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年项目支出绩效自评价评分表</w:t>
      </w:r>
    </w:p>
    <w:p>
      <w:pPr>
        <w:pStyle w:val="9"/>
        <w:widowControl w:val="0"/>
        <w:spacing w:before="0" w:after="0" w:line="360" w:lineRule="exact"/>
        <w:jc w:val="left"/>
        <w:rPr>
          <w:rFonts w:ascii="宋体" w:hAnsi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如皋市精神病防治医院 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cs="宋体"/>
          <w:color w:val="000000"/>
          <w:sz w:val="20"/>
          <w:szCs w:val="20"/>
          <w:lang w:eastAsia="zh-CN"/>
        </w:rPr>
        <w:t>项目名称: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惠民医院优惠补助</w:t>
      </w:r>
    </w:p>
    <w:tbl>
      <w:tblPr>
        <w:tblStyle w:val="4"/>
        <w:tblW w:w="9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020"/>
        <w:gridCol w:w="1668"/>
        <w:gridCol w:w="1248"/>
        <w:gridCol w:w="1272"/>
        <w:gridCol w:w="627"/>
        <w:gridCol w:w="945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2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立项程序规范性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绩效指标明确性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预算编制科学性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资金分配合理性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资金使用合规性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管理制度健全性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实际完成率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质量达标率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惠民补助完成及时性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减轻病人负担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逐步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逐步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政府加大投入，进一步减轻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&gt;95%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zYWIxMzE2YzIzZTNlMTBhNWI2ODc5MDM1MDdlZDMifQ=="/>
  </w:docVars>
  <w:rsids>
    <w:rsidRoot w:val="7C040DC5"/>
    <w:rsid w:val="00054FFB"/>
    <w:rsid w:val="001908D8"/>
    <w:rsid w:val="001F6931"/>
    <w:rsid w:val="0032431F"/>
    <w:rsid w:val="00347485"/>
    <w:rsid w:val="00360BF7"/>
    <w:rsid w:val="004C4E8E"/>
    <w:rsid w:val="00561D88"/>
    <w:rsid w:val="00846AB6"/>
    <w:rsid w:val="00A565F2"/>
    <w:rsid w:val="00B165F2"/>
    <w:rsid w:val="00EB14BB"/>
    <w:rsid w:val="00F0702F"/>
    <w:rsid w:val="045866D9"/>
    <w:rsid w:val="0BBA56D4"/>
    <w:rsid w:val="0BF523AA"/>
    <w:rsid w:val="178F0DD9"/>
    <w:rsid w:val="18636D79"/>
    <w:rsid w:val="18BB1E07"/>
    <w:rsid w:val="1F341B5A"/>
    <w:rsid w:val="2F155081"/>
    <w:rsid w:val="31466750"/>
    <w:rsid w:val="322C044B"/>
    <w:rsid w:val="370F3403"/>
    <w:rsid w:val="3A303079"/>
    <w:rsid w:val="3ABC353D"/>
    <w:rsid w:val="3B1A4412"/>
    <w:rsid w:val="428B4A24"/>
    <w:rsid w:val="4295524B"/>
    <w:rsid w:val="42EB2CC6"/>
    <w:rsid w:val="433B57B2"/>
    <w:rsid w:val="444255B6"/>
    <w:rsid w:val="5B471BA2"/>
    <w:rsid w:val="630C5628"/>
    <w:rsid w:val="640B1B21"/>
    <w:rsid w:val="64EA3B44"/>
    <w:rsid w:val="76C16A44"/>
    <w:rsid w:val="7C040DC5"/>
    <w:rsid w:val="7D4A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仿宋" w:cs="仿宋_GB2312"/>
      <w:b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仿宋" w:cs="仿宋_GB2312"/>
      <w:b/>
      <w:sz w:val="18"/>
      <w:szCs w:val="18"/>
    </w:rPr>
  </w:style>
  <w:style w:type="paragraph" w:customStyle="1" w:styleId="7">
    <w:name w:val="Normal_0"/>
    <w:qFormat/>
    <w:uiPriority w:val="0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8">
    <w:name w:val="Normal_11"/>
    <w:qFormat/>
    <w:uiPriority w:val="0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9">
    <w:name w:val="Normal_12"/>
    <w:qFormat/>
    <w:uiPriority w:val="0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customStyle="1" w:styleId="10">
    <w:name w:val="10"/>
    <w:basedOn w:val="5"/>
    <w:qFormat/>
    <w:uiPriority w:val="0"/>
    <w:rPr>
      <w:rFonts w:hint="default" w:ascii="Times New Roman" w:hAnsi="Times New Roman" w:cs="Times New Roman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547</Characters>
  <Lines>4</Lines>
  <Paragraphs>1</Paragraphs>
  <TotalTime>8</TotalTime>
  <ScaleCrop>false</ScaleCrop>
  <LinksUpToDate>false</LinksUpToDate>
  <CharactersWithSpaces>641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2023-03-09T01:24:00Z</dcterms:created>
  <dc:creator>慢熱有距離</dc:creator>
  <cp:lastModifiedBy>上弦月</cp:lastModifiedBy>
  <dcterms:modified xsi:type="dcterms:W3CDTF">2024-03-21T08:16:24Z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04D904FC53FF4CD386EE70DA1E8AFAB9</vt:lpwstr>
  </property>
</Properties>
</file>