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2025年度如皋市妇女联合会部门预算公开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如皋市妇女联合会属人民群众团体，是党和政府联系妇女群众的桥梁和纽带，是国家政权的重要社会支柱，是团结、教育、引领广大妇女建设有中国特色社会主义的重要力量。主要职责是：（1）指导和推动各级妇联开展“双学双比”、“巾帼建功”活动，帮助下岗女工寻岗创业；指导各级妇联组织开展好妇女文化科技、技能培训工作。（2）宣传贯彻、参与研究制定有关维护妇女儿童权益方面的政策措施，参与相关普法工作；指导、推动各级妇联依法维护妇女儿童权益工作；负责处理群众日常来信来访。（3）开展妇女思想教育工作。（4）宣传马克思主义妇女观和男女平等基本国策；推动全市妇女儿童发展规划的实施，着力为妇女儿童办实事；引导妇女开展巾帼志愿服务，开展富有特色的志愿活动。（5）牵头家庭教育工作；参与协调、推动全社会为儿童的健康成长创造良好的社会环境。（6）配合有关部门做好培养选拔推荐女干部工作；负责妇联组织建设，联系、指导社会各界妇女组织。（7）承办如皋市委、市政府和江苏省、南通市妇联交办的有关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办公室、组宣部、发展部、家庭和儿童工作部、权益部、妇儿工委办公室。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本部门下属单位包括：如皋市妇女儿童活动中心。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2025</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如皋市妇女联合会。</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强化思想政治引领。持续深入学习领会习近平新时代中国特色社会主义思想、党的二十大和二十届三中全会精神，深化“巾帼皋谭”“皋地百灵”等宣讲品牌建设。严格贯彻落实意识形态工作责任制，强化网络舆论引导。常态挖掘和宣传各界妇女先进事迹，引导广大妇女对标先进、争当先锋。常态推进巾帼志愿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激励妇女岗位建功。深化妇女“双学双比”活动，进一步激发各行业妇女创新创造活力，积极投身经济社会发展实践。深化美丽家园建设，动员更多妇女和家庭积极参与农村人居环境整治。大力支持妇女就业创业，组织开展实用技能培训，举办妇女专场招聘活动。加强巾帼文明岗科学化规范化管理。强化对女企业家协会的指导，常态开展交流学习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着眼合法权益维护。深入推进法治宣传教育工作，进一步提升广大妇女和未成年人的法律素养，切实增强学法守法用法意识。持续做好婚姻家庭纠纷排查与化解工作，充分发挥王桂兰家事调解工作室的头雁作用，提升多元化解工作质效。加强与检察院、公安等部门的协同合作，扎实做好未成年人权益维护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深化家庭文明建设。加强家庭家教家风建设，厚植新时代党风政风社风的家庭根基。广泛链接资源，拓展传播路径，积极推广科学的家庭教育理念，进一步提升广大家长的育儿水平。深入推进“一户一策”困境妇女儿童家庭微关爱工作，不断优化工作思路和举措，努力提升服务质效。充分发挥小银杏“爱心妈妈”团队的积极作用，为留守和困境儿童提供有力帮扶，着力提升儿童的幸福指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激发妇联组织活力。巩固拓展党纪学习教育成果。抓好巡察整改“回头看”工作。扎实做好市妇女第十七次代表大会各项筹备工作，高标准高质量完成换届各项任务。探索制定市妇联执委履职规则，推行代表执委履职及作用发挥工作清单，促进执委更加有效地发挥作用。大力推进“三新”领域妇联组织建设，进一步提升新领域妇联组织的影响力、吸引力和凝聚力。适时举办女干部、妇联干部等培训班。</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如皋市妇女联合会</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如皋市妇女联合会</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413.46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281.46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31.75</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12.43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87.82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413.46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413.46</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413.46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413.46</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如皋市妇女联合会</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413.46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413.46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413.46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020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如皋市妇女联合会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413.46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413.46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413.46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020001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如皋市妇女联合会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413.46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413.46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413.46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如皋市妇女联合会</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413.46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355.46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281.46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群众团体事务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281.46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223.46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如皋市妇女联合会</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413.46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413.46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413.46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281.46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31.75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12.43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87.82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413.46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413.46</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如皋市妇女联合会</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413.46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355.46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335.18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群众团体事务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公务员医疗补助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如皋市妇女联合会</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355.46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335.18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如皋市妇女联合会</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413.46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355.46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335.18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281.46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群众团体事务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281.46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223.46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如皋市妇女联合会</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355.46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335.18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如皋市妇女联合会</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如皋市妇女联合会</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如皋市妇女联合会</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如皋市妇女联合会</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如皋市妇女联合会</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如皋市妇女联合会</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妇儿工委工作经费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其他办公用品</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妇儿工委工作经费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妇儿工委工作经费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平板式计算机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0.32</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如皋市妇女联合会2025年度收入、支出预算总计413.46万元，与上年相比收、支预算总计各减少5.79万元，减少1.38%。其中：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（一）收入预算总计413.46万元。包括：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1．本年收入合计413.46万元。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（1）一般公共预算拨款收入413.46万元，与上年相比减少5.79万元，减少1.38%。主要原因是项目经费预算减少。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（二）支出预算总计413.46万元。包括：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1．本年支出合计413.46万元。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（1）一般公共服务支出（类）支出281.46万元，主要用于人员经费、公用经费和项目经费等方面的支出。与上年相比增加0.25万元，增长0.09%。主要原因是政策性调资增加了人员经费支出的预算。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31.75万元，主要用于机关事业单位基本养老保险缴费和职业年金缴费支出。与上年相比增加0.66万元，增长2.12%。主要原因是缴费基数调整，增加了机关事业单位基本养老保险和职业年金缴费支出的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卫生健康支出（类）支出12.43万元，主要用于职工基本医疗保险缴费、公务员医疗补助缴费等支出。与上年相比减少4.74万元，减少27.61%。主要原因是救助符合条件的两癌困境妇女的5万元调整为一般公共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87.82万元，主要用于住房公积金、提租补贴、购房补贴支出。与上年相比减少1.96万元，减少2.18%。主要原因是人员调整变动，住房公积金、购房补贴等基数调整，导致住房保障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如皋市妇女联合会2025年收入预算合计413.46万元，包括本年收入413.46万元，上年结转结余0万元。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本年一般公共预算收入413.46万元，占100%；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如皋市妇女联合会2025年支出预算合计413.46万元，其中：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基本支出355.46万元，占85.97%；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项目支出58万元，占14.03%；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如皋市妇女联合会2025年度财政拨款收、支总预算413.46万元。与上年相比，财政拨款收、支总计各减少5.79万元，减少1.38%。主要原因是项目经费预算减少。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如皋市妇女联合会2025年财政拨款预算支出413.46万元，占本年支出合计的100%。与上年相比，财政拨款支出减少5.79万元，减少1.38%。主要原因是项目经费预算减少。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1.群众团体事务（款）行政运行（项）支出223.46万元，与上年相比增加5.25万元，增长2.41%。主要原因是政策性调资增加了人员经费支出的预算。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2.群众团体事务（款）一般行政管理事务（项）支出58万元，与上年相比减少5万元，减少7.94%。主要原因是压减项目支出。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1.行政事业单位养老支出（款）机关事业单位基本养老保险缴费支出（项）支出21.16万元，与上年相比增加0.44万元，增长2.12%。主要原因是缴费基数调整，增加了机关事业单位基本养老保险缴费支出。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2.行政事业单位养老支出（款）机关事业单位职业年金缴费支出（项）支出10.59万元，与上年相比增加0.22万元，增长2.12%。主要原因是缴费基数调整，增加了机关事业单位职业年金缴费支出。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1.行政事业单位医疗（款）行政单位医疗（项）支出7.62万元，与上年相比增加0.26万元，增长3.53%。主要原因是基数调整，增加了行政单位医疗支出。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2.行政事业单位医疗（款）事业单位医疗（项）支出2.27万元，与上年相比减少0.08万元，减少3.4%。主要原因是人员调整变动，行政事业单位医疗基数调整，导致事业单位医疗支出减少。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3.行政事业单位医疗（款）公务员医疗补助（项）支出2.54万元，与上年相比增加0.08万元，增长3.25%。主要原因是基数调整，增加了行政事业单位公务员医疗补助支出。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4.医疗救助（款）其他医疗救助支出（项）支出0万元，与上年相比减少5万元，减少100%。主要原因是救助符合条件的两癌困境妇女的5万元调整为一般公共服务支出。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1.住房改革支出（款）住房公积金（项）支出27.74万元，与上年相比减少0.62万元，减少2.19%。主要原因是人员调整变动，导致公积金支出减少。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2.住房改革支出（款）提租补贴（项）支出24.46万元，与上年相比减少5.42万元，减少18.14%。主要原因是人员调整变动，导致提租补贴支出减少。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3.住房改革支出（款）购房补贴（项）支出35.62万元，与上年相比增加4.08万元，增长12.94%。主要原因是人员调整变动，导致购房补贴支出增加。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如皋市妇女联合会2025年度财政拨款基本支出预算355.46万元，其中：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335.18万元。主要包括：基本工资、津贴补贴、奖金、伙食补助费、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（二）公用经费20.28万元。主要包括：办公费、会议费、培训费、公务接待费、工会经费、福利费、其他交通费用、其他商品和服务支出。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如皋市妇女联合会2025年一般公共预算财政拨款支出预算413.46万元，与上年相比减少5.79万元，减少1.38%。主要原因是项目经费预算减少。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如皋市妇女联合会2025年度一般公共预算财政拨款基本支出预算355.46万元，其中：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335.18万元。主要包括：基本工资、津贴补贴、奖金、伙食补助费、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（二）公用经费20.28万元。主要包括：办公费、会议费、培训费、公务接待费、工会经费、福利费、其他交通费用、其他商品和服务支出。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妇女联合会2025年度一般公共预算拨款安排的“三公”经费支出预算0.8万元，与上年预算数相同。其中，因公出国（境）费支出0万元，占“三公”经费的0%；公务用车购置及运行维护费支出0万元，占“三公”经费的0%；公务接待费支出0.8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如皋市妇女联合会2025年度一般公共预算拨款安排的会议费预算支出3.5万元，比上年预算减少7万元，主要原因是减少如皋市妇女代表大会预算。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如皋市妇女联合会2025年度一般公共预算拨款安排的培训费预算支出1.5万元，比上年预算减少1万元，主要原因是压减培训支出。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如皋市妇女联合会2025年政府性基金支出预算支出0万元。与上年预算数相同。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如皋市妇女联合会2025年国有资本经营预算支出0万元。与上年预算数相同。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2025年本部门一般公共预算机关运行经费预算支出20.28万元，与上年相比增加0.11万元，增长0.55%。主要原因是基数调整，增加了机关运行经费预算支出。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2025年度政府采购支出预算总额7万元，其中：拟采购货物支出7万元、拟采购工程支出0万元、拟采购服务支出0万元。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本部门整体支出纳入绩效目标管理，涉及财政性资金413.46万元；本部门共5个项目纳入绩效目标管理，涉及财政性资金合计58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八、一般公共服务支出(类)群众团体事务(款)行政运行(项)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九、一般公共服务支出(类)群众团体事务(款)一般行政管理事务(项)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十二、卫生健康支出(类)行政事业单位医疗(款)行政单位医疗(项)</w:t>
      </w:r>
      <w:r>
        <w:rPr>
          <w:rFonts w:ascii="仿宋" w:hAnsi="仿宋" w:cs="仿宋" w:eastAsia="仿宋"/>
          <w:b w:val="true"/>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十四、卫生健康支出(类)行政事业单位医疗(款)公务员医疗补助(项)</w:t>
      </w:r>
      <w:r>
        <w:rPr>
          <w:rFonts w:ascii="仿宋" w:hAnsi="仿宋" w:cs="仿宋" w:eastAsia="仿宋"/>
          <w:b w:val="true"/>
        </w:rPr>
        <w:t>：</w:t>
      </w:r>
      <w:r>
        <w:rPr>
          <w:rFonts w:hint="eastAsia" w:ascii="仿宋" w:hAnsi="仿宋" w:eastAsia="仿宋" w:cs="仿宋"/>
        </w:rPr>
        <w:t>反映财政部门安排的公务员医疗补助经费。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如皋市妇女联合会</w:t>
    </w:r>
    <w:r>
      <w:t>2025</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