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8F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EFD9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商品房买卖合同撤销备案公示</w:t>
      </w:r>
    </w:p>
    <w:p w14:paraId="2FD5566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4569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40"/>
        <w:gridCol w:w="4009"/>
        <w:gridCol w:w="4103"/>
        <w:gridCol w:w="1621"/>
        <w:gridCol w:w="1448"/>
      </w:tblGrid>
      <w:tr w14:paraId="1D89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原合同编号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房产企业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</w:tr>
      <w:tr w14:paraId="676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43E7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SPFY2022121178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南通盛嘉置业有限公司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镇惠蒲新世纪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28幢703室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住宅</w:t>
            </w:r>
          </w:p>
        </w:tc>
      </w:tr>
      <w:tr w14:paraId="53B2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x8l1chhm8648p71t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南通市磊鑫房地产开发有限公司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搬经镇锦鑫佳楼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3幢801室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</w:t>
            </w:r>
          </w:p>
        </w:tc>
      </w:tr>
    </w:tbl>
    <w:p w14:paraId="446F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Style w:val="7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开发企业和买受人共同申请撤销以上商品房买卖合同备案，现予以公示，公示期为7天，自2025年9月19</w:t>
      </w:r>
      <w:r>
        <w:rPr>
          <w:rStyle w:val="7"/>
          <w:sz w:val="30"/>
          <w:szCs w:val="30"/>
          <w:lang w:val="en-US" w:eastAsia="zh-CN" w:bidi="ar"/>
        </w:rPr>
        <w:t>日至</w:t>
      </w:r>
      <w:r>
        <w:rPr>
          <w:rStyle w:val="8"/>
          <w:sz w:val="30"/>
          <w:szCs w:val="30"/>
          <w:lang w:val="en-US" w:eastAsia="zh-CN" w:bidi="ar"/>
        </w:rPr>
        <w:t>2025</w:t>
      </w:r>
      <w:r>
        <w:rPr>
          <w:rStyle w:val="7"/>
          <w:sz w:val="30"/>
          <w:szCs w:val="30"/>
          <w:lang w:val="en-US" w:eastAsia="zh-CN" w:bidi="ar"/>
        </w:rPr>
        <w:t>年</w:t>
      </w:r>
      <w:r>
        <w:rPr>
          <w:rStyle w:val="8"/>
          <w:rFonts w:hint="eastAsia"/>
          <w:sz w:val="30"/>
          <w:szCs w:val="30"/>
          <w:lang w:val="en-US" w:eastAsia="zh-CN" w:bidi="ar"/>
        </w:rPr>
        <w:t>9</w:t>
      </w:r>
      <w:r>
        <w:rPr>
          <w:rStyle w:val="7"/>
          <w:sz w:val="30"/>
          <w:szCs w:val="30"/>
          <w:lang w:val="en-US" w:eastAsia="zh-CN" w:bidi="ar"/>
        </w:rPr>
        <w:t>月</w:t>
      </w:r>
      <w:r>
        <w:rPr>
          <w:rStyle w:val="8"/>
          <w:sz w:val="30"/>
          <w:szCs w:val="30"/>
          <w:lang w:val="en-US" w:eastAsia="zh-CN" w:bidi="ar"/>
        </w:rPr>
        <w:t>2</w:t>
      </w:r>
      <w:r>
        <w:rPr>
          <w:rStyle w:val="8"/>
          <w:rFonts w:hint="eastAsia"/>
          <w:sz w:val="30"/>
          <w:szCs w:val="30"/>
          <w:lang w:val="en-US" w:eastAsia="zh-CN" w:bidi="ar"/>
        </w:rPr>
        <w:t>5</w:t>
      </w:r>
      <w:r>
        <w:rPr>
          <w:rStyle w:val="8"/>
          <w:sz w:val="30"/>
          <w:szCs w:val="30"/>
          <w:lang w:val="en-US" w:eastAsia="zh-CN" w:bidi="ar"/>
        </w:rPr>
        <w:t>日</w:t>
      </w:r>
      <w:r>
        <w:rPr>
          <w:rStyle w:val="7"/>
          <w:sz w:val="30"/>
          <w:szCs w:val="30"/>
          <w:lang w:val="en-US" w:eastAsia="zh-CN" w:bidi="ar"/>
        </w:rPr>
        <w:t>。对公示无异议的将予以撤销，如有异议，请在公示期内以来电、来信、来访形式予以反映。联系电话：87651009</w:t>
      </w:r>
      <w:r>
        <w:rPr>
          <w:rStyle w:val="7"/>
          <w:sz w:val="30"/>
          <w:szCs w:val="30"/>
          <w:lang w:val="en-US" w:eastAsia="zh-CN" w:bidi="ar"/>
        </w:rPr>
        <w:br w:type="textWrapping"/>
      </w:r>
      <w:r>
        <w:rPr>
          <w:rStyle w:val="7"/>
          <w:sz w:val="30"/>
          <w:szCs w:val="30"/>
          <w:lang w:val="en-US" w:eastAsia="zh-CN" w:bidi="ar"/>
        </w:rPr>
        <w:t>特此公示。</w:t>
      </w:r>
    </w:p>
    <w:p w14:paraId="61181550">
      <w:pPr>
        <w:jc w:val="left"/>
        <w:rPr>
          <w:rStyle w:val="7"/>
          <w:lang w:val="en-US" w:eastAsia="zh-CN" w:bidi="ar"/>
        </w:rPr>
      </w:pPr>
    </w:p>
    <w:p w14:paraId="0BEE3BB6">
      <w:pPr>
        <w:jc w:val="left"/>
        <w:rPr>
          <w:rStyle w:val="7"/>
          <w:lang w:val="en-US" w:eastAsia="zh-CN" w:bidi="ar"/>
        </w:rPr>
      </w:pPr>
    </w:p>
    <w:p w14:paraId="6104314D">
      <w:pPr>
        <w:jc w:val="both"/>
        <w:rPr>
          <w:rStyle w:val="7"/>
          <w:lang w:val="en-US" w:eastAsia="zh-CN" w:bidi="ar"/>
        </w:rPr>
      </w:pPr>
      <w:bookmarkStart w:id="0" w:name="_GoBack"/>
      <w:bookmarkEnd w:id="0"/>
    </w:p>
    <w:p w14:paraId="125B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如皋市住房和城乡建设局</w:t>
      </w:r>
    </w:p>
    <w:p w14:paraId="5195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2025年9月19日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DA4"/>
    <w:rsid w:val="04E22DA4"/>
    <w:rsid w:val="4A92133A"/>
    <w:rsid w:val="5CE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2C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552C55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236</Characters>
  <Lines>0</Lines>
  <Paragraphs>0</Paragraphs>
  <TotalTime>20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2025-07-21T09:47:00Z</dcterms:created>
  <dc:creator>婷</dc:creator>
  <cp:lastModifiedBy>xyyjth</cp:lastModifiedBy>
  <dcterms:modified xsi:type="dcterms:W3CDTF">2025-09-19T07:07:04Z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FEDB1C6CF5A54C1187DD75084457A796_13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