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2F0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cs="仿宋_GB2312" w:asciiTheme="majorEastAsia" w:hAnsiTheme="majorEastAsia" w:eastAsiaTheme="majorEastAsia"/>
          <w:b/>
          <w:sz w:val="36"/>
          <w:szCs w:val="36"/>
        </w:rPr>
      </w:pPr>
      <w:r>
        <w:rPr>
          <w:rFonts w:hint="eastAsia" w:cs="仿宋_GB2312" w:asciiTheme="majorEastAsia" w:hAnsiTheme="majorEastAsia" w:eastAsiaTheme="majorEastAsia"/>
          <w:b/>
          <w:sz w:val="36"/>
          <w:szCs w:val="36"/>
          <w:lang w:val="en-US" w:eastAsia="zh-CN"/>
        </w:rPr>
        <w:t>如皋市</w:t>
      </w:r>
      <w:bookmarkStart w:id="0" w:name="_GoBack"/>
      <w:bookmarkEnd w:id="0"/>
      <w:r>
        <w:rPr>
          <w:rFonts w:hint="eastAsia" w:cs="仿宋_GB2312" w:asciiTheme="majorEastAsia" w:hAnsiTheme="majorEastAsia" w:eastAsiaTheme="majorEastAsia"/>
          <w:b/>
          <w:sz w:val="36"/>
          <w:szCs w:val="36"/>
        </w:rPr>
        <w:t>消毒产品经营单位卫生监督检查记录表</w:t>
      </w:r>
    </w:p>
    <w:p w14:paraId="3A45EC6D">
      <w:pPr>
        <w:widowControl/>
        <w:spacing w:beforeLines="50" w:afterLines="50"/>
        <w:rPr>
          <w:rFonts w:ascii="仿宋_GB2312" w:hAnsi="仿宋_GB2312" w:eastAsia="仿宋_GB2312" w:cs="仿宋_GB2312"/>
          <w:szCs w:val="28"/>
        </w:rPr>
      </w:pPr>
      <w:r>
        <w:rPr>
          <w:rFonts w:hint="eastAsia" w:ascii="仿宋_GB2312" w:hAnsi="仿宋_GB2312" w:eastAsia="仿宋_GB2312" w:cs="仿宋_GB2312"/>
          <w:szCs w:val="28"/>
        </w:rPr>
        <w:t>被查单位名称</w:t>
      </w:r>
      <w:r>
        <w:rPr>
          <w:rFonts w:hint="eastAsia" w:ascii="仿宋_GB2312" w:hAnsi="仿宋_GB2312" w:eastAsia="仿宋_GB2312" w:cs="仿宋_GB2312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 xml:space="preserve">                                                   </w:t>
      </w:r>
      <w:r>
        <w:rPr>
          <w:rFonts w:hint="eastAsia" w:ascii="仿宋_GB2312" w:hAnsi="仿宋_GB2312" w:eastAsia="仿宋_GB2312" w:cs="仿宋_GB2312"/>
          <w:szCs w:val="28"/>
        </w:rPr>
        <w:t xml:space="preserve">检查日期：                                           </w:t>
      </w:r>
    </w:p>
    <w:tbl>
      <w:tblPr>
        <w:tblStyle w:val="33"/>
        <w:tblW w:w="139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1112"/>
        <w:gridCol w:w="1413"/>
        <w:gridCol w:w="1506"/>
        <w:gridCol w:w="2025"/>
        <w:gridCol w:w="2357"/>
        <w:gridCol w:w="1631"/>
        <w:gridCol w:w="1632"/>
      </w:tblGrid>
      <w:tr w14:paraId="46398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300" w:type="dxa"/>
            <w:vAlign w:val="center"/>
          </w:tcPr>
          <w:p w14:paraId="3D7F0478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</w:rPr>
              <w:t>产品名称</w:t>
            </w:r>
            <w:r>
              <w:rPr>
                <w:rFonts w:ascii="仿宋_GB2312" w:hAnsi="仿宋_GB2312" w:eastAsia="仿宋_GB2312" w:cs="仿宋_GB2312"/>
                <w:color w:val="000000" w:themeColor="text1"/>
                <w:sz w:val="24"/>
                <w:szCs w:val="24"/>
              </w:rPr>
              <w:t>（含品牌／商标）</w:t>
            </w:r>
          </w:p>
        </w:tc>
        <w:tc>
          <w:tcPr>
            <w:tcW w:w="1112" w:type="dxa"/>
            <w:vAlign w:val="center"/>
          </w:tcPr>
          <w:p w14:paraId="32CAE816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</w:rPr>
              <w:t>规格</w:t>
            </w:r>
          </w:p>
        </w:tc>
        <w:tc>
          <w:tcPr>
            <w:tcW w:w="1413" w:type="dxa"/>
            <w:vAlign w:val="center"/>
          </w:tcPr>
          <w:p w14:paraId="330BB4AF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</w:rPr>
              <w:t>生产日期</w:t>
            </w:r>
          </w:p>
        </w:tc>
        <w:tc>
          <w:tcPr>
            <w:tcW w:w="1506" w:type="dxa"/>
            <w:vAlign w:val="center"/>
          </w:tcPr>
          <w:p w14:paraId="7CCCAED3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</w:rPr>
              <w:t>有效期至</w:t>
            </w:r>
          </w:p>
        </w:tc>
        <w:tc>
          <w:tcPr>
            <w:tcW w:w="2025" w:type="dxa"/>
            <w:vAlign w:val="center"/>
          </w:tcPr>
          <w:p w14:paraId="76F286D8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</w:rPr>
              <w:t>生产单位名称</w:t>
            </w:r>
          </w:p>
        </w:tc>
        <w:tc>
          <w:tcPr>
            <w:tcW w:w="2357" w:type="dxa"/>
            <w:vAlign w:val="center"/>
          </w:tcPr>
          <w:p w14:paraId="1C7A5028">
            <w:pPr>
              <w:widowControl/>
              <w:spacing w:line="3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产品许可证号</w:t>
            </w:r>
          </w:p>
        </w:tc>
        <w:tc>
          <w:tcPr>
            <w:tcW w:w="1631" w:type="dxa"/>
            <w:vAlign w:val="center"/>
          </w:tcPr>
          <w:p w14:paraId="57599A23"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</w:rPr>
              <w:t>标签标识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</w:rPr>
              <w:t>是否合格</w:t>
            </w:r>
          </w:p>
        </w:tc>
        <w:tc>
          <w:tcPr>
            <w:tcW w:w="1632" w:type="dxa"/>
            <w:vAlign w:val="center"/>
          </w:tcPr>
          <w:p w14:paraId="519510C8"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418A4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300" w:type="dxa"/>
            <w:vAlign w:val="center"/>
          </w:tcPr>
          <w:p w14:paraId="0F55E36D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112" w:type="dxa"/>
            <w:vAlign w:val="center"/>
          </w:tcPr>
          <w:p w14:paraId="469FCEB3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7FB018E9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14:paraId="57535388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2025" w:type="dxa"/>
            <w:vAlign w:val="center"/>
          </w:tcPr>
          <w:p w14:paraId="641C81DE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2357" w:type="dxa"/>
            <w:vAlign w:val="center"/>
          </w:tcPr>
          <w:p w14:paraId="06FA5B8D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7FEF2960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</w:tcPr>
          <w:p w14:paraId="3DC1A6E3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</w:rPr>
            </w:pPr>
          </w:p>
        </w:tc>
      </w:tr>
      <w:tr w14:paraId="1718D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300" w:type="dxa"/>
            <w:vAlign w:val="center"/>
          </w:tcPr>
          <w:p w14:paraId="2DA22F31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112" w:type="dxa"/>
            <w:vAlign w:val="center"/>
          </w:tcPr>
          <w:p w14:paraId="21B7A13A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3A2319E4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14:paraId="02949A39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2025" w:type="dxa"/>
            <w:vAlign w:val="center"/>
          </w:tcPr>
          <w:p w14:paraId="00E6DC4F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2357" w:type="dxa"/>
            <w:vAlign w:val="center"/>
          </w:tcPr>
          <w:p w14:paraId="6DBC7886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1CB378BC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</w:tcPr>
          <w:p w14:paraId="0F930947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</w:rPr>
            </w:pPr>
          </w:p>
        </w:tc>
      </w:tr>
      <w:tr w14:paraId="669C0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300" w:type="dxa"/>
            <w:vAlign w:val="center"/>
          </w:tcPr>
          <w:p w14:paraId="4D349477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112" w:type="dxa"/>
            <w:vAlign w:val="center"/>
          </w:tcPr>
          <w:p w14:paraId="1229A013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606A8353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14:paraId="08C2BB39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2025" w:type="dxa"/>
            <w:vAlign w:val="center"/>
          </w:tcPr>
          <w:p w14:paraId="1A36FAF1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2357" w:type="dxa"/>
            <w:vAlign w:val="center"/>
          </w:tcPr>
          <w:p w14:paraId="479E0D1D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5BF772DC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</w:tcPr>
          <w:p w14:paraId="2849FCEC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</w:rPr>
            </w:pPr>
          </w:p>
        </w:tc>
      </w:tr>
      <w:tr w14:paraId="05203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300" w:type="dxa"/>
            <w:vAlign w:val="center"/>
          </w:tcPr>
          <w:p w14:paraId="0A70726E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112" w:type="dxa"/>
            <w:vAlign w:val="center"/>
          </w:tcPr>
          <w:p w14:paraId="4751200D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2DF7BDB1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14:paraId="70EAB998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2025" w:type="dxa"/>
            <w:vAlign w:val="center"/>
          </w:tcPr>
          <w:p w14:paraId="19535555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2357" w:type="dxa"/>
            <w:vAlign w:val="center"/>
          </w:tcPr>
          <w:p w14:paraId="0581CD0A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56F4C54E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</w:tcPr>
          <w:p w14:paraId="30097F21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</w:rPr>
            </w:pPr>
          </w:p>
        </w:tc>
      </w:tr>
      <w:tr w14:paraId="67448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300" w:type="dxa"/>
            <w:vAlign w:val="center"/>
          </w:tcPr>
          <w:p w14:paraId="06ECEA03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112" w:type="dxa"/>
            <w:vAlign w:val="center"/>
          </w:tcPr>
          <w:p w14:paraId="1D4D1475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5AC84AD1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14:paraId="35048420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2025" w:type="dxa"/>
            <w:vAlign w:val="center"/>
          </w:tcPr>
          <w:p w14:paraId="4EFA92A7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2357" w:type="dxa"/>
            <w:vAlign w:val="center"/>
          </w:tcPr>
          <w:p w14:paraId="26395B53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2322B1D1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</w:tcPr>
          <w:p w14:paraId="7D636FAE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</w:rPr>
            </w:pPr>
          </w:p>
        </w:tc>
      </w:tr>
      <w:tr w14:paraId="5E206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300" w:type="dxa"/>
            <w:vAlign w:val="center"/>
          </w:tcPr>
          <w:p w14:paraId="581000A7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112" w:type="dxa"/>
            <w:vAlign w:val="center"/>
          </w:tcPr>
          <w:p w14:paraId="22F785A1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7DA958E1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14:paraId="061E5EAD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2025" w:type="dxa"/>
            <w:vAlign w:val="center"/>
          </w:tcPr>
          <w:p w14:paraId="36AB7E7C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2357" w:type="dxa"/>
            <w:vAlign w:val="center"/>
          </w:tcPr>
          <w:p w14:paraId="2DC17FFD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3FC1BB56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</w:tcPr>
          <w:p w14:paraId="443621A8">
            <w:pPr>
              <w:widowControl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</w:rPr>
            </w:pPr>
          </w:p>
        </w:tc>
      </w:tr>
    </w:tbl>
    <w:p w14:paraId="62E80284">
      <w:pPr>
        <w:widowControl/>
        <w:spacing w:beforeLines="50" w:afterLines="50"/>
        <w:rPr>
          <w:rFonts w:hint="eastAsia" w:ascii="仿宋_GB2312" w:hAnsi="仿宋_GB2312" w:eastAsia="仿宋_GB2312" w:cs="仿宋_GB2312"/>
          <w:szCs w:val="28"/>
          <w:lang w:val="en-US" w:eastAsia="zh-CN"/>
        </w:rPr>
      </w:pPr>
      <w:r>
        <w:rPr>
          <w:rFonts w:hint="eastAsia" w:eastAsia="方正仿宋_GBK"/>
          <w:sz w:val="21"/>
          <w:szCs w:val="21"/>
          <w:lang w:eastAsia="zh-CN"/>
        </w:rPr>
        <w:t>备注：</w:t>
      </w:r>
      <w:r>
        <w:rPr>
          <w:rFonts w:ascii="方正仿宋_GBK" w:eastAsia="方正仿宋_GBK"/>
          <w:sz w:val="21"/>
          <w:szCs w:val="21"/>
        </w:rPr>
        <w:t>标签说明书主要检查产品名称、有无明示或暗示疗效、标注禁止标注内容、无检验依据的抑（杀）微生物类别、使用范围、使用剂量、使用方法、注意事项、生产日期和有效期（保质期）</w:t>
      </w:r>
      <w:r>
        <w:rPr>
          <w:rFonts w:eastAsia="方正仿宋_GBK"/>
          <w:sz w:val="21"/>
          <w:szCs w:val="21"/>
        </w:rPr>
        <w:t>/</w:t>
      </w:r>
      <w:r>
        <w:rPr>
          <w:rFonts w:ascii="方正仿宋_GBK" w:eastAsia="方正仿宋_GBK"/>
          <w:sz w:val="21"/>
          <w:szCs w:val="21"/>
        </w:rPr>
        <w:t>生产批号和限期使用日期、生产企业卫生许可证、未标注其他必须标注的内容。</w:t>
      </w:r>
    </w:p>
    <w:p w14:paraId="430653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82" w:beforeLines="100" w:afterLines="50"/>
        <w:textAlignment w:val="auto"/>
        <w:rPr>
          <w:rFonts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 xml:space="preserve">被检查单位：                                           </w:t>
      </w:r>
      <w:r>
        <w:rPr>
          <w:rFonts w:hint="eastAsia" w:ascii="仿宋_GB2312" w:hAnsi="仿宋_GB2312" w:eastAsia="仿宋_GB2312" w:cs="仿宋_GB2312"/>
          <w:szCs w:val="28"/>
        </w:rPr>
        <w:t>检查人员：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134" w:right="1474" w:bottom="907" w:left="1474" w:header="851" w:footer="992" w:gutter="0"/>
      <w:cols w:space="720" w:num="1"/>
      <w:titlePg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黑体w恁昀.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9060F">
    <w:pPr>
      <w:pStyle w:val="20"/>
      <w:ind w:left="1540" w:hanging="420"/>
      <w:jc w:val="center"/>
    </w:pPr>
  </w:p>
  <w:p w14:paraId="44962B43">
    <w:pPr>
      <w:pStyle w:val="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AFF72">
    <w:pPr>
      <w:pStyle w:val="20"/>
      <w:framePr w:wrap="around" w:vAnchor="text" w:hAnchor="margin" w:xAlign="outside" w:y="1"/>
      <w:rPr>
        <w:rStyle w:val="37"/>
      </w:rPr>
    </w:pPr>
    <w:r>
      <w:fldChar w:fldCharType="begin"/>
    </w:r>
    <w:r>
      <w:rPr>
        <w:rStyle w:val="37"/>
      </w:rPr>
      <w:instrText xml:space="preserve">PAGE  </w:instrText>
    </w:r>
    <w:r>
      <w:fldChar w:fldCharType="separate"/>
    </w:r>
    <w:r>
      <w:rPr>
        <w:rStyle w:val="37"/>
      </w:rPr>
      <w:t>3</w:t>
    </w:r>
    <w:r>
      <w:fldChar w:fldCharType="end"/>
    </w:r>
  </w:p>
  <w:p w14:paraId="37AE5A7F">
    <w:pPr>
      <w:pStyle w:val="20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E0896">
    <w:pPr>
      <w:pStyle w:val="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C5C64">
    <w:pPr>
      <w:pStyle w:val="2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A6097">
    <w:pPr>
      <w:pStyle w:val="2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D095F">
    <w:pPr>
      <w:pStyle w:val="21"/>
      <w:pBdr>
        <w:bottom w:val="none" w:color="auto" w:sz="0" w:space="0"/>
      </w:pBdr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21356"/>
    <w:rsid w:val="00026D23"/>
    <w:rsid w:val="00031DC3"/>
    <w:rsid w:val="000332FE"/>
    <w:rsid w:val="00040857"/>
    <w:rsid w:val="00064589"/>
    <w:rsid w:val="00064CDB"/>
    <w:rsid w:val="00070C82"/>
    <w:rsid w:val="00071C34"/>
    <w:rsid w:val="000821CE"/>
    <w:rsid w:val="000D20B0"/>
    <w:rsid w:val="000E1886"/>
    <w:rsid w:val="00145591"/>
    <w:rsid w:val="0014746B"/>
    <w:rsid w:val="00147B0B"/>
    <w:rsid w:val="00164F2E"/>
    <w:rsid w:val="00172A27"/>
    <w:rsid w:val="00186BB5"/>
    <w:rsid w:val="00193C04"/>
    <w:rsid w:val="001E7BD8"/>
    <w:rsid w:val="001F38A3"/>
    <w:rsid w:val="002007DE"/>
    <w:rsid w:val="00210851"/>
    <w:rsid w:val="00226B57"/>
    <w:rsid w:val="00240476"/>
    <w:rsid w:val="00241791"/>
    <w:rsid w:val="00247492"/>
    <w:rsid w:val="00247560"/>
    <w:rsid w:val="002548FA"/>
    <w:rsid w:val="002648A3"/>
    <w:rsid w:val="0028578A"/>
    <w:rsid w:val="00293A8F"/>
    <w:rsid w:val="002B33FF"/>
    <w:rsid w:val="002C4FAA"/>
    <w:rsid w:val="002E1DC2"/>
    <w:rsid w:val="002F72A1"/>
    <w:rsid w:val="003134C1"/>
    <w:rsid w:val="00327BFA"/>
    <w:rsid w:val="00334A3F"/>
    <w:rsid w:val="003739C7"/>
    <w:rsid w:val="00385276"/>
    <w:rsid w:val="003854D9"/>
    <w:rsid w:val="0039219A"/>
    <w:rsid w:val="00394114"/>
    <w:rsid w:val="00396EB8"/>
    <w:rsid w:val="003A4D2E"/>
    <w:rsid w:val="003A77E9"/>
    <w:rsid w:val="003C3A3B"/>
    <w:rsid w:val="003F3F58"/>
    <w:rsid w:val="003F747C"/>
    <w:rsid w:val="0040332E"/>
    <w:rsid w:val="004270D0"/>
    <w:rsid w:val="004367E4"/>
    <w:rsid w:val="00437440"/>
    <w:rsid w:val="004407D8"/>
    <w:rsid w:val="00470768"/>
    <w:rsid w:val="00495521"/>
    <w:rsid w:val="004A405D"/>
    <w:rsid w:val="004B32CA"/>
    <w:rsid w:val="004B42A5"/>
    <w:rsid w:val="004B466B"/>
    <w:rsid w:val="004C08A0"/>
    <w:rsid w:val="004E2A1B"/>
    <w:rsid w:val="004F1531"/>
    <w:rsid w:val="004F38E3"/>
    <w:rsid w:val="0050708A"/>
    <w:rsid w:val="00514EFF"/>
    <w:rsid w:val="00522FD2"/>
    <w:rsid w:val="00523B27"/>
    <w:rsid w:val="00557326"/>
    <w:rsid w:val="005628D1"/>
    <w:rsid w:val="00571C20"/>
    <w:rsid w:val="00586670"/>
    <w:rsid w:val="00592DD1"/>
    <w:rsid w:val="00597988"/>
    <w:rsid w:val="005B451D"/>
    <w:rsid w:val="005C1523"/>
    <w:rsid w:val="005F3237"/>
    <w:rsid w:val="00600227"/>
    <w:rsid w:val="006047B2"/>
    <w:rsid w:val="006318D8"/>
    <w:rsid w:val="00635EF2"/>
    <w:rsid w:val="00636693"/>
    <w:rsid w:val="00665BD3"/>
    <w:rsid w:val="00666FFC"/>
    <w:rsid w:val="0067135E"/>
    <w:rsid w:val="00675FAE"/>
    <w:rsid w:val="006763FB"/>
    <w:rsid w:val="00683CF4"/>
    <w:rsid w:val="00696D63"/>
    <w:rsid w:val="006A6C21"/>
    <w:rsid w:val="006A7784"/>
    <w:rsid w:val="006C2534"/>
    <w:rsid w:val="006D55C7"/>
    <w:rsid w:val="006E2AD9"/>
    <w:rsid w:val="00714665"/>
    <w:rsid w:val="007912A9"/>
    <w:rsid w:val="007C20E5"/>
    <w:rsid w:val="007C53FC"/>
    <w:rsid w:val="007D2F8A"/>
    <w:rsid w:val="007D7A0C"/>
    <w:rsid w:val="007E708C"/>
    <w:rsid w:val="00806FD3"/>
    <w:rsid w:val="00810897"/>
    <w:rsid w:val="0081487C"/>
    <w:rsid w:val="00822A04"/>
    <w:rsid w:val="008254F2"/>
    <w:rsid w:val="0083249C"/>
    <w:rsid w:val="008506C4"/>
    <w:rsid w:val="008572CC"/>
    <w:rsid w:val="00875514"/>
    <w:rsid w:val="008922D1"/>
    <w:rsid w:val="008936F4"/>
    <w:rsid w:val="008A6AD0"/>
    <w:rsid w:val="008F3D90"/>
    <w:rsid w:val="008F426C"/>
    <w:rsid w:val="00903D77"/>
    <w:rsid w:val="00910E8A"/>
    <w:rsid w:val="009119EC"/>
    <w:rsid w:val="0093493E"/>
    <w:rsid w:val="0093572E"/>
    <w:rsid w:val="00946496"/>
    <w:rsid w:val="00946FCE"/>
    <w:rsid w:val="0096320E"/>
    <w:rsid w:val="00980910"/>
    <w:rsid w:val="00994072"/>
    <w:rsid w:val="009A514C"/>
    <w:rsid w:val="009D0660"/>
    <w:rsid w:val="009D549B"/>
    <w:rsid w:val="009E5B14"/>
    <w:rsid w:val="009F1E78"/>
    <w:rsid w:val="009F6A9B"/>
    <w:rsid w:val="00A07D6E"/>
    <w:rsid w:val="00A133D5"/>
    <w:rsid w:val="00A42E7D"/>
    <w:rsid w:val="00A646A7"/>
    <w:rsid w:val="00A807C7"/>
    <w:rsid w:val="00A91CFF"/>
    <w:rsid w:val="00A95724"/>
    <w:rsid w:val="00AB2229"/>
    <w:rsid w:val="00AD1091"/>
    <w:rsid w:val="00AD2417"/>
    <w:rsid w:val="00AD4BBD"/>
    <w:rsid w:val="00AE0CC8"/>
    <w:rsid w:val="00AE4B98"/>
    <w:rsid w:val="00AE5860"/>
    <w:rsid w:val="00AE5F49"/>
    <w:rsid w:val="00AE6789"/>
    <w:rsid w:val="00AE6AD6"/>
    <w:rsid w:val="00AF2D4E"/>
    <w:rsid w:val="00AF45E3"/>
    <w:rsid w:val="00AF5DBD"/>
    <w:rsid w:val="00AF7470"/>
    <w:rsid w:val="00B03E3C"/>
    <w:rsid w:val="00B03E4F"/>
    <w:rsid w:val="00B07A28"/>
    <w:rsid w:val="00B37BD4"/>
    <w:rsid w:val="00B576F4"/>
    <w:rsid w:val="00B7423E"/>
    <w:rsid w:val="00B82E92"/>
    <w:rsid w:val="00B96F53"/>
    <w:rsid w:val="00BB0063"/>
    <w:rsid w:val="00BB625A"/>
    <w:rsid w:val="00BD0E48"/>
    <w:rsid w:val="00BE2699"/>
    <w:rsid w:val="00BE59D6"/>
    <w:rsid w:val="00BF1C89"/>
    <w:rsid w:val="00BF283F"/>
    <w:rsid w:val="00C20BD7"/>
    <w:rsid w:val="00C7139C"/>
    <w:rsid w:val="00C76CA0"/>
    <w:rsid w:val="00C76EFA"/>
    <w:rsid w:val="00CD13DE"/>
    <w:rsid w:val="00CE188C"/>
    <w:rsid w:val="00D01BF0"/>
    <w:rsid w:val="00D076DF"/>
    <w:rsid w:val="00D140A1"/>
    <w:rsid w:val="00D264DD"/>
    <w:rsid w:val="00D5206A"/>
    <w:rsid w:val="00D53002"/>
    <w:rsid w:val="00D535D0"/>
    <w:rsid w:val="00D56667"/>
    <w:rsid w:val="00D7355F"/>
    <w:rsid w:val="00D7554F"/>
    <w:rsid w:val="00D761BA"/>
    <w:rsid w:val="00D852FD"/>
    <w:rsid w:val="00D967D8"/>
    <w:rsid w:val="00DA79BB"/>
    <w:rsid w:val="00DB441B"/>
    <w:rsid w:val="00E04466"/>
    <w:rsid w:val="00E4397B"/>
    <w:rsid w:val="00E44B1F"/>
    <w:rsid w:val="00E540DC"/>
    <w:rsid w:val="00E84CFE"/>
    <w:rsid w:val="00E96822"/>
    <w:rsid w:val="00EC17AE"/>
    <w:rsid w:val="00ED78CD"/>
    <w:rsid w:val="00F41616"/>
    <w:rsid w:val="00F43391"/>
    <w:rsid w:val="00F80171"/>
    <w:rsid w:val="00FC0FEF"/>
    <w:rsid w:val="00FC1878"/>
    <w:rsid w:val="29AD3416"/>
    <w:rsid w:val="2CD95DC4"/>
    <w:rsid w:val="3234455D"/>
    <w:rsid w:val="3D33091F"/>
    <w:rsid w:val="42051E29"/>
    <w:rsid w:val="53877240"/>
    <w:rsid w:val="6BA52C8A"/>
    <w:rsid w:val="6D6D431B"/>
    <w:rsid w:val="7CD968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0" w:semiHidden="0" w:name="Quote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67"/>
    <w:qFormat/>
    <w:uiPriority w:val="0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3">
    <w:name w:val="heading 2"/>
    <w:basedOn w:val="1"/>
    <w:next w:val="1"/>
    <w:link w:val="48"/>
    <w:qFormat/>
    <w:uiPriority w:val="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3"/>
    <w:basedOn w:val="1"/>
    <w:next w:val="1"/>
    <w:link w:val="56"/>
    <w:qFormat/>
    <w:uiPriority w:val="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4"/>
    <w:basedOn w:val="1"/>
    <w:next w:val="1"/>
    <w:link w:val="58"/>
    <w:qFormat/>
    <w:uiPriority w:val="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5"/>
    <w:basedOn w:val="1"/>
    <w:next w:val="1"/>
    <w:link w:val="61"/>
    <w:qFormat/>
    <w:uiPriority w:val="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7">
    <w:name w:val="heading 6"/>
    <w:basedOn w:val="1"/>
    <w:next w:val="1"/>
    <w:link w:val="72"/>
    <w:qFormat/>
    <w:uiPriority w:val="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7"/>
    <w:basedOn w:val="1"/>
    <w:next w:val="1"/>
    <w:link w:val="65"/>
    <w:qFormat/>
    <w:uiPriority w:val="0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9">
    <w:name w:val="heading 8"/>
    <w:basedOn w:val="1"/>
    <w:next w:val="1"/>
    <w:link w:val="59"/>
    <w:qFormat/>
    <w:uiPriority w:val="0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10">
    <w:name w:val="heading 9"/>
    <w:basedOn w:val="1"/>
    <w:next w:val="1"/>
    <w:link w:val="43"/>
    <w:qFormat/>
    <w:uiPriority w:val="0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12">
    <w:name w:val="caption"/>
    <w:basedOn w:val="1"/>
    <w:next w:val="1"/>
    <w:qFormat/>
    <w:uiPriority w:val="0"/>
    <w:rPr>
      <w:b/>
      <w:bCs/>
      <w:color w:val="4F81BD"/>
      <w:sz w:val="18"/>
      <w:szCs w:val="18"/>
    </w:rPr>
  </w:style>
  <w:style w:type="paragraph" w:styleId="13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14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15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6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7">
    <w:name w:val="Date"/>
    <w:basedOn w:val="1"/>
    <w:next w:val="1"/>
    <w:qFormat/>
    <w:uiPriority w:val="0"/>
    <w:pPr>
      <w:ind w:left="100" w:leftChars="2500"/>
    </w:pPr>
  </w:style>
  <w:style w:type="paragraph" w:styleId="18">
    <w:name w:val="Body Text Indent 2"/>
    <w:basedOn w:val="1"/>
    <w:link w:val="78"/>
    <w:qFormat/>
    <w:uiPriority w:val="0"/>
    <w:pPr>
      <w:tabs>
        <w:tab w:val="left" w:pos="525"/>
      </w:tabs>
      <w:spacing w:line="540" w:lineRule="exact"/>
      <w:ind w:firstLine="524"/>
      <w:jc w:val="left"/>
    </w:pPr>
    <w:rPr>
      <w:rFonts w:ascii="仿宋_GB2312" w:eastAsia="仿宋_GB2312"/>
      <w:szCs w:val="20"/>
    </w:rPr>
  </w:style>
  <w:style w:type="paragraph" w:styleId="19">
    <w:name w:val="Balloon Text"/>
    <w:basedOn w:val="1"/>
    <w:link w:val="57"/>
    <w:qFormat/>
    <w:uiPriority w:val="0"/>
    <w:rPr>
      <w:sz w:val="18"/>
      <w:szCs w:val="18"/>
    </w:rPr>
  </w:style>
  <w:style w:type="paragraph" w:styleId="20">
    <w:name w:val="footer"/>
    <w:basedOn w:val="1"/>
    <w:link w:val="8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1">
    <w:name w:val="header"/>
    <w:basedOn w:val="1"/>
    <w:link w:val="8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2">
    <w:name w:val="toc 1"/>
    <w:basedOn w:val="1"/>
    <w:next w:val="1"/>
    <w:qFormat/>
    <w:uiPriority w:val="0"/>
    <w:pPr>
      <w:tabs>
        <w:tab w:val="right" w:leader="dot" w:pos="9241"/>
      </w:tabs>
      <w:spacing w:beforeLines="25" w:afterLines="25"/>
      <w:jc w:val="left"/>
    </w:pPr>
    <w:rPr>
      <w:rFonts w:ascii="宋体"/>
      <w:sz w:val="21"/>
      <w:szCs w:val="21"/>
    </w:rPr>
  </w:style>
  <w:style w:type="paragraph" w:styleId="23">
    <w:name w:val="index heading"/>
    <w:basedOn w:val="1"/>
    <w:next w:val="24"/>
    <w:qFormat/>
    <w:uiPriority w:val="0"/>
    <w:pPr>
      <w:spacing w:before="120" w:after="120"/>
      <w:jc w:val="center"/>
    </w:pPr>
    <w:rPr>
      <w:rFonts w:ascii="Calibri" w:hAnsi="Calibri"/>
      <w:b/>
      <w:bCs/>
      <w:iCs/>
      <w:sz w:val="21"/>
      <w:szCs w:val="20"/>
    </w:rPr>
  </w:style>
  <w:style w:type="paragraph" w:styleId="24">
    <w:name w:val="index 1"/>
    <w:basedOn w:val="1"/>
    <w:next w:val="25"/>
    <w:qFormat/>
    <w:uiPriority w:val="0"/>
    <w:pPr>
      <w:tabs>
        <w:tab w:val="right" w:leader="dot" w:pos="9299"/>
      </w:tabs>
      <w:jc w:val="left"/>
    </w:pPr>
    <w:rPr>
      <w:rFonts w:ascii="宋体"/>
      <w:sz w:val="21"/>
      <w:szCs w:val="21"/>
    </w:rPr>
  </w:style>
  <w:style w:type="paragraph" w:customStyle="1" w:styleId="25">
    <w:name w:val="段"/>
    <w:link w:val="73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6">
    <w:name w:val="Subtitle"/>
    <w:basedOn w:val="1"/>
    <w:next w:val="1"/>
    <w:link w:val="60"/>
    <w:qFormat/>
    <w:uiPriority w:val="0"/>
    <w:rPr>
      <w:rFonts w:ascii="Cambria" w:hAnsi="Cambria"/>
      <w:i/>
      <w:iCs/>
      <w:color w:val="4F81BD"/>
      <w:spacing w:val="15"/>
      <w:sz w:val="24"/>
    </w:rPr>
  </w:style>
  <w:style w:type="paragraph" w:styleId="27">
    <w:name w:val="footnote text"/>
    <w:basedOn w:val="1"/>
    <w:link w:val="66"/>
    <w:uiPriority w:val="0"/>
    <w:pPr>
      <w:snapToGrid w:val="0"/>
      <w:ind w:firstLine="363"/>
      <w:jc w:val="left"/>
    </w:pPr>
    <w:rPr>
      <w:rFonts w:ascii="宋体"/>
      <w:sz w:val="18"/>
      <w:szCs w:val="18"/>
    </w:rPr>
  </w:style>
  <w:style w:type="paragraph" w:styleId="28">
    <w:name w:val="index 7"/>
    <w:basedOn w:val="1"/>
    <w:next w:val="1"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9">
    <w:name w:val="index 9"/>
    <w:basedOn w:val="1"/>
    <w:next w:val="1"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30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1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2">
    <w:name w:val="Title"/>
    <w:basedOn w:val="1"/>
    <w:next w:val="1"/>
    <w:link w:val="55"/>
    <w:qFormat/>
    <w:uiPriority w:val="0"/>
    <w:pPr>
      <w:pBdr>
        <w:bottom w:val="single" w:color="4F81BD" w:sz="8" w:space="4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table" w:styleId="34">
    <w:name w:val="Table Grid"/>
    <w:basedOn w:val="33"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6">
    <w:name w:val="Strong"/>
    <w:basedOn w:val="35"/>
    <w:qFormat/>
    <w:uiPriority w:val="0"/>
    <w:rPr>
      <w:b/>
      <w:bCs/>
    </w:rPr>
  </w:style>
  <w:style w:type="character" w:styleId="37">
    <w:name w:val="page number"/>
    <w:basedOn w:val="35"/>
    <w:qFormat/>
    <w:uiPriority w:val="0"/>
  </w:style>
  <w:style w:type="character" w:styleId="38">
    <w:name w:val="FollowedHyperlink"/>
    <w:basedOn w:val="35"/>
    <w:qFormat/>
    <w:uiPriority w:val="0"/>
    <w:rPr>
      <w:color w:val="800080"/>
      <w:u w:val="single"/>
    </w:rPr>
  </w:style>
  <w:style w:type="character" w:styleId="39">
    <w:name w:val="Emphasis"/>
    <w:basedOn w:val="35"/>
    <w:qFormat/>
    <w:uiPriority w:val="0"/>
    <w:rPr>
      <w:i/>
      <w:iCs/>
    </w:rPr>
  </w:style>
  <w:style w:type="character" w:styleId="40">
    <w:name w:val="HTML Acronym"/>
    <w:basedOn w:val="35"/>
    <w:qFormat/>
    <w:uiPriority w:val="0"/>
  </w:style>
  <w:style w:type="character" w:styleId="41">
    <w:name w:val="Hyperlink"/>
    <w:basedOn w:val="35"/>
    <w:qFormat/>
    <w:uiPriority w:val="0"/>
    <w:rPr>
      <w:color w:val="0000FF"/>
      <w:u w:val="single"/>
    </w:rPr>
  </w:style>
  <w:style w:type="character" w:customStyle="1" w:styleId="42">
    <w:name w:val="EmailStyle179"/>
    <w:basedOn w:val="35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43">
    <w:name w:val="标题 9 Char"/>
    <w:basedOn w:val="35"/>
    <w:link w:val="10"/>
    <w:qFormat/>
    <w:uiPriority w:val="0"/>
    <w:rPr>
      <w:rFonts w:ascii="Cambria" w:hAnsi="Cambria" w:eastAsia="宋体" w:cs="Times New Roman"/>
      <w:i/>
      <w:iCs/>
      <w:color w:val="404040"/>
      <w:sz w:val="20"/>
      <w:szCs w:val="20"/>
    </w:rPr>
  </w:style>
  <w:style w:type="character" w:customStyle="1" w:styleId="44">
    <w:name w:val="二级条标题 Char Char"/>
    <w:basedOn w:val="45"/>
    <w:link w:val="47"/>
    <w:uiPriority w:val="0"/>
  </w:style>
  <w:style w:type="character" w:customStyle="1" w:styleId="45">
    <w:name w:val="一级条标题 Char Char"/>
    <w:basedOn w:val="35"/>
    <w:link w:val="46"/>
    <w:uiPriority w:val="0"/>
    <w:rPr>
      <w:rFonts w:ascii="黑体" w:hAnsi="Times New Roman" w:eastAsia="黑体"/>
      <w:sz w:val="21"/>
      <w:szCs w:val="21"/>
      <w:lang w:val="en-US" w:eastAsia="zh-CN" w:bidi="ar-SA"/>
    </w:rPr>
  </w:style>
  <w:style w:type="paragraph" w:customStyle="1" w:styleId="46">
    <w:name w:val="一级条标题"/>
    <w:next w:val="25"/>
    <w:link w:val="45"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7">
    <w:name w:val="二级条标题"/>
    <w:basedOn w:val="46"/>
    <w:next w:val="25"/>
    <w:link w:val="44"/>
    <w:uiPriority w:val="0"/>
    <w:pPr>
      <w:tabs>
        <w:tab w:val="left" w:pos="360"/>
      </w:tabs>
      <w:spacing w:beforeLines="0" w:afterLines="0"/>
      <w:ind w:left="1259" w:hanging="419"/>
      <w:outlineLvl w:val="3"/>
    </w:pPr>
  </w:style>
  <w:style w:type="character" w:customStyle="1" w:styleId="48">
    <w:name w:val="标题 2 Char"/>
    <w:basedOn w:val="35"/>
    <w:link w:val="3"/>
    <w:qFormat/>
    <w:uiPriority w:val="0"/>
    <w:rPr>
      <w:rFonts w:ascii="Cambria" w:hAnsi="Cambria" w:eastAsia="宋体" w:cs="Times New Roman"/>
      <w:b/>
      <w:bCs/>
      <w:color w:val="4F81BD"/>
      <w:sz w:val="26"/>
      <w:szCs w:val="26"/>
    </w:rPr>
  </w:style>
  <w:style w:type="character" w:customStyle="1" w:styleId="49">
    <w:name w:val="z-窗体底端 Char"/>
    <w:basedOn w:val="35"/>
    <w:link w:val="50"/>
    <w:uiPriority w:val="0"/>
    <w:rPr>
      <w:rFonts w:ascii="Arial" w:hAnsi="Arial" w:eastAsia="宋体" w:cs="Arial"/>
      <w:vanish/>
      <w:sz w:val="16"/>
      <w:szCs w:val="16"/>
      <w:lang w:eastAsia="zh-CN" w:bidi="ar-SA"/>
    </w:rPr>
  </w:style>
  <w:style w:type="paragraph" w:customStyle="1" w:styleId="50">
    <w:name w:val="z-窗体底端1"/>
    <w:basedOn w:val="1"/>
    <w:next w:val="1"/>
    <w:link w:val="49"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51">
    <w:name w:val="批注框文本 Char1"/>
    <w:qFormat/>
    <w:uiPriority w:val="0"/>
    <w:rPr>
      <w:kern w:val="2"/>
      <w:sz w:val="18"/>
      <w:szCs w:val="18"/>
    </w:rPr>
  </w:style>
  <w:style w:type="character" w:customStyle="1" w:styleId="52">
    <w:name w:val="引用 Char"/>
    <w:basedOn w:val="35"/>
    <w:link w:val="53"/>
    <w:qFormat/>
    <w:uiPriority w:val="0"/>
    <w:rPr>
      <w:i/>
      <w:iCs/>
      <w:color w:val="000000"/>
    </w:rPr>
  </w:style>
  <w:style w:type="paragraph" w:styleId="53">
    <w:name w:val="Quote"/>
    <w:basedOn w:val="1"/>
    <w:next w:val="1"/>
    <w:link w:val="52"/>
    <w:qFormat/>
    <w:uiPriority w:val="0"/>
    <w:rPr>
      <w:i/>
      <w:iCs/>
      <w:color w:val="000000"/>
    </w:rPr>
  </w:style>
  <w:style w:type="character" w:customStyle="1" w:styleId="54">
    <w:name w:val="明显参考1"/>
    <w:basedOn w:val="35"/>
    <w:qFormat/>
    <w:uiPriority w:val="0"/>
    <w:rPr>
      <w:b/>
      <w:bCs/>
      <w:smallCaps/>
      <w:color w:val="C0504D"/>
      <w:spacing w:val="5"/>
      <w:u w:val="single"/>
    </w:rPr>
  </w:style>
  <w:style w:type="character" w:customStyle="1" w:styleId="55">
    <w:name w:val="标题 Char"/>
    <w:basedOn w:val="35"/>
    <w:link w:val="32"/>
    <w:uiPriority w:val="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character" w:customStyle="1" w:styleId="56">
    <w:name w:val="标题 3 Char"/>
    <w:basedOn w:val="35"/>
    <w:link w:val="4"/>
    <w:uiPriority w:val="0"/>
    <w:rPr>
      <w:rFonts w:ascii="Cambria" w:hAnsi="Cambria" w:eastAsia="宋体" w:cs="Times New Roman"/>
      <w:b/>
      <w:bCs/>
      <w:color w:val="4F81BD"/>
    </w:rPr>
  </w:style>
  <w:style w:type="character" w:customStyle="1" w:styleId="57">
    <w:name w:val="批注框文本 Char"/>
    <w:basedOn w:val="35"/>
    <w:link w:val="19"/>
    <w:qFormat/>
    <w:uiPriority w:val="0"/>
    <w:rPr>
      <w:rFonts w:ascii="Times New Roman" w:hAnsi="Times New Roman" w:eastAsia="宋体" w:cs="Times New Roman"/>
      <w:kern w:val="2"/>
      <w:sz w:val="18"/>
      <w:szCs w:val="18"/>
      <w:lang w:bidi="ar-SA"/>
    </w:rPr>
  </w:style>
  <w:style w:type="character" w:customStyle="1" w:styleId="58">
    <w:name w:val="标题 4 Char"/>
    <w:basedOn w:val="35"/>
    <w:link w:val="5"/>
    <w:uiPriority w:val="0"/>
    <w:rPr>
      <w:rFonts w:ascii="Cambria" w:hAnsi="Cambria" w:eastAsia="宋体" w:cs="Times New Roman"/>
      <w:b/>
      <w:bCs/>
      <w:i/>
      <w:iCs/>
      <w:color w:val="4F81BD"/>
    </w:rPr>
  </w:style>
  <w:style w:type="character" w:customStyle="1" w:styleId="59">
    <w:name w:val="标题 8 Char"/>
    <w:basedOn w:val="35"/>
    <w:link w:val="9"/>
    <w:qFormat/>
    <w:uiPriority w:val="0"/>
    <w:rPr>
      <w:rFonts w:ascii="Cambria" w:hAnsi="Cambria" w:eastAsia="宋体" w:cs="Times New Roman"/>
      <w:color w:val="4F81BD"/>
      <w:sz w:val="20"/>
      <w:szCs w:val="20"/>
    </w:rPr>
  </w:style>
  <w:style w:type="character" w:customStyle="1" w:styleId="60">
    <w:name w:val="副标题 Char"/>
    <w:basedOn w:val="35"/>
    <w:link w:val="26"/>
    <w:uiPriority w:val="0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character" w:customStyle="1" w:styleId="61">
    <w:name w:val="标题 5 Char"/>
    <w:basedOn w:val="35"/>
    <w:link w:val="6"/>
    <w:qFormat/>
    <w:uiPriority w:val="0"/>
    <w:rPr>
      <w:rFonts w:ascii="Cambria" w:hAnsi="Cambria" w:eastAsia="宋体" w:cs="Times New Roman"/>
      <w:color w:val="243F60"/>
    </w:rPr>
  </w:style>
  <w:style w:type="character" w:customStyle="1" w:styleId="62">
    <w:name w:val="style6"/>
    <w:basedOn w:val="35"/>
    <w:uiPriority w:val="0"/>
  </w:style>
  <w:style w:type="character" w:customStyle="1" w:styleId="63">
    <w:name w:val="书籍标题1"/>
    <w:basedOn w:val="35"/>
    <w:qFormat/>
    <w:uiPriority w:val="0"/>
    <w:rPr>
      <w:b/>
      <w:bCs/>
      <w:smallCaps/>
      <w:spacing w:val="5"/>
    </w:rPr>
  </w:style>
  <w:style w:type="character" w:customStyle="1" w:styleId="64">
    <w:name w:val="不明显强调1"/>
    <w:basedOn w:val="35"/>
    <w:qFormat/>
    <w:uiPriority w:val="0"/>
    <w:rPr>
      <w:i/>
      <w:iCs/>
      <w:color w:val="808080"/>
    </w:rPr>
  </w:style>
  <w:style w:type="character" w:customStyle="1" w:styleId="65">
    <w:name w:val="标题 7 Char"/>
    <w:basedOn w:val="35"/>
    <w:link w:val="8"/>
    <w:uiPriority w:val="0"/>
    <w:rPr>
      <w:rFonts w:ascii="Cambria" w:hAnsi="Cambria" w:eastAsia="宋体" w:cs="Times New Roman"/>
      <w:i/>
      <w:iCs/>
      <w:color w:val="404040"/>
    </w:rPr>
  </w:style>
  <w:style w:type="character" w:customStyle="1" w:styleId="66">
    <w:name w:val="脚注文本 Char"/>
    <w:basedOn w:val="35"/>
    <w:link w:val="27"/>
    <w:uiPriority w:val="0"/>
    <w:rPr>
      <w:rFonts w:ascii="宋体" w:eastAsia="宋体"/>
      <w:kern w:val="2"/>
      <w:sz w:val="18"/>
      <w:szCs w:val="18"/>
      <w:lang w:val="en-US" w:eastAsia="zh-CN" w:bidi="ar-SA"/>
    </w:rPr>
  </w:style>
  <w:style w:type="character" w:customStyle="1" w:styleId="67">
    <w:name w:val="标题 1 Char"/>
    <w:basedOn w:val="35"/>
    <w:link w:val="2"/>
    <w:qFormat/>
    <w:uiPriority w:val="0"/>
    <w:rPr>
      <w:rFonts w:ascii="Cambria" w:hAnsi="Cambria" w:eastAsia="宋体" w:cs="Times New Roman"/>
      <w:b/>
      <w:bCs/>
      <w:color w:val="365F91"/>
      <w:sz w:val="28"/>
      <w:szCs w:val="28"/>
    </w:rPr>
  </w:style>
  <w:style w:type="character" w:customStyle="1" w:styleId="68">
    <w:name w:val="明显引用 Char"/>
    <w:basedOn w:val="35"/>
    <w:link w:val="69"/>
    <w:uiPriority w:val="0"/>
    <w:rPr>
      <w:b/>
      <w:bCs/>
      <w:i/>
      <w:iCs/>
      <w:color w:val="4F81BD"/>
    </w:rPr>
  </w:style>
  <w:style w:type="paragraph" w:styleId="69">
    <w:name w:val="Intense Quote"/>
    <w:basedOn w:val="1"/>
    <w:next w:val="1"/>
    <w:link w:val="68"/>
    <w:qFormat/>
    <w:uiPriority w:val="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70">
    <w:name w:val="不明显参考1"/>
    <w:basedOn w:val="35"/>
    <w:qFormat/>
    <w:uiPriority w:val="0"/>
    <w:rPr>
      <w:smallCaps/>
      <w:color w:val="C0504D"/>
      <w:u w:val="single"/>
    </w:rPr>
  </w:style>
  <w:style w:type="character" w:customStyle="1" w:styleId="71">
    <w:name w:val="发布"/>
    <w:basedOn w:val="35"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72">
    <w:name w:val="标题 6 Char"/>
    <w:basedOn w:val="35"/>
    <w:link w:val="7"/>
    <w:qFormat/>
    <w:uiPriority w:val="0"/>
    <w:rPr>
      <w:rFonts w:ascii="Cambria" w:hAnsi="Cambria" w:eastAsia="宋体" w:cs="Times New Roman"/>
      <w:i/>
      <w:iCs/>
      <w:color w:val="243F60"/>
    </w:rPr>
  </w:style>
  <w:style w:type="character" w:customStyle="1" w:styleId="73">
    <w:name w:val="段 Char Char"/>
    <w:basedOn w:val="35"/>
    <w:link w:val="25"/>
    <w:uiPriority w:val="0"/>
    <w:rPr>
      <w:rFonts w:ascii="宋体" w:hAnsi="Times New Roman"/>
      <w:sz w:val="21"/>
      <w:lang w:val="en-US" w:eastAsia="zh-CN" w:bidi="ar-SA"/>
    </w:rPr>
  </w:style>
  <w:style w:type="character" w:customStyle="1" w:styleId="74">
    <w:name w:val="附录公式 Char Char"/>
    <w:basedOn w:val="73"/>
    <w:link w:val="75"/>
    <w:uiPriority w:val="0"/>
    <w:rPr>
      <w:rFonts w:eastAsia="宋体"/>
    </w:rPr>
  </w:style>
  <w:style w:type="paragraph" w:customStyle="1" w:styleId="75">
    <w:name w:val="附录公式"/>
    <w:basedOn w:val="25"/>
    <w:next w:val="25"/>
    <w:link w:val="74"/>
    <w:uiPriority w:val="0"/>
  </w:style>
  <w:style w:type="character" w:customStyle="1" w:styleId="76">
    <w:name w:val="明显强调1"/>
    <w:basedOn w:val="35"/>
    <w:qFormat/>
    <w:uiPriority w:val="0"/>
    <w:rPr>
      <w:b/>
      <w:bCs/>
      <w:i/>
      <w:iCs/>
      <w:color w:val="4F81BD"/>
    </w:rPr>
  </w:style>
  <w:style w:type="character" w:customStyle="1" w:styleId="77">
    <w:name w:val="concon"/>
    <w:basedOn w:val="35"/>
    <w:qFormat/>
    <w:uiPriority w:val="0"/>
  </w:style>
  <w:style w:type="character" w:customStyle="1" w:styleId="78">
    <w:name w:val="正文文本缩进 2 Char"/>
    <w:basedOn w:val="35"/>
    <w:link w:val="18"/>
    <w:qFormat/>
    <w:uiPriority w:val="0"/>
    <w:rPr>
      <w:rFonts w:ascii="仿宋_GB2312" w:hAnsi="Times New Roman" w:eastAsia="仿宋_GB2312" w:cs="Times New Roman"/>
      <w:kern w:val="2"/>
      <w:sz w:val="28"/>
      <w:szCs w:val="20"/>
      <w:lang w:eastAsia="zh-CN" w:bidi="ar-SA"/>
    </w:rPr>
  </w:style>
  <w:style w:type="character" w:customStyle="1" w:styleId="79">
    <w:name w:val="首示例 Char Char"/>
    <w:basedOn w:val="35"/>
    <w:link w:val="80"/>
    <w:qFormat/>
    <w:uiPriority w:val="0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80">
    <w:name w:val="首示例"/>
    <w:next w:val="25"/>
    <w:link w:val="79"/>
    <w:qFormat/>
    <w:uiPriority w:val="0"/>
    <w:pPr>
      <w:tabs>
        <w:tab w:val="left" w:pos="360"/>
      </w:tabs>
      <w:ind w:left="172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81">
    <w:name w:val="z-窗体顶端 Char"/>
    <w:basedOn w:val="35"/>
    <w:link w:val="82"/>
    <w:qFormat/>
    <w:uiPriority w:val="0"/>
    <w:rPr>
      <w:rFonts w:ascii="Arial" w:hAnsi="Arial" w:eastAsia="宋体" w:cs="Arial"/>
      <w:vanish/>
      <w:sz w:val="16"/>
      <w:szCs w:val="16"/>
      <w:lang w:eastAsia="zh-CN" w:bidi="ar-SA"/>
    </w:rPr>
  </w:style>
  <w:style w:type="paragraph" w:customStyle="1" w:styleId="82">
    <w:name w:val="z-窗体顶端1"/>
    <w:basedOn w:val="1"/>
    <w:next w:val="1"/>
    <w:link w:val="81"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83">
    <w:name w:val="页眉 Char"/>
    <w:basedOn w:val="35"/>
    <w:link w:val="21"/>
    <w:qFormat/>
    <w:uiPriority w:val="0"/>
    <w:rPr>
      <w:sz w:val="18"/>
      <w:szCs w:val="18"/>
    </w:rPr>
  </w:style>
  <w:style w:type="character" w:customStyle="1" w:styleId="84">
    <w:name w:val="页脚 Char"/>
    <w:basedOn w:val="35"/>
    <w:link w:val="20"/>
    <w:qFormat/>
    <w:uiPriority w:val="0"/>
    <w:rPr>
      <w:sz w:val="18"/>
      <w:szCs w:val="18"/>
    </w:rPr>
  </w:style>
  <w:style w:type="paragraph" w:customStyle="1" w:styleId="85">
    <w:name w:val="正文公式编号制表符"/>
    <w:basedOn w:val="25"/>
    <w:next w:val="25"/>
    <w:qFormat/>
    <w:uiPriority w:val="0"/>
    <w:pPr>
      <w:ind w:firstLine="0" w:firstLineChars="0"/>
    </w:pPr>
  </w:style>
  <w:style w:type="paragraph" w:customStyle="1" w:styleId="86">
    <w:name w:val="封面标准号2"/>
    <w:qFormat/>
    <w:uiPriority w:val="0"/>
    <w:pPr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87">
    <w:name w:val="附录一级条标题"/>
    <w:basedOn w:val="88"/>
    <w:next w:val="25"/>
    <w:qFormat/>
    <w:uiPriority w:val="0"/>
    <w:pPr>
      <w:tabs>
        <w:tab w:val="left" w:pos="360"/>
      </w:tabs>
      <w:autoSpaceDN w:val="0"/>
      <w:spacing w:beforeLines="50" w:afterLines="50"/>
      <w:outlineLvl w:val="2"/>
    </w:pPr>
  </w:style>
  <w:style w:type="paragraph" w:customStyle="1" w:styleId="88">
    <w:name w:val="附录章标题"/>
    <w:next w:val="25"/>
    <w:qFormat/>
    <w:uiPriority w:val="0"/>
    <w:p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9">
    <w:name w:val="附录一级无"/>
    <w:basedOn w:val="87"/>
    <w:qFormat/>
    <w:uiPriority w:val="0"/>
    <w:pPr>
      <w:tabs>
        <w:tab w:val="clear" w:pos="360"/>
      </w:tabs>
    </w:pPr>
    <w:rPr>
      <w:rFonts w:ascii="宋体" w:eastAsia="宋体"/>
      <w:szCs w:val="21"/>
    </w:rPr>
  </w:style>
  <w:style w:type="paragraph" w:customStyle="1" w:styleId="90">
    <w:name w:val="封面标准文稿类别"/>
    <w:basedOn w:val="91"/>
    <w:qFormat/>
    <w:uiPriority w:val="0"/>
    <w:pPr>
      <w:spacing w:after="160" w:line="240" w:lineRule="auto"/>
    </w:pPr>
    <w:rPr>
      <w:sz w:val="24"/>
    </w:rPr>
  </w:style>
  <w:style w:type="paragraph" w:customStyle="1" w:styleId="91">
    <w:name w:val="封面一致性程度标识"/>
    <w:basedOn w:val="92"/>
    <w:qFormat/>
    <w:uiPriority w:val="0"/>
    <w:pPr>
      <w:spacing w:before="440"/>
    </w:pPr>
    <w:rPr>
      <w:rFonts w:ascii="宋体" w:eastAsia="宋体"/>
    </w:rPr>
  </w:style>
  <w:style w:type="paragraph" w:customStyle="1" w:styleId="92">
    <w:name w:val="封面标准英文名称"/>
    <w:basedOn w:val="93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93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94">
    <w:name w:val="其他发布日期"/>
    <w:basedOn w:val="95"/>
    <w:qFormat/>
    <w:uiPriority w:val="0"/>
    <w:pPr>
      <w:ind w:left="811" w:hanging="448"/>
    </w:pPr>
  </w:style>
  <w:style w:type="paragraph" w:customStyle="1" w:styleId="95">
    <w:name w:val="发布日期"/>
    <w:qFormat/>
    <w:uiPriority w:val="0"/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96">
    <w:name w:val="其他标准称谓"/>
    <w:next w:val="1"/>
    <w:qFormat/>
    <w:uiPriority w:val="0"/>
    <w:pPr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97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8">
    <w:name w:val="附录三级条标题"/>
    <w:basedOn w:val="99"/>
    <w:next w:val="25"/>
    <w:qFormat/>
    <w:uiPriority w:val="0"/>
    <w:pPr>
      <w:tabs>
        <w:tab w:val="left" w:pos="360"/>
      </w:tabs>
      <w:ind w:left="0" w:firstLine="0"/>
      <w:outlineLvl w:val="4"/>
    </w:pPr>
  </w:style>
  <w:style w:type="paragraph" w:customStyle="1" w:styleId="99">
    <w:name w:val="附录二级条标题"/>
    <w:basedOn w:val="1"/>
    <w:next w:val="25"/>
    <w:qFormat/>
    <w:uiPriority w:val="0"/>
    <w:pPr>
      <w:widowControl/>
      <w:tabs>
        <w:tab w:val="left" w:pos="360"/>
      </w:tabs>
      <w:wordWrap w:val="0"/>
      <w:overflowPunct w:val="0"/>
      <w:autoSpaceDE w:val="0"/>
      <w:autoSpaceDN w:val="0"/>
      <w:spacing w:beforeLines="50" w:afterLines="50"/>
      <w:ind w:left="1680" w:hanging="420"/>
      <w:textAlignment w:val="baseline"/>
      <w:outlineLvl w:val="3"/>
    </w:pPr>
    <w:rPr>
      <w:rFonts w:ascii="黑体" w:eastAsia="黑体"/>
      <w:kern w:val="21"/>
      <w:sz w:val="21"/>
      <w:szCs w:val="20"/>
    </w:rPr>
  </w:style>
  <w:style w:type="paragraph" w:customStyle="1" w:styleId="100">
    <w:name w:val="列项◆（三级）"/>
    <w:basedOn w:val="1"/>
    <w:qFormat/>
    <w:uiPriority w:val="0"/>
    <w:pPr>
      <w:tabs>
        <w:tab w:val="left" w:pos="1820"/>
      </w:tabs>
      <w:ind w:left="1820" w:hanging="420"/>
    </w:pPr>
    <w:rPr>
      <w:rFonts w:ascii="宋体"/>
      <w:sz w:val="21"/>
      <w:szCs w:val="21"/>
    </w:rPr>
  </w:style>
  <w:style w:type="paragraph" w:customStyle="1" w:styleId="101">
    <w:name w:val="附录表标号"/>
    <w:basedOn w:val="1"/>
    <w:next w:val="25"/>
    <w:qFormat/>
    <w:uiPriority w:val="0"/>
    <w:pPr>
      <w:spacing w:line="14" w:lineRule="exact"/>
      <w:ind w:left="811" w:hanging="448"/>
      <w:jc w:val="center"/>
      <w:outlineLvl w:val="0"/>
    </w:pPr>
    <w:rPr>
      <w:color w:val="FFFFFF"/>
      <w:sz w:val="21"/>
    </w:rPr>
  </w:style>
  <w:style w:type="paragraph" w:customStyle="1" w:styleId="102">
    <w:name w:val="封面标准文稿编辑信息2"/>
    <w:basedOn w:val="103"/>
    <w:qFormat/>
    <w:uiPriority w:val="0"/>
  </w:style>
  <w:style w:type="paragraph" w:customStyle="1" w:styleId="103">
    <w:name w:val="封面标准文稿编辑信息"/>
    <w:basedOn w:val="90"/>
    <w:qFormat/>
    <w:uiPriority w:val="0"/>
    <w:pPr>
      <w:spacing w:before="180" w:line="180" w:lineRule="exact"/>
    </w:pPr>
    <w:rPr>
      <w:sz w:val="21"/>
    </w:rPr>
  </w:style>
  <w:style w:type="paragraph" w:customStyle="1" w:styleId="104">
    <w:name w:val="字母编号列项（一级）"/>
    <w:qFormat/>
    <w:uiPriority w:val="0"/>
    <w:pPr>
      <w:ind w:firstLine="363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5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06">
    <w:name w:val="封面一致性程度标识2"/>
    <w:basedOn w:val="91"/>
    <w:qFormat/>
    <w:uiPriority w:val="0"/>
  </w:style>
  <w:style w:type="paragraph" w:customStyle="1" w:styleId="107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08">
    <w:name w:val="示例×："/>
    <w:basedOn w:val="109"/>
    <w:qFormat/>
    <w:uiPriority w:val="0"/>
    <w:pPr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109">
    <w:name w:val="章标题"/>
    <w:next w:val="25"/>
    <w:qFormat/>
    <w:uiPriority w:val="0"/>
    <w:p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0">
    <w:name w:val="封面标准英文名称2"/>
    <w:basedOn w:val="92"/>
    <w:uiPriority w:val="0"/>
  </w:style>
  <w:style w:type="paragraph" w:customStyle="1" w:styleId="111">
    <w:name w:val="Char"/>
    <w:basedOn w:val="1"/>
    <w:next w:val="1"/>
    <w:uiPriority w:val="0"/>
    <w:pPr>
      <w:spacing w:line="240" w:lineRule="atLeast"/>
      <w:ind w:left="420" w:firstLine="420"/>
      <w:jc w:val="left"/>
    </w:pPr>
    <w:rPr>
      <w:kern w:val="0"/>
      <w:sz w:val="21"/>
      <w:szCs w:val="21"/>
    </w:rPr>
  </w:style>
  <w:style w:type="paragraph" w:customStyle="1" w:styleId="112">
    <w:name w:val="其他发布部门"/>
    <w:basedOn w:val="113"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13">
    <w:name w:val="发布部门"/>
    <w:next w:val="25"/>
    <w:qFormat/>
    <w:uiPriority w:val="0"/>
    <w:pPr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114">
    <w:name w:val="附录四级条标题"/>
    <w:basedOn w:val="98"/>
    <w:next w:val="25"/>
    <w:uiPriority w:val="0"/>
    <w:pPr>
      <w:outlineLvl w:val="5"/>
    </w:pPr>
  </w:style>
  <w:style w:type="paragraph" w:customStyle="1" w:styleId="115">
    <w:name w:val="示例后文字"/>
    <w:basedOn w:val="25"/>
    <w:next w:val="25"/>
    <w:qFormat/>
    <w:uiPriority w:val="0"/>
    <w:pPr>
      <w:ind w:firstLine="360"/>
    </w:pPr>
    <w:rPr>
      <w:sz w:val="18"/>
    </w:rPr>
  </w:style>
  <w:style w:type="paragraph" w:customStyle="1" w:styleId="116">
    <w:name w:val="终结线"/>
    <w:basedOn w:val="1"/>
    <w:uiPriority w:val="0"/>
    <w:rPr>
      <w:sz w:val="21"/>
    </w:rPr>
  </w:style>
  <w:style w:type="paragraph" w:customStyle="1" w:styleId="117">
    <w:name w:val="图表脚注说明"/>
    <w:basedOn w:val="1"/>
    <w:uiPriority w:val="0"/>
    <w:pPr>
      <w:ind w:left="726" w:hanging="363"/>
    </w:pPr>
    <w:rPr>
      <w:rFonts w:ascii="宋体"/>
      <w:sz w:val="18"/>
      <w:szCs w:val="18"/>
    </w:rPr>
  </w:style>
  <w:style w:type="paragraph" w:customStyle="1" w:styleId="118">
    <w:name w:val="标准称谓"/>
    <w:next w:val="1"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119">
    <w:name w:val="附录标识"/>
    <w:basedOn w:val="1"/>
    <w:next w:val="25"/>
    <w:uiPriority w:val="0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 w:val="21"/>
      <w:szCs w:val="20"/>
    </w:rPr>
  </w:style>
  <w:style w:type="paragraph" w:customStyle="1" w:styleId="120">
    <w:name w:val="列项——（一级）"/>
    <w:uiPriority w:val="0"/>
    <w:pPr>
      <w:widowControl w:val="0"/>
      <w:ind w:left="833" w:hanging="408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1">
    <w:name w:val="编号列项（三级）"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2">
    <w:name w:val="标准书脚_奇数页"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23">
    <w:name w:val="附录图标号"/>
    <w:basedOn w:val="1"/>
    <w:uiPriority w:val="0"/>
    <w:pPr>
      <w:keepNext/>
      <w:pageBreakBefore/>
      <w:widowControl/>
      <w:spacing w:line="14" w:lineRule="exact"/>
      <w:ind w:firstLine="363"/>
      <w:jc w:val="center"/>
      <w:outlineLvl w:val="0"/>
    </w:pPr>
    <w:rPr>
      <w:color w:val="FFFFFF"/>
      <w:sz w:val="21"/>
    </w:rPr>
  </w:style>
  <w:style w:type="paragraph" w:customStyle="1" w:styleId="124">
    <w:name w:val="附录表标题"/>
    <w:basedOn w:val="1"/>
    <w:next w:val="25"/>
    <w:qFormat/>
    <w:uiPriority w:val="0"/>
    <w:pPr>
      <w:spacing w:beforeLines="50" w:afterLines="50"/>
      <w:ind w:left="567" w:hanging="567"/>
      <w:jc w:val="center"/>
    </w:pPr>
    <w:rPr>
      <w:rFonts w:ascii="黑体" w:eastAsia="黑体"/>
      <w:sz w:val="21"/>
      <w:szCs w:val="21"/>
    </w:rPr>
  </w:style>
  <w:style w:type="paragraph" w:customStyle="1" w:styleId="125">
    <w:name w:val="注×："/>
    <w:uiPriority w:val="0"/>
    <w:pPr>
      <w:widowControl w:val="0"/>
      <w:autoSpaceDE w:val="0"/>
      <w:autoSpaceDN w:val="0"/>
      <w:ind w:left="811" w:hanging="448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styleId="126">
    <w:name w:val="List Paragraph"/>
    <w:basedOn w:val="1"/>
    <w:qFormat/>
    <w:uiPriority w:val="0"/>
    <w:pPr>
      <w:ind w:left="720"/>
      <w:contextualSpacing/>
    </w:pPr>
  </w:style>
  <w:style w:type="paragraph" w:customStyle="1" w:styleId="127">
    <w:name w:val="二级无"/>
    <w:basedOn w:val="47"/>
    <w:uiPriority w:val="0"/>
    <w:pPr>
      <w:tabs>
        <w:tab w:val="left" w:pos="1260"/>
        <w:tab w:val="clear" w:pos="360"/>
      </w:tabs>
    </w:pPr>
    <w:rPr>
      <w:rFonts w:ascii="宋体" w:eastAsia="宋体"/>
    </w:rPr>
  </w:style>
  <w:style w:type="paragraph" w:customStyle="1" w:styleId="128">
    <w:name w:val="附录二级无"/>
    <w:basedOn w:val="99"/>
    <w:uiPriority w:val="0"/>
    <w:pPr>
      <w:tabs>
        <w:tab w:val="clear" w:pos="360"/>
      </w:tabs>
    </w:pPr>
    <w:rPr>
      <w:rFonts w:ascii="宋体" w:eastAsia="宋体"/>
      <w:szCs w:val="21"/>
    </w:rPr>
  </w:style>
  <w:style w:type="paragraph" w:customStyle="1" w:styleId="129">
    <w:name w:val="附录五级条标题"/>
    <w:basedOn w:val="114"/>
    <w:next w:val="25"/>
    <w:uiPriority w:val="0"/>
    <w:pPr>
      <w:outlineLvl w:val="6"/>
    </w:pPr>
  </w:style>
  <w:style w:type="paragraph" w:customStyle="1" w:styleId="130">
    <w:name w:val="标准标志"/>
    <w:next w:val="1"/>
    <w:uiPriority w:val="0"/>
    <w:pPr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131">
    <w:name w:val="三级无"/>
    <w:basedOn w:val="132"/>
    <w:uiPriority w:val="0"/>
    <w:pPr>
      <w:tabs>
        <w:tab w:val="left" w:pos="360"/>
      </w:tabs>
    </w:pPr>
    <w:rPr>
      <w:rFonts w:ascii="宋体" w:eastAsia="宋体"/>
    </w:rPr>
  </w:style>
  <w:style w:type="paragraph" w:customStyle="1" w:styleId="132">
    <w:name w:val="三级条标题"/>
    <w:basedOn w:val="47"/>
    <w:next w:val="25"/>
    <w:uiPriority w:val="0"/>
    <w:pPr>
      <w:ind w:left="0" w:firstLine="0"/>
      <w:outlineLvl w:val="4"/>
    </w:pPr>
  </w:style>
  <w:style w:type="paragraph" w:customStyle="1" w:styleId="133">
    <w:name w:val="封面标准代替信息"/>
    <w:uiPriority w:val="0"/>
    <w:pPr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134">
    <w:name w:val="附录标题"/>
    <w:basedOn w:val="25"/>
    <w:next w:val="25"/>
    <w:uiPriority w:val="0"/>
    <w:pPr>
      <w:tabs>
        <w:tab w:val="left" w:pos="2914"/>
        <w:tab w:val="clear" w:pos="4201"/>
        <w:tab w:val="clear" w:pos="9298"/>
      </w:tabs>
      <w:ind w:left="2320" w:hanging="420" w:firstLineChars="0"/>
      <w:jc w:val="center"/>
    </w:pPr>
    <w:rPr>
      <w:rFonts w:ascii="黑体" w:eastAsia="黑体"/>
    </w:rPr>
  </w:style>
  <w:style w:type="paragraph" w:customStyle="1" w:styleId="135">
    <w:name w:val="注×：（正文）"/>
    <w:uiPriority w:val="0"/>
    <w:p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36">
    <w:name w:val="注："/>
    <w:next w:val="25"/>
    <w:uiPriority w:val="0"/>
    <w:pPr>
      <w:widowControl w:val="0"/>
      <w:autoSpaceDE w:val="0"/>
      <w:autoSpaceDN w:val="0"/>
      <w:ind w:left="726" w:hanging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37">
    <w:name w:val="注：（正文）"/>
    <w:basedOn w:val="136"/>
    <w:next w:val="25"/>
    <w:uiPriority w:val="0"/>
  </w:style>
  <w:style w:type="paragraph" w:customStyle="1" w:styleId="138">
    <w:name w:val="正文表标题"/>
    <w:next w:val="25"/>
    <w:uiPriority w:val="0"/>
    <w:pPr>
      <w:tabs>
        <w:tab w:val="left" w:pos="360"/>
      </w:tabs>
      <w:spacing w:beforeLines="50" w:afterLines="50"/>
      <w:ind w:left="833" w:hanging="408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9">
    <w:name w:val="封面标准号1"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40">
    <w:name w:val="示例内容"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41">
    <w:name w:val="样式1"/>
    <w:basedOn w:val="1"/>
    <w:uiPriority w:val="0"/>
    <w:rPr>
      <w:rFonts w:ascii="仿宋_GB2312" w:eastAsia="仿宋_GB2312"/>
    </w:rPr>
  </w:style>
  <w:style w:type="paragraph" w:customStyle="1" w:styleId="142">
    <w:name w:val="正文图标题"/>
    <w:next w:val="25"/>
    <w:uiPriority w:val="0"/>
    <w:pPr>
      <w:tabs>
        <w:tab w:val="left" w:pos="360"/>
      </w:tabs>
      <w:spacing w:beforeLines="50" w:afterLines="50"/>
      <w:ind w:left="833" w:hanging="408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3">
    <w:name w:val="其他实施日期"/>
    <w:basedOn w:val="144"/>
    <w:uiPriority w:val="0"/>
  </w:style>
  <w:style w:type="paragraph" w:customStyle="1" w:styleId="144">
    <w:name w:val="实施日期"/>
    <w:basedOn w:val="95"/>
    <w:uiPriority w:val="0"/>
    <w:pPr>
      <w:jc w:val="right"/>
    </w:pPr>
  </w:style>
  <w:style w:type="paragraph" w:customStyle="1" w:styleId="145">
    <w:name w:val="TOC 标题1"/>
    <w:basedOn w:val="2"/>
    <w:next w:val="1"/>
    <w:qFormat/>
    <w:uiPriority w:val="0"/>
    <w:pPr>
      <w:outlineLvl w:val="9"/>
    </w:pPr>
  </w:style>
  <w:style w:type="paragraph" w:customStyle="1" w:styleId="146">
    <w:name w:val="其他标准标志"/>
    <w:basedOn w:val="130"/>
    <w:uiPriority w:val="0"/>
    <w:rPr>
      <w:w w:val="130"/>
    </w:rPr>
  </w:style>
  <w:style w:type="paragraph" w:customStyle="1" w:styleId="147">
    <w:name w:val="附录公式编号制表符"/>
    <w:basedOn w:val="1"/>
    <w:next w:val="25"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 w:val="21"/>
      <w:szCs w:val="20"/>
    </w:rPr>
  </w:style>
  <w:style w:type="paragraph" w:customStyle="1" w:styleId="148">
    <w:name w:val="Char Char Char Char Char Char Char"/>
    <w:basedOn w:val="1"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149">
    <w:name w:val="五级条标题"/>
    <w:basedOn w:val="150"/>
    <w:next w:val="25"/>
    <w:uiPriority w:val="0"/>
    <w:pPr>
      <w:tabs>
        <w:tab w:val="left" w:pos="840"/>
        <w:tab w:val="left" w:pos="960"/>
      </w:tabs>
      <w:ind w:left="726" w:hanging="363"/>
      <w:outlineLvl w:val="6"/>
    </w:pPr>
  </w:style>
  <w:style w:type="paragraph" w:customStyle="1" w:styleId="150">
    <w:name w:val="四级条标题"/>
    <w:basedOn w:val="132"/>
    <w:next w:val="25"/>
    <w:uiPriority w:val="0"/>
    <w:pPr>
      <w:tabs>
        <w:tab w:val="left" w:pos="840"/>
        <w:tab w:val="clear" w:pos="360"/>
      </w:tabs>
      <w:ind w:firstLine="363"/>
      <w:outlineLvl w:val="5"/>
    </w:pPr>
  </w:style>
  <w:style w:type="paragraph" w:customStyle="1" w:styleId="151">
    <w:name w:val="文献分类号"/>
    <w:uiPriority w:val="0"/>
    <w:pPr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2">
    <w:name w:val="参考文献、索引标题"/>
    <w:basedOn w:val="1"/>
    <w:next w:val="25"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 w:val="21"/>
      <w:szCs w:val="20"/>
    </w:rPr>
  </w:style>
  <w:style w:type="paragraph" w:customStyle="1" w:styleId="153">
    <w:name w:val="Char1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154">
    <w:name w:val="封面标准名称2"/>
    <w:basedOn w:val="93"/>
    <w:uiPriority w:val="0"/>
    <w:pPr>
      <w:spacing w:beforeLines="630"/>
    </w:pPr>
  </w:style>
  <w:style w:type="paragraph" w:styleId="155">
    <w:name w:val="No Spacing"/>
    <w:qFormat/>
    <w:uiPriority w:val="0"/>
    <w:rPr>
      <w:rFonts w:ascii="Calibri" w:hAnsi="Calibri" w:eastAsia="宋体" w:cs="Times New Roman"/>
      <w:sz w:val="22"/>
      <w:szCs w:val="22"/>
      <w:lang w:val="en-US" w:eastAsia="en-US" w:bidi="en-US"/>
    </w:rPr>
  </w:style>
  <w:style w:type="paragraph" w:customStyle="1" w:styleId="156">
    <w:name w:val="图表脚注"/>
    <w:next w:val="25"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57">
    <w:name w:val="标准书眉_偶数页"/>
    <w:basedOn w:val="158"/>
    <w:next w:val="1"/>
    <w:uiPriority w:val="0"/>
    <w:pPr>
      <w:tabs>
        <w:tab w:val="center" w:pos="4154"/>
        <w:tab w:val="right" w:pos="8306"/>
      </w:tabs>
      <w:jc w:val="left"/>
    </w:pPr>
  </w:style>
  <w:style w:type="paragraph" w:customStyle="1" w:styleId="158">
    <w:name w:val="标准书眉_奇数页"/>
    <w:next w:val="1"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9">
    <w:name w:val="一级无"/>
    <w:basedOn w:val="46"/>
    <w:uiPriority w:val="0"/>
    <w:rPr>
      <w:rFonts w:ascii="宋体" w:eastAsia="宋体"/>
    </w:rPr>
  </w:style>
  <w:style w:type="paragraph" w:customStyle="1" w:styleId="160">
    <w:name w:val="列项说明"/>
    <w:basedOn w:val="1"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161">
    <w:name w:val="附录数字编号列项（二级）"/>
    <w:uiPriority w:val="0"/>
    <w:pPr>
      <w:tabs>
        <w:tab w:val="left" w:pos="840"/>
      </w:tabs>
      <w:ind w:left="839" w:hanging="419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2">
    <w:name w:val="参考文献"/>
    <w:basedOn w:val="1"/>
    <w:next w:val="25"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 w:val="21"/>
      <w:szCs w:val="20"/>
    </w:rPr>
  </w:style>
  <w:style w:type="paragraph" w:customStyle="1" w:styleId="163">
    <w:name w:val="数字编号列项（二级）"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4">
    <w:name w:val="目次、索引正文"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5">
    <w:name w:val="前言、引言标题"/>
    <w:next w:val="25"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66">
    <w:name w:val="附录五级无"/>
    <w:basedOn w:val="129"/>
    <w:uiPriority w:val="0"/>
    <w:pPr>
      <w:tabs>
        <w:tab w:val="clear" w:pos="360"/>
      </w:tabs>
    </w:pPr>
    <w:rPr>
      <w:rFonts w:ascii="宋体" w:eastAsia="宋体"/>
      <w:szCs w:val="21"/>
    </w:rPr>
  </w:style>
  <w:style w:type="paragraph" w:customStyle="1" w:styleId="167">
    <w:name w:val="附录四级无"/>
    <w:basedOn w:val="114"/>
    <w:uiPriority w:val="0"/>
    <w:rPr>
      <w:rFonts w:ascii="宋体" w:eastAsia="宋体"/>
      <w:szCs w:val="21"/>
    </w:rPr>
  </w:style>
  <w:style w:type="paragraph" w:customStyle="1" w:styleId="168">
    <w:name w:val="图的脚注"/>
    <w:next w:val="25"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9">
    <w:name w:val="列项●（二级）"/>
    <w:uiPriority w:val="0"/>
    <w:pPr>
      <w:tabs>
        <w:tab w:val="left" w:pos="760"/>
        <w:tab w:val="left" w:pos="840"/>
      </w:tabs>
      <w:ind w:left="1264" w:hanging="413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0">
    <w:name w:val="封面标准文稿类别2"/>
    <w:basedOn w:val="90"/>
    <w:uiPriority w:val="0"/>
  </w:style>
  <w:style w:type="paragraph" w:customStyle="1" w:styleId="171">
    <w:name w:val="示例"/>
    <w:next w:val="140"/>
    <w:uiPriority w:val="0"/>
    <w:pPr>
      <w:widowControl w:val="0"/>
      <w:ind w:firstLine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72">
    <w:name w:val="四级无"/>
    <w:basedOn w:val="150"/>
    <w:uiPriority w:val="0"/>
    <w:pPr>
      <w:tabs>
        <w:tab w:val="left" w:pos="360"/>
        <w:tab w:val="clear" w:pos="840"/>
      </w:tabs>
      <w:ind w:left="1720" w:hanging="1080"/>
    </w:pPr>
    <w:rPr>
      <w:rFonts w:ascii="宋体" w:eastAsia="宋体"/>
    </w:rPr>
  </w:style>
  <w:style w:type="paragraph" w:customStyle="1" w:styleId="173">
    <w:name w:val="附录字母编号列项（一级）"/>
    <w:uiPriority w:val="0"/>
    <w:pPr>
      <w:ind w:left="1720" w:hanging="108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4">
    <w:name w:val="附录三级无"/>
    <w:basedOn w:val="98"/>
    <w:uiPriority w:val="0"/>
    <w:pPr>
      <w:tabs>
        <w:tab w:val="clear" w:pos="360"/>
      </w:tabs>
    </w:pPr>
    <w:rPr>
      <w:rFonts w:ascii="宋体" w:eastAsia="宋体"/>
      <w:szCs w:val="21"/>
    </w:rPr>
  </w:style>
  <w:style w:type="paragraph" w:customStyle="1" w:styleId="175">
    <w:name w:val="条文脚注"/>
    <w:basedOn w:val="27"/>
    <w:uiPriority w:val="0"/>
    <w:pPr>
      <w:ind w:firstLine="0"/>
      <w:jc w:val="both"/>
    </w:pPr>
  </w:style>
  <w:style w:type="paragraph" w:customStyle="1" w:styleId="176">
    <w:name w:val="图标脚注说明"/>
    <w:basedOn w:val="25"/>
    <w:uiPriority w:val="0"/>
    <w:pPr>
      <w:ind w:left="840" w:hanging="420" w:firstLineChars="0"/>
    </w:pPr>
    <w:rPr>
      <w:sz w:val="18"/>
      <w:szCs w:val="18"/>
    </w:rPr>
  </w:style>
  <w:style w:type="paragraph" w:customStyle="1" w:styleId="177">
    <w:name w:val="五级无"/>
    <w:basedOn w:val="149"/>
    <w:uiPriority w:val="0"/>
    <w:pPr>
      <w:tabs>
        <w:tab w:val="left" w:pos="360"/>
        <w:tab w:val="clear" w:pos="960"/>
      </w:tabs>
    </w:pPr>
    <w:rPr>
      <w:rFonts w:ascii="宋体" w:eastAsia="宋体"/>
    </w:rPr>
  </w:style>
  <w:style w:type="paragraph" w:customStyle="1" w:styleId="178">
    <w:name w:val="目次、标准名称标题"/>
    <w:basedOn w:val="1"/>
    <w:next w:val="25"/>
    <w:uiPriority w:val="0"/>
    <w:pPr>
      <w:keepNext/>
      <w:pageBreakBefore/>
      <w:widowControl/>
      <w:shd w:val="clear" w:color="FFFFFF" w:fill="FFFFFF"/>
      <w:tabs>
        <w:tab w:val="left" w:pos="0"/>
      </w:tabs>
      <w:spacing w:before="640" w:after="560" w:line="460" w:lineRule="exact"/>
      <w:ind w:left="992" w:hanging="629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179">
    <w:name w:val="附录图标题"/>
    <w:basedOn w:val="1"/>
    <w:next w:val="25"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 w:val="21"/>
      <w:szCs w:val="21"/>
    </w:rPr>
  </w:style>
  <w:style w:type="paragraph" w:customStyle="1" w:styleId="180">
    <w:name w:val="标准书脚_偶数页"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w恁昀." w:hAnsi="Times New Roman" w:eastAsia="黑体w恁昀." w:cs="黑体w恁昀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AA5DC-E91F-4FEC-B9D9-69E58F3008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南通市卫生监督所</Company>
  <Pages>1</Pages>
  <Words>208</Words>
  <Characters>208</Characters>
  <Lines>3</Lines>
  <Paragraphs>1</Paragraphs>
  <TotalTime>17</TotalTime>
  <ScaleCrop>false</ScaleCrop>
  <LinksUpToDate>false</LinksUpToDate>
  <CharactersWithSpaces>345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2018-01-30T02:24:00Z</dcterms:created>
  <dc:creator>a</dc:creator>
  <cp:lastModifiedBy>三皮超人</cp:lastModifiedBy>
  <cp:lastPrinted>2014-12-22T00:51:00Z</cp:lastPrinted>
  <dcterms:modified xsi:type="dcterms:W3CDTF">2025-08-14T09:08:12Z</dcterms:modified>
  <dc:title>附件1：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eyJoZGlkIjoiZDJjOGEwMzk4OWZmMmFhZTcwZWQzNWU0OWFkZWJmNGIiLCJ1c2VySWQiOiI3MTE5MTc0MTYifQ==</vt:lpwstr>
  </property>
  <property fmtid="{D5CDD505-2E9C-101B-9397-08002B2CF9AE}" pid="4" name="ICV">
    <vt:lpwstr>CBDC2BF5E387454D99F876095562F700_12</vt:lpwstr>
  </property>
</Properties>
</file>