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F051"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54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5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2</w:t>
      </w:r>
    </w:p>
    <w:p w14:paraId="527F51EE">
      <w:pPr>
        <w:spacing w:before="147" w:line="261" w:lineRule="auto"/>
        <w:ind w:left="3691" w:hanging="3429"/>
        <w:rPr>
          <w:rFonts w:ascii="宋体" w:hAnsi="宋体" w:eastAsia="宋体" w:cs="宋体"/>
          <w:b/>
          <w:bCs/>
          <w:spacing w:val="10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江苏省青少年体育类校外培训机构审批登记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流程图</w:t>
      </w:r>
    </w:p>
    <w:p w14:paraId="3C8B5DDA">
      <w:pPr>
        <w:pStyle w:val="2"/>
        <w:spacing w:line="301" w:lineRule="auto"/>
      </w:pPr>
    </w:p>
    <w:p w14:paraId="39E3D02B">
      <w:pPr>
        <w:pStyle w:val="2"/>
        <w:spacing w:line="10609" w:lineRule="exact"/>
        <w:ind w:firstLine="195"/>
        <w:sectPr>
          <w:pgSz w:w="11900" w:h="16830"/>
          <w:pgMar w:top="1430" w:right="1716" w:bottom="1049" w:left="1744" w:header="0" w:footer="1352" w:gutter="0"/>
          <w:cols w:space="720" w:num="1"/>
        </w:sectPr>
      </w:pPr>
      <w:bookmarkStart w:id="0" w:name="_GoBack"/>
      <w:bookmarkEnd w:id="0"/>
      <w:r>
        <w:rPr>
          <w:position w:val="-212"/>
        </w:rPr>
        <w:pict>
          <v:group id="_x0000_s1026" o:spid="_x0000_s1026" o:spt="203" style="height:530.5pt;width:409.5pt;" coordsize="8190,10610">
            <o:lock v:ext="edit"/>
            <v:shape id="_x0000_s1027" o:spid="_x0000_s1027" o:spt="75" type="#_x0000_t75" style="position:absolute;left:0;top:0;height:10610;width:819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202" type="#_x0000_t202" style="position:absolute;left:-20;top:-20;height:10650;width:82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D0F130">
                    <w:pPr>
                      <w:spacing w:line="439" w:lineRule="auto"/>
                      <w:rPr>
                        <w:rFonts w:ascii="Arial"/>
                        <w:sz w:val="21"/>
                      </w:rPr>
                    </w:pPr>
                  </w:p>
                  <w:p w14:paraId="7D654083">
                    <w:pPr>
                      <w:spacing w:before="94" w:line="220" w:lineRule="auto"/>
                      <w:ind w:left="3419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-15"/>
                        <w:sz w:val="29"/>
                        <w:szCs w:val="29"/>
                      </w:rPr>
                      <w:t>举办者申请</w:t>
                    </w:r>
                  </w:p>
                  <w:p w14:paraId="6E70D6AA"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</w:p>
                  <w:p w14:paraId="66F9E6AF"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</w:p>
                  <w:p w14:paraId="43CAC9C9">
                    <w:pPr>
                      <w:spacing w:before="94" w:line="220" w:lineRule="auto"/>
                      <w:ind w:left="2539"/>
                      <w:rPr>
                        <w:rFonts w:ascii="仿宋" w:hAnsi="仿宋" w:eastAsia="仿宋" w:cs="仿宋"/>
                        <w:sz w:val="29"/>
                        <w:szCs w:val="29"/>
                      </w:rPr>
                    </w:pPr>
                    <w:r>
                      <w:rPr>
                        <w:rFonts w:ascii="仿宋" w:hAnsi="仿宋" w:eastAsia="仿宋" w:cs="仿宋"/>
                        <w:spacing w:val="3"/>
                        <w:sz w:val="29"/>
                        <w:szCs w:val="29"/>
                      </w:rPr>
                      <w:t>向县(市、区)体育局申请</w:t>
                    </w:r>
                  </w:p>
                  <w:p w14:paraId="60F5635C">
                    <w:pPr>
                      <w:spacing w:line="449" w:lineRule="auto"/>
                      <w:rPr>
                        <w:rFonts w:ascii="Arial"/>
                        <w:sz w:val="21"/>
                      </w:rPr>
                    </w:pPr>
                  </w:p>
                  <w:p w14:paraId="6DA1641A">
                    <w:pPr>
                      <w:spacing w:before="72" w:line="229" w:lineRule="auto"/>
                      <w:ind w:left="349"/>
                      <w:rPr>
                        <w:rFonts w:ascii="仿宋" w:hAnsi="仿宋" w:eastAsia="仿宋" w:cs="仿宋"/>
                        <w:sz w:val="22"/>
                        <w:szCs w:val="22"/>
                      </w:rPr>
                    </w:pPr>
                    <w:r>
                      <w:rPr>
                        <w:rFonts w:ascii="仿宋" w:hAnsi="仿宋" w:eastAsia="仿宋" w:cs="仿宋"/>
                        <w:spacing w:val="-11"/>
                        <w:position w:val="1"/>
                        <w:sz w:val="22"/>
                        <w:szCs w:val="22"/>
                      </w:rPr>
                      <w:t xml:space="preserve">市场监督局或行政审批局名称预登记       </w:t>
                    </w:r>
                    <w:r>
                      <w:rPr>
                        <w:rFonts w:ascii="仿宋" w:hAnsi="仿宋" w:eastAsia="仿宋" w:cs="仿宋"/>
                        <w:spacing w:val="-11"/>
                        <w:position w:val="-1"/>
                        <w:sz w:val="22"/>
                        <w:szCs w:val="22"/>
                      </w:rPr>
                      <w:t>民政局</w:t>
                    </w:r>
                    <w:r>
                      <w:rPr>
                        <w:rFonts w:ascii="仿宋" w:hAnsi="仿宋" w:eastAsia="仿宋" w:cs="仿宋"/>
                        <w:spacing w:val="-12"/>
                        <w:position w:val="-1"/>
                        <w:sz w:val="22"/>
                        <w:szCs w:val="22"/>
                      </w:rPr>
                      <w:t>或行政审批局出具名称使用意见</w:t>
                    </w:r>
                  </w:p>
                  <w:p w14:paraId="58695D3F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0ECEAF60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503159D6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74EAEFCE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5E142DA9">
                    <w:pPr>
                      <w:spacing w:before="71" w:line="218" w:lineRule="auto"/>
                      <w:ind w:left="6748" w:right="599" w:hanging="5489"/>
                      <w:rPr>
                        <w:rFonts w:ascii="仿宋" w:hAnsi="仿宋" w:eastAsia="仿宋" w:cs="仿宋"/>
                        <w:sz w:val="20"/>
                        <w:szCs w:val="20"/>
                      </w:rPr>
                    </w:pPr>
                    <w:r>
                      <w:rPr>
                        <w:rFonts w:ascii="仿宋" w:hAnsi="仿宋" w:eastAsia="仿宋" w:cs="仿宋"/>
                        <w:spacing w:val="23"/>
                        <w:sz w:val="22"/>
                        <w:szCs w:val="22"/>
                      </w:rPr>
                      <w:t>向县(市、区)体育局提交申请材料</w:t>
                    </w:r>
                    <w:r>
                      <w:rPr>
                        <w:rFonts w:ascii="仿宋" w:hAnsi="仿宋" w:eastAsia="仿宋" w:cs="仿宋"/>
                        <w:spacing w:val="3"/>
                        <w:sz w:val="22"/>
                        <w:szCs w:val="22"/>
                      </w:rPr>
                      <w:t xml:space="preserve">            </w:t>
                    </w:r>
                    <w:r>
                      <w:rPr>
                        <w:rFonts w:ascii="仿宋" w:hAnsi="仿宋" w:eastAsia="仿宋" w:cs="仿宋"/>
                        <w:spacing w:val="23"/>
                        <w:position w:val="1"/>
                        <w:sz w:val="20"/>
                        <w:szCs w:val="20"/>
                      </w:rPr>
                      <w:t>审核不通过，</w:t>
                    </w:r>
                    <w:r>
                      <w:rPr>
                        <w:rFonts w:ascii="仿宋" w:hAnsi="仿宋" w:eastAsia="仿宋" w:cs="仿宋"/>
                        <w:spacing w:val="7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9"/>
                        <w:sz w:val="20"/>
                        <w:szCs w:val="20"/>
                      </w:rPr>
                      <w:t>退</w:t>
                    </w:r>
                    <w:r>
                      <w:rPr>
                        <w:rFonts w:ascii="仿宋" w:hAnsi="仿宋" w:eastAsia="仿宋" w:cs="仿宋"/>
                        <w:spacing w:val="3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9"/>
                        <w:sz w:val="20"/>
                        <w:szCs w:val="20"/>
                      </w:rPr>
                      <w:t>回</w:t>
                    </w:r>
                  </w:p>
                  <w:p w14:paraId="099F29A2"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</w:p>
                  <w:p w14:paraId="75C1C4F9"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</w:p>
                  <w:p w14:paraId="645328FF">
                    <w:pPr>
                      <w:spacing w:line="306" w:lineRule="auto"/>
                      <w:rPr>
                        <w:rFonts w:ascii="Arial"/>
                        <w:sz w:val="21"/>
                      </w:rPr>
                    </w:pPr>
                  </w:p>
                  <w:p w14:paraId="0BDC7574">
                    <w:pPr>
                      <w:spacing w:before="72" w:line="220" w:lineRule="auto"/>
                      <w:ind w:left="1159"/>
                      <w:rPr>
                        <w:rFonts w:ascii="仿宋" w:hAnsi="仿宋" w:eastAsia="仿宋" w:cs="仿宋"/>
                        <w:sz w:val="22"/>
                        <w:szCs w:val="22"/>
                      </w:rPr>
                    </w:pPr>
                    <w:r>
                      <w:rPr>
                        <w:rFonts w:ascii="仿宋" w:hAnsi="仿宋" w:eastAsia="仿宋" w:cs="仿宋"/>
                        <w:spacing w:val="32"/>
                        <w:sz w:val="22"/>
                        <w:szCs w:val="22"/>
                      </w:rPr>
                      <w:t>县(市、区)体育局受理申请材料(初审)</w:t>
                    </w:r>
                  </w:p>
                  <w:p w14:paraId="30D4BDEE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15909DD5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0850F3FE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2809B0ED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2FDD84D4">
                    <w:pPr>
                      <w:spacing w:before="72" w:line="222" w:lineRule="auto"/>
                      <w:ind w:left="1579"/>
                      <w:rPr>
                        <w:rFonts w:ascii="仿宋" w:hAnsi="仿宋" w:eastAsia="仿宋" w:cs="仿宋"/>
                        <w:sz w:val="22"/>
                        <w:szCs w:val="22"/>
                      </w:rPr>
                    </w:pPr>
                    <w:r>
                      <w:rPr>
                        <w:rFonts w:ascii="仿宋" w:hAnsi="仿宋" w:eastAsia="仿宋" w:cs="仿宋"/>
                        <w:spacing w:val="23"/>
                        <w:sz w:val="22"/>
                        <w:szCs w:val="22"/>
                      </w:rPr>
                      <w:t>县(市、区)体育局实地踏勘核验、公示</w:t>
                    </w:r>
                  </w:p>
                  <w:p w14:paraId="043048A0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2A88B38D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4A27644C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4A5DC27D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6DA0EF86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1866865A">
                    <w:pPr>
                      <w:spacing w:before="72" w:line="222" w:lineRule="auto"/>
                      <w:ind w:left="2139"/>
                      <w:rPr>
                        <w:rFonts w:ascii="仿宋" w:hAnsi="仿宋" w:eastAsia="仿宋" w:cs="仿宋"/>
                        <w:sz w:val="22"/>
                        <w:szCs w:val="22"/>
                      </w:rPr>
                    </w:pPr>
                    <w:r>
                      <w:rPr>
                        <w:rFonts w:ascii="仿宋" w:hAnsi="仿宋" w:eastAsia="仿宋" w:cs="仿宋"/>
                        <w:spacing w:val="10"/>
                        <w:sz w:val="22"/>
                        <w:szCs w:val="22"/>
                      </w:rPr>
                      <w:t>审核通过，发放审核意见书复印件</w:t>
                    </w:r>
                  </w:p>
                  <w:p w14:paraId="3894DE9C"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</w:p>
                  <w:p w14:paraId="28E2CD61"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</w:p>
                  <w:p w14:paraId="69B39C20"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</w:p>
                  <w:p w14:paraId="053B6051"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</w:p>
                  <w:p w14:paraId="44ECA0CD"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</w:p>
                  <w:p w14:paraId="7DC93B7C">
                    <w:pPr>
                      <w:spacing w:before="72" w:line="229" w:lineRule="auto"/>
                      <w:ind w:left="529"/>
                      <w:rPr>
                        <w:rFonts w:ascii="仿宋" w:hAnsi="仿宋" w:eastAsia="仿宋" w:cs="仿宋"/>
                        <w:sz w:val="22"/>
                        <w:szCs w:val="22"/>
                      </w:rPr>
                    </w:pPr>
                    <w:r>
                      <w:rPr>
                        <w:rFonts w:ascii="仿宋" w:hAnsi="仿宋" w:eastAsia="仿宋" w:cs="仿宋"/>
                        <w:spacing w:val="11"/>
                        <w:position w:val="1"/>
                        <w:sz w:val="22"/>
                        <w:szCs w:val="22"/>
                      </w:rPr>
                      <w:t>市场监管局或行政审批局登记注册</w:t>
                    </w:r>
                    <w:r>
                      <w:rPr>
                        <w:rFonts w:ascii="仿宋" w:hAnsi="仿宋" w:eastAsia="仿宋" w:cs="仿宋"/>
                        <w:spacing w:val="19"/>
                        <w:position w:val="1"/>
                        <w:sz w:val="22"/>
                        <w:szCs w:val="22"/>
                      </w:rPr>
                      <w:t xml:space="preserve">      </w:t>
                    </w:r>
                    <w:r>
                      <w:rPr>
                        <w:rFonts w:ascii="仿宋" w:hAnsi="仿宋" w:eastAsia="仿宋" w:cs="仿宋"/>
                        <w:spacing w:val="11"/>
                        <w:position w:val="-1"/>
                        <w:sz w:val="22"/>
                        <w:szCs w:val="22"/>
                      </w:rPr>
                      <w:t>民政局或行政审批局登记注册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02D2069">
      <w:pPr>
        <w:pStyle w:val="2"/>
        <w:spacing w:line="280" w:lineRule="auto"/>
      </w:pPr>
    </w:p>
    <w:sectPr>
      <w:headerReference r:id="rId5" w:type="default"/>
      <w:footerReference r:id="rId6" w:type="default"/>
      <w:pgSz w:w="11900" w:h="16830"/>
      <w:pgMar w:top="400" w:right="1027" w:bottom="1624" w:left="1710" w:header="0" w:footer="12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BBA1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0D7A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3D5F0D"/>
    <w:rsid w:val="1105306B"/>
    <w:rsid w:val="13874CCE"/>
    <w:rsid w:val="33A45A46"/>
    <w:rsid w:val="38BD6A11"/>
    <w:rsid w:val="3E636D6A"/>
    <w:rsid w:val="447C536B"/>
    <w:rsid w:val="480D18E1"/>
    <w:rsid w:val="495042D1"/>
    <w:rsid w:val="55421798"/>
    <w:rsid w:val="5DB62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5780</Words>
  <Characters>5892</Characters>
  <TotalTime>1</TotalTime>
  <ScaleCrop>false</ScaleCrop>
  <LinksUpToDate>false</LinksUpToDate>
  <CharactersWithSpaces>7987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2025-12-31T15:32:00Z</dcterms:created>
  <dc:creator>Administrator</dc:creator>
  <cp:lastModifiedBy>丁新国</cp:lastModifiedBy>
  <dcterms:modified xsi:type="dcterms:W3CDTF">2025-12-31T07:48:08Z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2025-12-31T15:32:30Z</vt:filetime>
  </property>
  <property fmtid="{D5CDD505-2E9C-101B-9397-08002B2CF9AE}" pid="4" name="UsrData">
    <vt:lpwstr>6954d1880c9584001f61423ewl</vt:lpwstr>
  </property>
  <property fmtid="{D5CDD505-2E9C-101B-9397-08002B2CF9AE}" pid="5" name="KSOTemplateDocerSaveRecord">
    <vt:lpwstr>eyJoZGlkIjoiMTU1NjhlOWMzYTU5Y2NmY2I1ZWI0NjFjYTFkZWZiNTIiLCJ1c2VySWQiOiIxNjIzOTY4MDM0In0=</vt:lpwstr>
  </property>
  <property fmtid="{D5CDD505-2E9C-101B-9397-08002B2CF9AE}" pid="6" name="KSOProductBuildVer">
    <vt:lpwstr>2052-12.1.0.24034</vt:lpwstr>
  </property>
  <property fmtid="{D5CDD505-2E9C-101B-9397-08002B2CF9AE}" pid="7" name="ICV">
    <vt:lpwstr>5823EB70C7E44B50A979C484AB39AAAF_13</vt:lpwstr>
  </property>
</Properties>
</file>