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E3" w:rsidRPr="00832AD8" w:rsidRDefault="007907E3" w:rsidP="00FE55EE">
      <w:pPr>
        <w:pStyle w:val="NormalWeb"/>
        <w:shd w:val="clear" w:color="auto" w:fill="FFFFFF"/>
        <w:spacing w:before="0" w:beforeAutospacing="0" w:after="0" w:afterAutospacing="0" w:line="240" w:lineRule="exact"/>
        <w:ind w:firstLineChars="0" w:firstLine="0"/>
        <w:jc w:val="center"/>
        <w:rPr>
          <w:rFonts w:ascii="方正小标宋简体" w:eastAsia="方正小标宋简体" w:hAnsi="微软雅黑"/>
          <w:sz w:val="30"/>
          <w:szCs w:val="30"/>
        </w:rPr>
      </w:pPr>
    </w:p>
    <w:p w:rsidR="007907E3" w:rsidRDefault="007907E3" w:rsidP="00832AD8">
      <w:pPr>
        <w:pStyle w:val="NormalWeb"/>
        <w:shd w:val="clear" w:color="auto" w:fill="FFFFFF"/>
        <w:spacing w:before="0" w:beforeAutospacing="0" w:after="0" w:afterAutospacing="0" w:line="240" w:lineRule="auto"/>
        <w:ind w:firstLineChars="0" w:firstLine="0"/>
        <w:jc w:val="center"/>
        <w:rPr>
          <w:rFonts w:ascii="方正小标宋简体" w:eastAsia="方正小标宋简体" w:hAnsi="微软雅黑"/>
          <w:sz w:val="44"/>
          <w:szCs w:val="44"/>
        </w:rPr>
      </w:pPr>
      <w:r>
        <w:rPr>
          <w:rFonts w:ascii="方正小标宋简体" w:eastAsia="方正小标宋简体" w:hAnsi="微软雅黑" w:hint="eastAsia"/>
          <w:sz w:val="44"/>
          <w:szCs w:val="44"/>
        </w:rPr>
        <w:t>关于韶正生工龄认定情况的公示</w:t>
      </w:r>
    </w:p>
    <w:p w:rsidR="007907E3" w:rsidRDefault="007907E3" w:rsidP="00832AD8">
      <w:pPr>
        <w:pStyle w:val="NormalWeb"/>
        <w:shd w:val="clear" w:color="auto" w:fill="FFFFFF"/>
        <w:spacing w:before="0" w:beforeAutospacing="0" w:after="0" w:afterAutospacing="0" w:line="240" w:lineRule="exact"/>
        <w:ind w:firstLineChars="0" w:firstLine="0"/>
        <w:jc w:val="center"/>
        <w:rPr>
          <w:rFonts w:ascii="方正小标宋简体" w:eastAsia="方正小标宋简体" w:hAnsi="微软雅黑"/>
          <w:sz w:val="24"/>
          <w:szCs w:val="24"/>
        </w:rPr>
      </w:pPr>
    </w:p>
    <w:p w:rsidR="007907E3" w:rsidRDefault="007907E3" w:rsidP="000239DE">
      <w:pPr>
        <w:pStyle w:val="NormalWeb"/>
        <w:shd w:val="clear" w:color="auto" w:fill="FFFFFF"/>
        <w:spacing w:before="0" w:beforeAutospacing="0" w:after="0" w:afterAutospacing="0" w:line="360" w:lineRule="auto"/>
        <w:ind w:firstLine="3168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韶正生（身份证号：</w:t>
      </w:r>
      <w:r>
        <w:rPr>
          <w:rFonts w:ascii="仿宋_GB2312" w:eastAsia="仿宋_GB2312"/>
          <w:sz w:val="32"/>
          <w:szCs w:val="32"/>
        </w:rPr>
        <w:t>320622195909****35</w:t>
      </w:r>
      <w:r>
        <w:rPr>
          <w:rFonts w:ascii="仿宋_GB2312" w:eastAsia="仿宋_GB2312" w:hint="eastAsia"/>
          <w:sz w:val="32"/>
          <w:szCs w:val="32"/>
        </w:rPr>
        <w:t>），男，档案材料遗失，现向我局申请正常退休。根据《关于印发〈南通市职工档案丢失损毁后补救处置实施办法〉的通知》（通人社法〔</w:t>
      </w:r>
      <w:r>
        <w:rPr>
          <w:rFonts w:ascii="仿宋_GB2312" w:eastAsia="仿宋_GB2312"/>
          <w:sz w:val="32"/>
          <w:szCs w:val="32"/>
        </w:rPr>
        <w:t>2013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号）的规定，补充调取了相关证据材料。根据材料记载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韶正生</w:t>
      </w:r>
      <w:r>
        <w:rPr>
          <w:rFonts w:ascii="仿宋_GB2312" w:eastAsia="仿宋_GB2312"/>
          <w:sz w:val="32"/>
          <w:szCs w:val="32"/>
        </w:rPr>
        <w:t>1974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月进入原如皋县水泥制品厂工作。</w:t>
      </w:r>
      <w:r>
        <w:rPr>
          <w:rFonts w:ascii="仿宋_GB2312" w:eastAsia="仿宋_GB2312"/>
          <w:sz w:val="32"/>
          <w:szCs w:val="32"/>
        </w:rPr>
        <w:t>1992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月起劳动关系划转国营如皋动力机厂，</w:t>
      </w:r>
      <w:r>
        <w:rPr>
          <w:rFonts w:ascii="仿宋_GB2312" w:eastAsia="仿宋_GB2312"/>
          <w:sz w:val="32"/>
          <w:szCs w:val="32"/>
        </w:rPr>
        <w:t>1996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月离职自谋职业。提供了</w:t>
      </w:r>
      <w:r w:rsidRPr="0053425E">
        <w:rPr>
          <w:rFonts w:ascii="仿宋_GB2312" w:eastAsia="仿宋_GB2312"/>
          <w:sz w:val="32"/>
          <w:szCs w:val="32"/>
        </w:rPr>
        <w:t>1977</w:t>
      </w:r>
      <w:r w:rsidRPr="0053425E">
        <w:rPr>
          <w:rFonts w:ascii="仿宋_GB2312" w:eastAsia="仿宋_GB2312" w:hint="eastAsia"/>
          <w:sz w:val="32"/>
          <w:szCs w:val="32"/>
        </w:rPr>
        <w:t>年水泥制品厂临时人员花名册</w:t>
      </w:r>
      <w:r>
        <w:rPr>
          <w:rFonts w:ascii="仿宋_GB2312" w:eastAsia="仿宋_GB2312" w:hint="eastAsia"/>
          <w:sz w:val="32"/>
          <w:szCs w:val="32"/>
        </w:rPr>
        <w:t>，</w:t>
      </w:r>
      <w:r w:rsidRPr="0053425E">
        <w:rPr>
          <w:rFonts w:ascii="仿宋_GB2312" w:eastAsia="仿宋_GB2312"/>
          <w:sz w:val="32"/>
          <w:szCs w:val="32"/>
        </w:rPr>
        <w:t>1978</w:t>
      </w:r>
      <w:r w:rsidRPr="0053425E">
        <w:rPr>
          <w:rFonts w:ascii="仿宋_GB2312" w:eastAsia="仿宋_GB2312" w:hint="eastAsia"/>
          <w:sz w:val="32"/>
          <w:szCs w:val="32"/>
        </w:rPr>
        <w:t>年如皋县水泥制品厂计划内临时人员名册</w:t>
      </w:r>
      <w:r>
        <w:rPr>
          <w:rFonts w:ascii="仿宋_GB2312" w:eastAsia="仿宋_GB2312" w:hint="eastAsia"/>
          <w:sz w:val="32"/>
          <w:szCs w:val="32"/>
        </w:rPr>
        <w:t>，</w:t>
      </w:r>
      <w:r w:rsidRPr="0053425E">
        <w:rPr>
          <w:rFonts w:ascii="仿宋_GB2312" w:eastAsia="仿宋_GB2312"/>
          <w:sz w:val="32"/>
          <w:szCs w:val="32"/>
        </w:rPr>
        <w:t>1980</w:t>
      </w:r>
      <w:r w:rsidRPr="0053425E">
        <w:rPr>
          <w:rFonts w:ascii="仿宋_GB2312" w:eastAsia="仿宋_GB2312" w:hint="eastAsia"/>
          <w:sz w:val="32"/>
          <w:szCs w:val="32"/>
        </w:rPr>
        <w:t>年如皋县水泥制品厂城镇户口大集体计内临时工改为固定工花名册</w:t>
      </w:r>
      <w:r>
        <w:rPr>
          <w:rFonts w:ascii="仿宋_GB2312" w:eastAsia="仿宋_GB2312" w:hint="eastAsia"/>
          <w:sz w:val="32"/>
          <w:szCs w:val="32"/>
        </w:rPr>
        <w:t>，</w:t>
      </w:r>
      <w:r w:rsidRPr="0053425E">
        <w:rPr>
          <w:rFonts w:ascii="仿宋_GB2312" w:eastAsia="仿宋_GB2312"/>
          <w:sz w:val="32"/>
          <w:szCs w:val="32"/>
        </w:rPr>
        <w:t>1992</w:t>
      </w:r>
      <w:r w:rsidRPr="0053425E">
        <w:rPr>
          <w:rFonts w:ascii="仿宋_GB2312" w:eastAsia="仿宋_GB2312" w:hint="eastAsia"/>
          <w:sz w:val="32"/>
          <w:szCs w:val="32"/>
        </w:rPr>
        <w:t>年如皋县水泥制品厂、国营如皋动力机厂资产有偿转让合同及转让人员划转安排的协议</w:t>
      </w:r>
      <w:r>
        <w:rPr>
          <w:rFonts w:ascii="仿宋_GB2312" w:eastAsia="仿宋_GB2312" w:hint="eastAsia"/>
          <w:sz w:val="32"/>
          <w:szCs w:val="32"/>
        </w:rPr>
        <w:t>，</w:t>
      </w:r>
      <w:r w:rsidRPr="0053425E">
        <w:rPr>
          <w:rFonts w:ascii="仿宋_GB2312" w:eastAsia="仿宋_GB2312"/>
          <w:sz w:val="32"/>
          <w:szCs w:val="32"/>
        </w:rPr>
        <w:t>1993</w:t>
      </w:r>
      <w:r w:rsidRPr="0053425E">
        <w:rPr>
          <w:rFonts w:ascii="仿宋_GB2312" w:eastAsia="仿宋_GB2312" w:hint="eastAsia"/>
          <w:sz w:val="32"/>
          <w:szCs w:val="32"/>
        </w:rPr>
        <w:t>年国营如皋动力机厂劳动合同制工人录用、鉴证劳动合同、养老保险花名册</w:t>
      </w:r>
      <w:r>
        <w:rPr>
          <w:rFonts w:ascii="仿宋_GB2312" w:eastAsia="仿宋_GB2312" w:hint="eastAsia"/>
          <w:sz w:val="32"/>
          <w:szCs w:val="32"/>
        </w:rPr>
        <w:t>等相关材料。经与公安机关核实，无违法犯罪情况。现拟确认其参加工作时间为</w:t>
      </w:r>
      <w:r>
        <w:rPr>
          <w:rFonts w:ascii="仿宋_GB2312" w:eastAsia="仿宋_GB2312"/>
          <w:sz w:val="32"/>
          <w:szCs w:val="32"/>
        </w:rPr>
        <w:t>1974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月。</w:t>
      </w:r>
    </w:p>
    <w:p w:rsidR="007907E3" w:rsidRDefault="007907E3" w:rsidP="000239DE">
      <w:pPr>
        <w:pStyle w:val="NormalWeb"/>
        <w:shd w:val="clear" w:color="auto" w:fill="FFFFFF"/>
        <w:spacing w:before="0" w:beforeAutospacing="0" w:after="0" w:afterAutospacing="0" w:line="360" w:lineRule="auto"/>
        <w:ind w:firstLine="3168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现根据要求先予以公示，公示时间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27</w:t>
      </w:r>
      <w:r>
        <w:rPr>
          <w:rFonts w:ascii="仿宋_GB2312" w:eastAsia="仿宋_GB2312" w:hint="eastAsia"/>
          <w:sz w:val="32"/>
          <w:szCs w:val="32"/>
        </w:rPr>
        <w:t>日。如有异议，请在公示期内向我局反映情况。联系电话：</w:t>
      </w:r>
      <w:r>
        <w:rPr>
          <w:rFonts w:ascii="仿宋_GB2312" w:eastAsia="仿宋_GB2312"/>
          <w:sz w:val="32"/>
          <w:szCs w:val="32"/>
        </w:rPr>
        <w:t>87286023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87199056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907E3" w:rsidRDefault="007907E3" w:rsidP="000239DE">
      <w:pPr>
        <w:pStyle w:val="NormalWeb"/>
        <w:shd w:val="clear" w:color="auto" w:fill="FFFFFF"/>
        <w:spacing w:after="75" w:afterAutospacing="0" w:line="525" w:lineRule="atLeast"/>
        <w:ind w:firstLineChars="850" w:firstLine="3168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如皋市人力资源和社会保障局</w:t>
      </w:r>
    </w:p>
    <w:p w:rsidR="007907E3" w:rsidRDefault="007907E3" w:rsidP="00C9479E">
      <w:pPr>
        <w:pStyle w:val="NormalWeb"/>
        <w:shd w:val="clear" w:color="auto" w:fill="FFFFFF"/>
        <w:spacing w:before="0" w:beforeAutospacing="0" w:after="0" w:afterAutospacing="0" w:line="525" w:lineRule="atLeast"/>
        <w:ind w:firstLineChars="1150" w:firstLine="31680"/>
      </w:pP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1"/>
          <w:attr w:name="Year" w:val="2019"/>
        </w:smartTagPr>
        <w:r>
          <w:rPr>
            <w:rFonts w:ascii="仿宋_GB2312" w:eastAsia="仿宋_GB2312" w:hAnsi="微软雅黑"/>
            <w:sz w:val="32"/>
            <w:szCs w:val="32"/>
          </w:rPr>
          <w:t>2019</w:t>
        </w:r>
        <w:r>
          <w:rPr>
            <w:rFonts w:ascii="仿宋_GB2312" w:eastAsia="仿宋_GB2312" w:hAnsi="微软雅黑" w:hint="eastAsia"/>
            <w:sz w:val="32"/>
            <w:szCs w:val="32"/>
          </w:rPr>
          <w:t>年</w:t>
        </w:r>
        <w:r>
          <w:rPr>
            <w:rFonts w:ascii="仿宋_GB2312" w:eastAsia="仿宋_GB2312" w:hAnsi="微软雅黑"/>
            <w:sz w:val="32"/>
            <w:szCs w:val="32"/>
          </w:rPr>
          <w:t>11</w:t>
        </w:r>
        <w:r>
          <w:rPr>
            <w:rFonts w:ascii="仿宋_GB2312" w:eastAsia="仿宋_GB2312" w:hAnsi="微软雅黑" w:hint="eastAsia"/>
            <w:sz w:val="32"/>
            <w:szCs w:val="32"/>
          </w:rPr>
          <w:t>月</w:t>
        </w:r>
        <w:r>
          <w:rPr>
            <w:rFonts w:ascii="仿宋_GB2312" w:eastAsia="仿宋_GB2312" w:hAnsi="微软雅黑"/>
            <w:sz w:val="32"/>
            <w:szCs w:val="32"/>
          </w:rPr>
          <w:t>15</w:t>
        </w:r>
        <w:r>
          <w:rPr>
            <w:rFonts w:ascii="仿宋_GB2312" w:eastAsia="仿宋_GB2312" w:hAnsi="微软雅黑" w:hint="eastAsia"/>
            <w:sz w:val="32"/>
            <w:szCs w:val="32"/>
          </w:rPr>
          <w:t>日</w:t>
        </w:r>
      </w:smartTag>
    </w:p>
    <w:sectPr w:rsidR="007907E3" w:rsidSect="00236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AD8"/>
    <w:rsid w:val="000239DE"/>
    <w:rsid w:val="00236C19"/>
    <w:rsid w:val="0027396C"/>
    <w:rsid w:val="002B0938"/>
    <w:rsid w:val="002C0818"/>
    <w:rsid w:val="00451E64"/>
    <w:rsid w:val="004F63F3"/>
    <w:rsid w:val="0053425E"/>
    <w:rsid w:val="005F1ECF"/>
    <w:rsid w:val="00695725"/>
    <w:rsid w:val="007907E3"/>
    <w:rsid w:val="00832AD8"/>
    <w:rsid w:val="008F1742"/>
    <w:rsid w:val="00AA1FC9"/>
    <w:rsid w:val="00AF4D35"/>
    <w:rsid w:val="00B500D1"/>
    <w:rsid w:val="00C04D86"/>
    <w:rsid w:val="00C42AC7"/>
    <w:rsid w:val="00C9479E"/>
    <w:rsid w:val="00D64E81"/>
    <w:rsid w:val="00FE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1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32AD8"/>
    <w:pPr>
      <w:widowControl/>
      <w:spacing w:before="100" w:beforeAutospacing="1" w:after="100" w:afterAutospacing="1" w:line="375" w:lineRule="atLeast"/>
      <w:ind w:firstLineChars="200" w:firstLine="200"/>
      <w:jc w:val="left"/>
    </w:pPr>
    <w:rPr>
      <w:rFonts w:ascii="宋体" w:hAnsi="宋体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75</Words>
  <Characters>433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AutoBVT</cp:lastModifiedBy>
  <cp:revision>14</cp:revision>
  <dcterms:created xsi:type="dcterms:W3CDTF">2019-11-15T07:06:00Z</dcterms:created>
  <dcterms:modified xsi:type="dcterms:W3CDTF">2019-11-21T09:10:00Z</dcterms:modified>
</cp:coreProperties>
</file>