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3DB6E">
      <w:pPr>
        <w:keepNext w:val="0"/>
        <w:keepLines w:val="0"/>
        <w:pageBreakBefore w:val="0"/>
        <w:widowControl w:val="0"/>
        <w:kinsoku/>
        <w:wordWrap/>
        <w:overflowPunct/>
        <w:topLinePunct w:val="0"/>
        <w:autoSpaceDE/>
        <w:autoSpaceDN/>
        <w:bidi w:val="0"/>
        <w:adjustRightInd/>
        <w:snapToGrid/>
        <w:spacing w:before="157" w:beforeLines="50" w:line="1120" w:lineRule="exact"/>
        <w:jc w:val="distribute"/>
        <w:textAlignment w:val="auto"/>
        <w:rPr>
          <w:rFonts w:hint="eastAsia" w:ascii="方正小标宋简体" w:hAnsi="方正小标宋简体" w:eastAsia="方正小标宋简体" w:cs="方正小标宋简体"/>
          <w:b w:val="0"/>
          <w:bCs/>
          <w:color w:val="FF0000"/>
          <w:w w:val="95"/>
          <w:sz w:val="96"/>
          <w:szCs w:val="96"/>
          <w:lang w:eastAsia="zh-CN"/>
        </w:rPr>
      </w:pPr>
      <w:r>
        <w:rPr>
          <w:rFonts w:hint="eastAsia" w:ascii="方正小标宋简体" w:hAnsi="方正小标宋简体" w:eastAsia="方正小标宋简体" w:cs="方正小标宋简体"/>
          <w:b w:val="0"/>
          <w:bCs/>
          <w:color w:val="FF0000"/>
          <w:w w:val="95"/>
          <w:sz w:val="96"/>
          <w:szCs w:val="96"/>
        </w:rPr>
        <w:t>如皋市</w:t>
      </w:r>
      <w:r>
        <w:rPr>
          <w:rFonts w:hint="eastAsia" w:ascii="方正小标宋简体" w:hAnsi="方正小标宋简体" w:eastAsia="方正小标宋简体" w:cs="方正小标宋简体"/>
          <w:b w:val="0"/>
          <w:bCs/>
          <w:color w:val="FF0000"/>
          <w:w w:val="95"/>
          <w:sz w:val="96"/>
          <w:szCs w:val="96"/>
          <w:lang w:eastAsia="zh-CN"/>
        </w:rPr>
        <w:t>农业农村局</w:t>
      </w:r>
    </w:p>
    <w:p w14:paraId="07E761C2">
      <w:pPr>
        <w:keepNext w:val="0"/>
        <w:keepLines w:val="0"/>
        <w:pageBreakBefore w:val="0"/>
        <w:widowControl w:val="0"/>
        <w:kinsoku/>
        <w:wordWrap/>
        <w:overflowPunct/>
        <w:topLinePunct w:val="0"/>
        <w:autoSpaceDE/>
        <w:autoSpaceDN/>
        <w:bidi w:val="0"/>
        <w:adjustRightInd/>
        <w:snapToGrid/>
        <w:spacing w:before="157" w:beforeLines="50" w:line="1120" w:lineRule="exact"/>
        <w:jc w:val="distribute"/>
        <w:textAlignment w:val="auto"/>
        <w:rPr>
          <w:rFonts w:hint="eastAsia" w:ascii="方正小标宋简体" w:hAnsi="方正小标宋简体" w:eastAsia="方正小标宋简体" w:cs="方正小标宋简体"/>
          <w:b w:val="0"/>
          <w:bCs/>
          <w:color w:val="FF0000"/>
          <w:w w:val="95"/>
          <w:sz w:val="96"/>
          <w:szCs w:val="96"/>
        </w:rPr>
      </w:pPr>
      <w:r>
        <w:rPr>
          <w:rFonts w:hint="eastAsia" w:ascii="方正小标宋简体" w:hAnsi="方正小标宋简体" w:eastAsia="方正小标宋简体" w:cs="方正小标宋简体"/>
          <w:b w:val="0"/>
          <w:bCs/>
          <w:color w:val="FF0000"/>
          <w:w w:val="95"/>
          <w:sz w:val="96"/>
          <w:szCs w:val="96"/>
        </w:rPr>
        <w:t>如皋市财政局</w:t>
      </w:r>
    </w:p>
    <w:p w14:paraId="21C8180C">
      <w:pPr>
        <w:spacing w:line="520" w:lineRule="exact"/>
        <w:jc w:val="both"/>
        <w:rPr>
          <w:rFonts w:eastAsia="仿宋_GB2312"/>
          <w:color w:val="000000"/>
          <w:sz w:val="32"/>
          <w:szCs w:val="32"/>
        </w:rPr>
      </w:pPr>
    </w:p>
    <w:p w14:paraId="2AE7AF63">
      <w:pPr>
        <w:spacing w:line="640" w:lineRule="exact"/>
        <w:jc w:val="center"/>
        <w:rPr>
          <w:rFonts w:hint="eastAsia" w:ascii="仿宋_GB2312" w:eastAsia="仿宋_GB2312" w:cs="仿宋_GB2312"/>
          <w:color w:val="000000"/>
          <w:sz w:val="32"/>
          <w:szCs w:val="32"/>
        </w:rPr>
      </w:pPr>
      <w:r>
        <w:rPr>
          <w:rFonts w:hint="eastAsia" w:hAnsi="宋体" w:eastAsia="仿宋_GB2312" w:cs="宋体"/>
          <w:color w:val="000000"/>
          <w:kern w:val="0"/>
          <w:sz w:val="32"/>
          <w:szCs w:val="32"/>
        </w:rPr>
        <w:t>皋农发</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2026</w:t>
      </w:r>
      <w:r>
        <w:rPr>
          <w:rFonts w:hint="eastAsia" w:ascii="仿宋_GB2312" w:eastAsia="仿宋_GB2312" w:cs="仿宋_GB2312"/>
          <w:color w:val="000000"/>
          <w:sz w:val="32"/>
          <w:szCs w:val="32"/>
        </w:rPr>
        <w:t>〕</w:t>
      </w:r>
      <w:r>
        <w:rPr>
          <w:rFonts w:hint="default" w:ascii="仿宋_GB2312" w:eastAsia="仿宋_GB2312" w:cs="仿宋_GB2312"/>
          <w:color w:val="000000"/>
          <w:sz w:val="32"/>
          <w:szCs w:val="32"/>
          <w:lang w:val="en-US" w:eastAsia="zh-CN"/>
        </w:rPr>
        <w:t>19</w:t>
      </w:r>
      <w:r>
        <w:rPr>
          <w:rFonts w:hint="eastAsia" w:ascii="仿宋_GB2312" w:eastAsia="仿宋_GB2312" w:cs="仿宋_GB2312"/>
          <w:color w:val="000000"/>
          <w:sz w:val="32"/>
          <w:szCs w:val="32"/>
        </w:rPr>
        <w:t>号</w:t>
      </w:r>
    </w:p>
    <w:p w14:paraId="0A1681D0">
      <w:pPr>
        <w:rPr>
          <w:rFonts w:hint="eastAsia" w:ascii="仿宋_GB2312" w:eastAsia="仿宋_GB2312"/>
          <w:b/>
          <w:color w:val="FF0000"/>
          <w:sz w:val="18"/>
          <w:szCs w:val="18"/>
          <w:u w:val="thick"/>
        </w:rPr>
      </w:pPr>
      <w:r>
        <w:rPr>
          <w:rFonts w:hint="eastAsia" w:ascii="仿宋_GB2312" w:eastAsia="仿宋_GB2312"/>
          <w:b/>
          <w:color w:val="FF0000"/>
          <w:sz w:val="18"/>
          <w:szCs w:val="18"/>
          <w:u w:val="thick"/>
        </w:rPr>
        <w:t xml:space="preserve">                      　　　　             </w:t>
      </w:r>
      <w:r>
        <w:rPr>
          <w:rFonts w:hint="eastAsia" w:ascii="仿宋_GB2312" w:eastAsia="仿宋_GB2312"/>
          <w:b/>
          <w:color w:val="FF0000"/>
          <w:sz w:val="18"/>
          <w:szCs w:val="18"/>
          <w:u w:val="thick"/>
          <w:lang w:val="en-US" w:eastAsia="zh-CN"/>
        </w:rPr>
        <w:t xml:space="preserve">        </w:t>
      </w:r>
      <w:r>
        <w:rPr>
          <w:rFonts w:hint="eastAsia" w:ascii="仿宋_GB2312" w:eastAsia="仿宋_GB2312"/>
          <w:b/>
          <w:color w:val="FF0000"/>
          <w:sz w:val="18"/>
          <w:szCs w:val="18"/>
          <w:u w:val="thick"/>
        </w:rPr>
        <w:t xml:space="preserve">                                             </w:t>
      </w:r>
      <w:r>
        <w:rPr>
          <w:rFonts w:hint="eastAsia" w:ascii="仿宋_GB2312" w:eastAsia="仿宋_GB2312"/>
          <w:b/>
          <w:color w:val="FF0000"/>
          <w:sz w:val="18"/>
          <w:szCs w:val="18"/>
          <w:u w:val="thick"/>
          <w:lang w:val="en-US" w:eastAsia="zh-CN"/>
        </w:rPr>
        <w:t xml:space="preserve">     </w:t>
      </w:r>
      <w:r>
        <w:rPr>
          <w:rFonts w:hint="eastAsia" w:ascii="仿宋_GB2312" w:eastAsia="仿宋_GB2312"/>
          <w:b/>
          <w:color w:val="FF0000"/>
          <w:sz w:val="18"/>
          <w:szCs w:val="18"/>
          <w:u w:val="thick"/>
        </w:rPr>
        <w:t xml:space="preserve">  </w:t>
      </w:r>
    </w:p>
    <w:p w14:paraId="54505671">
      <w:pPr>
        <w:rPr>
          <w:rFonts w:hint="eastAsia" w:ascii="仿宋_GB2312" w:eastAsia="仿宋_GB2312"/>
          <w:b/>
          <w:color w:val="000000"/>
          <w:sz w:val="18"/>
          <w:szCs w:val="18"/>
          <w:u w:val="thick"/>
        </w:rPr>
      </w:pPr>
    </w:p>
    <w:p w14:paraId="687CD41C">
      <w:pPr>
        <w:keepNext w:val="0"/>
        <w:keepLines w:val="0"/>
        <w:pageBreakBefore w:val="0"/>
        <w:widowControl w:val="0"/>
        <w:kinsoku/>
        <w:wordWrap/>
        <w:overflowPunct/>
        <w:topLinePunct w:val="0"/>
        <w:autoSpaceDE/>
        <w:autoSpaceDN/>
        <w:bidi w:val="0"/>
        <w:adjustRightInd/>
        <w:snapToGrid/>
        <w:spacing w:line="220" w:lineRule="exact"/>
        <w:jc w:val="center"/>
        <w:textAlignment w:val="auto"/>
      </w:pPr>
    </w:p>
    <w:p w14:paraId="067502C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关于如皋市2025年区域性基层农技推广</w:t>
      </w:r>
    </w:p>
    <w:p w14:paraId="1E838C2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服务项目实施方案的批复</w:t>
      </w:r>
    </w:p>
    <w:p w14:paraId="7B4A0DA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sz w:val="32"/>
          <w:szCs w:val="32"/>
        </w:rPr>
      </w:pPr>
    </w:p>
    <w:p w14:paraId="769D4A1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cs="Times New Roman"/>
          <w:sz w:val="32"/>
          <w:szCs w:val="32"/>
          <w:lang w:eastAsia="zh-CN"/>
        </w:rPr>
      </w:pPr>
      <w:r>
        <w:rPr>
          <w:rFonts w:hint="default" w:ascii="仿宋_GB2312" w:eastAsia="仿宋_GB2312" w:cs="Times New Roman"/>
          <w:sz w:val="32"/>
          <w:szCs w:val="32"/>
          <w:lang w:val="en-US" w:eastAsia="zh-CN"/>
        </w:rPr>
        <w:t>如皋市农业技术推广中心</w:t>
      </w:r>
      <w:r>
        <w:rPr>
          <w:rFonts w:hint="eastAsia" w:ascii="仿宋_GB2312" w:eastAsia="仿宋_GB2312" w:cs="Times New Roman"/>
          <w:sz w:val="32"/>
          <w:szCs w:val="32"/>
          <w:lang w:eastAsia="zh-CN"/>
        </w:rPr>
        <w:t>：</w:t>
      </w:r>
    </w:p>
    <w:p w14:paraId="43D84D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你单位实施方案收悉，根据如皋市农业农村局《关于下达2025年财政支农专项资金计划安排方案（第六批）的通知》（皋农发〔2025〕95号）</w:t>
      </w:r>
      <w:r>
        <w:rPr>
          <w:rFonts w:hint="eastAsia" w:ascii="仿宋_GB2312" w:eastAsia="仿宋_GB2312"/>
          <w:sz w:val="32"/>
          <w:szCs w:val="32"/>
          <w:lang w:val="en-US" w:eastAsia="zh-CN"/>
        </w:rPr>
        <w:t>文件，</w:t>
      </w:r>
      <w:r>
        <w:rPr>
          <w:rFonts w:hint="eastAsia" w:ascii="仿宋_GB2312" w:eastAsia="仿宋_GB2312"/>
          <w:sz w:val="32"/>
          <w:szCs w:val="32"/>
          <w:lang w:eastAsia="zh-CN"/>
        </w:rPr>
        <w:t>经审核，原则同</w:t>
      </w:r>
      <w:r>
        <w:rPr>
          <w:rFonts w:hint="eastAsia" w:ascii="仿宋_GB2312" w:eastAsia="仿宋_GB2312"/>
          <w:sz w:val="32"/>
          <w:szCs w:val="32"/>
        </w:rPr>
        <w:t>意你们上报的实施方案，现予批复(详见附件)。请</w:t>
      </w:r>
      <w:r>
        <w:rPr>
          <w:rFonts w:hint="eastAsia" w:ascii="仿宋_GB2312" w:eastAsia="仿宋_GB2312"/>
          <w:sz w:val="32"/>
          <w:szCs w:val="32"/>
          <w:lang w:eastAsia="zh-CN"/>
        </w:rPr>
        <w:t>你单位</w:t>
      </w:r>
      <w:r>
        <w:rPr>
          <w:rFonts w:hint="eastAsia" w:ascii="仿宋_GB2312" w:eastAsia="仿宋_GB2312"/>
          <w:sz w:val="32"/>
          <w:szCs w:val="32"/>
        </w:rPr>
        <w:t>按照要求组织实施。</w:t>
      </w:r>
    </w:p>
    <w:p w14:paraId="17D14E8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640" w:leftChars="0"/>
        <w:jc w:val="left"/>
        <w:textAlignment w:val="auto"/>
        <w:rPr>
          <w:rFonts w:hint="eastAsia" w:ascii="黑体" w:eastAsia="黑体"/>
          <w:sz w:val="32"/>
          <w:szCs w:val="32"/>
        </w:rPr>
      </w:pPr>
      <w:r>
        <w:rPr>
          <w:rFonts w:hint="eastAsia" w:ascii="黑体" w:eastAsia="黑体"/>
          <w:sz w:val="32"/>
          <w:szCs w:val="32"/>
          <w:lang w:eastAsia="zh-CN"/>
        </w:rPr>
        <w:t>一、</w:t>
      </w:r>
      <w:r>
        <w:rPr>
          <w:rFonts w:hint="eastAsia" w:ascii="黑体" w:eastAsia="黑体"/>
          <w:sz w:val="32"/>
          <w:szCs w:val="32"/>
        </w:rPr>
        <w:t>严格按照批复实施</w:t>
      </w:r>
    </w:p>
    <w:p w14:paraId="3BD885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经批复的项目实施方案是项目实施、项目资金使用和检查验收的依据。项目单位须严格按照批复要求实施项目，如遇客观原因必须调整实施方案的，应及时提出申请，不得擅自变更项目主体、内容、规模及标准。</w:t>
      </w:r>
    </w:p>
    <w:p w14:paraId="505CFDA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（二）</w:t>
      </w:r>
      <w:r>
        <w:rPr>
          <w:rFonts w:hint="eastAsia" w:ascii="仿宋_GB2312" w:eastAsia="仿宋_GB2312"/>
          <w:sz w:val="32"/>
          <w:szCs w:val="32"/>
          <w:lang w:eastAsia="zh-CN"/>
        </w:rPr>
        <w:t>加强项目建设管理，有力推进项目实施，确保项目进度和质量。</w:t>
      </w:r>
    </w:p>
    <w:p w14:paraId="2099D1A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建立健全项目实施档案，及时收集、整理、保存项目申报、实施、验收评估等各个环节的相关资料，尤其是要重视收集保存反映项目实施前后变化的影像、图片资料。</w:t>
      </w:r>
    </w:p>
    <w:p w14:paraId="60B5B33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eastAsia="黑体"/>
          <w:sz w:val="32"/>
          <w:szCs w:val="32"/>
        </w:rPr>
      </w:pPr>
      <w:r>
        <w:rPr>
          <w:rFonts w:hint="eastAsia" w:ascii="黑体" w:eastAsia="黑体"/>
          <w:sz w:val="32"/>
          <w:szCs w:val="32"/>
        </w:rPr>
        <w:t>二、加强项目资金管理</w:t>
      </w:r>
    </w:p>
    <w:p w14:paraId="4E921BD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要严格执行财政资金管理制度和</w:t>
      </w:r>
      <w:r>
        <w:rPr>
          <w:rFonts w:hint="eastAsia" w:ascii="仿宋_GB2312" w:eastAsia="仿宋_GB2312"/>
          <w:sz w:val="32"/>
          <w:szCs w:val="32"/>
          <w:lang w:eastAsia="zh-CN"/>
        </w:rPr>
        <w:t>相关</w:t>
      </w:r>
      <w:r>
        <w:rPr>
          <w:rFonts w:hint="eastAsia" w:ascii="仿宋_GB2312" w:eastAsia="仿宋_GB2312"/>
          <w:sz w:val="32"/>
          <w:szCs w:val="32"/>
        </w:rPr>
        <w:t>专项资金管理办法，根据项目支出预算和批复内容使用资金，不得擅自</w:t>
      </w:r>
      <w:r>
        <w:rPr>
          <w:rFonts w:hint="eastAsia" w:ascii="仿宋_GB2312" w:eastAsia="仿宋_GB2312"/>
          <w:sz w:val="32"/>
          <w:szCs w:val="32"/>
          <w:lang w:eastAsia="zh-CN"/>
        </w:rPr>
        <w:t>变更用途</w:t>
      </w:r>
      <w:r>
        <w:rPr>
          <w:rFonts w:hint="eastAsia" w:ascii="仿宋_GB2312" w:eastAsia="仿宋_GB2312"/>
          <w:sz w:val="32"/>
          <w:szCs w:val="32"/>
        </w:rPr>
        <w:t>。资金实行专人管理、专项</w:t>
      </w:r>
      <w:r>
        <w:rPr>
          <w:rFonts w:hint="eastAsia" w:ascii="仿宋_GB2312" w:eastAsia="仿宋_GB2312"/>
          <w:sz w:val="32"/>
          <w:szCs w:val="32"/>
          <w:lang w:eastAsia="zh-CN"/>
        </w:rPr>
        <w:t>核算</w:t>
      </w:r>
      <w:r>
        <w:rPr>
          <w:rFonts w:hint="eastAsia" w:ascii="仿宋_GB2312" w:eastAsia="仿宋_GB2312"/>
          <w:sz w:val="32"/>
          <w:szCs w:val="32"/>
        </w:rPr>
        <w:t>，</w:t>
      </w:r>
      <w:r>
        <w:rPr>
          <w:rFonts w:hint="eastAsia" w:ascii="仿宋_GB2312" w:eastAsia="仿宋_GB2312"/>
          <w:sz w:val="32"/>
          <w:szCs w:val="32"/>
          <w:lang w:eastAsia="zh-CN"/>
        </w:rPr>
        <w:t>执行公开公示制度，符合政府采购要求的，要严格程序，确保资金安全</w:t>
      </w:r>
      <w:r>
        <w:rPr>
          <w:rFonts w:hint="eastAsia" w:ascii="仿宋_GB2312" w:eastAsia="仿宋_GB2312"/>
          <w:sz w:val="32"/>
          <w:szCs w:val="32"/>
        </w:rPr>
        <w:t>。</w:t>
      </w:r>
    </w:p>
    <w:p w14:paraId="2FB9723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eastAsia="黑体"/>
          <w:sz w:val="32"/>
          <w:szCs w:val="32"/>
        </w:rPr>
      </w:pPr>
      <w:r>
        <w:rPr>
          <w:rFonts w:hint="eastAsia" w:ascii="黑体" w:eastAsia="黑体"/>
          <w:sz w:val="32"/>
          <w:szCs w:val="32"/>
        </w:rPr>
        <w:t>三、认真落实绩效管理</w:t>
      </w:r>
    </w:p>
    <w:p w14:paraId="1CF9E2A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要把绩效管理纳入项目管理全过程，实行综合管理，促进管理效能和资金使用效益提升。</w:t>
      </w:r>
    </w:p>
    <w:p w14:paraId="79E3B4B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eastAsia="黑体"/>
          <w:sz w:val="32"/>
          <w:szCs w:val="32"/>
        </w:rPr>
      </w:pPr>
      <w:r>
        <w:rPr>
          <w:rFonts w:hint="eastAsia" w:ascii="黑体" w:eastAsia="黑体"/>
          <w:sz w:val="32"/>
          <w:szCs w:val="32"/>
        </w:rPr>
        <w:t>四、及时进行</w:t>
      </w:r>
      <w:r>
        <w:rPr>
          <w:rFonts w:hint="eastAsia" w:ascii="黑体" w:eastAsia="黑体"/>
          <w:sz w:val="32"/>
          <w:szCs w:val="32"/>
          <w:lang w:eastAsia="zh-CN"/>
        </w:rPr>
        <w:t>总结验收</w:t>
      </w:r>
    </w:p>
    <w:p w14:paraId="502D0FE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要对照项目实施要求在项目期内完成项目建设任务，同时收集整理相关资料，按上级业务部门要求及时汇总上报,开展项目总结自验工作。</w:t>
      </w:r>
      <w:r>
        <w:rPr>
          <w:rFonts w:hint="eastAsia" w:ascii="仿宋_GB2312" w:eastAsia="仿宋_GB2312"/>
          <w:sz w:val="32"/>
          <w:szCs w:val="32"/>
          <w:lang w:eastAsia="zh-CN"/>
        </w:rPr>
        <w:t>最迟</w:t>
      </w:r>
      <w:r>
        <w:rPr>
          <w:rFonts w:hint="eastAsia" w:ascii="仿宋_GB2312" w:eastAsia="仿宋_GB2312"/>
          <w:sz w:val="32"/>
          <w:szCs w:val="32"/>
        </w:rPr>
        <w:t>在项目实施期限结束后一个月内，书面向市农业农村局提出市级验收申请，同时将验收申请报市财政局备案，逾期未向市农业农村局提出书面验收申请并报市财政局备案的视为自动放弃补助资格。</w:t>
      </w:r>
    </w:p>
    <w:p w14:paraId="30532BE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sz w:val="32"/>
          <w:szCs w:val="32"/>
        </w:rPr>
      </w:pPr>
    </w:p>
    <w:p w14:paraId="4079596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附件：如皋市2025年区域性基层农技推广服务项目</w:t>
      </w:r>
      <w:r>
        <w:rPr>
          <w:rFonts w:hint="eastAsia" w:ascii="仿宋_GB2312" w:eastAsia="仿宋_GB2312"/>
          <w:sz w:val="32"/>
          <w:szCs w:val="32"/>
          <w:lang w:val="en-US" w:eastAsia="zh-CN"/>
        </w:rPr>
        <w:t>实施方案</w:t>
      </w:r>
    </w:p>
    <w:p w14:paraId="6913B43F">
      <w:pPr>
        <w:keepNext w:val="0"/>
        <w:keepLines w:val="0"/>
        <w:pageBreakBefore w:val="0"/>
        <w:widowControl w:val="0"/>
        <w:kinsoku/>
        <w:wordWrap/>
        <w:overflowPunct/>
        <w:topLinePunct w:val="0"/>
        <w:autoSpaceDE/>
        <w:autoSpaceDN/>
        <w:bidi w:val="0"/>
        <w:adjustRightInd w:val="0"/>
        <w:snapToGrid w:val="0"/>
        <w:spacing w:line="520" w:lineRule="exact"/>
        <w:ind w:firstLine="1280" w:firstLineChars="400"/>
        <w:jc w:val="left"/>
        <w:textAlignment w:val="auto"/>
        <w:rPr>
          <w:rFonts w:hint="eastAsia" w:ascii="仿宋_GB2312" w:eastAsia="仿宋_GB2312"/>
          <w:sz w:val="32"/>
          <w:szCs w:val="32"/>
          <w:lang w:val="en-US" w:eastAsia="zh-CN"/>
        </w:rPr>
      </w:pPr>
    </w:p>
    <w:p w14:paraId="25EF234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1120" w:leftChars="0"/>
        <w:jc w:val="left"/>
        <w:textAlignment w:val="auto"/>
        <w:rPr>
          <w:rFonts w:hint="eastAsia" w:ascii="仿宋_GB2312" w:eastAsia="仿宋_GB2312"/>
          <w:sz w:val="32"/>
          <w:szCs w:val="32"/>
          <w:lang w:val="en-US" w:eastAsia="zh-CN"/>
        </w:rPr>
      </w:pPr>
    </w:p>
    <w:p w14:paraId="0425F0F2">
      <w:pPr>
        <w:keepNext w:val="0"/>
        <w:keepLines w:val="0"/>
        <w:pageBreakBefore w:val="0"/>
        <w:widowControl w:val="0"/>
        <w:kinsoku/>
        <w:wordWrap/>
        <w:overflowPunct/>
        <w:topLinePunct w:val="0"/>
        <w:autoSpaceDE/>
        <w:autoSpaceDN/>
        <w:bidi w:val="0"/>
        <w:adjustRightInd w:val="0"/>
        <w:snapToGrid w:val="0"/>
        <w:spacing w:line="520" w:lineRule="exact"/>
        <w:ind w:firstLine="1280" w:firstLineChars="400"/>
        <w:jc w:val="left"/>
        <w:textAlignment w:val="auto"/>
        <w:rPr>
          <w:rFonts w:hint="eastAsia" w:ascii="仿宋_GB2312" w:eastAsia="仿宋_GB2312"/>
          <w:sz w:val="32"/>
          <w:szCs w:val="32"/>
        </w:rPr>
      </w:pPr>
      <w:r>
        <w:rPr>
          <w:rFonts w:hint="eastAsia" w:ascii="仿宋_GB2312" w:eastAsia="仿宋_GB2312"/>
          <w:sz w:val="32"/>
          <w:szCs w:val="32"/>
        </w:rPr>
        <w:t>如皋市农业农村局         如皋市财政局</w:t>
      </w:r>
    </w:p>
    <w:p w14:paraId="1267F053">
      <w:pPr>
        <w:keepNext w:val="0"/>
        <w:keepLines w:val="0"/>
        <w:pageBreakBefore w:val="0"/>
        <w:widowControl w:val="0"/>
        <w:kinsoku/>
        <w:wordWrap/>
        <w:overflowPunct/>
        <w:topLinePunct w:val="0"/>
        <w:autoSpaceDE/>
        <w:autoSpaceDN/>
        <w:bidi w:val="0"/>
        <w:adjustRightInd w:val="0"/>
        <w:snapToGrid w:val="0"/>
        <w:spacing w:line="520" w:lineRule="exact"/>
        <w:ind w:firstLine="2080" w:firstLineChars="650"/>
        <w:jc w:val="left"/>
        <w:textAlignment w:val="auto"/>
        <w:rPr>
          <w:rFonts w:hint="eastAsia" w:ascii="仿宋_GB2312" w:eastAsia="仿宋_GB2312"/>
          <w:sz w:val="32"/>
          <w:szCs w:val="32"/>
        </w:rPr>
      </w:pPr>
      <w:r>
        <w:rPr>
          <w:rFonts w:hint="eastAsia" w:ascii="仿宋_GB2312" w:eastAsia="仿宋_GB2312"/>
          <w:sz w:val="32"/>
          <w:szCs w:val="32"/>
        </w:rPr>
        <w:t xml:space="preserve">         </w:t>
      </w:r>
    </w:p>
    <w:p w14:paraId="2066C3EA">
      <w:pPr>
        <w:keepNext w:val="0"/>
        <w:keepLines w:val="0"/>
        <w:pageBreakBefore w:val="0"/>
        <w:widowControl w:val="0"/>
        <w:kinsoku/>
        <w:wordWrap/>
        <w:overflowPunct/>
        <w:topLinePunct w:val="0"/>
        <w:autoSpaceDE/>
        <w:autoSpaceDN/>
        <w:bidi w:val="0"/>
        <w:adjustRightInd w:val="0"/>
        <w:snapToGrid w:val="0"/>
        <w:spacing w:line="520" w:lineRule="exact"/>
        <w:ind w:firstLine="2080" w:firstLineChars="650"/>
        <w:jc w:val="left"/>
        <w:textAlignment w:val="auto"/>
        <w:rPr>
          <w:rFonts w:hint="eastAsia" w:ascii="仿宋_GB2312" w:eastAsia="仿宋_GB2312"/>
          <w:sz w:val="32"/>
          <w:szCs w:val="32"/>
        </w:rPr>
      </w:pPr>
      <w:r>
        <w:rPr>
          <w:rFonts w:hint="eastAsia" w:ascii="仿宋_GB2312" w:eastAsia="仿宋_GB2312"/>
          <w:sz w:val="32"/>
          <w:szCs w:val="32"/>
        </w:rPr>
        <w:t xml:space="preserve">             </w:t>
      </w:r>
    </w:p>
    <w:p w14:paraId="722E1693">
      <w:pPr>
        <w:keepNext w:val="0"/>
        <w:keepLines w:val="0"/>
        <w:pageBreakBefore w:val="0"/>
        <w:widowControl w:val="0"/>
        <w:kinsoku/>
        <w:wordWrap/>
        <w:overflowPunct/>
        <w:topLinePunct w:val="0"/>
        <w:autoSpaceDE/>
        <w:autoSpaceDN/>
        <w:bidi w:val="0"/>
        <w:adjustRightInd w:val="0"/>
        <w:snapToGrid w:val="0"/>
        <w:spacing w:line="520" w:lineRule="exact"/>
        <w:ind w:firstLine="5440" w:firstLineChars="1700"/>
        <w:jc w:val="left"/>
        <w:textAlignment w:val="auto"/>
        <w:rPr>
          <w:rFonts w:hint="eastAsia" w:ascii="仿宋" w:hAnsi="仿宋" w:eastAsia="仿宋" w:cs="仿宋"/>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26</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14:paraId="747099C1">
      <w:pPr>
        <w:rPr>
          <w:rFonts w:hint="default" w:ascii="Times New Roman" w:hAnsi="Times New Roman" w:eastAsia="宋体" w:cs="Times New Roman"/>
          <w:color w:val="000000"/>
          <w:kern w:val="0"/>
          <w:sz w:val="43"/>
          <w:szCs w:val="43"/>
          <w:lang w:val="en-US" w:eastAsia="zh-CN" w:bidi="ar"/>
        </w:rPr>
      </w:pPr>
      <w:bookmarkStart w:id="3" w:name="_GoBack"/>
      <w:bookmarkEnd w:id="3"/>
      <w:r>
        <w:rPr>
          <w:rFonts w:hint="default" w:ascii="Times New Roman" w:hAnsi="Times New Roman" w:eastAsia="宋体" w:cs="Times New Roman"/>
          <w:color w:val="000000"/>
          <w:kern w:val="0"/>
          <w:sz w:val="43"/>
          <w:szCs w:val="43"/>
          <w:lang w:val="en-US" w:eastAsia="zh-CN" w:bidi="ar"/>
        </w:rPr>
        <w:br w:type="page"/>
      </w:r>
    </w:p>
    <w:p w14:paraId="41F7AA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43"/>
          <w:szCs w:val="43"/>
          <w:lang w:val="en-US" w:eastAsia="zh-CN" w:bidi="ar"/>
        </w:rPr>
      </w:pPr>
    </w:p>
    <w:p w14:paraId="0FAF45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43"/>
          <w:szCs w:val="43"/>
          <w:lang w:val="en-US" w:eastAsia="zh-CN" w:bidi="ar"/>
        </w:rPr>
        <w:t>2024</w:t>
      </w:r>
      <w:r>
        <w:rPr>
          <w:rFonts w:hint="default" w:ascii="Times New Roman" w:hAnsi="Times New Roman" w:eastAsia="方正小标宋_GBK" w:cs="Times New Roman"/>
          <w:color w:val="000000"/>
          <w:kern w:val="0"/>
          <w:sz w:val="43"/>
          <w:szCs w:val="43"/>
          <w:lang w:val="en-US" w:eastAsia="zh-CN" w:bidi="ar"/>
        </w:rPr>
        <w:t>年省对市县农业相关专项转移支付</w:t>
      </w:r>
    </w:p>
    <w:p w14:paraId="70F865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_GBK" w:cs="Times New Roman"/>
          <w:color w:val="000000"/>
          <w:kern w:val="0"/>
          <w:sz w:val="43"/>
          <w:szCs w:val="43"/>
          <w:lang w:val="en-US" w:eastAsia="zh-CN" w:bidi="ar"/>
        </w:rPr>
        <w:t>项目实施方案</w:t>
      </w:r>
    </w:p>
    <w:p w14:paraId="4428A8AC">
      <w:pPr>
        <w:keepNext w:val="0"/>
        <w:keepLines w:val="0"/>
        <w:widowControl/>
        <w:suppressLineNumbers w:val="0"/>
        <w:jc w:val="left"/>
        <w:rPr>
          <w:rFonts w:hint="default" w:ascii="Times New Roman" w:hAnsi="Times New Roman" w:eastAsia="方正仿宋_GBK" w:cs="Times New Roman"/>
          <w:color w:val="000000"/>
          <w:kern w:val="0"/>
          <w:sz w:val="31"/>
          <w:szCs w:val="31"/>
          <w:lang w:val="en-US" w:eastAsia="zh-CN" w:bidi="ar"/>
        </w:rPr>
      </w:pPr>
    </w:p>
    <w:p w14:paraId="3F546020">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专项名称：省级农业科技创新与推广补助</w:t>
      </w:r>
    </w:p>
    <w:p w14:paraId="2DEB8370">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工作任务名称：开展区域性基层农技推广服务</w:t>
      </w:r>
    </w:p>
    <w:p w14:paraId="79C88DBE">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实施项目名称：如皋市2025年区域性基层农技推广服务项目</w:t>
      </w:r>
    </w:p>
    <w:p w14:paraId="7E78F688">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实施单位名称（盖章）：如皋市农业技术推广中心 </w:t>
      </w:r>
    </w:p>
    <w:p w14:paraId="1EEE57E6">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主管部门：农业农村部门（盖章）        财政部门（盖章） </w:t>
      </w:r>
    </w:p>
    <w:p w14:paraId="7CEE8C51">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p>
    <w:p w14:paraId="11FE7BA3">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填报时间： 2025年12月19日 </w:t>
      </w:r>
    </w:p>
    <w:p w14:paraId="18B753EC">
      <w:pPr>
        <w:keepNext w:val="0"/>
        <w:keepLines w:val="0"/>
        <w:pageBreakBefore w:val="0"/>
        <w:widowControl/>
        <w:suppressLineNumbers w:val="0"/>
        <w:kinsoku/>
        <w:wordWrap/>
        <w:overflowPunct/>
        <w:topLinePunct w:val="0"/>
        <w:autoSpaceDE/>
        <w:autoSpaceDN/>
        <w:bidi w:val="0"/>
        <w:adjustRightInd/>
        <w:snapToGrid/>
        <w:spacing w:line="720" w:lineRule="auto"/>
        <w:jc w:val="left"/>
        <w:textAlignment w:val="auto"/>
        <w:rPr>
          <w:rFonts w:hint="default" w:ascii="Times New Roman" w:hAnsi="Times New Roman" w:eastAsia="宋体" w:cs="Times New Roman"/>
          <w:color w:val="000000"/>
          <w:kern w:val="0"/>
          <w:sz w:val="31"/>
          <w:szCs w:val="31"/>
          <w:lang w:val="en-US" w:eastAsia="zh-CN" w:bidi="ar"/>
        </w:rPr>
      </w:pPr>
    </w:p>
    <w:p w14:paraId="5CBFC6DF">
      <w:pPr>
        <w:keepNext w:val="0"/>
        <w:keepLines w:val="0"/>
        <w:widowControl/>
        <w:suppressLineNumbers w:val="0"/>
        <w:jc w:val="center"/>
        <w:rPr>
          <w:rFonts w:hint="default" w:ascii="Times New Roman" w:hAnsi="Times New Roman" w:eastAsia="方正小标宋简体" w:cs="Times New Roman"/>
          <w:bCs/>
          <w:sz w:val="44"/>
          <w:szCs w:val="44"/>
        </w:rPr>
      </w:pPr>
      <w:r>
        <w:rPr>
          <w:rFonts w:hint="default" w:ascii="Times New Roman" w:hAnsi="Times New Roman" w:eastAsia="楷体" w:cs="Times New Roman"/>
          <w:color w:val="000000"/>
          <w:kern w:val="0"/>
          <w:sz w:val="36"/>
          <w:szCs w:val="36"/>
          <w:lang w:val="en-US" w:eastAsia="zh-CN" w:bidi="ar"/>
        </w:rPr>
        <w:t>江苏省农业农村厅制</w:t>
      </w:r>
    </w:p>
    <w:p w14:paraId="4AB9FB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如皋市202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年区域性基层农技推广服务项目</w:t>
      </w:r>
    </w:p>
    <w:p w14:paraId="08D986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实</w:t>
      </w:r>
      <w:r>
        <w:rPr>
          <w:rFonts w:hint="default" w:ascii="Times New Roman" w:hAnsi="Times New Roman"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施</w:t>
      </w:r>
      <w:r>
        <w:rPr>
          <w:rFonts w:hint="default" w:ascii="Times New Roman" w:hAnsi="Times New Roman"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方</w:t>
      </w:r>
      <w:r>
        <w:rPr>
          <w:rFonts w:hint="default" w:ascii="Times New Roman" w:hAnsi="Times New Roman"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案</w:t>
      </w:r>
    </w:p>
    <w:p w14:paraId="00ED6C33">
      <w:pPr>
        <w:keepNext w:val="0"/>
        <w:keepLines w:val="0"/>
        <w:pageBreakBefore w:val="0"/>
        <w:kinsoku/>
        <w:wordWrap/>
        <w:overflowPunct/>
        <w:topLinePunct w:val="0"/>
        <w:bidi w:val="0"/>
        <w:adjustRightInd w:val="0"/>
        <w:spacing w:line="560" w:lineRule="exact"/>
        <w:ind w:firstLine="640" w:firstLineChars="200"/>
        <w:textAlignment w:val="auto"/>
        <w:rPr>
          <w:rFonts w:hint="default" w:ascii="Times New Roman" w:hAnsi="Times New Roman" w:eastAsia="黑体" w:cs="Times New Roman"/>
          <w:lang w:val="zh-CN"/>
        </w:rPr>
      </w:pPr>
    </w:p>
    <w:p w14:paraId="7A5BEC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rPr>
      </w:pPr>
      <w:bookmarkStart w:id="0" w:name="_Hlk134461827"/>
      <w:r>
        <w:rPr>
          <w:rFonts w:hint="default" w:ascii="Times New Roman" w:hAnsi="Times New Roman" w:eastAsia="仿宋_GB2312" w:cs="Times New Roman"/>
        </w:rPr>
        <w:t>为加强基层农技推广服务体系建设</w:t>
      </w:r>
      <w:r>
        <w:rPr>
          <w:rFonts w:hint="default" w:ascii="Times New Roman" w:hAnsi="Times New Roman" w:cs="Times New Roman"/>
          <w:lang w:eastAsia="zh-CN"/>
        </w:rPr>
        <w:t>，进一步提升</w:t>
      </w:r>
      <w:r>
        <w:rPr>
          <w:rFonts w:hint="default" w:ascii="Times New Roman" w:hAnsi="Times New Roman" w:cs="Times New Roman"/>
          <w:lang w:val="en-US" w:eastAsia="zh-CN"/>
        </w:rPr>
        <w:t>基层</w:t>
      </w:r>
      <w:r>
        <w:rPr>
          <w:rFonts w:hint="default" w:ascii="Times New Roman" w:hAnsi="Times New Roman" w:cs="Times New Roman"/>
          <w:lang w:eastAsia="zh-CN"/>
        </w:rPr>
        <w:t>农技推广服务能力，</w:t>
      </w:r>
      <w:r>
        <w:rPr>
          <w:rFonts w:hint="default" w:ascii="Times New Roman" w:hAnsi="Times New Roman" w:eastAsia="仿宋_GB2312" w:cs="Times New Roman"/>
        </w:rPr>
        <w:t>根据江苏省农业农村厅</w:t>
      </w:r>
      <w:r>
        <w:rPr>
          <w:rFonts w:hint="default" w:ascii="Times New Roman" w:hAnsi="Times New Roman" w:eastAsia="仿宋_GB2312" w:cs="Times New Roman"/>
          <w:lang w:eastAsia="zh-CN"/>
        </w:rPr>
        <w:t>、</w:t>
      </w:r>
      <w:r>
        <w:rPr>
          <w:rFonts w:hint="default" w:ascii="Times New Roman" w:hAnsi="Times New Roman" w:eastAsia="仿宋_GB2312" w:cs="Times New Roman"/>
        </w:rPr>
        <w:t>江苏省财政厅《关于印发202</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年省级现代农业发展等专项实施意见的通知》（苏农计〔202</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〕8号</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苏财农〔202</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14</w:t>
      </w:r>
      <w:r>
        <w:rPr>
          <w:rFonts w:hint="default" w:ascii="Times New Roman" w:hAnsi="Times New Roman" w:eastAsia="仿宋_GB2312" w:cs="Times New Roman"/>
        </w:rPr>
        <w:t>号）、《关于下达2024年度第四批省对市县专项转移支付预算资金的通知》（苏财农〔2024〕97号 苏农计〔2024〕37号）</w:t>
      </w:r>
      <w:r>
        <w:rPr>
          <w:rFonts w:hint="default" w:ascii="Times New Roman" w:hAnsi="Times New Roman" w:cs="Times New Roman"/>
          <w:lang w:eastAsia="zh-CN"/>
        </w:rPr>
        <w:t>、</w:t>
      </w:r>
      <w:r>
        <w:rPr>
          <w:rFonts w:hint="default" w:ascii="Times New Roman" w:hAnsi="Times New Roman" w:eastAsia="仿宋_GB2312" w:cs="Times New Roman"/>
        </w:rPr>
        <w:t>《江苏省区域性农业综合服务中心（农技）建</w:t>
      </w:r>
      <w:r>
        <w:rPr>
          <w:rFonts w:hint="default" w:ascii="Times New Roman" w:hAnsi="Times New Roman" w:eastAsia="仿宋_GB2312" w:cs="Times New Roman"/>
          <w:highlight w:val="none"/>
        </w:rPr>
        <w:t>设指引》</w:t>
      </w:r>
      <w:r>
        <w:rPr>
          <w:rFonts w:hint="default" w:ascii="Times New Roman" w:hAnsi="Times New Roman" w:eastAsia="仿宋_GB2312" w:cs="Times New Roman"/>
          <w:highlight w:val="none"/>
          <w:lang w:eastAsia="zh-CN"/>
        </w:rPr>
        <w:t>、如皋市农业农村局</w:t>
      </w:r>
      <w:r>
        <w:rPr>
          <w:rFonts w:hint="default" w:ascii="Times New Roman" w:hAnsi="Times New Roman" w:cs="Times New Roman"/>
          <w:highlight w:val="none"/>
          <w:lang w:val="en-US" w:eastAsia="zh-CN"/>
        </w:rPr>
        <w:t>《关于下达2025年财政支农专项资金计划安排方案（第六批）的通知》（皋农发〔2025〕95号）</w:t>
      </w:r>
      <w:r>
        <w:rPr>
          <w:rFonts w:hint="default" w:ascii="Times New Roman" w:hAnsi="Times New Roman" w:eastAsia="仿宋_GB2312" w:cs="Times New Roman"/>
          <w:highlight w:val="none"/>
        </w:rPr>
        <w:t>等文件精神要</w:t>
      </w:r>
      <w:r>
        <w:rPr>
          <w:rFonts w:hint="default" w:ascii="Times New Roman" w:hAnsi="Times New Roman" w:eastAsia="仿宋_GB2312" w:cs="Times New Roman"/>
        </w:rPr>
        <w:t>求</w:t>
      </w:r>
      <w:bookmarkEnd w:id="0"/>
      <w:r>
        <w:rPr>
          <w:rFonts w:hint="default" w:ascii="Times New Roman" w:hAnsi="Times New Roman" w:eastAsia="仿宋_GB2312" w:cs="Times New Roman"/>
          <w:highlight w:val="none"/>
        </w:rPr>
        <w:t>，为扎实开展区域性基层农技推广服务工作，现结合实际，制定如皋市202</w:t>
      </w:r>
      <w:r>
        <w:rPr>
          <w:rFonts w:hint="default" w:ascii="Times New Roman" w:hAnsi="Times New Roman" w:cs="Times New Roman"/>
          <w:highlight w:val="none"/>
          <w:lang w:val="en-US" w:eastAsia="zh-CN"/>
        </w:rPr>
        <w:t>5</w:t>
      </w:r>
      <w:r>
        <w:rPr>
          <w:rFonts w:hint="default" w:ascii="Times New Roman" w:hAnsi="Times New Roman" w:eastAsia="仿宋_GB2312" w:cs="Times New Roman"/>
          <w:highlight w:val="none"/>
        </w:rPr>
        <w:t>年区域性基层农技推广服务项目实施方案</w:t>
      </w:r>
      <w:r>
        <w:rPr>
          <w:rFonts w:hint="default" w:ascii="Times New Roman" w:hAnsi="Times New Roman" w:cs="Times New Roman"/>
          <w:highlight w:val="none"/>
          <w:lang w:eastAsia="zh-CN"/>
        </w:rPr>
        <w:t>如下</w:t>
      </w:r>
      <w:r>
        <w:rPr>
          <w:rFonts w:hint="default" w:ascii="Times New Roman" w:hAnsi="Times New Roman" w:eastAsia="仿宋_GB2312" w:cs="Times New Roman"/>
        </w:rPr>
        <w:t>：</w:t>
      </w:r>
    </w:p>
    <w:p w14:paraId="6CEF93F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rPr>
        <w:t>一</w:t>
      </w:r>
      <w:r>
        <w:rPr>
          <w:rFonts w:hint="default" w:ascii="Times New Roman" w:hAnsi="Times New Roman" w:eastAsia="黑体" w:cs="Times New Roman"/>
          <w:lang w:val="zh-CN"/>
        </w:rPr>
        <w:t>、实施范围</w:t>
      </w:r>
    </w:p>
    <w:p w14:paraId="627995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cs="Times New Roman"/>
          <w:highlight w:val="none"/>
          <w:lang w:eastAsia="zh-CN"/>
        </w:rPr>
        <w:t>磨头、</w:t>
      </w:r>
      <w:r>
        <w:rPr>
          <w:rFonts w:hint="default" w:ascii="Times New Roman" w:hAnsi="Times New Roman" w:cs="Times New Roman"/>
          <w:highlight w:val="none"/>
          <w:lang w:val="en-US" w:eastAsia="zh-CN"/>
        </w:rPr>
        <w:t>搬经</w:t>
      </w:r>
      <w:r>
        <w:rPr>
          <w:rFonts w:hint="default" w:ascii="Times New Roman" w:hAnsi="Times New Roman" w:cs="Times New Roman"/>
          <w:highlight w:val="none"/>
          <w:lang w:eastAsia="zh-CN"/>
        </w:rPr>
        <w:t>、丁堰、下原、石庄5个区域农技服务分中心服务辖区范围内</w:t>
      </w:r>
      <w:r>
        <w:rPr>
          <w:rFonts w:hint="default" w:ascii="Times New Roman" w:hAnsi="Times New Roman" w:eastAsia="仿宋_GB2312" w:cs="Times New Roman"/>
          <w:highlight w:val="none"/>
          <w:lang w:eastAsia="zh-CN"/>
        </w:rPr>
        <w:t>。</w:t>
      </w:r>
    </w:p>
    <w:p w14:paraId="4D64A26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w:t>
      </w:r>
      <w:r>
        <w:rPr>
          <w:rFonts w:hint="default" w:ascii="Times New Roman" w:hAnsi="Times New Roman" w:eastAsia="黑体" w:cs="Times New Roman"/>
          <w:lang w:val="zh-CN"/>
        </w:rPr>
        <w:t>、</w:t>
      </w:r>
      <w:r>
        <w:rPr>
          <w:rFonts w:hint="default" w:ascii="Times New Roman" w:hAnsi="Times New Roman" w:eastAsia="黑体" w:cs="Times New Roman"/>
        </w:rPr>
        <w:t>实施内容</w:t>
      </w:r>
    </w:p>
    <w:p w14:paraId="05AB1D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根据相关文件精神，本项目围绕各区域农业主导产业和优势特色产业，结合现有条件，每个分中心辖区范围内</w:t>
      </w:r>
      <w:r>
        <w:rPr>
          <w:rFonts w:hint="default" w:ascii="Times New Roman" w:hAnsi="Times New Roman" w:cs="Times New Roman"/>
          <w:highlight w:val="none"/>
          <w:lang w:val="en-US" w:eastAsia="zh-CN"/>
        </w:rPr>
        <w:t>每镇</w:t>
      </w:r>
      <w:r>
        <w:rPr>
          <w:rFonts w:hint="default" w:ascii="Times New Roman" w:hAnsi="Times New Roman" w:eastAsia="仿宋_GB2312" w:cs="Times New Roman"/>
          <w:highlight w:val="none"/>
          <w:lang w:eastAsia="zh-CN"/>
        </w:rPr>
        <w:t>扶持建设1个农业科技综合展示基地，加强苗情、病虫情、墒情、灾情等“四情”监测站点建设，提升农业质量效益</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lang w:eastAsia="zh-CN"/>
        </w:rPr>
        <w:t>培育区域特色。具体做好以下内容：</w:t>
      </w:r>
    </w:p>
    <w:p w14:paraId="436F70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）积极打造一批特色农业科技综合展示基地。</w:t>
      </w:r>
    </w:p>
    <w:p w14:paraId="2BED10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lang w:eastAsia="zh-CN"/>
        </w:rPr>
      </w:pPr>
      <w:r>
        <w:rPr>
          <w:rFonts w:hint="default" w:ascii="Times New Roman" w:hAnsi="Times New Roman" w:eastAsia="仿宋_GB2312" w:cs="Times New Roman"/>
          <w:highlight w:val="none"/>
          <w:lang w:eastAsia="zh-CN"/>
        </w:rPr>
        <w:t>5个区域农技服务分中心围绕区域农业主导产业和优势特色产业，结合现有条件，每镇扶持建设1个农业科技综合展示基地，围绕优质粮油、特色果蔬开展新品种、新技术、新装备、新模式示范展示，推动良田、良种、良法、良机、良制“五良”集成组装，加快农业科技成果推广应用</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lang w:eastAsia="zh-CN"/>
        </w:rPr>
        <w:t>全力打造</w:t>
      </w:r>
      <w:r>
        <w:rPr>
          <w:rFonts w:hint="default" w:ascii="Times New Roman" w:hAnsi="Times New Roman" w:cs="Times New Roman"/>
          <w:highlight w:val="none"/>
          <w:lang w:val="en-US" w:eastAsia="zh-CN"/>
        </w:rPr>
        <w:t>区域特色</w:t>
      </w:r>
      <w:r>
        <w:rPr>
          <w:rFonts w:hint="default" w:ascii="Times New Roman" w:hAnsi="Times New Roman" w:eastAsia="仿宋_GB2312" w:cs="Times New Roman"/>
          <w:highlight w:val="none"/>
          <w:lang w:eastAsia="zh-CN"/>
        </w:rPr>
        <w:t>。</w:t>
      </w:r>
    </w:p>
    <w:p w14:paraId="24B5BC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）完善配套智慧农情监测系统。</w:t>
      </w:r>
    </w:p>
    <w:p w14:paraId="0D94A9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highlight w:val="none"/>
          <w:lang w:val="en-US" w:eastAsia="zh-CN"/>
        </w:rPr>
        <w:t>根据作物类型科学合理</w:t>
      </w:r>
      <w:r>
        <w:rPr>
          <w:rFonts w:hint="default" w:ascii="Times New Roman" w:hAnsi="Times New Roman" w:cs="Times New Roman"/>
          <w:highlight w:val="none"/>
          <w:lang w:val="en-US" w:eastAsia="zh-CN"/>
        </w:rPr>
        <w:t>地</w:t>
      </w:r>
      <w:r>
        <w:rPr>
          <w:rFonts w:hint="default" w:ascii="Times New Roman" w:hAnsi="Times New Roman" w:eastAsia="仿宋_GB2312" w:cs="Times New Roman"/>
          <w:highlight w:val="none"/>
          <w:lang w:val="en-US" w:eastAsia="zh-CN"/>
        </w:rPr>
        <w:t>完善</w:t>
      </w:r>
      <w:r>
        <w:rPr>
          <w:rFonts w:hint="eastAsia" w:ascii="Times New Roman" w:hAnsi="Times New Roman" w:cs="Times New Roman"/>
          <w:highlight w:val="none"/>
          <w:lang w:val="en-US" w:eastAsia="zh-CN"/>
        </w:rPr>
        <w:t>补充</w:t>
      </w:r>
      <w:r>
        <w:rPr>
          <w:rFonts w:hint="default" w:ascii="Times New Roman" w:hAnsi="Times New Roman" w:eastAsia="仿宋_GB2312" w:cs="Times New Roman"/>
          <w:highlight w:val="none"/>
          <w:lang w:val="en-US" w:eastAsia="zh-CN"/>
        </w:rPr>
        <w:t>配置一批“四情”</w:t>
      </w:r>
      <w:r>
        <w:rPr>
          <w:rFonts w:hint="default" w:ascii="Times New Roman" w:hAnsi="Times New Roman" w:cs="Times New Roman"/>
          <w:highlight w:val="none"/>
          <w:lang w:val="en-US" w:eastAsia="zh-CN"/>
        </w:rPr>
        <w:t>综合智能</w:t>
      </w:r>
      <w:r>
        <w:rPr>
          <w:rFonts w:hint="default" w:ascii="Times New Roman" w:hAnsi="Times New Roman" w:eastAsia="仿宋_GB2312" w:cs="Times New Roman"/>
          <w:highlight w:val="none"/>
          <w:lang w:val="en-US" w:eastAsia="zh-CN"/>
        </w:rPr>
        <w:t>监测</w:t>
      </w:r>
      <w:r>
        <w:rPr>
          <w:rFonts w:hint="default" w:ascii="Times New Roman" w:hAnsi="Times New Roman" w:cs="Times New Roman"/>
          <w:highlight w:val="none"/>
          <w:lang w:val="en-US" w:eastAsia="zh-CN"/>
        </w:rPr>
        <w:t>站</w:t>
      </w:r>
      <w:r>
        <w:rPr>
          <w:rFonts w:hint="eastAsia" w:cs="Times New Roman"/>
          <w:highlight w:val="none"/>
          <w:lang w:val="en-US" w:eastAsia="zh-CN"/>
        </w:rPr>
        <w:t>设备</w:t>
      </w:r>
      <w:r>
        <w:rPr>
          <w:rFonts w:hint="default" w:ascii="Times New Roman" w:hAnsi="Times New Roman" w:eastAsia="仿宋_GB2312" w:cs="Times New Roman"/>
          <w:highlight w:val="none"/>
          <w:lang w:val="en-US" w:eastAsia="zh-CN"/>
        </w:rPr>
        <w:t>，其中苗情、灾情监测包括高清摄像头、多光谱遥感植物表型分析无人机及机场；病虫情监测包括害虫智能性诱</w:t>
      </w:r>
      <w:r>
        <w:rPr>
          <w:rFonts w:hint="eastAsia" w:cs="Times New Roman"/>
          <w:highlight w:val="none"/>
          <w:lang w:val="en-US" w:eastAsia="zh-CN"/>
        </w:rPr>
        <w:t>测报</w:t>
      </w:r>
      <w:r>
        <w:rPr>
          <w:rFonts w:hint="default" w:ascii="Times New Roman" w:hAnsi="Times New Roman" w:eastAsia="仿宋_GB2312" w:cs="Times New Roman"/>
          <w:highlight w:val="none"/>
          <w:lang w:val="en-US" w:eastAsia="zh-CN"/>
        </w:rPr>
        <w:t>设备、智能虫情测报灯、重大病害自动监测预警系统</w:t>
      </w:r>
      <w:r>
        <w:rPr>
          <w:rFonts w:hint="default" w:ascii="Times New Roman" w:hAnsi="Times New Roman" w:cs="Times New Roman"/>
          <w:highlight w:val="none"/>
          <w:lang w:val="en-US" w:eastAsia="zh-CN"/>
        </w:rPr>
        <w:t>等</w:t>
      </w:r>
      <w:r>
        <w:rPr>
          <w:rFonts w:hint="default" w:ascii="Times New Roman" w:hAnsi="Times New Roman" w:eastAsia="仿宋_GB2312" w:cs="Times New Roman"/>
          <w:highlight w:val="none"/>
          <w:lang w:val="en-US" w:eastAsia="zh-CN"/>
        </w:rPr>
        <w:t>；墒情监测包括土壤墒情自动监测仪等。</w:t>
      </w:r>
    </w:p>
    <w:p w14:paraId="251D7E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三</w:t>
      </w: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配备必须</w:t>
      </w:r>
      <w:r>
        <w:rPr>
          <w:rFonts w:hint="default" w:ascii="Times New Roman" w:hAnsi="Times New Roman" w:eastAsia="楷体_GB2312" w:cs="Times New Roman"/>
        </w:rPr>
        <w:t>的设施设备</w:t>
      </w:r>
      <w:r>
        <w:rPr>
          <w:rFonts w:hint="default" w:ascii="Times New Roman" w:hAnsi="Times New Roman" w:eastAsia="楷体_GB2312" w:cs="Times New Roman"/>
          <w:lang w:eastAsia="zh-CN"/>
        </w:rPr>
        <w:t>。</w:t>
      </w:r>
    </w:p>
    <w:p w14:paraId="2CB6AE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5个区域农技服务分中心办公场所因地制宜分别</w:t>
      </w:r>
      <w:r>
        <w:rPr>
          <w:rFonts w:hint="default" w:ascii="Times New Roman" w:hAnsi="Times New Roman" w:cs="Times New Roman"/>
          <w:highlight w:val="none"/>
          <w:lang w:val="en-US" w:eastAsia="zh-CN"/>
        </w:rPr>
        <w:t>设</w:t>
      </w:r>
      <w:r>
        <w:rPr>
          <w:rFonts w:hint="default" w:ascii="Times New Roman" w:hAnsi="Times New Roman" w:eastAsia="仿宋_GB2312" w:cs="Times New Roman"/>
          <w:highlight w:val="none"/>
          <w:lang w:val="en-US" w:eastAsia="zh-CN"/>
        </w:rPr>
        <w:t>在磨头、下原、石庄</w:t>
      </w:r>
      <w:r>
        <w:rPr>
          <w:rFonts w:hint="default" w:ascii="Times New Roman" w:hAnsi="Times New Roman" w:cs="Times New Roman"/>
          <w:highlight w:val="none"/>
          <w:lang w:val="en-US" w:eastAsia="zh-CN"/>
        </w:rPr>
        <w:t>、搬经</w:t>
      </w:r>
      <w:r>
        <w:rPr>
          <w:rFonts w:hint="default" w:ascii="Times New Roman" w:hAnsi="Times New Roman" w:eastAsia="仿宋_GB2312" w:cs="Times New Roman"/>
          <w:highlight w:val="none"/>
          <w:lang w:val="en-US" w:eastAsia="zh-CN"/>
        </w:rPr>
        <w:t>乡镇兽医站</w:t>
      </w:r>
      <w:r>
        <w:rPr>
          <w:rFonts w:hint="default" w:ascii="Times New Roman" w:hAnsi="Times New Roman" w:cs="Times New Roman"/>
          <w:highlight w:val="none"/>
          <w:lang w:val="en-US" w:eastAsia="zh-CN"/>
        </w:rPr>
        <w:t>及</w:t>
      </w:r>
      <w:r>
        <w:rPr>
          <w:rFonts w:hint="default" w:ascii="Times New Roman" w:hAnsi="Times New Roman" w:eastAsia="仿宋_GB2312" w:cs="Times New Roman"/>
          <w:highlight w:val="none"/>
          <w:lang w:val="en-US" w:eastAsia="zh-CN"/>
        </w:rPr>
        <w:t>丁堰</w:t>
      </w:r>
      <w:r>
        <w:rPr>
          <w:rFonts w:hint="default" w:ascii="Times New Roman" w:hAnsi="Times New Roman" w:cs="Times New Roman"/>
          <w:highlight w:val="none"/>
          <w:lang w:val="en-US" w:eastAsia="zh-CN"/>
        </w:rPr>
        <w:t>镇政府</w:t>
      </w:r>
      <w:r>
        <w:rPr>
          <w:rFonts w:hint="default" w:ascii="Times New Roman" w:hAnsi="Times New Roman" w:eastAsia="仿宋_GB2312" w:cs="Times New Roman"/>
          <w:highlight w:val="none"/>
          <w:lang w:val="en-US" w:eastAsia="zh-CN"/>
        </w:rPr>
        <w:t>，</w:t>
      </w:r>
      <w:r>
        <w:rPr>
          <w:rFonts w:hint="eastAsia" w:cs="Times New Roman"/>
          <w:highlight w:val="none"/>
          <w:lang w:val="en-US" w:eastAsia="zh-CN"/>
        </w:rPr>
        <w:t>均已到位。</w:t>
      </w:r>
      <w:r>
        <w:rPr>
          <w:rFonts w:hint="default" w:ascii="Times New Roman" w:hAnsi="Times New Roman" w:eastAsia="仿宋_GB2312" w:cs="Times New Roman"/>
          <w:highlight w:val="none"/>
          <w:lang w:val="en-US" w:eastAsia="zh-CN"/>
        </w:rPr>
        <w:t>对照“配备必要办公、培训、试验、监测等仪器设施设备，满足日常办公、培训指导、服务咨询、试验检验、监测调查等功能”要求，对各分中心</w:t>
      </w:r>
      <w:r>
        <w:rPr>
          <w:rFonts w:hint="eastAsia" w:ascii="Times New Roman" w:hAnsi="Times New Roman" w:cs="Times New Roman"/>
          <w:highlight w:val="none"/>
          <w:lang w:val="en-US" w:eastAsia="zh-CN"/>
        </w:rPr>
        <w:t>补充</w:t>
      </w:r>
      <w:r>
        <w:rPr>
          <w:rFonts w:hint="default" w:ascii="Times New Roman" w:hAnsi="Times New Roman" w:cs="Times New Roman"/>
          <w:highlight w:val="none"/>
          <w:lang w:val="en-US" w:eastAsia="zh-CN"/>
        </w:rPr>
        <w:t>配备</w:t>
      </w:r>
      <w:r>
        <w:rPr>
          <w:rFonts w:hint="eastAsia" w:ascii="Times New Roman" w:hAnsi="Times New Roman" w:cs="Times New Roman"/>
          <w:highlight w:val="none"/>
          <w:lang w:val="en-US" w:eastAsia="zh-CN"/>
        </w:rPr>
        <w:t>相关仪器</w:t>
      </w:r>
      <w:r>
        <w:rPr>
          <w:rFonts w:hint="default" w:ascii="Times New Roman" w:hAnsi="Times New Roman" w:cs="Times New Roman"/>
          <w:highlight w:val="none"/>
          <w:lang w:val="en-US" w:eastAsia="zh-CN"/>
        </w:rPr>
        <w:t>设备。</w:t>
      </w:r>
    </w:p>
    <w:p w14:paraId="12ADF9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四</w:t>
      </w:r>
      <w:r>
        <w:rPr>
          <w:rFonts w:hint="default" w:ascii="Times New Roman" w:hAnsi="Times New Roman" w:eastAsia="楷体_GB2312" w:cs="Times New Roman"/>
          <w:lang w:eastAsia="zh-CN"/>
        </w:rPr>
        <w:t>）</w:t>
      </w:r>
      <w:r>
        <w:rPr>
          <w:rFonts w:hint="default" w:ascii="Times New Roman" w:hAnsi="Times New Roman" w:eastAsia="楷体_GB2312" w:cs="Times New Roman"/>
        </w:rPr>
        <w:t>强化开展农业技术指导服务</w:t>
      </w:r>
      <w:r>
        <w:rPr>
          <w:rFonts w:hint="default" w:ascii="Times New Roman" w:hAnsi="Times New Roman" w:eastAsia="楷体_GB2312" w:cs="Times New Roman"/>
          <w:lang w:eastAsia="zh-CN"/>
        </w:rPr>
        <w:t>。</w:t>
      </w:r>
    </w:p>
    <w:p w14:paraId="6BB07A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仿宋_GB2312" w:cs="Times New Roman"/>
          <w:highlight w:val="none"/>
          <w:lang w:eastAsia="zh-CN"/>
        </w:rPr>
        <w:t>常态化开展农业技术的宣传与培训指导，按农时季节组织实用技术培训</w:t>
      </w:r>
      <w:r>
        <w:rPr>
          <w:rFonts w:hint="eastAsia" w:cs="Times New Roman"/>
          <w:highlight w:val="none"/>
          <w:lang w:eastAsia="zh-CN"/>
        </w:rPr>
        <w:t>、</w:t>
      </w:r>
      <w:r>
        <w:rPr>
          <w:rFonts w:hint="default" w:ascii="Times New Roman" w:hAnsi="Times New Roman" w:eastAsia="仿宋_GB2312" w:cs="Times New Roman"/>
          <w:highlight w:val="none"/>
          <w:lang w:eastAsia="zh-CN"/>
        </w:rPr>
        <w:t>观摩</w:t>
      </w:r>
      <w:r>
        <w:rPr>
          <w:rFonts w:hint="eastAsia" w:cs="Times New Roman"/>
          <w:highlight w:val="none"/>
          <w:lang w:val="en-US" w:eastAsia="zh-CN"/>
        </w:rPr>
        <w:t>和测产巡查</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lang w:eastAsia="zh-CN"/>
        </w:rPr>
        <w:t>结合灾情、病虫情等，提供应急处置和恢复生产等技术指导</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lang w:eastAsia="zh-CN"/>
        </w:rPr>
        <w:t>对农业经营主体提供上门技术咨询服务</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lang w:eastAsia="zh-CN"/>
        </w:rPr>
        <w:t>加强与涉农科研院校合作、衔接，配合实施关键技术集成推广等农业科技项目推动先进适用农业科技成果转化落地</w:t>
      </w:r>
      <w:r>
        <w:rPr>
          <w:rFonts w:hint="default" w:ascii="Times New Roman" w:hAnsi="Times New Roman" w:cs="Times New Roman"/>
          <w:highlight w:val="none"/>
          <w:lang w:eastAsia="zh-CN"/>
        </w:rPr>
        <w:t>。</w:t>
      </w:r>
    </w:p>
    <w:p w14:paraId="2CA5638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三、经费预算</w:t>
      </w:r>
    </w:p>
    <w:p w14:paraId="37A56766">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楷体_GB2312" w:cs="Times New Roman"/>
          <w:lang w:val="zh-CN"/>
        </w:rPr>
        <w:t>（</w:t>
      </w:r>
      <w:r>
        <w:rPr>
          <w:rFonts w:hint="default" w:ascii="Times New Roman" w:hAnsi="Times New Roman" w:eastAsia="楷体_GB2312" w:cs="Times New Roman"/>
        </w:rPr>
        <w:t>一</w:t>
      </w:r>
      <w:r>
        <w:rPr>
          <w:rFonts w:hint="default" w:ascii="Times New Roman" w:hAnsi="Times New Roman" w:eastAsia="楷体_GB2312" w:cs="Times New Roman"/>
          <w:lang w:val="zh-CN"/>
        </w:rPr>
        <w:t>）</w:t>
      </w:r>
      <w:r>
        <w:rPr>
          <w:rFonts w:hint="default" w:ascii="Times New Roman" w:hAnsi="Times New Roman" w:eastAsia="楷体_GB2312" w:cs="Times New Roman"/>
        </w:rPr>
        <w:t>资金来源。</w:t>
      </w:r>
      <w:r>
        <w:rPr>
          <w:rFonts w:hint="default" w:ascii="Times New Roman" w:hAnsi="Times New Roman" w:cs="Times New Roman"/>
        </w:rPr>
        <w:t>项目总投入资金</w:t>
      </w:r>
      <w:r>
        <w:rPr>
          <w:rFonts w:hint="default" w:ascii="Times New Roman" w:hAnsi="Times New Roman" w:cs="Times New Roman"/>
          <w:lang w:val="en-US" w:eastAsia="zh-CN"/>
        </w:rPr>
        <w:t>197.79</w:t>
      </w:r>
      <w:r>
        <w:rPr>
          <w:rFonts w:hint="default" w:ascii="Times New Roman" w:hAnsi="Times New Roman" w:cs="Times New Roman"/>
        </w:rPr>
        <w:t>万元，</w:t>
      </w:r>
      <w:r>
        <w:rPr>
          <w:rFonts w:hint="default" w:ascii="Times New Roman" w:hAnsi="Times New Roman" w:cs="Times New Roman"/>
          <w:lang w:eastAsia="zh-CN"/>
        </w:rPr>
        <w:t>均为</w:t>
      </w:r>
      <w:r>
        <w:rPr>
          <w:rFonts w:hint="default" w:ascii="Times New Roman" w:hAnsi="Times New Roman" w:cs="Times New Roman"/>
        </w:rPr>
        <w:t>省级财政补助资金</w:t>
      </w:r>
      <w:r>
        <w:rPr>
          <w:rFonts w:hint="default" w:ascii="Times New Roman" w:hAnsi="Times New Roman" w:cs="Times New Roman"/>
          <w:lang w:eastAsia="zh-CN"/>
        </w:rPr>
        <w:t>。</w:t>
      </w:r>
    </w:p>
    <w:p w14:paraId="44B2211B">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kern w:val="0"/>
          <w:lang w:val="zh-CN" w:bidi="zh-CN"/>
        </w:rPr>
      </w:pPr>
      <w:r>
        <w:rPr>
          <w:rFonts w:hint="default" w:ascii="Times New Roman" w:hAnsi="Times New Roman" w:eastAsia="楷体_GB2312" w:cs="Times New Roman"/>
          <w:lang w:val="zh-CN"/>
        </w:rPr>
        <w:t>（</w:t>
      </w:r>
      <w:r>
        <w:rPr>
          <w:rFonts w:hint="default" w:ascii="Times New Roman" w:hAnsi="Times New Roman" w:eastAsia="楷体_GB2312" w:cs="Times New Roman"/>
        </w:rPr>
        <w:t>二</w:t>
      </w:r>
      <w:r>
        <w:rPr>
          <w:rFonts w:hint="default" w:ascii="Times New Roman" w:hAnsi="Times New Roman" w:eastAsia="楷体_GB2312" w:cs="Times New Roman"/>
          <w:lang w:val="zh-CN"/>
        </w:rPr>
        <w:t>）</w:t>
      </w:r>
      <w:r>
        <w:rPr>
          <w:rFonts w:hint="default" w:ascii="Times New Roman" w:hAnsi="Times New Roman" w:eastAsia="楷体_GB2312" w:cs="Times New Roman"/>
        </w:rPr>
        <w:t>明细预算。</w:t>
      </w:r>
      <w:r>
        <w:rPr>
          <w:rFonts w:hint="default" w:ascii="Times New Roman" w:hAnsi="Times New Roman" w:cs="Times New Roman"/>
        </w:rPr>
        <w:t>本项目资金主要用于区域服务中心</w:t>
      </w:r>
      <w:r>
        <w:rPr>
          <w:rFonts w:hint="default" w:ascii="Times New Roman" w:hAnsi="Times New Roman" w:cs="Times New Roman"/>
          <w:lang w:val="en-US" w:eastAsia="zh-CN"/>
        </w:rPr>
        <w:t>14个科技综合展示基地及相关“四情”综合智能监测站</w:t>
      </w:r>
      <w:r>
        <w:rPr>
          <w:rFonts w:hint="eastAsia" w:cs="Times New Roman"/>
          <w:lang w:val="en-US" w:eastAsia="zh-CN"/>
        </w:rPr>
        <w:t>设备配置</w:t>
      </w:r>
      <w:r>
        <w:rPr>
          <w:rFonts w:hint="default" w:ascii="Times New Roman" w:hAnsi="Times New Roman" w:cs="Times New Roman"/>
          <w:lang w:val="en-US" w:eastAsia="zh-CN"/>
        </w:rPr>
        <w:t>、</w:t>
      </w:r>
      <w:r>
        <w:rPr>
          <w:rFonts w:hint="default" w:ascii="Times New Roman" w:hAnsi="Times New Roman" w:cs="Times New Roman"/>
        </w:rPr>
        <w:t>技术推广</w:t>
      </w:r>
      <w:r>
        <w:rPr>
          <w:rFonts w:hint="default" w:ascii="Times New Roman" w:hAnsi="Times New Roman" w:cs="Times New Roman"/>
          <w:lang w:eastAsia="zh-CN"/>
        </w:rPr>
        <w:t>、</w:t>
      </w:r>
      <w:r>
        <w:rPr>
          <w:rFonts w:hint="default" w:ascii="Times New Roman" w:hAnsi="Times New Roman" w:cs="Times New Roman"/>
          <w:lang w:val="en-US" w:eastAsia="zh-CN"/>
        </w:rPr>
        <w:t>试验示范、</w:t>
      </w:r>
      <w:r>
        <w:rPr>
          <w:rFonts w:hint="default" w:ascii="Times New Roman" w:hAnsi="Times New Roman" w:cs="Times New Roman"/>
          <w:lang w:eastAsia="zh-CN"/>
        </w:rPr>
        <w:t>办公场所提升改造、相关仪器设备配套以及</w:t>
      </w:r>
      <w:r>
        <w:rPr>
          <w:rFonts w:hint="default" w:ascii="Times New Roman" w:hAnsi="Times New Roman" w:cs="Times New Roman"/>
        </w:rPr>
        <w:t>项目管理等，详见表</w:t>
      </w:r>
      <w:r>
        <w:rPr>
          <w:rFonts w:hint="default" w:ascii="Times New Roman" w:hAnsi="Times New Roman" w:cs="Times New Roman"/>
          <w:lang w:val="en-US" w:eastAsia="zh-CN"/>
        </w:rPr>
        <w:t>1</w:t>
      </w:r>
      <w:r>
        <w:rPr>
          <w:rFonts w:hint="default" w:ascii="Times New Roman" w:hAnsi="Times New Roman" w:cs="Times New Roman"/>
        </w:rPr>
        <w:t>。</w:t>
      </w:r>
    </w:p>
    <w:p w14:paraId="6C028902">
      <w:pPr>
        <w:keepNext w:val="0"/>
        <w:keepLines w:val="0"/>
        <w:pageBreakBefore w:val="0"/>
        <w:widowControl w:val="0"/>
        <w:kinsoku/>
        <w:wordWrap/>
        <w:overflowPunct/>
        <w:topLinePunct w:val="0"/>
        <w:autoSpaceDE w:val="0"/>
        <w:autoSpaceDN w:val="0"/>
        <w:bidi w:val="0"/>
        <w:adjustRightInd/>
        <w:snapToGrid/>
        <w:spacing w:before="219" w:beforeLines="50" w:after="219" w:afterLines="50" w:line="400" w:lineRule="exact"/>
        <w:jc w:val="center"/>
        <w:textAlignment w:val="auto"/>
        <w:rPr>
          <w:rFonts w:hint="default" w:ascii="Times New Roman" w:hAnsi="Times New Roman" w:cs="Times New Roman"/>
          <w:kern w:val="0"/>
          <w:lang w:val="zh-CN" w:bidi="zh-CN"/>
        </w:rPr>
      </w:pPr>
      <w:r>
        <w:rPr>
          <w:rFonts w:hint="default" w:ascii="Times New Roman" w:hAnsi="Times New Roman" w:cs="Times New Roman"/>
          <w:kern w:val="0"/>
          <w:lang w:val="zh-CN" w:bidi="zh-CN"/>
        </w:rPr>
        <w:t xml:space="preserve"> </w:t>
      </w:r>
      <w:r>
        <w:rPr>
          <w:rFonts w:hint="default" w:ascii="Times New Roman" w:hAnsi="Times New Roman" w:cs="Times New Roman"/>
          <w:kern w:val="0"/>
          <w:lang w:bidi="zh-CN"/>
        </w:rPr>
        <w:t>表</w:t>
      </w:r>
      <w:r>
        <w:rPr>
          <w:rFonts w:hint="default" w:ascii="Times New Roman" w:hAnsi="Times New Roman" w:cs="Times New Roman"/>
          <w:kern w:val="0"/>
          <w:lang w:val="en-US" w:bidi="zh-CN"/>
        </w:rPr>
        <w:t>1</w:t>
      </w:r>
      <w:r>
        <w:rPr>
          <w:rFonts w:hint="default" w:ascii="Times New Roman" w:hAnsi="Times New Roman" w:cs="Times New Roman"/>
          <w:kern w:val="0"/>
          <w:lang w:bidi="zh-CN"/>
        </w:rPr>
        <w:t xml:space="preserve">  </w:t>
      </w:r>
      <w:r>
        <w:rPr>
          <w:rFonts w:hint="default" w:ascii="Times New Roman" w:hAnsi="Times New Roman" w:cs="Times New Roman"/>
          <w:kern w:val="0"/>
          <w:lang w:val="zh-CN" w:bidi="zh-CN"/>
        </w:rPr>
        <w:t>项目资金使用概算表</w:t>
      </w:r>
    </w:p>
    <w:tbl>
      <w:tblPr>
        <w:tblStyle w:val="12"/>
        <w:tblW w:w="9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2214"/>
        <w:gridCol w:w="5433"/>
        <w:gridCol w:w="1193"/>
      </w:tblGrid>
      <w:tr w14:paraId="429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51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序号</w:t>
            </w:r>
          </w:p>
        </w:tc>
        <w:tc>
          <w:tcPr>
            <w:tcW w:w="7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F3E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8"/>
                <w:szCs w:val="28"/>
                <w:u w:val="none"/>
                <w:lang w:val="en-US" w:eastAsia="zh-CN" w:bidi="ar"/>
              </w:rPr>
              <w:t>项目建设内容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9B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资金安排（万元）</w:t>
            </w:r>
          </w:p>
        </w:tc>
      </w:tr>
      <w:tr w14:paraId="36B2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93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6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打造一批农业科技综合展示基地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B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各镇建立农业科技综合展示基地1个，展示示范新品种、新技术、新装备、新模式等农业科技成果≥10项。每个基地10万，</w:t>
            </w:r>
            <w:r>
              <w:rPr>
                <w:rFonts w:hint="eastAsia" w:eastAsia="宋体" w:cs="Times New Roman"/>
                <w:i w:val="0"/>
                <w:iCs w:val="0"/>
                <w:color w:val="auto"/>
                <w:kern w:val="0"/>
                <w:sz w:val="24"/>
                <w:szCs w:val="24"/>
                <w:u w:val="none"/>
                <w:lang w:val="en-US" w:eastAsia="zh-CN" w:bidi="ar"/>
              </w:rPr>
              <w:t>共</w:t>
            </w:r>
            <w:r>
              <w:rPr>
                <w:rFonts w:hint="default" w:ascii="Times New Roman" w:hAnsi="Times New Roman" w:eastAsia="宋体" w:cs="Times New Roman"/>
                <w:i w:val="0"/>
                <w:iCs w:val="0"/>
                <w:color w:val="auto"/>
                <w:kern w:val="0"/>
                <w:sz w:val="24"/>
                <w:szCs w:val="24"/>
                <w:u w:val="none"/>
                <w:lang w:val="en-US" w:eastAsia="zh-CN" w:bidi="ar"/>
              </w:rPr>
              <w:t>14个基地。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FE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140</w:t>
            </w:r>
          </w:p>
        </w:tc>
      </w:tr>
      <w:tr w14:paraId="52D5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4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0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完善配套智慧农情监测系统</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C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科学合理地完善配置一批“四情”综合智能监测站</w:t>
            </w:r>
            <w:r>
              <w:rPr>
                <w:rFonts w:hint="eastAsia" w:eastAsia="宋体" w:cs="Times New Roman"/>
                <w:i w:val="0"/>
                <w:iCs w:val="0"/>
                <w:color w:val="auto"/>
                <w:kern w:val="0"/>
                <w:sz w:val="24"/>
                <w:szCs w:val="24"/>
                <w:u w:val="none"/>
                <w:lang w:val="en-US" w:eastAsia="zh-CN" w:bidi="ar"/>
              </w:rPr>
              <w:t>设备</w:t>
            </w:r>
            <w:r>
              <w:rPr>
                <w:rFonts w:hint="eastAsia" w:ascii="Times New Roman" w:hAnsi="Times New Roman" w:eastAsia="宋体" w:cs="Times New Roman"/>
                <w:i w:val="0"/>
                <w:iCs w:val="0"/>
                <w:color w:val="auto"/>
                <w:kern w:val="0"/>
                <w:sz w:val="24"/>
                <w:szCs w:val="24"/>
                <w:u w:val="none"/>
                <w:lang w:val="en-US" w:eastAsia="zh-CN" w:bidi="ar"/>
              </w:rPr>
              <w:t>（</w:t>
            </w:r>
            <w:r>
              <w:rPr>
                <w:rFonts w:hint="eastAsia" w:eastAsia="宋体" w:cs="Times New Roman"/>
                <w:i w:val="0"/>
                <w:iCs w:val="0"/>
                <w:color w:val="auto"/>
                <w:kern w:val="0"/>
                <w:sz w:val="24"/>
                <w:szCs w:val="24"/>
                <w:u w:val="none"/>
                <w:lang w:val="en-US" w:eastAsia="zh-CN" w:bidi="ar"/>
              </w:rPr>
              <w:t>搬经分中心配备</w:t>
            </w:r>
            <w:r>
              <w:rPr>
                <w:rFonts w:hint="eastAsia" w:ascii="Times New Roman" w:hAnsi="Times New Roman" w:eastAsia="宋体" w:cs="Times New Roman"/>
                <w:i w:val="0"/>
                <w:iCs w:val="0"/>
                <w:color w:val="auto"/>
                <w:kern w:val="0"/>
                <w:sz w:val="24"/>
                <w:szCs w:val="24"/>
                <w:u w:val="none"/>
                <w:lang w:val="en-US" w:eastAsia="zh-CN" w:bidi="ar"/>
              </w:rPr>
              <w:t>多光谱遥感植物表型分析无人机及机场</w:t>
            </w:r>
            <w:r>
              <w:rPr>
                <w:rFonts w:hint="eastAsia" w:eastAsia="宋体" w:cs="Times New Roman"/>
                <w:i w:val="0"/>
                <w:iCs w:val="0"/>
                <w:color w:val="auto"/>
                <w:kern w:val="0"/>
                <w:sz w:val="24"/>
                <w:szCs w:val="24"/>
                <w:u w:val="none"/>
                <w:lang w:val="en-US" w:eastAsia="zh-CN" w:bidi="ar"/>
              </w:rPr>
              <w:t>1个、</w:t>
            </w:r>
            <w:r>
              <w:rPr>
                <w:rFonts w:hint="eastAsia" w:ascii="Times New Roman" w:hAnsi="Times New Roman" w:eastAsia="宋体" w:cs="Times New Roman"/>
                <w:i w:val="0"/>
                <w:iCs w:val="0"/>
                <w:color w:val="auto"/>
                <w:kern w:val="0"/>
                <w:sz w:val="24"/>
                <w:szCs w:val="24"/>
                <w:u w:val="none"/>
                <w:lang w:val="en-US" w:eastAsia="zh-CN" w:bidi="ar"/>
              </w:rPr>
              <w:t>全景智能跟踪摄像机</w:t>
            </w:r>
            <w:r>
              <w:rPr>
                <w:rFonts w:hint="eastAsia" w:eastAsia="宋体" w:cs="Times New Roman"/>
                <w:i w:val="0"/>
                <w:iCs w:val="0"/>
                <w:color w:val="auto"/>
                <w:kern w:val="0"/>
                <w:sz w:val="24"/>
                <w:szCs w:val="24"/>
                <w:u w:val="none"/>
                <w:lang w:val="en-US" w:eastAsia="zh-CN" w:bidi="ar"/>
              </w:rPr>
              <w:t>1台，磨头分中心和下原分中心各配备</w:t>
            </w:r>
            <w:r>
              <w:rPr>
                <w:rFonts w:hint="eastAsia" w:ascii="Times New Roman" w:hAnsi="Times New Roman" w:eastAsia="宋体" w:cs="Times New Roman"/>
                <w:i w:val="0"/>
                <w:iCs w:val="0"/>
                <w:color w:val="auto"/>
                <w:kern w:val="0"/>
                <w:sz w:val="24"/>
                <w:szCs w:val="24"/>
                <w:u w:val="none"/>
                <w:lang w:val="en-US" w:eastAsia="zh-CN" w:bidi="ar"/>
              </w:rPr>
              <w:t>害虫性诱智能测报设备</w:t>
            </w:r>
            <w:r>
              <w:rPr>
                <w:rFonts w:hint="eastAsia" w:eastAsia="宋体" w:cs="Times New Roman"/>
                <w:i w:val="0"/>
                <w:iCs w:val="0"/>
                <w:color w:val="auto"/>
                <w:kern w:val="0"/>
                <w:sz w:val="24"/>
                <w:szCs w:val="24"/>
                <w:u w:val="none"/>
                <w:lang w:val="en-US" w:eastAsia="zh-CN" w:bidi="ar"/>
              </w:rPr>
              <w:t>1台</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56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w:t>
            </w:r>
          </w:p>
        </w:tc>
      </w:tr>
      <w:tr w14:paraId="47EF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D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eastAsia="宋体" w:cs="Times New Roman"/>
                <w:i w:val="0"/>
                <w:iCs w:val="0"/>
                <w:color w:val="auto"/>
                <w:sz w:val="22"/>
                <w:szCs w:val="22"/>
                <w:u w:val="none"/>
                <w:lang w:val="en-US" w:eastAsia="zh-CN"/>
              </w:rPr>
              <w:t>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F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相关仪器设备配套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2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rPr>
                <w:rFonts w:hint="default" w:ascii="Times New Roman" w:hAnsi="Times New Roman" w:eastAsia="宋体" w:cs="Times New Roman"/>
                <w:i w:val="0"/>
                <w:iCs w:val="0"/>
                <w:color w:val="auto"/>
                <w:sz w:val="24"/>
                <w:szCs w:val="24"/>
                <w:u w:val="none"/>
                <w:lang w:val="en-US" w:eastAsia="zh-CN"/>
              </w:rPr>
            </w:pPr>
            <w:r>
              <w:rPr>
                <w:rFonts w:hint="eastAsia" w:eastAsia="宋体" w:cs="Times New Roman"/>
                <w:i w:val="0"/>
                <w:iCs w:val="0"/>
                <w:color w:val="auto"/>
                <w:sz w:val="24"/>
                <w:szCs w:val="24"/>
                <w:u w:val="none"/>
                <w:lang w:val="en-US" w:eastAsia="zh-CN"/>
              </w:rPr>
              <w:t>5个</w:t>
            </w:r>
            <w:r>
              <w:rPr>
                <w:rFonts w:hint="default" w:ascii="Times New Roman" w:hAnsi="Times New Roman" w:eastAsia="宋体" w:cs="Times New Roman"/>
                <w:i w:val="0"/>
                <w:iCs w:val="0"/>
                <w:color w:val="auto"/>
                <w:sz w:val="24"/>
                <w:szCs w:val="24"/>
                <w:u w:val="none"/>
                <w:lang w:val="en-US" w:eastAsia="zh-CN"/>
              </w:rPr>
              <w:t>分中心办公室、实验室、检测室改造提升及相关仪器和办公设备</w:t>
            </w:r>
            <w:r>
              <w:rPr>
                <w:rFonts w:hint="eastAsia" w:eastAsia="宋体" w:cs="Times New Roman"/>
                <w:i w:val="0"/>
                <w:iCs w:val="0"/>
                <w:color w:val="auto"/>
                <w:sz w:val="24"/>
                <w:szCs w:val="24"/>
                <w:u w:val="none"/>
                <w:lang w:val="en-US" w:eastAsia="zh-CN"/>
              </w:rPr>
              <w:t>的配置（如粉碎机、发芽箱等）</w:t>
            </w:r>
            <w:r>
              <w:rPr>
                <w:rFonts w:hint="default" w:ascii="Times New Roman" w:hAnsi="Times New Roman" w:eastAsia="宋体" w:cs="Times New Roman"/>
                <w:i w:val="0"/>
                <w:iCs w:val="0"/>
                <w:color w:val="auto"/>
                <w:sz w:val="24"/>
                <w:szCs w:val="24"/>
                <w:u w:val="none"/>
                <w:lang w:val="en-US" w:eastAsia="zh-CN"/>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88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default" w:ascii="Times New Roman" w:hAnsi="Times New Roman" w:eastAsia="宋体" w:cs="Times New Roman"/>
                <w:i w:val="0"/>
                <w:iCs w:val="0"/>
                <w:color w:val="auto"/>
                <w:sz w:val="24"/>
                <w:szCs w:val="24"/>
                <w:u w:val="none"/>
                <w:lang w:val="en-US" w:eastAsia="zh-CN"/>
              </w:rPr>
              <w:t>7.79</w:t>
            </w:r>
          </w:p>
        </w:tc>
      </w:tr>
      <w:tr w14:paraId="4362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5E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6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eastAsia="宋体" w:cs="Times New Roman"/>
                <w:i w:val="0"/>
                <w:iCs w:val="0"/>
                <w:color w:val="auto"/>
                <w:kern w:val="0"/>
                <w:sz w:val="24"/>
                <w:szCs w:val="24"/>
                <w:highlight w:val="none"/>
                <w:u w:val="none"/>
                <w:lang w:val="en-US" w:eastAsia="zh-CN" w:bidi="ar"/>
              </w:rPr>
              <w:t>其他</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4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下乡租车用车</w:t>
            </w:r>
            <w:r>
              <w:rPr>
                <w:rFonts w:hint="eastAsia"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试验示范，技术培训、专家指导、宣传印刷、学习资料购买、技术成果发表</w:t>
            </w:r>
            <w:r>
              <w:rPr>
                <w:rFonts w:hint="default" w:ascii="Times New Roman" w:hAnsi="Times New Roman" w:eastAsia="宋体" w:cs="Times New Roman"/>
                <w:i w:val="0"/>
                <w:iCs w:val="0"/>
                <w:color w:val="auto"/>
                <w:sz w:val="24"/>
                <w:szCs w:val="24"/>
                <w:highlight w:val="none"/>
                <w:u w:val="none"/>
                <w:lang w:val="en-US" w:eastAsia="zh-CN"/>
              </w:rPr>
              <w:t>及相关审计</w:t>
            </w:r>
            <w:r>
              <w:rPr>
                <w:rFonts w:hint="eastAsia" w:eastAsia="宋体" w:cs="Times New Roman"/>
                <w:i w:val="0"/>
                <w:iCs w:val="0"/>
                <w:color w:val="auto"/>
                <w:sz w:val="24"/>
                <w:szCs w:val="24"/>
                <w:highlight w:val="none"/>
                <w:u w:val="none"/>
                <w:lang w:val="en-US" w:eastAsia="zh-CN"/>
              </w:rPr>
              <w:t>等。</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35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20</w:t>
            </w:r>
          </w:p>
        </w:tc>
      </w:tr>
      <w:tr w14:paraId="5B5B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B55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8"/>
                <w:szCs w:val="28"/>
                <w:u w:val="none"/>
                <w:lang w:val="en-US" w:eastAsia="zh-CN" w:bidi="ar"/>
              </w:rPr>
              <w:t xml:space="preserve">合 </w:t>
            </w:r>
            <w:r>
              <w:rPr>
                <w:rFonts w:hint="eastAsia" w:eastAsia="宋体" w:cs="Times New Roman"/>
                <w:b/>
                <w:bCs/>
                <w:i w:val="0"/>
                <w:iCs w:val="0"/>
                <w:color w:val="auto"/>
                <w:kern w:val="0"/>
                <w:sz w:val="28"/>
                <w:szCs w:val="28"/>
                <w:u w:val="none"/>
                <w:lang w:val="en-US" w:eastAsia="zh-CN" w:bidi="ar"/>
              </w:rPr>
              <w:t xml:space="preserve"> </w:t>
            </w:r>
            <w:r>
              <w:rPr>
                <w:rFonts w:hint="default" w:ascii="Times New Roman" w:hAnsi="Times New Roman" w:eastAsia="宋体" w:cs="Times New Roman"/>
                <w:b/>
                <w:bCs/>
                <w:i w:val="0"/>
                <w:iCs w:val="0"/>
                <w:color w:val="auto"/>
                <w:kern w:val="0"/>
                <w:sz w:val="28"/>
                <w:szCs w:val="28"/>
                <w:u w:val="none"/>
                <w:lang w:val="en-US" w:eastAsia="zh-CN" w:bidi="ar"/>
              </w:rPr>
              <w:t xml:space="preserve"> 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8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lang w:val="en-US"/>
              </w:rPr>
            </w:pPr>
            <w:r>
              <w:rPr>
                <w:rFonts w:hint="default" w:ascii="Times New Roman" w:hAnsi="Times New Roman" w:eastAsia="宋体" w:cs="Times New Roman"/>
                <w:b/>
                <w:bCs/>
                <w:i w:val="0"/>
                <w:iCs w:val="0"/>
                <w:color w:val="auto"/>
                <w:kern w:val="0"/>
                <w:sz w:val="24"/>
                <w:szCs w:val="24"/>
                <w:u w:val="none"/>
                <w:lang w:val="en-US" w:eastAsia="zh-CN" w:bidi="ar"/>
              </w:rPr>
              <w:t>197.79</w:t>
            </w:r>
          </w:p>
        </w:tc>
      </w:tr>
    </w:tbl>
    <w:p w14:paraId="6F2070D3">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备注：</w:t>
      </w:r>
      <w:r>
        <w:rPr>
          <w:rFonts w:hint="default" w:ascii="Times New Roman" w:hAnsi="Times New Roman" w:cs="Times New Roman"/>
          <w:sz w:val="30"/>
          <w:szCs w:val="30"/>
          <w:lang w:val="en-US" w:eastAsia="zh-CN"/>
        </w:rPr>
        <w:t>本项目单项建设资金如有结余可统筹使用。</w:t>
      </w:r>
    </w:p>
    <w:p w14:paraId="54A4216C">
      <w:pPr>
        <w:keepNext w:val="0"/>
        <w:keepLines w:val="0"/>
        <w:pageBreakBefore w:val="0"/>
        <w:widowControl w:val="0"/>
        <w:kinsoku/>
        <w:wordWrap/>
        <w:overflowPunct/>
        <w:topLinePunct w:val="0"/>
        <w:autoSpaceDE w:val="0"/>
        <w:autoSpaceDN w:val="0"/>
        <w:bidi w:val="0"/>
        <w:adjustRightInd/>
        <w:snapToGrid/>
        <w:spacing w:before="219" w:beforeLines="50" w:after="219" w:afterLines="50" w:line="400" w:lineRule="exact"/>
        <w:jc w:val="both"/>
        <w:textAlignment w:val="auto"/>
        <w:rPr>
          <w:rFonts w:hint="eastAsia" w:ascii="Times New Roman" w:hAnsi="Times New Roman" w:cs="Times New Roman"/>
          <w:kern w:val="0"/>
          <w:lang w:val="en-US" w:eastAsia="zh-CN" w:bidi="zh-CN"/>
        </w:rPr>
      </w:pPr>
    </w:p>
    <w:p w14:paraId="746FC59D">
      <w:pPr>
        <w:keepNext w:val="0"/>
        <w:keepLines w:val="0"/>
        <w:pageBreakBefore w:val="0"/>
        <w:widowControl w:val="0"/>
        <w:kinsoku/>
        <w:wordWrap/>
        <w:overflowPunct/>
        <w:topLinePunct w:val="0"/>
        <w:autoSpaceDE w:val="0"/>
        <w:autoSpaceDN w:val="0"/>
        <w:bidi w:val="0"/>
        <w:adjustRightInd/>
        <w:snapToGrid/>
        <w:spacing w:before="219" w:beforeLines="50" w:after="219" w:afterLines="50" w:line="400" w:lineRule="exact"/>
        <w:jc w:val="center"/>
        <w:textAlignment w:val="auto"/>
        <w:rPr>
          <w:rFonts w:hint="default" w:ascii="Times New Roman" w:hAnsi="Times New Roman" w:cs="Times New Roman"/>
          <w:kern w:val="0"/>
          <w:lang w:val="en-US" w:eastAsia="zh-CN" w:bidi="zh-CN"/>
        </w:rPr>
      </w:pPr>
      <w:r>
        <w:rPr>
          <w:rFonts w:hint="eastAsia" w:ascii="Times New Roman" w:hAnsi="Times New Roman" w:cs="Times New Roman"/>
          <w:kern w:val="0"/>
          <w:lang w:val="en-US" w:eastAsia="zh-CN" w:bidi="zh-CN"/>
        </w:rPr>
        <w:t xml:space="preserve">表2 </w:t>
      </w:r>
      <w:r>
        <w:rPr>
          <w:rFonts w:hint="eastAsia" w:cs="Times New Roman"/>
          <w:kern w:val="0"/>
          <w:lang w:val="en-US" w:eastAsia="zh-CN" w:bidi="zh-CN"/>
        </w:rPr>
        <w:t xml:space="preserve"> </w:t>
      </w:r>
      <w:r>
        <w:rPr>
          <w:rFonts w:hint="eastAsia" w:ascii="Times New Roman" w:hAnsi="Times New Roman" w:cs="Times New Roman"/>
          <w:kern w:val="0"/>
          <w:lang w:val="en-US" w:eastAsia="zh-CN" w:bidi="zh-CN"/>
        </w:rPr>
        <w:t>各基地申报情况汇总表</w:t>
      </w:r>
    </w:p>
    <w:tbl>
      <w:tblPr>
        <w:tblStyle w:val="13"/>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36"/>
        <w:gridCol w:w="1008"/>
        <w:gridCol w:w="2652"/>
        <w:gridCol w:w="708"/>
        <w:gridCol w:w="840"/>
        <w:gridCol w:w="1248"/>
        <w:gridCol w:w="1236"/>
        <w:gridCol w:w="1104"/>
      </w:tblGrid>
      <w:tr w14:paraId="25FF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804" w:type="dxa"/>
            <w:vAlign w:val="center"/>
          </w:tcPr>
          <w:p w14:paraId="48BBFF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cs="Times New Roman"/>
                <w:b/>
                <w:bCs/>
                <w:kern w:val="0"/>
                <w:sz w:val="24"/>
                <w:szCs w:val="24"/>
                <w:highlight w:val="none"/>
                <w:lang w:val="en-US" w:eastAsia="zh-CN" w:bidi="zh-CN"/>
              </w:rPr>
              <w:t>序号</w:t>
            </w:r>
          </w:p>
        </w:tc>
        <w:tc>
          <w:tcPr>
            <w:tcW w:w="1236" w:type="dxa"/>
            <w:vAlign w:val="center"/>
          </w:tcPr>
          <w:p w14:paraId="22A432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ascii="Times New Roman" w:hAnsi="Times New Roman" w:cs="Times New Roman"/>
                <w:b/>
                <w:bCs/>
                <w:kern w:val="0"/>
                <w:sz w:val="24"/>
                <w:szCs w:val="24"/>
                <w:highlight w:val="none"/>
                <w:lang w:val="en-US" w:eastAsia="zh-CN" w:bidi="zh-CN"/>
              </w:rPr>
              <w:t>镇别</w:t>
            </w:r>
          </w:p>
        </w:tc>
        <w:tc>
          <w:tcPr>
            <w:tcW w:w="1008" w:type="dxa"/>
            <w:vAlign w:val="center"/>
          </w:tcPr>
          <w:p w14:paraId="3F12E2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cs="Times New Roman"/>
                <w:b/>
                <w:bCs/>
                <w:kern w:val="0"/>
                <w:sz w:val="24"/>
                <w:szCs w:val="24"/>
                <w:highlight w:val="none"/>
                <w:lang w:val="en-US" w:eastAsia="zh-CN" w:bidi="zh-CN"/>
              </w:rPr>
              <w:t>分中心</w:t>
            </w:r>
          </w:p>
        </w:tc>
        <w:tc>
          <w:tcPr>
            <w:tcW w:w="2652" w:type="dxa"/>
            <w:vAlign w:val="center"/>
          </w:tcPr>
          <w:p w14:paraId="72E94F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ascii="Times New Roman" w:hAnsi="Times New Roman" w:cs="Times New Roman"/>
                <w:b/>
                <w:bCs/>
                <w:kern w:val="0"/>
                <w:sz w:val="24"/>
                <w:szCs w:val="24"/>
                <w:highlight w:val="none"/>
                <w:lang w:val="en-US" w:eastAsia="zh-CN" w:bidi="zh-CN"/>
              </w:rPr>
              <w:t>实施主体</w:t>
            </w:r>
          </w:p>
        </w:tc>
        <w:tc>
          <w:tcPr>
            <w:tcW w:w="708" w:type="dxa"/>
            <w:vAlign w:val="center"/>
          </w:tcPr>
          <w:p w14:paraId="14E607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ascii="Times New Roman" w:hAnsi="Times New Roman" w:cs="Times New Roman"/>
                <w:b/>
                <w:bCs/>
                <w:kern w:val="0"/>
                <w:sz w:val="24"/>
                <w:szCs w:val="24"/>
                <w:highlight w:val="none"/>
                <w:lang w:val="en-US" w:eastAsia="zh-CN" w:bidi="zh-CN"/>
              </w:rPr>
              <w:t>类别</w:t>
            </w:r>
          </w:p>
        </w:tc>
        <w:tc>
          <w:tcPr>
            <w:tcW w:w="840" w:type="dxa"/>
            <w:vAlign w:val="center"/>
          </w:tcPr>
          <w:p w14:paraId="71E086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ascii="Times New Roman" w:hAnsi="Times New Roman" w:cs="Times New Roman"/>
                <w:b/>
                <w:bCs/>
                <w:kern w:val="0"/>
                <w:sz w:val="24"/>
                <w:szCs w:val="24"/>
                <w:highlight w:val="none"/>
                <w:lang w:val="en-US" w:eastAsia="zh-CN" w:bidi="zh-CN"/>
              </w:rPr>
              <w:t>规模</w:t>
            </w:r>
            <w:r>
              <w:rPr>
                <w:rFonts w:hint="eastAsia" w:cs="Times New Roman"/>
                <w:b/>
                <w:bCs/>
                <w:kern w:val="0"/>
                <w:sz w:val="24"/>
                <w:szCs w:val="24"/>
                <w:highlight w:val="none"/>
                <w:lang w:val="en-US" w:eastAsia="zh-CN" w:bidi="zh-CN"/>
              </w:rPr>
              <w:t>（亩）</w:t>
            </w:r>
          </w:p>
        </w:tc>
        <w:tc>
          <w:tcPr>
            <w:tcW w:w="1248" w:type="dxa"/>
            <w:vAlign w:val="center"/>
          </w:tcPr>
          <w:p w14:paraId="7769BF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ascii="Times New Roman" w:hAnsi="Times New Roman" w:cs="Times New Roman"/>
                <w:b/>
                <w:bCs/>
                <w:kern w:val="0"/>
                <w:sz w:val="24"/>
                <w:szCs w:val="24"/>
                <w:highlight w:val="none"/>
                <w:lang w:val="en-US" w:eastAsia="zh-CN" w:bidi="zh-CN"/>
              </w:rPr>
              <w:t>省级资金</w:t>
            </w:r>
            <w:r>
              <w:rPr>
                <w:rFonts w:hint="eastAsia" w:cs="Times New Roman"/>
                <w:b/>
                <w:bCs/>
                <w:kern w:val="0"/>
                <w:sz w:val="24"/>
                <w:szCs w:val="24"/>
                <w:highlight w:val="none"/>
                <w:lang w:val="en-US" w:eastAsia="zh-CN" w:bidi="zh-CN"/>
              </w:rPr>
              <w:t>（万元）</w:t>
            </w:r>
          </w:p>
        </w:tc>
        <w:tc>
          <w:tcPr>
            <w:tcW w:w="1236" w:type="dxa"/>
            <w:vAlign w:val="center"/>
          </w:tcPr>
          <w:p w14:paraId="22F007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ascii="Times New Roman" w:hAnsi="Times New Roman" w:cs="Times New Roman"/>
                <w:b/>
                <w:bCs/>
                <w:kern w:val="0"/>
                <w:sz w:val="24"/>
                <w:szCs w:val="24"/>
                <w:highlight w:val="none"/>
                <w:lang w:val="en-US" w:eastAsia="zh-CN" w:bidi="zh-CN"/>
              </w:rPr>
              <w:t>自筹资金</w:t>
            </w:r>
            <w:r>
              <w:rPr>
                <w:rFonts w:hint="eastAsia" w:cs="Times New Roman"/>
                <w:b/>
                <w:bCs/>
                <w:kern w:val="0"/>
                <w:sz w:val="24"/>
                <w:szCs w:val="24"/>
                <w:highlight w:val="none"/>
                <w:lang w:val="en-US" w:eastAsia="zh-CN" w:bidi="zh-CN"/>
              </w:rPr>
              <w:t>（万元）</w:t>
            </w:r>
          </w:p>
        </w:tc>
        <w:tc>
          <w:tcPr>
            <w:tcW w:w="1104" w:type="dxa"/>
            <w:vAlign w:val="center"/>
          </w:tcPr>
          <w:p w14:paraId="531B9B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bCs/>
                <w:kern w:val="0"/>
                <w:sz w:val="24"/>
                <w:szCs w:val="24"/>
                <w:highlight w:val="none"/>
                <w:lang w:val="en-US" w:eastAsia="zh-CN" w:bidi="zh-CN"/>
              </w:rPr>
            </w:pPr>
            <w:r>
              <w:rPr>
                <w:rFonts w:hint="eastAsia" w:ascii="Times New Roman" w:hAnsi="Times New Roman" w:cs="Times New Roman"/>
                <w:b/>
                <w:bCs/>
                <w:kern w:val="0"/>
                <w:sz w:val="24"/>
                <w:szCs w:val="24"/>
                <w:highlight w:val="none"/>
                <w:lang w:val="en-US" w:eastAsia="zh-CN" w:bidi="zh-CN"/>
              </w:rPr>
              <w:t>总资金</w:t>
            </w:r>
            <w:r>
              <w:rPr>
                <w:rFonts w:hint="eastAsia" w:cs="Times New Roman"/>
                <w:b/>
                <w:bCs/>
                <w:kern w:val="0"/>
                <w:sz w:val="24"/>
                <w:szCs w:val="24"/>
                <w:highlight w:val="none"/>
                <w:lang w:val="en-US" w:eastAsia="zh-CN" w:bidi="zh-CN"/>
              </w:rPr>
              <w:t>（万元）</w:t>
            </w:r>
          </w:p>
        </w:tc>
      </w:tr>
      <w:tr w14:paraId="32A5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4880C5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w:t>
            </w:r>
          </w:p>
        </w:tc>
        <w:tc>
          <w:tcPr>
            <w:tcW w:w="1236" w:type="dxa"/>
            <w:vAlign w:val="center"/>
          </w:tcPr>
          <w:p w14:paraId="36D7B0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如城街道</w:t>
            </w:r>
          </w:p>
        </w:tc>
        <w:tc>
          <w:tcPr>
            <w:tcW w:w="1008" w:type="dxa"/>
            <w:vMerge w:val="restart"/>
            <w:vAlign w:val="center"/>
          </w:tcPr>
          <w:p w14:paraId="0AD3F4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kern w:val="0"/>
                <w:sz w:val="24"/>
                <w:szCs w:val="24"/>
                <w:highlight w:val="none"/>
                <w:lang w:val="en-US" w:bidi="zh-CN"/>
              </w:rPr>
            </w:pPr>
            <w:r>
              <w:rPr>
                <w:rFonts w:hint="default" w:ascii="Times New Roman" w:hAnsi="Times New Roman" w:cs="Times New Roman"/>
                <w:kern w:val="0"/>
                <w:sz w:val="24"/>
                <w:szCs w:val="24"/>
                <w:highlight w:val="none"/>
                <w:lang w:val="en-US" w:bidi="zh-CN"/>
              </w:rPr>
              <w:t>磨头</w:t>
            </w:r>
          </w:p>
          <w:p w14:paraId="67693A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分中心</w:t>
            </w:r>
          </w:p>
        </w:tc>
        <w:tc>
          <w:tcPr>
            <w:tcW w:w="2652" w:type="dxa"/>
            <w:vAlign w:val="center"/>
          </w:tcPr>
          <w:p w14:paraId="1C9951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如皋市志成家庭农场</w:t>
            </w:r>
          </w:p>
        </w:tc>
        <w:tc>
          <w:tcPr>
            <w:tcW w:w="708" w:type="dxa"/>
            <w:vAlign w:val="center"/>
          </w:tcPr>
          <w:p w14:paraId="55B6D7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1674BF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795</w:t>
            </w:r>
          </w:p>
        </w:tc>
        <w:tc>
          <w:tcPr>
            <w:tcW w:w="1248" w:type="dxa"/>
            <w:vAlign w:val="center"/>
          </w:tcPr>
          <w:p w14:paraId="3125F6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3AC2B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12.30</w:t>
            </w:r>
          </w:p>
        </w:tc>
        <w:tc>
          <w:tcPr>
            <w:tcW w:w="1104" w:type="dxa"/>
            <w:vAlign w:val="center"/>
          </w:tcPr>
          <w:p w14:paraId="1FAF3C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22.30</w:t>
            </w:r>
          </w:p>
        </w:tc>
      </w:tr>
      <w:tr w14:paraId="0225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3F199D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w:t>
            </w:r>
          </w:p>
        </w:tc>
        <w:tc>
          <w:tcPr>
            <w:tcW w:w="1236" w:type="dxa"/>
            <w:vAlign w:val="center"/>
          </w:tcPr>
          <w:p w14:paraId="3FA917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城南街道</w:t>
            </w:r>
          </w:p>
        </w:tc>
        <w:tc>
          <w:tcPr>
            <w:tcW w:w="1008" w:type="dxa"/>
            <w:vMerge w:val="continue"/>
            <w:vAlign w:val="center"/>
          </w:tcPr>
          <w:p w14:paraId="384C5C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0A8296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如皋市浩梅家庭农场</w:t>
            </w:r>
          </w:p>
        </w:tc>
        <w:tc>
          <w:tcPr>
            <w:tcW w:w="708" w:type="dxa"/>
            <w:vAlign w:val="center"/>
          </w:tcPr>
          <w:p w14:paraId="71D986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20C4E7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510</w:t>
            </w:r>
          </w:p>
        </w:tc>
        <w:tc>
          <w:tcPr>
            <w:tcW w:w="1248" w:type="dxa"/>
            <w:vAlign w:val="center"/>
          </w:tcPr>
          <w:p w14:paraId="507A76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5C10AB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10.00</w:t>
            </w:r>
          </w:p>
        </w:tc>
        <w:tc>
          <w:tcPr>
            <w:tcW w:w="1104" w:type="dxa"/>
            <w:vAlign w:val="center"/>
          </w:tcPr>
          <w:p w14:paraId="21AA9D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20.00</w:t>
            </w:r>
          </w:p>
        </w:tc>
      </w:tr>
      <w:tr w14:paraId="136E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4FC170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3</w:t>
            </w:r>
          </w:p>
        </w:tc>
        <w:tc>
          <w:tcPr>
            <w:tcW w:w="1236" w:type="dxa"/>
            <w:vAlign w:val="center"/>
          </w:tcPr>
          <w:p w14:paraId="2CF83A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磨头镇</w:t>
            </w:r>
          </w:p>
        </w:tc>
        <w:tc>
          <w:tcPr>
            <w:tcW w:w="1008" w:type="dxa"/>
            <w:vMerge w:val="continue"/>
            <w:vAlign w:val="center"/>
          </w:tcPr>
          <w:p w14:paraId="78A934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0AF4EC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如皋市金旺家庭农场</w:t>
            </w:r>
          </w:p>
        </w:tc>
        <w:tc>
          <w:tcPr>
            <w:tcW w:w="708" w:type="dxa"/>
            <w:vAlign w:val="center"/>
          </w:tcPr>
          <w:p w14:paraId="2CCB53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果蔬</w:t>
            </w:r>
          </w:p>
        </w:tc>
        <w:tc>
          <w:tcPr>
            <w:tcW w:w="840" w:type="dxa"/>
            <w:vAlign w:val="center"/>
          </w:tcPr>
          <w:p w14:paraId="4522AF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200</w:t>
            </w:r>
          </w:p>
        </w:tc>
        <w:tc>
          <w:tcPr>
            <w:tcW w:w="1248" w:type="dxa"/>
            <w:vAlign w:val="center"/>
          </w:tcPr>
          <w:p w14:paraId="21B7EE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4794F4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10.00</w:t>
            </w:r>
          </w:p>
        </w:tc>
        <w:tc>
          <w:tcPr>
            <w:tcW w:w="1104" w:type="dxa"/>
            <w:vAlign w:val="center"/>
          </w:tcPr>
          <w:p w14:paraId="6B704A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20.00</w:t>
            </w:r>
          </w:p>
        </w:tc>
      </w:tr>
      <w:tr w14:paraId="4400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526DEC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4</w:t>
            </w:r>
          </w:p>
        </w:tc>
        <w:tc>
          <w:tcPr>
            <w:tcW w:w="1236" w:type="dxa"/>
            <w:vAlign w:val="center"/>
          </w:tcPr>
          <w:p w14:paraId="7B00A2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下原镇</w:t>
            </w:r>
          </w:p>
        </w:tc>
        <w:tc>
          <w:tcPr>
            <w:tcW w:w="1008" w:type="dxa"/>
            <w:vMerge w:val="restart"/>
            <w:vAlign w:val="center"/>
          </w:tcPr>
          <w:p w14:paraId="61EB67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cs="Times New Roman"/>
                <w:kern w:val="0"/>
                <w:sz w:val="24"/>
                <w:szCs w:val="24"/>
                <w:highlight w:val="none"/>
                <w:lang w:val="en-US" w:bidi="zh-CN"/>
              </w:rPr>
            </w:pPr>
            <w:r>
              <w:rPr>
                <w:rFonts w:hint="eastAsia" w:cs="Times New Roman"/>
                <w:kern w:val="0"/>
                <w:sz w:val="24"/>
                <w:szCs w:val="24"/>
                <w:highlight w:val="none"/>
                <w:lang w:val="en-US" w:bidi="zh-CN"/>
              </w:rPr>
              <w:t>下原</w:t>
            </w:r>
          </w:p>
          <w:p w14:paraId="116EF4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分中心</w:t>
            </w:r>
          </w:p>
        </w:tc>
        <w:tc>
          <w:tcPr>
            <w:tcW w:w="2652" w:type="dxa"/>
            <w:vAlign w:val="center"/>
          </w:tcPr>
          <w:p w14:paraId="525C6C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如皋市杰锋家庭农场</w:t>
            </w:r>
          </w:p>
        </w:tc>
        <w:tc>
          <w:tcPr>
            <w:tcW w:w="708" w:type="dxa"/>
            <w:vAlign w:val="center"/>
          </w:tcPr>
          <w:p w14:paraId="037023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1FC7E7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500</w:t>
            </w:r>
          </w:p>
        </w:tc>
        <w:tc>
          <w:tcPr>
            <w:tcW w:w="1248" w:type="dxa"/>
            <w:vAlign w:val="center"/>
          </w:tcPr>
          <w:p w14:paraId="51C9B4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78193F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17.44</w:t>
            </w:r>
          </w:p>
        </w:tc>
        <w:tc>
          <w:tcPr>
            <w:tcW w:w="1104" w:type="dxa"/>
            <w:vAlign w:val="center"/>
          </w:tcPr>
          <w:p w14:paraId="5CDEDF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27.44</w:t>
            </w:r>
          </w:p>
        </w:tc>
      </w:tr>
      <w:tr w14:paraId="573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00C9EE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5</w:t>
            </w:r>
          </w:p>
        </w:tc>
        <w:tc>
          <w:tcPr>
            <w:tcW w:w="1236" w:type="dxa"/>
            <w:vAlign w:val="center"/>
          </w:tcPr>
          <w:p w14:paraId="60348E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吴窑镇</w:t>
            </w:r>
          </w:p>
        </w:tc>
        <w:tc>
          <w:tcPr>
            <w:tcW w:w="1008" w:type="dxa"/>
            <w:vMerge w:val="continue"/>
            <w:vAlign w:val="center"/>
          </w:tcPr>
          <w:p w14:paraId="6D4545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082CEA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如皋市众林家庭农场</w:t>
            </w:r>
          </w:p>
        </w:tc>
        <w:tc>
          <w:tcPr>
            <w:tcW w:w="708" w:type="dxa"/>
            <w:vAlign w:val="center"/>
          </w:tcPr>
          <w:p w14:paraId="0A12AA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59F630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911</w:t>
            </w:r>
          </w:p>
        </w:tc>
        <w:tc>
          <w:tcPr>
            <w:tcW w:w="1248" w:type="dxa"/>
            <w:vAlign w:val="center"/>
          </w:tcPr>
          <w:p w14:paraId="414860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1081A6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14.38</w:t>
            </w:r>
          </w:p>
        </w:tc>
        <w:tc>
          <w:tcPr>
            <w:tcW w:w="1104" w:type="dxa"/>
            <w:vAlign w:val="center"/>
          </w:tcPr>
          <w:p w14:paraId="71B34E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24.38</w:t>
            </w:r>
          </w:p>
        </w:tc>
      </w:tr>
      <w:tr w14:paraId="264D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55729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6</w:t>
            </w:r>
          </w:p>
        </w:tc>
        <w:tc>
          <w:tcPr>
            <w:tcW w:w="1236" w:type="dxa"/>
            <w:vAlign w:val="center"/>
          </w:tcPr>
          <w:p w14:paraId="6ECC48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九华镇</w:t>
            </w:r>
          </w:p>
        </w:tc>
        <w:tc>
          <w:tcPr>
            <w:tcW w:w="1008" w:type="dxa"/>
            <w:vMerge w:val="continue"/>
            <w:vAlign w:val="center"/>
          </w:tcPr>
          <w:p w14:paraId="2E6A1C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498A1D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如皋市薛永炎家庭农场</w:t>
            </w:r>
          </w:p>
        </w:tc>
        <w:tc>
          <w:tcPr>
            <w:tcW w:w="708" w:type="dxa"/>
            <w:vAlign w:val="center"/>
          </w:tcPr>
          <w:p w14:paraId="422E77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果蔬</w:t>
            </w:r>
          </w:p>
        </w:tc>
        <w:tc>
          <w:tcPr>
            <w:tcW w:w="840" w:type="dxa"/>
            <w:vAlign w:val="center"/>
          </w:tcPr>
          <w:p w14:paraId="6F858E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285</w:t>
            </w:r>
          </w:p>
        </w:tc>
        <w:tc>
          <w:tcPr>
            <w:tcW w:w="1248" w:type="dxa"/>
            <w:vAlign w:val="center"/>
          </w:tcPr>
          <w:p w14:paraId="447F93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3B646C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10.03</w:t>
            </w:r>
          </w:p>
        </w:tc>
        <w:tc>
          <w:tcPr>
            <w:tcW w:w="1104" w:type="dxa"/>
            <w:vAlign w:val="center"/>
          </w:tcPr>
          <w:p w14:paraId="2E16D5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20.03</w:t>
            </w:r>
          </w:p>
        </w:tc>
      </w:tr>
      <w:tr w14:paraId="1910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4" w:type="dxa"/>
            <w:vAlign w:val="center"/>
          </w:tcPr>
          <w:p w14:paraId="79A0BB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7</w:t>
            </w:r>
          </w:p>
        </w:tc>
        <w:tc>
          <w:tcPr>
            <w:tcW w:w="1236" w:type="dxa"/>
            <w:vAlign w:val="center"/>
          </w:tcPr>
          <w:p w14:paraId="2CF6F9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白蒲镇</w:t>
            </w:r>
          </w:p>
        </w:tc>
        <w:tc>
          <w:tcPr>
            <w:tcW w:w="1008" w:type="dxa"/>
            <w:vMerge w:val="restart"/>
            <w:vAlign w:val="center"/>
          </w:tcPr>
          <w:p w14:paraId="0ACCCE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p w14:paraId="617E0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kern w:val="0"/>
                <w:sz w:val="24"/>
                <w:szCs w:val="24"/>
                <w:highlight w:val="none"/>
                <w:lang w:val="en-US" w:bidi="zh-CN"/>
              </w:rPr>
            </w:pPr>
            <w:r>
              <w:rPr>
                <w:rFonts w:hint="eastAsia" w:cs="Times New Roman"/>
                <w:kern w:val="0"/>
                <w:sz w:val="24"/>
                <w:szCs w:val="24"/>
                <w:highlight w:val="none"/>
                <w:lang w:val="en-US" w:bidi="zh-CN"/>
              </w:rPr>
              <w:t>丁</w:t>
            </w:r>
            <w:r>
              <w:rPr>
                <w:rFonts w:hint="default" w:ascii="Times New Roman" w:hAnsi="Times New Roman" w:cs="Times New Roman"/>
                <w:kern w:val="0"/>
                <w:sz w:val="24"/>
                <w:szCs w:val="24"/>
                <w:highlight w:val="none"/>
                <w:lang w:val="en-US" w:bidi="zh-CN"/>
              </w:rPr>
              <w:t>堰</w:t>
            </w:r>
          </w:p>
          <w:p w14:paraId="45AD6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kern w:val="0"/>
                <w:sz w:val="24"/>
                <w:szCs w:val="24"/>
                <w:highlight w:val="none"/>
                <w:lang w:val="en-US" w:bidi="zh-CN"/>
              </w:rPr>
              <w:t>分中心</w:t>
            </w:r>
          </w:p>
        </w:tc>
        <w:tc>
          <w:tcPr>
            <w:tcW w:w="2652" w:type="dxa"/>
            <w:vAlign w:val="center"/>
          </w:tcPr>
          <w:p w14:paraId="70060E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kern w:val="0"/>
                <w:sz w:val="24"/>
                <w:szCs w:val="24"/>
                <w:highlight w:val="none"/>
                <w:lang w:val="en-US" w:bidi="zh-CN"/>
              </w:rPr>
            </w:pPr>
            <w:r>
              <w:rPr>
                <w:rFonts w:hint="default" w:ascii="Times New Roman" w:hAnsi="Times New Roman" w:cs="Times New Roman"/>
                <w:kern w:val="0"/>
                <w:sz w:val="24"/>
                <w:szCs w:val="24"/>
                <w:highlight w:val="none"/>
                <w:lang w:val="en-US" w:bidi="zh-CN"/>
              </w:rPr>
              <w:t>如皋市恒孚稻米</w:t>
            </w:r>
          </w:p>
          <w:p w14:paraId="15761C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农地股份合作社</w:t>
            </w:r>
          </w:p>
        </w:tc>
        <w:tc>
          <w:tcPr>
            <w:tcW w:w="708" w:type="dxa"/>
            <w:vAlign w:val="center"/>
          </w:tcPr>
          <w:p w14:paraId="50FD3B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68D36C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975</w:t>
            </w:r>
          </w:p>
        </w:tc>
        <w:tc>
          <w:tcPr>
            <w:tcW w:w="1248" w:type="dxa"/>
            <w:vAlign w:val="center"/>
          </w:tcPr>
          <w:p w14:paraId="165230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2A2CA6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10.50</w:t>
            </w:r>
          </w:p>
        </w:tc>
        <w:tc>
          <w:tcPr>
            <w:tcW w:w="1104" w:type="dxa"/>
            <w:vAlign w:val="center"/>
          </w:tcPr>
          <w:p w14:paraId="0FB80D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20.50</w:t>
            </w:r>
          </w:p>
        </w:tc>
      </w:tr>
      <w:tr w14:paraId="514B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5BDC56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8</w:t>
            </w:r>
          </w:p>
        </w:tc>
        <w:tc>
          <w:tcPr>
            <w:tcW w:w="1236" w:type="dxa"/>
            <w:vAlign w:val="center"/>
          </w:tcPr>
          <w:p w14:paraId="2E6EC7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丁堰镇</w:t>
            </w:r>
          </w:p>
        </w:tc>
        <w:tc>
          <w:tcPr>
            <w:tcW w:w="1008" w:type="dxa"/>
            <w:vMerge w:val="continue"/>
            <w:vAlign w:val="center"/>
          </w:tcPr>
          <w:p w14:paraId="717E4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4A3A11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如皋市楚珲家庭农场</w:t>
            </w:r>
          </w:p>
        </w:tc>
        <w:tc>
          <w:tcPr>
            <w:tcW w:w="708" w:type="dxa"/>
            <w:vAlign w:val="center"/>
          </w:tcPr>
          <w:p w14:paraId="476C02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7B777E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535</w:t>
            </w:r>
          </w:p>
        </w:tc>
        <w:tc>
          <w:tcPr>
            <w:tcW w:w="1248" w:type="dxa"/>
            <w:vAlign w:val="center"/>
          </w:tcPr>
          <w:p w14:paraId="5CD8DF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228126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13.00</w:t>
            </w:r>
          </w:p>
        </w:tc>
        <w:tc>
          <w:tcPr>
            <w:tcW w:w="1104" w:type="dxa"/>
            <w:vAlign w:val="center"/>
          </w:tcPr>
          <w:p w14:paraId="5F8DF1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23.00</w:t>
            </w:r>
          </w:p>
        </w:tc>
      </w:tr>
      <w:tr w14:paraId="0784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4" w:type="dxa"/>
            <w:vAlign w:val="center"/>
          </w:tcPr>
          <w:p w14:paraId="6BBFF6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9</w:t>
            </w:r>
          </w:p>
        </w:tc>
        <w:tc>
          <w:tcPr>
            <w:tcW w:w="1236" w:type="dxa"/>
            <w:vAlign w:val="center"/>
          </w:tcPr>
          <w:p w14:paraId="5B3420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东陈镇</w:t>
            </w:r>
          </w:p>
        </w:tc>
        <w:tc>
          <w:tcPr>
            <w:tcW w:w="1008" w:type="dxa"/>
            <w:vMerge w:val="continue"/>
            <w:vAlign w:val="center"/>
          </w:tcPr>
          <w:p w14:paraId="1C9994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1A744E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kern w:val="0"/>
                <w:sz w:val="24"/>
                <w:szCs w:val="24"/>
                <w:highlight w:val="none"/>
                <w:lang w:val="en-US" w:bidi="zh-CN"/>
              </w:rPr>
            </w:pPr>
            <w:r>
              <w:rPr>
                <w:rFonts w:hint="default" w:ascii="Times New Roman" w:hAnsi="Times New Roman" w:cs="Times New Roman"/>
                <w:kern w:val="0"/>
                <w:sz w:val="24"/>
                <w:szCs w:val="24"/>
                <w:highlight w:val="none"/>
                <w:lang w:val="en-US" w:bidi="zh-CN"/>
              </w:rPr>
              <w:t>如皋市洲源稻米</w:t>
            </w:r>
          </w:p>
          <w:p w14:paraId="555DBA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专业合作社</w:t>
            </w:r>
          </w:p>
        </w:tc>
        <w:tc>
          <w:tcPr>
            <w:tcW w:w="708" w:type="dxa"/>
            <w:vAlign w:val="center"/>
          </w:tcPr>
          <w:p w14:paraId="78EC45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2F5BB7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723</w:t>
            </w:r>
          </w:p>
        </w:tc>
        <w:tc>
          <w:tcPr>
            <w:tcW w:w="1248" w:type="dxa"/>
            <w:vAlign w:val="center"/>
          </w:tcPr>
          <w:p w14:paraId="7F490C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5163E0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12.30</w:t>
            </w:r>
          </w:p>
        </w:tc>
        <w:tc>
          <w:tcPr>
            <w:tcW w:w="1104" w:type="dxa"/>
            <w:vAlign w:val="center"/>
          </w:tcPr>
          <w:p w14:paraId="7A466A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22.30</w:t>
            </w:r>
          </w:p>
        </w:tc>
      </w:tr>
      <w:tr w14:paraId="7DC5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5BF699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4D4288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长江镇</w:t>
            </w:r>
          </w:p>
        </w:tc>
        <w:tc>
          <w:tcPr>
            <w:tcW w:w="1008" w:type="dxa"/>
            <w:vMerge w:val="restart"/>
            <w:vAlign w:val="center"/>
          </w:tcPr>
          <w:p w14:paraId="320E60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p w14:paraId="0C3EA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kern w:val="0"/>
                <w:sz w:val="24"/>
                <w:szCs w:val="24"/>
                <w:highlight w:val="none"/>
                <w:lang w:val="en-US" w:bidi="zh-CN"/>
              </w:rPr>
            </w:pPr>
            <w:r>
              <w:rPr>
                <w:rFonts w:hint="default" w:ascii="Times New Roman" w:hAnsi="Times New Roman" w:cs="Times New Roman"/>
                <w:kern w:val="0"/>
                <w:sz w:val="24"/>
                <w:szCs w:val="24"/>
                <w:highlight w:val="none"/>
                <w:lang w:val="en-US" w:bidi="zh-CN"/>
              </w:rPr>
              <w:t>石庄</w:t>
            </w:r>
          </w:p>
          <w:p w14:paraId="717F7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kern w:val="0"/>
                <w:sz w:val="24"/>
                <w:szCs w:val="24"/>
                <w:highlight w:val="none"/>
                <w:lang w:val="en-US" w:bidi="zh-CN"/>
              </w:rPr>
              <w:t>分中心</w:t>
            </w:r>
          </w:p>
        </w:tc>
        <w:tc>
          <w:tcPr>
            <w:tcW w:w="2652" w:type="dxa"/>
            <w:vAlign w:val="center"/>
          </w:tcPr>
          <w:p w14:paraId="78B1CB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如皋市一苇农场</w:t>
            </w:r>
          </w:p>
        </w:tc>
        <w:tc>
          <w:tcPr>
            <w:tcW w:w="708" w:type="dxa"/>
            <w:vAlign w:val="center"/>
          </w:tcPr>
          <w:p w14:paraId="37E87C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1D0E81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2100</w:t>
            </w:r>
          </w:p>
        </w:tc>
        <w:tc>
          <w:tcPr>
            <w:tcW w:w="1248" w:type="dxa"/>
            <w:vAlign w:val="center"/>
          </w:tcPr>
          <w:p w14:paraId="425898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5D3030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10.10</w:t>
            </w:r>
          </w:p>
        </w:tc>
        <w:tc>
          <w:tcPr>
            <w:tcW w:w="1104" w:type="dxa"/>
            <w:vAlign w:val="center"/>
          </w:tcPr>
          <w:p w14:paraId="370342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20.10</w:t>
            </w:r>
          </w:p>
        </w:tc>
      </w:tr>
      <w:tr w14:paraId="6FDA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64276D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11</w:t>
            </w:r>
          </w:p>
        </w:tc>
        <w:tc>
          <w:tcPr>
            <w:tcW w:w="1236" w:type="dxa"/>
            <w:vAlign w:val="center"/>
          </w:tcPr>
          <w:p w14:paraId="217824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江安镇</w:t>
            </w:r>
          </w:p>
        </w:tc>
        <w:tc>
          <w:tcPr>
            <w:tcW w:w="1008" w:type="dxa"/>
            <w:vMerge w:val="continue"/>
            <w:vAlign w:val="center"/>
          </w:tcPr>
          <w:p w14:paraId="17CEBD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41BD69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如皋市鹏云家庭农场</w:t>
            </w:r>
          </w:p>
        </w:tc>
        <w:tc>
          <w:tcPr>
            <w:tcW w:w="708" w:type="dxa"/>
            <w:vAlign w:val="center"/>
          </w:tcPr>
          <w:p w14:paraId="5BB3E7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3FDC34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1200</w:t>
            </w:r>
          </w:p>
        </w:tc>
        <w:tc>
          <w:tcPr>
            <w:tcW w:w="1248" w:type="dxa"/>
            <w:vAlign w:val="center"/>
          </w:tcPr>
          <w:p w14:paraId="0FBB81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1380A4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10.78</w:t>
            </w:r>
          </w:p>
        </w:tc>
        <w:tc>
          <w:tcPr>
            <w:tcW w:w="1104" w:type="dxa"/>
            <w:vAlign w:val="center"/>
          </w:tcPr>
          <w:p w14:paraId="6EF902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20.78</w:t>
            </w:r>
          </w:p>
        </w:tc>
      </w:tr>
      <w:tr w14:paraId="30B6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03BB22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12</w:t>
            </w:r>
          </w:p>
        </w:tc>
        <w:tc>
          <w:tcPr>
            <w:tcW w:w="1236" w:type="dxa"/>
            <w:vAlign w:val="center"/>
          </w:tcPr>
          <w:p w14:paraId="655153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石庄镇</w:t>
            </w:r>
          </w:p>
        </w:tc>
        <w:tc>
          <w:tcPr>
            <w:tcW w:w="1008" w:type="dxa"/>
            <w:vMerge w:val="continue"/>
            <w:vAlign w:val="center"/>
          </w:tcPr>
          <w:p w14:paraId="71AE9D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1DFE31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如皋市皋江家庭农场</w:t>
            </w:r>
          </w:p>
        </w:tc>
        <w:tc>
          <w:tcPr>
            <w:tcW w:w="708" w:type="dxa"/>
            <w:vAlign w:val="center"/>
          </w:tcPr>
          <w:p w14:paraId="4F0FE9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果蔬</w:t>
            </w:r>
          </w:p>
        </w:tc>
        <w:tc>
          <w:tcPr>
            <w:tcW w:w="840" w:type="dxa"/>
            <w:vAlign w:val="center"/>
          </w:tcPr>
          <w:p w14:paraId="60B8B2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508</w:t>
            </w:r>
          </w:p>
        </w:tc>
        <w:tc>
          <w:tcPr>
            <w:tcW w:w="1248" w:type="dxa"/>
            <w:vAlign w:val="center"/>
          </w:tcPr>
          <w:p w14:paraId="280AFD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20C862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10.01</w:t>
            </w:r>
          </w:p>
        </w:tc>
        <w:tc>
          <w:tcPr>
            <w:tcW w:w="1104" w:type="dxa"/>
            <w:vAlign w:val="center"/>
          </w:tcPr>
          <w:p w14:paraId="16312E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20.01</w:t>
            </w:r>
          </w:p>
        </w:tc>
      </w:tr>
      <w:tr w14:paraId="3D13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53510D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13</w:t>
            </w:r>
          </w:p>
        </w:tc>
        <w:tc>
          <w:tcPr>
            <w:tcW w:w="1236" w:type="dxa"/>
            <w:vAlign w:val="center"/>
          </w:tcPr>
          <w:p w14:paraId="2D3670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搬经镇</w:t>
            </w:r>
          </w:p>
        </w:tc>
        <w:tc>
          <w:tcPr>
            <w:tcW w:w="1008" w:type="dxa"/>
            <w:vMerge w:val="restart"/>
            <w:vAlign w:val="center"/>
          </w:tcPr>
          <w:p w14:paraId="4A6ED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kern w:val="0"/>
                <w:sz w:val="24"/>
                <w:szCs w:val="24"/>
                <w:highlight w:val="none"/>
                <w:lang w:val="en-US" w:bidi="zh-CN"/>
              </w:rPr>
            </w:pPr>
            <w:r>
              <w:rPr>
                <w:rFonts w:hint="default" w:ascii="Times New Roman" w:hAnsi="Times New Roman" w:cs="Times New Roman"/>
                <w:kern w:val="0"/>
                <w:sz w:val="24"/>
                <w:szCs w:val="24"/>
                <w:highlight w:val="none"/>
                <w:lang w:val="en-US" w:bidi="zh-CN"/>
              </w:rPr>
              <w:t>搬经</w:t>
            </w:r>
          </w:p>
          <w:p w14:paraId="402AB1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分中心</w:t>
            </w:r>
          </w:p>
        </w:tc>
        <w:tc>
          <w:tcPr>
            <w:tcW w:w="2652" w:type="dxa"/>
            <w:vAlign w:val="center"/>
          </w:tcPr>
          <w:p w14:paraId="15701D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如皋市伟群家庭农场</w:t>
            </w:r>
          </w:p>
        </w:tc>
        <w:tc>
          <w:tcPr>
            <w:tcW w:w="708" w:type="dxa"/>
            <w:vAlign w:val="center"/>
          </w:tcPr>
          <w:p w14:paraId="3A044D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1C1263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604</w:t>
            </w:r>
          </w:p>
        </w:tc>
        <w:tc>
          <w:tcPr>
            <w:tcW w:w="1248" w:type="dxa"/>
            <w:vAlign w:val="center"/>
          </w:tcPr>
          <w:p w14:paraId="5E8E0C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76C38F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12.10</w:t>
            </w:r>
          </w:p>
        </w:tc>
        <w:tc>
          <w:tcPr>
            <w:tcW w:w="1104" w:type="dxa"/>
            <w:vAlign w:val="center"/>
          </w:tcPr>
          <w:p w14:paraId="425F26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22.10</w:t>
            </w:r>
          </w:p>
        </w:tc>
      </w:tr>
      <w:tr w14:paraId="7D1C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Align w:val="center"/>
          </w:tcPr>
          <w:p w14:paraId="096569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14</w:t>
            </w:r>
          </w:p>
        </w:tc>
        <w:tc>
          <w:tcPr>
            <w:tcW w:w="1236" w:type="dxa"/>
            <w:vAlign w:val="center"/>
          </w:tcPr>
          <w:p w14:paraId="2E4266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城北街道</w:t>
            </w:r>
          </w:p>
        </w:tc>
        <w:tc>
          <w:tcPr>
            <w:tcW w:w="1008" w:type="dxa"/>
            <w:vMerge w:val="continue"/>
            <w:vAlign w:val="center"/>
          </w:tcPr>
          <w:p w14:paraId="0DABB3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2652" w:type="dxa"/>
            <w:vAlign w:val="center"/>
          </w:tcPr>
          <w:p w14:paraId="2D8024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0"/>
                <w:sz w:val="24"/>
                <w:szCs w:val="24"/>
                <w:highlight w:val="none"/>
                <w:lang w:val="en-US" w:bidi="zh-CN"/>
              </w:rPr>
              <w:t>如皋市润杰家庭农场</w:t>
            </w:r>
          </w:p>
        </w:tc>
        <w:tc>
          <w:tcPr>
            <w:tcW w:w="708" w:type="dxa"/>
            <w:vAlign w:val="center"/>
          </w:tcPr>
          <w:p w14:paraId="589BAB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稻麦</w:t>
            </w:r>
          </w:p>
        </w:tc>
        <w:tc>
          <w:tcPr>
            <w:tcW w:w="840" w:type="dxa"/>
            <w:vAlign w:val="center"/>
          </w:tcPr>
          <w:p w14:paraId="7C793A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1150</w:t>
            </w:r>
          </w:p>
        </w:tc>
        <w:tc>
          <w:tcPr>
            <w:tcW w:w="1248" w:type="dxa"/>
            <w:vAlign w:val="center"/>
          </w:tcPr>
          <w:p w14:paraId="7E0FA3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36" w:type="dxa"/>
            <w:vAlign w:val="center"/>
          </w:tcPr>
          <w:p w14:paraId="05EFF5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11.44</w:t>
            </w:r>
          </w:p>
        </w:tc>
        <w:tc>
          <w:tcPr>
            <w:tcW w:w="1104" w:type="dxa"/>
            <w:vAlign w:val="center"/>
          </w:tcPr>
          <w:p w14:paraId="1111C2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21.44</w:t>
            </w:r>
          </w:p>
        </w:tc>
      </w:tr>
    </w:tbl>
    <w:p w14:paraId="5E087AC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四、实施进度</w:t>
      </w:r>
    </w:p>
    <w:p w14:paraId="46E771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highlight w:val="none"/>
          <w:lang w:val="zh-CN"/>
        </w:rPr>
      </w:pPr>
      <w:r>
        <w:rPr>
          <w:rFonts w:hint="default" w:ascii="Times New Roman" w:hAnsi="Times New Roman" w:cs="Times New Roman"/>
          <w:lang w:val="zh-CN"/>
        </w:rPr>
        <w:t>本项目实施期限自202</w:t>
      </w:r>
      <w:r>
        <w:rPr>
          <w:rFonts w:hint="default" w:ascii="Times New Roman" w:hAnsi="Times New Roman" w:cs="Times New Roman"/>
          <w:lang w:val="en-US" w:eastAsia="zh-CN"/>
        </w:rPr>
        <w:t>5</w:t>
      </w:r>
      <w:r>
        <w:rPr>
          <w:rFonts w:hint="default" w:ascii="Times New Roman" w:hAnsi="Times New Roman" w:cs="Times New Roman"/>
          <w:lang w:val="zh-CN"/>
        </w:rPr>
        <w:t>年</w:t>
      </w:r>
      <w:r>
        <w:rPr>
          <w:rFonts w:hint="default" w:ascii="Times New Roman" w:hAnsi="Times New Roman" w:cs="Times New Roman"/>
          <w:lang w:val="en-US" w:eastAsia="zh-CN"/>
        </w:rPr>
        <w:t>11</w:t>
      </w:r>
      <w:r>
        <w:rPr>
          <w:rFonts w:hint="default" w:ascii="Times New Roman" w:hAnsi="Times New Roman" w:cs="Times New Roman"/>
          <w:lang w:val="zh-CN"/>
        </w:rPr>
        <w:t>月起</w:t>
      </w:r>
      <w:r>
        <w:rPr>
          <w:rFonts w:hint="default" w:ascii="Times New Roman" w:hAnsi="Times New Roman" w:cs="Times New Roman"/>
          <w:highlight w:val="none"/>
          <w:lang w:val="zh-CN"/>
        </w:rPr>
        <w:t>至202</w:t>
      </w:r>
      <w:r>
        <w:rPr>
          <w:rFonts w:hint="default" w:ascii="Times New Roman" w:hAnsi="Times New Roman" w:cs="Times New Roman"/>
          <w:highlight w:val="none"/>
          <w:lang w:val="en-US" w:eastAsia="zh-CN"/>
        </w:rPr>
        <w:t>6</w:t>
      </w:r>
      <w:r>
        <w:rPr>
          <w:rFonts w:hint="default" w:ascii="Times New Roman" w:hAnsi="Times New Roman" w:cs="Times New Roman"/>
          <w:highlight w:val="none"/>
          <w:lang w:val="zh-CN"/>
        </w:rPr>
        <w:t>年1</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rPr>
        <w:t>月止，实施进度安排如下：</w:t>
      </w:r>
    </w:p>
    <w:p w14:paraId="2D9236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lang w:val="zh-CN"/>
        </w:rPr>
        <w:t>年</w:t>
      </w:r>
      <w:r>
        <w:rPr>
          <w:rFonts w:hint="default" w:ascii="Times New Roman" w:hAnsi="Times New Roman" w:cs="Times New Roman"/>
          <w:highlight w:val="none"/>
          <w:lang w:val="en-US" w:eastAsia="zh-CN"/>
        </w:rPr>
        <w:t>11月-12</w:t>
      </w:r>
      <w:r>
        <w:rPr>
          <w:rFonts w:hint="default" w:ascii="Times New Roman" w:hAnsi="Times New Roman" w:cs="Times New Roman"/>
          <w:highlight w:val="none"/>
        </w:rPr>
        <w:t>月</w:t>
      </w:r>
      <w:r>
        <w:rPr>
          <w:rFonts w:hint="default" w:ascii="Times New Roman" w:hAnsi="Times New Roman" w:cs="Times New Roman"/>
          <w:highlight w:val="none"/>
          <w:lang w:val="zh-CN"/>
        </w:rPr>
        <w:t>，制定项目实施方案，</w:t>
      </w:r>
      <w:r>
        <w:rPr>
          <w:rFonts w:hint="default" w:ascii="Times New Roman" w:hAnsi="Times New Roman" w:cs="Times New Roman"/>
          <w:highlight w:val="none"/>
        </w:rPr>
        <w:t>落实</w:t>
      </w:r>
      <w:r>
        <w:rPr>
          <w:rFonts w:hint="default" w:ascii="Times New Roman" w:hAnsi="Times New Roman" w:cs="Times New Roman"/>
          <w:highlight w:val="none"/>
          <w:lang w:eastAsia="zh-CN"/>
        </w:rPr>
        <w:t>农业科技综合展示基地的遴选</w:t>
      </w:r>
      <w:r>
        <w:rPr>
          <w:rFonts w:hint="default" w:ascii="Times New Roman" w:hAnsi="Times New Roman" w:cs="Times New Roman"/>
          <w:highlight w:val="none"/>
          <w:lang w:val="zh-CN"/>
        </w:rPr>
        <w:t>。</w:t>
      </w:r>
    </w:p>
    <w:p w14:paraId="0A7E1F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2、</w:t>
      </w:r>
      <w:r>
        <w:rPr>
          <w:rFonts w:hint="default" w:ascii="Times New Roman" w:hAnsi="Times New Roman" w:cs="Times New Roman"/>
          <w:highlight w:val="none"/>
        </w:rPr>
        <w:t>202</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10</w:t>
      </w:r>
      <w:r>
        <w:rPr>
          <w:rFonts w:hint="default" w:ascii="Times New Roman" w:hAnsi="Times New Roman" w:cs="Times New Roman"/>
          <w:highlight w:val="none"/>
        </w:rPr>
        <w:t>月，</w:t>
      </w:r>
      <w:r>
        <w:rPr>
          <w:rFonts w:hint="default" w:ascii="Times New Roman" w:hAnsi="Times New Roman" w:cs="Times New Roman"/>
          <w:highlight w:val="none"/>
          <w:lang w:val="zh-CN"/>
        </w:rPr>
        <w:t>开展</w:t>
      </w:r>
      <w:r>
        <w:rPr>
          <w:rFonts w:hint="default" w:ascii="Times New Roman" w:hAnsi="Times New Roman" w:cs="Times New Roman"/>
          <w:highlight w:val="none"/>
          <w:lang w:val="en-US" w:eastAsia="zh-CN"/>
        </w:rPr>
        <w:t>租车、</w:t>
      </w:r>
      <w:r>
        <w:rPr>
          <w:rFonts w:hint="default" w:ascii="Times New Roman" w:hAnsi="Times New Roman" w:cs="Times New Roman"/>
          <w:highlight w:val="none"/>
          <w:lang w:val="zh-CN"/>
        </w:rPr>
        <w:t>“四情”综合智能监测站</w:t>
      </w:r>
      <w:r>
        <w:rPr>
          <w:rFonts w:hint="default" w:ascii="Times New Roman" w:hAnsi="Times New Roman" w:cs="Times New Roman"/>
          <w:highlight w:val="none"/>
          <w:lang w:val="en-US" w:eastAsia="zh-CN"/>
        </w:rPr>
        <w:t>相关设备</w:t>
      </w:r>
      <w:r>
        <w:rPr>
          <w:rFonts w:hint="default" w:ascii="Times New Roman" w:hAnsi="Times New Roman" w:cs="Times New Roman"/>
          <w:highlight w:val="none"/>
          <w:lang w:val="zh-CN"/>
        </w:rPr>
        <w:t>的招标和建设；</w:t>
      </w:r>
      <w:r>
        <w:rPr>
          <w:rFonts w:hint="default" w:ascii="Times New Roman" w:hAnsi="Times New Roman" w:cs="Times New Roman"/>
          <w:highlight w:val="none"/>
        </w:rPr>
        <w:t>农业科技综合展示基地</w:t>
      </w:r>
      <w:r>
        <w:rPr>
          <w:rFonts w:hint="default" w:ascii="Times New Roman" w:hAnsi="Times New Roman" w:cs="Times New Roman"/>
          <w:highlight w:val="none"/>
          <w:lang w:eastAsia="zh-CN"/>
        </w:rPr>
        <w:t>的</w:t>
      </w:r>
      <w:r>
        <w:rPr>
          <w:rFonts w:hint="default" w:ascii="Times New Roman" w:hAnsi="Times New Roman" w:cs="Times New Roman"/>
          <w:highlight w:val="none"/>
          <w:lang w:val="en-US" w:eastAsia="zh-CN"/>
        </w:rPr>
        <w:t>建设与测产巡查、</w:t>
      </w:r>
      <w:r>
        <w:rPr>
          <w:rFonts w:hint="default" w:ascii="Times New Roman" w:hAnsi="Times New Roman" w:cs="Times New Roman"/>
          <w:highlight w:val="none"/>
          <w:lang w:val="zh-CN"/>
        </w:rPr>
        <w:t>种植大户技术培训、现场观摩</w:t>
      </w:r>
      <w:r>
        <w:rPr>
          <w:rFonts w:hint="default" w:ascii="Times New Roman" w:hAnsi="Times New Roman" w:cs="Times New Roman"/>
          <w:highlight w:val="none"/>
          <w:lang w:val="en-US" w:eastAsia="zh-CN"/>
        </w:rPr>
        <w:t>等。</w:t>
      </w:r>
    </w:p>
    <w:p w14:paraId="42E4EE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cs="Times New Roman"/>
          <w:highlight w:val="none"/>
          <w:lang w:val="en-US" w:eastAsia="zh-CN"/>
        </w:rPr>
        <w:t>3、</w:t>
      </w:r>
      <w:r>
        <w:rPr>
          <w:rFonts w:hint="default" w:ascii="Times New Roman" w:hAnsi="Times New Roman" w:cs="Times New Roman"/>
          <w:highlight w:val="none"/>
          <w:lang w:val="zh-CN"/>
        </w:rPr>
        <w:t>202</w:t>
      </w:r>
      <w:r>
        <w:rPr>
          <w:rFonts w:hint="default" w:ascii="Times New Roman" w:hAnsi="Times New Roman" w:cs="Times New Roman"/>
          <w:highlight w:val="none"/>
          <w:lang w:val="en-US" w:eastAsia="zh-CN"/>
        </w:rPr>
        <w:t>6</w:t>
      </w:r>
      <w:r>
        <w:rPr>
          <w:rFonts w:hint="default" w:ascii="Times New Roman" w:hAnsi="Times New Roman" w:cs="Times New Roman"/>
          <w:highlight w:val="none"/>
          <w:lang w:val="zh-CN"/>
        </w:rPr>
        <w:t>年</w:t>
      </w:r>
      <w:r>
        <w:rPr>
          <w:rFonts w:hint="default" w:ascii="Times New Roman" w:hAnsi="Times New Roman" w:cs="Times New Roman"/>
          <w:highlight w:val="none"/>
          <w:lang w:val="en-US" w:eastAsia="zh-CN"/>
        </w:rPr>
        <w:t>11</w:t>
      </w:r>
      <w:r>
        <w:rPr>
          <w:rFonts w:hint="default" w:ascii="Times New Roman" w:hAnsi="Times New Roman" w:cs="Times New Roman"/>
          <w:highlight w:val="none"/>
          <w:lang w:val="zh-CN"/>
        </w:rPr>
        <w:t>月，</w:t>
      </w:r>
      <w:r>
        <w:rPr>
          <w:rFonts w:hint="eastAsia" w:cs="Times New Roman"/>
          <w:highlight w:val="none"/>
          <w:lang w:val="en-US" w:eastAsia="zh-CN"/>
        </w:rPr>
        <w:t>组织初验、进行</w:t>
      </w:r>
      <w:r>
        <w:rPr>
          <w:rFonts w:hint="default" w:ascii="Times New Roman" w:hAnsi="Times New Roman" w:cs="Times New Roman"/>
          <w:lang w:val="zh-CN"/>
        </w:rPr>
        <w:t>项目总结、资料归档，申请项目验收。</w:t>
      </w:r>
    </w:p>
    <w:p w14:paraId="7E18D37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五、绩效目标</w:t>
      </w:r>
    </w:p>
    <w:p w14:paraId="468A522E">
      <w:pPr>
        <w:keepNext w:val="0"/>
        <w:keepLines w:val="0"/>
        <w:pageBreakBefore w:val="0"/>
        <w:widowControl w:val="0"/>
        <w:kinsoku/>
        <w:wordWrap/>
        <w:overflowPunct/>
        <w:topLinePunct w:val="0"/>
        <w:autoSpaceDE w:val="0"/>
        <w:autoSpaceDN w:val="0"/>
        <w:bidi w:val="0"/>
        <w:adjustRightInd/>
        <w:snapToGrid/>
        <w:spacing w:after="219" w:afterLines="50" w:line="440" w:lineRule="exact"/>
        <w:jc w:val="center"/>
        <w:textAlignment w:val="auto"/>
        <w:rPr>
          <w:rFonts w:hint="default" w:ascii="Times New Roman" w:hAnsi="Times New Roman" w:cs="Times New Roman"/>
          <w:b/>
          <w:bCs/>
          <w:kern w:val="0"/>
          <w:lang w:val="zh-CN" w:bidi="zh-CN"/>
        </w:rPr>
      </w:pPr>
      <w:r>
        <w:rPr>
          <w:rFonts w:hint="default" w:ascii="Times New Roman" w:hAnsi="Times New Roman" w:cs="Times New Roman"/>
          <w:kern w:val="0"/>
          <w:lang w:val="zh-CN" w:bidi="zh-CN"/>
        </w:rPr>
        <w:t>表</w:t>
      </w:r>
      <w:r>
        <w:rPr>
          <w:rFonts w:hint="eastAsia" w:cs="Times New Roman"/>
          <w:kern w:val="0"/>
          <w:lang w:val="en-US" w:bidi="zh-CN"/>
        </w:rPr>
        <w:t>3</w:t>
      </w:r>
      <w:r>
        <w:rPr>
          <w:rFonts w:hint="default" w:ascii="Times New Roman" w:hAnsi="Times New Roman" w:cs="Times New Roman"/>
          <w:kern w:val="0"/>
          <w:lang w:bidi="zh-CN"/>
        </w:rPr>
        <w:t xml:space="preserve">  </w:t>
      </w:r>
      <w:r>
        <w:rPr>
          <w:rFonts w:hint="default" w:ascii="Times New Roman" w:hAnsi="Times New Roman" w:cs="Times New Roman"/>
          <w:kern w:val="0"/>
          <w:lang w:val="zh-CN" w:bidi="zh-CN"/>
        </w:rPr>
        <w:t>项目绩效目标表</w:t>
      </w:r>
    </w:p>
    <w:tbl>
      <w:tblPr>
        <w:tblStyle w:val="12"/>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51" w:type="dxa"/>
          <w:bottom w:w="17" w:type="dxa"/>
          <w:right w:w="51" w:type="dxa"/>
        </w:tblCellMar>
      </w:tblPr>
      <w:tblGrid>
        <w:gridCol w:w="787"/>
        <w:gridCol w:w="1380"/>
        <w:gridCol w:w="2145"/>
        <w:gridCol w:w="3864"/>
        <w:gridCol w:w="1145"/>
      </w:tblGrid>
      <w:tr w14:paraId="601A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7" w:hRule="exact"/>
          <w:jc w:val="center"/>
        </w:trPr>
        <w:tc>
          <w:tcPr>
            <w:tcW w:w="422" w:type="pct"/>
            <w:tcBorders>
              <w:top w:val="single" w:color="auto" w:sz="4" w:space="0"/>
              <w:left w:val="single" w:color="auto" w:sz="4" w:space="0"/>
              <w:right w:val="single" w:color="auto" w:sz="4" w:space="0"/>
            </w:tcBorders>
            <w:vAlign w:val="center"/>
          </w:tcPr>
          <w:p w14:paraId="7D1F8666">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绩效</w:t>
            </w:r>
          </w:p>
          <w:p w14:paraId="65C2F442">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指标</w:t>
            </w:r>
          </w:p>
        </w:tc>
        <w:tc>
          <w:tcPr>
            <w:tcW w:w="740" w:type="pct"/>
            <w:tcBorders>
              <w:top w:val="single" w:color="auto" w:sz="4" w:space="0"/>
              <w:left w:val="single" w:color="auto" w:sz="4" w:space="0"/>
              <w:bottom w:val="single" w:color="auto" w:sz="4" w:space="0"/>
              <w:right w:val="single" w:color="auto" w:sz="4" w:space="0"/>
            </w:tcBorders>
            <w:vAlign w:val="center"/>
          </w:tcPr>
          <w:p w14:paraId="7DEE75FB">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一级指标</w:t>
            </w:r>
          </w:p>
        </w:tc>
        <w:tc>
          <w:tcPr>
            <w:tcW w:w="1150" w:type="pct"/>
            <w:tcBorders>
              <w:top w:val="single" w:color="auto" w:sz="4" w:space="0"/>
              <w:left w:val="single" w:color="auto" w:sz="4" w:space="0"/>
              <w:bottom w:val="single" w:color="auto" w:sz="4" w:space="0"/>
              <w:right w:val="single" w:color="auto" w:sz="4" w:space="0"/>
            </w:tcBorders>
            <w:vAlign w:val="center"/>
          </w:tcPr>
          <w:p w14:paraId="6E41A3BC">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二级指标</w:t>
            </w:r>
          </w:p>
        </w:tc>
        <w:tc>
          <w:tcPr>
            <w:tcW w:w="2072" w:type="pct"/>
            <w:tcBorders>
              <w:top w:val="single" w:color="auto" w:sz="4" w:space="0"/>
              <w:left w:val="single" w:color="auto" w:sz="4" w:space="0"/>
              <w:bottom w:val="single" w:color="auto" w:sz="4" w:space="0"/>
              <w:right w:val="single" w:color="auto" w:sz="4" w:space="0"/>
            </w:tcBorders>
            <w:vAlign w:val="center"/>
          </w:tcPr>
          <w:p w14:paraId="1A5B72B9">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三级指标</w:t>
            </w:r>
          </w:p>
        </w:tc>
        <w:tc>
          <w:tcPr>
            <w:tcW w:w="614" w:type="pct"/>
            <w:tcBorders>
              <w:top w:val="single" w:color="auto" w:sz="4" w:space="0"/>
              <w:left w:val="single" w:color="auto" w:sz="4" w:space="0"/>
              <w:bottom w:val="single" w:color="auto" w:sz="4" w:space="0"/>
              <w:right w:val="single" w:color="auto" w:sz="4" w:space="0"/>
            </w:tcBorders>
            <w:vAlign w:val="center"/>
          </w:tcPr>
          <w:p w14:paraId="2205532A">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目标值</w:t>
            </w:r>
          </w:p>
        </w:tc>
      </w:tr>
      <w:tr w14:paraId="6F04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0" w:hRule="exact"/>
          <w:jc w:val="center"/>
        </w:trPr>
        <w:tc>
          <w:tcPr>
            <w:tcW w:w="422" w:type="pct"/>
            <w:vMerge w:val="restart"/>
            <w:tcBorders>
              <w:left w:val="single" w:color="auto" w:sz="4" w:space="0"/>
              <w:right w:val="single" w:color="auto" w:sz="4" w:space="0"/>
            </w:tcBorders>
            <w:vAlign w:val="center"/>
          </w:tcPr>
          <w:p w14:paraId="2D64CA9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绩效指标</w:t>
            </w:r>
          </w:p>
        </w:tc>
        <w:tc>
          <w:tcPr>
            <w:tcW w:w="740" w:type="pct"/>
            <w:vMerge w:val="restart"/>
            <w:tcBorders>
              <w:top w:val="single" w:color="auto" w:sz="4" w:space="0"/>
              <w:left w:val="single" w:color="auto" w:sz="4" w:space="0"/>
              <w:right w:val="single" w:color="auto" w:sz="4" w:space="0"/>
            </w:tcBorders>
            <w:vAlign w:val="center"/>
          </w:tcPr>
          <w:p w14:paraId="747C3CFE">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产出指标</w:t>
            </w:r>
          </w:p>
        </w:tc>
        <w:tc>
          <w:tcPr>
            <w:tcW w:w="1150" w:type="pct"/>
            <w:vMerge w:val="restart"/>
            <w:tcBorders>
              <w:top w:val="single" w:color="auto" w:sz="4" w:space="0"/>
              <w:left w:val="single" w:color="auto" w:sz="4" w:space="0"/>
              <w:right w:val="single" w:color="auto" w:sz="4" w:space="0"/>
            </w:tcBorders>
            <w:vAlign w:val="center"/>
          </w:tcPr>
          <w:p w14:paraId="616F2040">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zh-CN" w:bidi="zh-CN"/>
              </w:rPr>
              <w:t>数量指标</w:t>
            </w:r>
          </w:p>
        </w:tc>
        <w:tc>
          <w:tcPr>
            <w:tcW w:w="2072" w:type="pct"/>
            <w:tcBorders>
              <w:top w:val="single" w:color="auto" w:sz="4" w:space="0"/>
              <w:left w:val="single" w:color="auto" w:sz="4" w:space="0"/>
              <w:bottom w:val="single" w:color="auto" w:sz="4" w:space="0"/>
              <w:right w:val="single" w:color="auto" w:sz="4" w:space="0"/>
            </w:tcBorders>
            <w:vAlign w:val="center"/>
          </w:tcPr>
          <w:p w14:paraId="776CD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zh-CN" w:eastAsia="zh-CN"/>
              </w:rPr>
            </w:pPr>
            <w:r>
              <w:rPr>
                <w:rFonts w:hint="default" w:ascii="Times New Roman" w:hAnsi="Times New Roman" w:eastAsia="宋体" w:cs="Times New Roman"/>
                <w:i w:val="0"/>
                <w:iCs w:val="0"/>
                <w:color w:val="auto"/>
                <w:sz w:val="22"/>
                <w:szCs w:val="22"/>
                <w:u w:val="none"/>
                <w:lang w:val="zh-CN" w:eastAsia="zh-CN"/>
              </w:rPr>
              <w:t>建设农业科技综合展示基地数量（个）</w:t>
            </w:r>
          </w:p>
        </w:tc>
        <w:tc>
          <w:tcPr>
            <w:tcW w:w="614" w:type="pct"/>
            <w:tcBorders>
              <w:top w:val="single" w:color="auto" w:sz="4" w:space="0"/>
              <w:left w:val="single" w:color="auto" w:sz="4" w:space="0"/>
              <w:bottom w:val="single" w:color="auto" w:sz="4" w:space="0"/>
              <w:right w:val="single" w:color="auto" w:sz="4" w:space="0"/>
            </w:tcBorders>
            <w:vAlign w:val="center"/>
          </w:tcPr>
          <w:p w14:paraId="0CBDE292">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zh-CN" w:bidi="zh-CN"/>
              </w:rPr>
            </w:pPr>
            <w:r>
              <w:rPr>
                <w:rFonts w:hint="default" w:ascii="Times New Roman" w:hAnsi="Times New Roman" w:cs="Times New Roman"/>
                <w:color w:val="000000"/>
                <w:kern w:val="0"/>
                <w:sz w:val="28"/>
                <w:szCs w:val="28"/>
                <w:lang w:val="en-US" w:bidi="zh-CN"/>
              </w:rPr>
              <w:t>14个</w:t>
            </w:r>
          </w:p>
        </w:tc>
      </w:tr>
      <w:tr w14:paraId="3CFA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0" w:hRule="exact"/>
          <w:jc w:val="center"/>
        </w:trPr>
        <w:tc>
          <w:tcPr>
            <w:tcW w:w="422" w:type="pct"/>
            <w:vMerge w:val="continue"/>
            <w:tcBorders>
              <w:left w:val="single" w:color="auto" w:sz="4" w:space="0"/>
              <w:right w:val="single" w:color="auto" w:sz="4" w:space="0"/>
            </w:tcBorders>
            <w:vAlign w:val="center"/>
          </w:tcPr>
          <w:p w14:paraId="518BFC2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740" w:type="pct"/>
            <w:vMerge w:val="continue"/>
            <w:tcBorders>
              <w:left w:val="single" w:color="auto" w:sz="4" w:space="0"/>
              <w:right w:val="single" w:color="auto" w:sz="4" w:space="0"/>
            </w:tcBorders>
            <w:vAlign w:val="center"/>
          </w:tcPr>
          <w:p w14:paraId="79F1780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1150" w:type="pct"/>
            <w:vMerge w:val="continue"/>
            <w:tcBorders>
              <w:left w:val="single" w:color="auto" w:sz="4" w:space="0"/>
              <w:right w:val="single" w:color="auto" w:sz="4" w:space="0"/>
            </w:tcBorders>
            <w:vAlign w:val="center"/>
          </w:tcPr>
          <w:p w14:paraId="58434D5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2072" w:type="pct"/>
            <w:tcBorders>
              <w:top w:val="single" w:color="auto" w:sz="4" w:space="0"/>
              <w:left w:val="single" w:color="auto" w:sz="4" w:space="0"/>
              <w:right w:val="single" w:color="auto" w:sz="4" w:space="0"/>
            </w:tcBorders>
            <w:vAlign w:val="center"/>
          </w:tcPr>
          <w:p w14:paraId="571FD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每个基地示范展示农业科技成果数</w:t>
            </w:r>
          </w:p>
        </w:tc>
        <w:tc>
          <w:tcPr>
            <w:tcW w:w="614" w:type="pct"/>
            <w:tcBorders>
              <w:top w:val="single" w:color="auto" w:sz="4" w:space="0"/>
              <w:left w:val="single" w:color="auto" w:sz="4" w:space="0"/>
              <w:bottom w:val="single" w:color="auto" w:sz="4" w:space="0"/>
              <w:right w:val="single" w:color="auto" w:sz="4" w:space="0"/>
            </w:tcBorders>
            <w:vAlign w:val="center"/>
          </w:tcPr>
          <w:p w14:paraId="1AF947BA">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eastAsia="zh-CN" w:bidi="zh-CN"/>
              </w:rPr>
              <w:t>≥</w:t>
            </w:r>
            <w:r>
              <w:rPr>
                <w:rFonts w:hint="default" w:ascii="Times New Roman" w:hAnsi="Times New Roman" w:cs="Times New Roman"/>
                <w:color w:val="000000"/>
                <w:kern w:val="0"/>
                <w:sz w:val="28"/>
                <w:szCs w:val="28"/>
                <w:lang w:val="en-US" w:bidi="zh-CN"/>
              </w:rPr>
              <w:t>10项</w:t>
            </w:r>
          </w:p>
        </w:tc>
      </w:tr>
      <w:tr w14:paraId="52CD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0" w:hRule="exact"/>
          <w:jc w:val="center"/>
        </w:trPr>
        <w:tc>
          <w:tcPr>
            <w:tcW w:w="422" w:type="pct"/>
            <w:vMerge w:val="continue"/>
            <w:tcBorders>
              <w:left w:val="single" w:color="auto" w:sz="4" w:space="0"/>
              <w:right w:val="single" w:color="auto" w:sz="4" w:space="0"/>
            </w:tcBorders>
            <w:vAlign w:val="center"/>
          </w:tcPr>
          <w:p w14:paraId="093D67A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740" w:type="pct"/>
            <w:vMerge w:val="continue"/>
            <w:tcBorders>
              <w:left w:val="single" w:color="auto" w:sz="4" w:space="0"/>
              <w:right w:val="single" w:color="auto" w:sz="4" w:space="0"/>
            </w:tcBorders>
            <w:vAlign w:val="center"/>
          </w:tcPr>
          <w:p w14:paraId="09F10EF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1150" w:type="pct"/>
            <w:vMerge w:val="continue"/>
            <w:tcBorders>
              <w:left w:val="single" w:color="auto" w:sz="4" w:space="0"/>
              <w:right w:val="single" w:color="auto" w:sz="4" w:space="0"/>
            </w:tcBorders>
            <w:vAlign w:val="center"/>
          </w:tcPr>
          <w:p w14:paraId="77DF4B8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en-US" w:bidi="zh-CN"/>
              </w:rPr>
            </w:pPr>
          </w:p>
        </w:tc>
        <w:tc>
          <w:tcPr>
            <w:tcW w:w="2072" w:type="pct"/>
            <w:tcBorders>
              <w:top w:val="single" w:color="auto" w:sz="4" w:space="0"/>
              <w:left w:val="single" w:color="auto" w:sz="4" w:space="0"/>
              <w:bottom w:val="single" w:color="auto" w:sz="4" w:space="0"/>
              <w:right w:val="single" w:color="auto" w:sz="4" w:space="0"/>
            </w:tcBorders>
            <w:vAlign w:val="center"/>
          </w:tcPr>
          <w:p w14:paraId="1D8B6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每个基地技术培训场数</w:t>
            </w:r>
          </w:p>
        </w:tc>
        <w:tc>
          <w:tcPr>
            <w:tcW w:w="614" w:type="pct"/>
            <w:tcBorders>
              <w:top w:val="single" w:color="auto" w:sz="4" w:space="0"/>
              <w:left w:val="single" w:color="auto" w:sz="4" w:space="0"/>
              <w:bottom w:val="single" w:color="auto" w:sz="4" w:space="0"/>
              <w:right w:val="single" w:color="auto" w:sz="4" w:space="0"/>
            </w:tcBorders>
            <w:vAlign w:val="center"/>
          </w:tcPr>
          <w:p w14:paraId="3E5B68A6">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eastAsia="zh-CN" w:bidi="zh-CN"/>
              </w:rPr>
              <w:t>≥2次</w:t>
            </w:r>
          </w:p>
        </w:tc>
      </w:tr>
      <w:tr w14:paraId="1FA1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0" w:hRule="exact"/>
          <w:jc w:val="center"/>
        </w:trPr>
        <w:tc>
          <w:tcPr>
            <w:tcW w:w="422" w:type="pct"/>
            <w:vMerge w:val="continue"/>
            <w:tcBorders>
              <w:left w:val="single" w:color="auto" w:sz="4" w:space="0"/>
              <w:right w:val="single" w:color="auto" w:sz="4" w:space="0"/>
            </w:tcBorders>
            <w:vAlign w:val="center"/>
          </w:tcPr>
          <w:p w14:paraId="5717C6C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740" w:type="pct"/>
            <w:vMerge w:val="continue"/>
            <w:tcBorders>
              <w:left w:val="single" w:color="auto" w:sz="4" w:space="0"/>
              <w:right w:val="single" w:color="auto" w:sz="4" w:space="0"/>
            </w:tcBorders>
            <w:vAlign w:val="center"/>
          </w:tcPr>
          <w:p w14:paraId="3DE716C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1150" w:type="pct"/>
            <w:vMerge w:val="continue"/>
            <w:tcBorders>
              <w:left w:val="single" w:color="auto" w:sz="4" w:space="0"/>
              <w:right w:val="single" w:color="auto" w:sz="4" w:space="0"/>
            </w:tcBorders>
            <w:vAlign w:val="center"/>
          </w:tcPr>
          <w:p w14:paraId="2B819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en-US" w:eastAsia="zh-CN"/>
              </w:rPr>
            </w:pPr>
          </w:p>
        </w:tc>
        <w:tc>
          <w:tcPr>
            <w:tcW w:w="2072" w:type="pct"/>
            <w:tcBorders>
              <w:top w:val="single" w:color="auto" w:sz="4" w:space="0"/>
              <w:left w:val="single" w:color="auto" w:sz="4" w:space="0"/>
              <w:bottom w:val="single" w:color="auto" w:sz="4" w:space="0"/>
              <w:right w:val="single" w:color="auto" w:sz="4" w:space="0"/>
            </w:tcBorders>
            <w:vAlign w:val="center"/>
          </w:tcPr>
          <w:p w14:paraId="040DD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每个基地累计参训人数</w:t>
            </w:r>
          </w:p>
        </w:tc>
        <w:tc>
          <w:tcPr>
            <w:tcW w:w="614" w:type="pct"/>
            <w:tcBorders>
              <w:top w:val="single" w:color="auto" w:sz="4" w:space="0"/>
              <w:left w:val="single" w:color="auto" w:sz="4" w:space="0"/>
              <w:bottom w:val="single" w:color="auto" w:sz="4" w:space="0"/>
              <w:right w:val="single" w:color="auto" w:sz="4" w:space="0"/>
            </w:tcBorders>
            <w:vAlign w:val="center"/>
          </w:tcPr>
          <w:p w14:paraId="383E8238">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eastAsia="zh-CN" w:bidi="zh-CN"/>
              </w:rPr>
              <w:t>≥80人次</w:t>
            </w:r>
          </w:p>
        </w:tc>
      </w:tr>
      <w:tr w14:paraId="6D8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0" w:hRule="exact"/>
          <w:jc w:val="center"/>
        </w:trPr>
        <w:tc>
          <w:tcPr>
            <w:tcW w:w="422" w:type="pct"/>
            <w:vMerge w:val="continue"/>
            <w:tcBorders>
              <w:left w:val="single" w:color="auto" w:sz="4" w:space="0"/>
              <w:right w:val="single" w:color="auto" w:sz="4" w:space="0"/>
            </w:tcBorders>
            <w:vAlign w:val="center"/>
          </w:tcPr>
          <w:p w14:paraId="502DD8B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740" w:type="pct"/>
            <w:vMerge w:val="continue"/>
            <w:tcBorders>
              <w:left w:val="single" w:color="auto" w:sz="4" w:space="0"/>
              <w:right w:val="single" w:color="auto" w:sz="4" w:space="0"/>
            </w:tcBorders>
            <w:vAlign w:val="center"/>
          </w:tcPr>
          <w:p w14:paraId="5575A42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1150" w:type="pct"/>
            <w:tcBorders>
              <w:left w:val="single" w:color="auto" w:sz="4" w:space="0"/>
              <w:right w:val="single" w:color="auto" w:sz="4" w:space="0"/>
            </w:tcBorders>
            <w:vAlign w:val="center"/>
          </w:tcPr>
          <w:p w14:paraId="10411EB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bidi="zh-CN"/>
              </w:rPr>
              <w:t>质量指标</w:t>
            </w:r>
          </w:p>
        </w:tc>
        <w:tc>
          <w:tcPr>
            <w:tcW w:w="2072" w:type="pct"/>
            <w:tcBorders>
              <w:top w:val="single" w:color="auto" w:sz="4" w:space="0"/>
              <w:left w:val="single" w:color="auto" w:sz="4" w:space="0"/>
              <w:bottom w:val="single" w:color="auto" w:sz="4" w:space="0"/>
              <w:right w:val="single" w:color="auto" w:sz="4" w:space="0"/>
            </w:tcBorders>
            <w:vAlign w:val="center"/>
          </w:tcPr>
          <w:p w14:paraId="11F1B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zh-CN" w:eastAsia="zh-CN"/>
              </w:rPr>
            </w:pPr>
            <w:r>
              <w:rPr>
                <w:rFonts w:hint="default" w:ascii="Times New Roman" w:hAnsi="Times New Roman" w:eastAsia="宋体" w:cs="Times New Roman"/>
                <w:i w:val="0"/>
                <w:iCs w:val="0"/>
                <w:color w:val="auto"/>
                <w:sz w:val="22"/>
                <w:szCs w:val="22"/>
                <w:u w:val="none"/>
                <w:lang w:val="en-US" w:eastAsia="zh-CN"/>
              </w:rPr>
              <w:t>完善“四情”监测体系</w:t>
            </w:r>
          </w:p>
        </w:tc>
        <w:tc>
          <w:tcPr>
            <w:tcW w:w="614" w:type="pct"/>
            <w:tcBorders>
              <w:top w:val="single" w:color="auto" w:sz="4" w:space="0"/>
              <w:left w:val="single" w:color="auto" w:sz="4" w:space="0"/>
              <w:bottom w:val="single" w:color="auto" w:sz="4" w:space="0"/>
              <w:right w:val="single" w:color="auto" w:sz="4" w:space="0"/>
            </w:tcBorders>
            <w:vAlign w:val="center"/>
          </w:tcPr>
          <w:p w14:paraId="293C327D">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bidi="zh-CN"/>
              </w:rPr>
              <w:t>是</w:t>
            </w:r>
          </w:p>
        </w:tc>
      </w:tr>
      <w:tr w14:paraId="0177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0" w:hRule="exact"/>
          <w:jc w:val="center"/>
        </w:trPr>
        <w:tc>
          <w:tcPr>
            <w:tcW w:w="422" w:type="pct"/>
            <w:vMerge w:val="continue"/>
            <w:tcBorders>
              <w:left w:val="single" w:color="auto" w:sz="4" w:space="0"/>
              <w:right w:val="single" w:color="auto" w:sz="4" w:space="0"/>
            </w:tcBorders>
            <w:vAlign w:val="center"/>
          </w:tcPr>
          <w:p w14:paraId="03D71D2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740" w:type="pct"/>
            <w:vMerge w:val="restart"/>
            <w:tcBorders>
              <w:top w:val="single" w:color="auto" w:sz="4" w:space="0"/>
              <w:left w:val="single" w:color="auto" w:sz="4" w:space="0"/>
              <w:right w:val="single" w:color="auto" w:sz="4" w:space="0"/>
            </w:tcBorders>
            <w:vAlign w:val="center"/>
          </w:tcPr>
          <w:p w14:paraId="662F188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bidi="zh-CN"/>
              </w:rPr>
              <w:t>效益指标</w:t>
            </w:r>
          </w:p>
        </w:tc>
        <w:tc>
          <w:tcPr>
            <w:tcW w:w="1150" w:type="pct"/>
            <w:tcBorders>
              <w:left w:val="single" w:color="auto" w:sz="4" w:space="0"/>
              <w:right w:val="single" w:color="auto" w:sz="4" w:space="0"/>
            </w:tcBorders>
            <w:vAlign w:val="center"/>
          </w:tcPr>
          <w:p w14:paraId="7E54DE6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bidi="zh-CN"/>
              </w:rPr>
              <w:t>社会效益指标</w:t>
            </w:r>
          </w:p>
        </w:tc>
        <w:tc>
          <w:tcPr>
            <w:tcW w:w="2072" w:type="pct"/>
            <w:tcBorders>
              <w:top w:val="single" w:color="auto" w:sz="4" w:space="0"/>
              <w:left w:val="single" w:color="auto" w:sz="4" w:space="0"/>
              <w:bottom w:val="single" w:color="auto" w:sz="4" w:space="0"/>
              <w:right w:val="single" w:color="auto" w:sz="4" w:space="0"/>
            </w:tcBorders>
            <w:vAlign w:val="center"/>
          </w:tcPr>
          <w:p w14:paraId="36656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资金使用重大违纪违规问题</w:t>
            </w:r>
          </w:p>
        </w:tc>
        <w:tc>
          <w:tcPr>
            <w:tcW w:w="614" w:type="pct"/>
            <w:tcBorders>
              <w:top w:val="single" w:color="auto" w:sz="4" w:space="0"/>
              <w:left w:val="single" w:color="auto" w:sz="4" w:space="0"/>
              <w:bottom w:val="single" w:color="auto" w:sz="4" w:space="0"/>
              <w:right w:val="single" w:color="auto" w:sz="4" w:space="0"/>
            </w:tcBorders>
            <w:vAlign w:val="center"/>
          </w:tcPr>
          <w:p w14:paraId="228CEC2F">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bidi="zh-CN"/>
              </w:rPr>
              <w:t>无</w:t>
            </w:r>
          </w:p>
        </w:tc>
      </w:tr>
      <w:tr w14:paraId="7BE8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trHeight w:val="680" w:hRule="exact"/>
          <w:jc w:val="center"/>
        </w:trPr>
        <w:tc>
          <w:tcPr>
            <w:tcW w:w="422" w:type="pct"/>
            <w:vMerge w:val="continue"/>
            <w:tcBorders>
              <w:left w:val="single" w:color="auto" w:sz="4" w:space="0"/>
              <w:bottom w:val="single" w:color="auto" w:sz="4" w:space="0"/>
              <w:right w:val="single" w:color="auto" w:sz="4" w:space="0"/>
            </w:tcBorders>
            <w:vAlign w:val="center"/>
          </w:tcPr>
          <w:p w14:paraId="16DB082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zh-CN" w:bidi="zh-CN"/>
              </w:rPr>
            </w:pPr>
          </w:p>
        </w:tc>
        <w:tc>
          <w:tcPr>
            <w:tcW w:w="740" w:type="pct"/>
            <w:vMerge w:val="continue"/>
            <w:tcBorders>
              <w:left w:val="single" w:color="auto" w:sz="4" w:space="0"/>
              <w:bottom w:val="single" w:color="auto" w:sz="4" w:space="0"/>
              <w:right w:val="single" w:color="auto" w:sz="4" w:space="0"/>
            </w:tcBorders>
            <w:vAlign w:val="center"/>
          </w:tcPr>
          <w:p w14:paraId="7564CD7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8"/>
                <w:szCs w:val="28"/>
                <w:lang w:val="en-US" w:bidi="zh-CN"/>
              </w:rPr>
            </w:pPr>
          </w:p>
        </w:tc>
        <w:tc>
          <w:tcPr>
            <w:tcW w:w="1150" w:type="pct"/>
            <w:tcBorders>
              <w:left w:val="single" w:color="auto" w:sz="4" w:space="0"/>
              <w:bottom w:val="single" w:color="auto" w:sz="4" w:space="0"/>
              <w:right w:val="single" w:color="auto" w:sz="4" w:space="0"/>
            </w:tcBorders>
            <w:vAlign w:val="center"/>
          </w:tcPr>
          <w:p w14:paraId="4AC46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en-US" w:bidi="zh-CN"/>
              </w:rPr>
              <w:t>可持续发展指标</w:t>
            </w:r>
          </w:p>
        </w:tc>
        <w:tc>
          <w:tcPr>
            <w:tcW w:w="2072" w:type="pct"/>
            <w:tcBorders>
              <w:top w:val="single" w:color="auto" w:sz="4" w:space="0"/>
              <w:left w:val="single" w:color="auto" w:sz="4" w:space="0"/>
              <w:bottom w:val="single" w:color="auto" w:sz="4" w:space="0"/>
              <w:right w:val="single" w:color="auto" w:sz="4" w:space="0"/>
            </w:tcBorders>
            <w:vAlign w:val="center"/>
          </w:tcPr>
          <w:p w14:paraId="5799C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探索区域化农业技术推广服务新机制</w:t>
            </w:r>
          </w:p>
        </w:tc>
        <w:tc>
          <w:tcPr>
            <w:tcW w:w="614" w:type="pct"/>
            <w:tcBorders>
              <w:top w:val="single" w:color="auto" w:sz="4" w:space="0"/>
              <w:left w:val="single" w:color="auto" w:sz="4" w:space="0"/>
              <w:bottom w:val="single" w:color="auto" w:sz="4" w:space="0"/>
              <w:right w:val="single" w:color="auto" w:sz="4" w:space="0"/>
            </w:tcBorders>
            <w:vAlign w:val="center"/>
          </w:tcPr>
          <w:p w14:paraId="24F383BB">
            <w:pPr>
              <w:keepNext w:val="0"/>
              <w:keepLines w:val="0"/>
              <w:widowControl/>
              <w:suppressLineNumbers w:val="0"/>
              <w:autoSpaceDE w:val="0"/>
              <w:autoSpaceDN w:val="0"/>
              <w:spacing w:before="0" w:beforeAutospacing="0" w:after="0" w:afterAutospacing="0" w:line="360" w:lineRule="auto"/>
              <w:ind w:left="0" w:right="0"/>
              <w:jc w:val="center"/>
              <w:textAlignment w:val="center"/>
              <w:rPr>
                <w:rFonts w:hint="default" w:ascii="Times New Roman" w:hAnsi="Times New Roman" w:cs="Times New Roman"/>
                <w:color w:val="000000"/>
                <w:kern w:val="0"/>
                <w:sz w:val="28"/>
                <w:szCs w:val="28"/>
                <w:lang w:val="en-US" w:bidi="zh-CN"/>
              </w:rPr>
            </w:pPr>
            <w:r>
              <w:rPr>
                <w:rFonts w:hint="default" w:ascii="Times New Roman" w:hAnsi="Times New Roman" w:cs="Times New Roman"/>
                <w:color w:val="000000"/>
                <w:kern w:val="0"/>
                <w:sz w:val="28"/>
                <w:szCs w:val="28"/>
                <w:lang w:val="zh-CN" w:bidi="zh-CN"/>
              </w:rPr>
              <w:t>探索</w:t>
            </w:r>
          </w:p>
        </w:tc>
      </w:tr>
    </w:tbl>
    <w:p w14:paraId="632FA701">
      <w:pPr>
        <w:keepNext w:val="0"/>
        <w:keepLines w:val="0"/>
        <w:pageBreakBefore w:val="0"/>
        <w:widowControl w:val="0"/>
        <w:kinsoku/>
        <w:wordWrap/>
        <w:overflowPunct/>
        <w:topLinePunct w:val="0"/>
        <w:autoSpaceDE/>
        <w:autoSpaceDN/>
        <w:bidi w:val="0"/>
        <w:adjustRightInd w:val="0"/>
        <w:snapToGrid/>
        <w:spacing w:before="219" w:beforeLines="50"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六、保障措施</w:t>
      </w:r>
    </w:p>
    <w:p w14:paraId="739B2F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cs="Times New Roman"/>
          <w:kern w:val="0"/>
          <w:lang w:val="zh-CN" w:bidi="zh-CN"/>
        </w:rPr>
      </w:pPr>
      <w:r>
        <w:rPr>
          <w:rFonts w:hint="default" w:ascii="Times New Roman" w:hAnsi="Times New Roman" w:eastAsia="楷体_GB2312" w:cs="Times New Roman"/>
          <w:lang w:val="zh-CN"/>
        </w:rPr>
        <w:t>（一）加强组织领导。</w:t>
      </w:r>
      <w:r>
        <w:rPr>
          <w:rFonts w:hint="default" w:ascii="Times New Roman" w:hAnsi="Times New Roman" w:cs="Times New Roman"/>
          <w:kern w:val="0"/>
          <w:lang w:val="zh-CN" w:bidi="zh-CN"/>
        </w:rPr>
        <w:t>按照实施方案的要求，加强组织领导，做到领导指挥到位、经费保障有力，确保项目顺利实施。</w:t>
      </w:r>
    </w:p>
    <w:p w14:paraId="6D5BBF9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cs="Times New Roman"/>
          <w:kern w:val="0"/>
          <w:lang w:val="zh-CN" w:bidi="zh-CN"/>
        </w:rPr>
      </w:pPr>
      <w:r>
        <w:rPr>
          <w:rFonts w:hint="default" w:ascii="Times New Roman" w:hAnsi="Times New Roman" w:eastAsia="楷体_GB2312" w:cs="Times New Roman"/>
          <w:lang w:val="zh-CN"/>
        </w:rPr>
        <w:t>（二）明确责任清单。</w:t>
      </w:r>
      <w:r>
        <w:rPr>
          <w:rFonts w:hint="default" w:ascii="Times New Roman" w:hAnsi="Times New Roman" w:cs="Times New Roman"/>
          <w:kern w:val="0"/>
          <w:lang w:val="zh-CN" w:bidi="zh-CN"/>
        </w:rPr>
        <w:t>在项目实施之前，对项目组的成员进行明确的分工，实行责任制，督促项目组成员按质按量的完成任务，促进项目按质按时完成。</w:t>
      </w:r>
    </w:p>
    <w:p w14:paraId="57BF0A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cs="Times New Roman"/>
          <w:kern w:val="0"/>
          <w:lang w:val="zh-CN" w:bidi="zh-CN"/>
        </w:rPr>
      </w:pPr>
      <w:r>
        <w:rPr>
          <w:rFonts w:hint="default" w:ascii="Times New Roman" w:hAnsi="Times New Roman" w:eastAsia="楷体_GB2312" w:cs="Times New Roman"/>
          <w:lang w:val="zh-CN"/>
        </w:rPr>
        <w:t>（三）规范资金使用。</w:t>
      </w:r>
      <w:r>
        <w:rPr>
          <w:rFonts w:hint="default" w:ascii="Times New Roman" w:hAnsi="Times New Roman" w:cs="Times New Roman"/>
          <w:kern w:val="0"/>
          <w:lang w:val="zh-CN" w:bidi="zh-CN"/>
        </w:rPr>
        <w:t>规范使用项目资金，实行专账管理，确保专款专用，杜绝弄虚作假，挪用、截留项目资金。</w:t>
      </w:r>
    </w:p>
    <w:p w14:paraId="1FC8DD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eastAsia="黑体" w:cs="Times New Roman"/>
          <w:lang w:val="zh-CN"/>
        </w:rPr>
      </w:pPr>
      <w:r>
        <w:rPr>
          <w:rFonts w:hint="default" w:ascii="Times New Roman" w:hAnsi="Times New Roman" w:eastAsia="楷体_GB2312" w:cs="Times New Roman"/>
          <w:lang w:val="zh-CN"/>
        </w:rPr>
        <w:t>（四）强化技术支撑。</w:t>
      </w:r>
      <w:r>
        <w:rPr>
          <w:rFonts w:hint="default" w:ascii="Times New Roman" w:hAnsi="Times New Roman" w:cs="Times New Roman"/>
          <w:kern w:val="0"/>
          <w:lang w:val="zh-CN" w:bidi="zh-CN"/>
        </w:rPr>
        <w:t>加强与科研院校对接联系，广泛开展适合我市的“四新”示范展示和“五良”集成组装。</w:t>
      </w:r>
    </w:p>
    <w:p w14:paraId="4B04CC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黑体" w:cs="Times New Roman"/>
          <w:lang w:val="zh-CN"/>
        </w:rPr>
        <w:t>七、项目组成员</w:t>
      </w:r>
    </w:p>
    <w:p w14:paraId="77724F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lang w:val="zh-CN"/>
        </w:rPr>
      </w:pPr>
      <w:r>
        <w:rPr>
          <w:rFonts w:hint="default" w:ascii="Times New Roman" w:hAnsi="Times New Roman" w:eastAsia="楷体_GB2312" w:cs="Times New Roman"/>
          <w:lang w:val="zh-CN"/>
        </w:rPr>
        <w:t>（一）项目组成员</w:t>
      </w:r>
    </w:p>
    <w:tbl>
      <w:tblPr>
        <w:tblStyle w:val="12"/>
        <w:tblW w:w="540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88"/>
        <w:gridCol w:w="2291"/>
        <w:gridCol w:w="1777"/>
        <w:gridCol w:w="2927"/>
        <w:gridCol w:w="1548"/>
      </w:tblGrid>
      <w:tr w14:paraId="36E4C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5B47C2E0">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黑体" w:cs="Times New Roman"/>
                <w:kern w:val="0"/>
                <w:sz w:val="28"/>
                <w:szCs w:val="28"/>
                <w:lang w:val="zh-CN" w:bidi="zh-CN"/>
              </w:rPr>
            </w:pPr>
            <w:r>
              <w:rPr>
                <w:rFonts w:hint="default" w:ascii="Times New Roman" w:hAnsi="Times New Roman" w:eastAsia="黑体" w:cs="Times New Roman"/>
                <w:kern w:val="0"/>
                <w:sz w:val="28"/>
                <w:szCs w:val="28"/>
                <w:lang w:val="zh-CN" w:bidi="zh-CN"/>
              </w:rPr>
              <w:t>姓名</w:t>
            </w:r>
          </w:p>
        </w:tc>
        <w:tc>
          <w:tcPr>
            <w:tcW w:w="1141" w:type="pct"/>
            <w:tcBorders>
              <w:top w:val="single" w:color="auto" w:sz="4" w:space="0"/>
              <w:left w:val="nil"/>
              <w:bottom w:val="single" w:color="auto" w:sz="4" w:space="0"/>
              <w:right w:val="single" w:color="auto" w:sz="4" w:space="0"/>
            </w:tcBorders>
            <w:vAlign w:val="center"/>
          </w:tcPr>
          <w:p w14:paraId="522D266A">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黑体" w:cs="Times New Roman"/>
                <w:kern w:val="0"/>
                <w:sz w:val="28"/>
                <w:szCs w:val="28"/>
                <w:lang w:val="zh-CN" w:bidi="zh-CN"/>
              </w:rPr>
            </w:pPr>
            <w:r>
              <w:rPr>
                <w:rFonts w:hint="default" w:ascii="Times New Roman" w:hAnsi="Times New Roman" w:eastAsia="黑体" w:cs="Times New Roman"/>
                <w:kern w:val="0"/>
                <w:sz w:val="28"/>
                <w:szCs w:val="28"/>
                <w:lang w:val="zh-CN" w:bidi="zh-CN"/>
              </w:rPr>
              <w:t>职称</w:t>
            </w:r>
          </w:p>
        </w:tc>
        <w:tc>
          <w:tcPr>
            <w:tcW w:w="885" w:type="pct"/>
            <w:tcBorders>
              <w:top w:val="single" w:color="auto" w:sz="4" w:space="0"/>
              <w:left w:val="nil"/>
              <w:bottom w:val="single" w:color="auto" w:sz="4" w:space="0"/>
              <w:right w:val="single" w:color="auto" w:sz="4" w:space="0"/>
            </w:tcBorders>
            <w:vAlign w:val="center"/>
          </w:tcPr>
          <w:p w14:paraId="7621E4D5">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黑体" w:cs="Times New Roman"/>
                <w:kern w:val="0"/>
                <w:sz w:val="28"/>
                <w:szCs w:val="28"/>
                <w:lang w:val="zh-CN" w:bidi="zh-CN"/>
              </w:rPr>
            </w:pPr>
            <w:r>
              <w:rPr>
                <w:rFonts w:hint="default" w:ascii="Times New Roman" w:hAnsi="Times New Roman" w:eastAsia="黑体" w:cs="Times New Roman"/>
                <w:kern w:val="0"/>
                <w:sz w:val="28"/>
                <w:szCs w:val="28"/>
                <w:lang w:val="zh-CN" w:bidi="zh-CN"/>
              </w:rPr>
              <w:t>专业</w:t>
            </w:r>
          </w:p>
        </w:tc>
        <w:tc>
          <w:tcPr>
            <w:tcW w:w="1458" w:type="pct"/>
            <w:tcBorders>
              <w:top w:val="single" w:color="auto" w:sz="4" w:space="0"/>
              <w:left w:val="nil"/>
              <w:bottom w:val="single" w:color="auto" w:sz="4" w:space="0"/>
              <w:right w:val="single" w:color="auto" w:sz="4" w:space="0"/>
            </w:tcBorders>
            <w:vAlign w:val="center"/>
          </w:tcPr>
          <w:p w14:paraId="5E726E0B">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黑体" w:cs="Times New Roman"/>
                <w:kern w:val="0"/>
                <w:sz w:val="28"/>
                <w:szCs w:val="28"/>
                <w:lang w:val="zh-CN" w:bidi="zh-CN"/>
              </w:rPr>
            </w:pPr>
            <w:r>
              <w:rPr>
                <w:rFonts w:hint="default" w:ascii="Times New Roman" w:hAnsi="Times New Roman" w:eastAsia="黑体" w:cs="Times New Roman"/>
                <w:kern w:val="0"/>
                <w:sz w:val="28"/>
                <w:szCs w:val="28"/>
                <w:lang w:val="zh-CN" w:bidi="zh-CN"/>
              </w:rPr>
              <w:t>单   位</w:t>
            </w:r>
          </w:p>
        </w:tc>
        <w:tc>
          <w:tcPr>
            <w:tcW w:w="771" w:type="pct"/>
            <w:tcBorders>
              <w:top w:val="single" w:color="auto" w:sz="4" w:space="0"/>
              <w:left w:val="nil"/>
              <w:bottom w:val="single" w:color="auto" w:sz="4" w:space="0"/>
              <w:right w:val="single" w:color="auto" w:sz="4" w:space="0"/>
            </w:tcBorders>
            <w:vAlign w:val="center"/>
          </w:tcPr>
          <w:p w14:paraId="0D9F9F6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黑体" w:cs="Times New Roman"/>
                <w:kern w:val="0"/>
                <w:sz w:val="28"/>
                <w:szCs w:val="28"/>
                <w:lang w:val="zh-CN" w:bidi="zh-CN"/>
              </w:rPr>
            </w:pPr>
            <w:r>
              <w:rPr>
                <w:rFonts w:hint="default" w:ascii="Times New Roman" w:hAnsi="Times New Roman" w:eastAsia="黑体" w:cs="Times New Roman"/>
                <w:kern w:val="0"/>
                <w:sz w:val="28"/>
                <w:szCs w:val="28"/>
                <w:lang w:val="zh-CN" w:bidi="zh-CN"/>
              </w:rPr>
              <w:t>具体分工</w:t>
            </w:r>
          </w:p>
        </w:tc>
      </w:tr>
      <w:tr w14:paraId="32072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7306FE84">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袁小华</w:t>
            </w:r>
          </w:p>
        </w:tc>
        <w:tc>
          <w:tcPr>
            <w:tcW w:w="1141" w:type="pct"/>
            <w:tcBorders>
              <w:top w:val="single" w:color="auto" w:sz="4" w:space="0"/>
              <w:left w:val="single" w:color="auto" w:sz="4" w:space="0"/>
              <w:bottom w:val="single" w:color="auto" w:sz="4" w:space="0"/>
              <w:right w:val="single" w:color="auto" w:sz="4" w:space="0"/>
            </w:tcBorders>
            <w:vAlign w:val="center"/>
          </w:tcPr>
          <w:p w14:paraId="29CF0B4A">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高级农艺师</w:t>
            </w:r>
          </w:p>
        </w:tc>
        <w:tc>
          <w:tcPr>
            <w:tcW w:w="885" w:type="pct"/>
            <w:tcBorders>
              <w:top w:val="single" w:color="auto" w:sz="4" w:space="0"/>
              <w:left w:val="single" w:color="auto" w:sz="4" w:space="0"/>
              <w:bottom w:val="single" w:color="auto" w:sz="4" w:space="0"/>
              <w:right w:val="single" w:color="auto" w:sz="4" w:space="0"/>
            </w:tcBorders>
            <w:vAlign w:val="center"/>
          </w:tcPr>
          <w:p w14:paraId="57F76B3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植物保护</w:t>
            </w:r>
          </w:p>
        </w:tc>
        <w:tc>
          <w:tcPr>
            <w:tcW w:w="1458" w:type="pct"/>
            <w:tcBorders>
              <w:top w:val="single" w:color="auto" w:sz="4" w:space="0"/>
              <w:left w:val="single" w:color="auto" w:sz="4" w:space="0"/>
              <w:bottom w:val="single" w:color="auto" w:sz="4" w:space="0"/>
              <w:right w:val="single" w:color="auto" w:sz="4" w:space="0"/>
            </w:tcBorders>
            <w:vAlign w:val="center"/>
          </w:tcPr>
          <w:p w14:paraId="53BBABE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zh-CN" w:bidi="zh-CN"/>
              </w:rPr>
            </w:pPr>
            <w:r>
              <w:rPr>
                <w:rFonts w:hint="default" w:ascii="Times New Roman" w:hAnsi="Times New Roman" w:cs="Times New Roman"/>
                <w:color w:val="auto"/>
                <w:kern w:val="0"/>
                <w:sz w:val="24"/>
                <w:szCs w:val="24"/>
                <w:lang w:val="zh-CN" w:bidi="zh-CN"/>
              </w:rPr>
              <w:t>如皋市农业技术推广中心</w:t>
            </w:r>
          </w:p>
        </w:tc>
        <w:tc>
          <w:tcPr>
            <w:tcW w:w="771" w:type="pct"/>
            <w:tcBorders>
              <w:top w:val="single" w:color="auto" w:sz="4" w:space="0"/>
              <w:left w:val="single" w:color="auto" w:sz="4" w:space="0"/>
              <w:bottom w:val="single" w:color="auto" w:sz="4" w:space="0"/>
              <w:right w:val="single" w:color="auto" w:sz="4" w:space="0"/>
            </w:tcBorders>
            <w:vAlign w:val="center"/>
          </w:tcPr>
          <w:p w14:paraId="4F6161D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主 持</w:t>
            </w:r>
          </w:p>
        </w:tc>
      </w:tr>
      <w:tr w14:paraId="2CEE2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6C56814F">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阚建鸾</w:t>
            </w:r>
          </w:p>
        </w:tc>
        <w:tc>
          <w:tcPr>
            <w:tcW w:w="1141" w:type="pct"/>
            <w:tcBorders>
              <w:top w:val="single" w:color="auto" w:sz="4" w:space="0"/>
              <w:left w:val="single" w:color="auto" w:sz="4" w:space="0"/>
              <w:bottom w:val="single" w:color="auto" w:sz="4" w:space="0"/>
              <w:right w:val="single" w:color="auto" w:sz="4" w:space="0"/>
            </w:tcBorders>
            <w:vAlign w:val="center"/>
          </w:tcPr>
          <w:p w14:paraId="126F0E1B">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正高级农艺师</w:t>
            </w:r>
          </w:p>
        </w:tc>
        <w:tc>
          <w:tcPr>
            <w:tcW w:w="885" w:type="pct"/>
            <w:tcBorders>
              <w:top w:val="single" w:color="auto" w:sz="4" w:space="0"/>
              <w:left w:val="single" w:color="auto" w:sz="4" w:space="0"/>
              <w:bottom w:val="single" w:color="auto" w:sz="4" w:space="0"/>
              <w:right w:val="single" w:color="auto" w:sz="4" w:space="0"/>
            </w:tcBorders>
            <w:vAlign w:val="center"/>
          </w:tcPr>
          <w:p w14:paraId="1D4F4C90">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土壤肥料</w:t>
            </w:r>
          </w:p>
        </w:tc>
        <w:tc>
          <w:tcPr>
            <w:tcW w:w="1458" w:type="pct"/>
            <w:tcBorders>
              <w:top w:val="single" w:color="auto" w:sz="4" w:space="0"/>
              <w:left w:val="single" w:color="auto" w:sz="4" w:space="0"/>
              <w:bottom w:val="single" w:color="auto" w:sz="4" w:space="0"/>
              <w:right w:val="single" w:color="auto" w:sz="4" w:space="0"/>
            </w:tcBorders>
            <w:vAlign w:val="center"/>
          </w:tcPr>
          <w:p w14:paraId="0CA48D3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zh-CN" w:bidi="zh-CN"/>
              </w:rPr>
            </w:pPr>
            <w:r>
              <w:rPr>
                <w:rFonts w:hint="default" w:ascii="Times New Roman" w:hAnsi="Times New Roman" w:cs="Times New Roman"/>
                <w:color w:val="auto"/>
                <w:kern w:val="0"/>
                <w:sz w:val="24"/>
                <w:szCs w:val="24"/>
                <w:lang w:val="zh-CN" w:bidi="zh-CN"/>
              </w:rPr>
              <w:t>如皋市农业技术推广中心</w:t>
            </w:r>
          </w:p>
        </w:tc>
        <w:tc>
          <w:tcPr>
            <w:tcW w:w="771" w:type="pct"/>
            <w:tcBorders>
              <w:top w:val="single" w:color="auto" w:sz="4" w:space="0"/>
              <w:left w:val="single" w:color="auto" w:sz="4" w:space="0"/>
              <w:bottom w:val="single" w:color="auto" w:sz="4" w:space="0"/>
              <w:right w:val="single" w:color="auto" w:sz="4" w:space="0"/>
            </w:tcBorders>
            <w:vAlign w:val="center"/>
          </w:tcPr>
          <w:p w14:paraId="73017003">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负 责</w:t>
            </w:r>
          </w:p>
        </w:tc>
      </w:tr>
      <w:tr w14:paraId="265D1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5A59C30C">
            <w:pPr>
              <w:keepNext w:val="0"/>
              <w:keepLines w:val="0"/>
              <w:suppressLineNumbers w:val="0"/>
              <w:tabs>
                <w:tab w:val="left" w:pos="274"/>
              </w:tabs>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吴树玲</w:t>
            </w:r>
          </w:p>
        </w:tc>
        <w:tc>
          <w:tcPr>
            <w:tcW w:w="1141" w:type="pct"/>
            <w:tcBorders>
              <w:top w:val="single" w:color="auto" w:sz="4" w:space="0"/>
              <w:left w:val="single" w:color="auto" w:sz="4" w:space="0"/>
              <w:bottom w:val="single" w:color="auto" w:sz="4" w:space="0"/>
              <w:right w:val="single" w:color="auto" w:sz="4" w:space="0"/>
            </w:tcBorders>
            <w:vAlign w:val="center"/>
          </w:tcPr>
          <w:p w14:paraId="5CB53ED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农艺师</w:t>
            </w:r>
          </w:p>
        </w:tc>
        <w:tc>
          <w:tcPr>
            <w:tcW w:w="885" w:type="pct"/>
            <w:tcBorders>
              <w:top w:val="single" w:color="auto" w:sz="4" w:space="0"/>
              <w:left w:val="single" w:color="auto" w:sz="4" w:space="0"/>
              <w:bottom w:val="single" w:color="auto" w:sz="4" w:space="0"/>
              <w:right w:val="single" w:color="auto" w:sz="4" w:space="0"/>
            </w:tcBorders>
            <w:vAlign w:val="center"/>
          </w:tcPr>
          <w:p w14:paraId="5ECBDE9F">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蔬菜</w:t>
            </w:r>
          </w:p>
        </w:tc>
        <w:tc>
          <w:tcPr>
            <w:tcW w:w="1458" w:type="pct"/>
            <w:tcBorders>
              <w:top w:val="single" w:color="auto" w:sz="4" w:space="0"/>
              <w:left w:val="single" w:color="auto" w:sz="4" w:space="0"/>
              <w:bottom w:val="single" w:color="auto" w:sz="4" w:space="0"/>
              <w:right w:val="single" w:color="auto" w:sz="4" w:space="0"/>
            </w:tcBorders>
            <w:vAlign w:val="center"/>
          </w:tcPr>
          <w:p w14:paraId="5DE6FD7F">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zh-CN" w:eastAsia="zh-CN" w:bidi="zh-CN"/>
              </w:rPr>
            </w:pPr>
            <w:r>
              <w:rPr>
                <w:rFonts w:hint="default" w:ascii="Times New Roman" w:hAnsi="Times New Roman" w:cs="Times New Roman"/>
                <w:color w:val="auto"/>
                <w:kern w:val="0"/>
                <w:sz w:val="24"/>
                <w:szCs w:val="24"/>
                <w:lang w:val="zh-CN" w:eastAsia="zh-CN" w:bidi="zh-CN"/>
              </w:rPr>
              <w:t>磨头分中心</w:t>
            </w:r>
          </w:p>
        </w:tc>
        <w:tc>
          <w:tcPr>
            <w:tcW w:w="771" w:type="pct"/>
            <w:tcBorders>
              <w:top w:val="single" w:color="auto" w:sz="4" w:space="0"/>
              <w:left w:val="single" w:color="auto" w:sz="4" w:space="0"/>
              <w:bottom w:val="single" w:color="auto" w:sz="4" w:space="0"/>
              <w:right w:val="single" w:color="auto" w:sz="4" w:space="0"/>
            </w:tcBorders>
            <w:vAlign w:val="center"/>
          </w:tcPr>
          <w:p w14:paraId="08883C9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7EEE1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47A62257">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吴鑫鑫</w:t>
            </w:r>
          </w:p>
        </w:tc>
        <w:tc>
          <w:tcPr>
            <w:tcW w:w="1141" w:type="pct"/>
            <w:tcBorders>
              <w:top w:val="single" w:color="auto" w:sz="4" w:space="0"/>
              <w:left w:val="single" w:color="auto" w:sz="4" w:space="0"/>
              <w:bottom w:val="single" w:color="auto" w:sz="4" w:space="0"/>
              <w:right w:val="single" w:color="auto" w:sz="4" w:space="0"/>
            </w:tcBorders>
            <w:vAlign w:val="center"/>
          </w:tcPr>
          <w:p w14:paraId="5EFA77D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水产高级工程师</w:t>
            </w:r>
          </w:p>
        </w:tc>
        <w:tc>
          <w:tcPr>
            <w:tcW w:w="885" w:type="pct"/>
            <w:tcBorders>
              <w:top w:val="single" w:color="auto" w:sz="4" w:space="0"/>
              <w:left w:val="single" w:color="auto" w:sz="4" w:space="0"/>
              <w:bottom w:val="single" w:color="auto" w:sz="4" w:space="0"/>
              <w:right w:val="single" w:color="auto" w:sz="4" w:space="0"/>
            </w:tcBorders>
            <w:vAlign w:val="center"/>
          </w:tcPr>
          <w:p w14:paraId="68EFF4D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水产养殖</w:t>
            </w:r>
          </w:p>
        </w:tc>
        <w:tc>
          <w:tcPr>
            <w:tcW w:w="1458" w:type="pct"/>
            <w:tcBorders>
              <w:top w:val="single" w:color="auto" w:sz="4" w:space="0"/>
              <w:left w:val="single" w:color="auto" w:sz="4" w:space="0"/>
              <w:bottom w:val="single" w:color="auto" w:sz="4" w:space="0"/>
              <w:right w:val="single" w:color="auto" w:sz="4" w:space="0"/>
            </w:tcBorders>
            <w:vAlign w:val="center"/>
          </w:tcPr>
          <w:p w14:paraId="48E8A24D">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zh-CN" w:eastAsia="zh-CN" w:bidi="zh-CN"/>
              </w:rPr>
            </w:pPr>
            <w:r>
              <w:rPr>
                <w:rFonts w:hint="default" w:ascii="Times New Roman" w:hAnsi="Times New Roman" w:cs="Times New Roman"/>
                <w:color w:val="auto"/>
                <w:kern w:val="0"/>
                <w:sz w:val="24"/>
                <w:szCs w:val="24"/>
                <w:lang w:val="zh-CN" w:eastAsia="zh-CN" w:bidi="zh-CN"/>
              </w:rPr>
              <w:t>丁堰分中心</w:t>
            </w:r>
          </w:p>
        </w:tc>
        <w:tc>
          <w:tcPr>
            <w:tcW w:w="771" w:type="pct"/>
            <w:tcBorders>
              <w:top w:val="single" w:color="auto" w:sz="4" w:space="0"/>
              <w:left w:val="single" w:color="auto" w:sz="4" w:space="0"/>
              <w:bottom w:val="single" w:color="auto" w:sz="4" w:space="0"/>
              <w:right w:val="single" w:color="auto" w:sz="4" w:space="0"/>
            </w:tcBorders>
            <w:vAlign w:val="center"/>
          </w:tcPr>
          <w:p w14:paraId="4C8B0BD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31FB0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0D0C1F6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仲春芹</w:t>
            </w:r>
          </w:p>
        </w:tc>
        <w:tc>
          <w:tcPr>
            <w:tcW w:w="1141" w:type="pct"/>
            <w:tcBorders>
              <w:top w:val="single" w:color="auto" w:sz="4" w:space="0"/>
              <w:left w:val="single" w:color="auto" w:sz="4" w:space="0"/>
              <w:bottom w:val="single" w:color="auto" w:sz="4" w:space="0"/>
              <w:right w:val="single" w:color="auto" w:sz="4" w:space="0"/>
            </w:tcBorders>
            <w:vAlign w:val="center"/>
          </w:tcPr>
          <w:p w14:paraId="5739579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农艺师</w:t>
            </w:r>
          </w:p>
        </w:tc>
        <w:tc>
          <w:tcPr>
            <w:tcW w:w="885" w:type="pct"/>
            <w:tcBorders>
              <w:top w:val="single" w:color="auto" w:sz="4" w:space="0"/>
              <w:left w:val="single" w:color="auto" w:sz="4" w:space="0"/>
              <w:bottom w:val="single" w:color="auto" w:sz="4" w:space="0"/>
              <w:right w:val="single" w:color="auto" w:sz="4" w:space="0"/>
            </w:tcBorders>
            <w:vAlign w:val="center"/>
          </w:tcPr>
          <w:p w14:paraId="6269406B">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化学</w:t>
            </w:r>
          </w:p>
        </w:tc>
        <w:tc>
          <w:tcPr>
            <w:tcW w:w="1458" w:type="pct"/>
            <w:tcBorders>
              <w:top w:val="single" w:color="auto" w:sz="4" w:space="0"/>
              <w:left w:val="single" w:color="auto" w:sz="4" w:space="0"/>
              <w:bottom w:val="single" w:color="auto" w:sz="4" w:space="0"/>
              <w:right w:val="single" w:color="auto" w:sz="4" w:space="0"/>
            </w:tcBorders>
            <w:vAlign w:val="center"/>
          </w:tcPr>
          <w:p w14:paraId="75324DF4">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en-US" w:eastAsia="zh-CN" w:bidi="zh-CN"/>
              </w:rPr>
            </w:pPr>
            <w:r>
              <w:rPr>
                <w:rFonts w:hint="default" w:ascii="Times New Roman" w:hAnsi="Times New Roman" w:cs="Times New Roman"/>
                <w:color w:val="auto"/>
                <w:kern w:val="0"/>
                <w:sz w:val="24"/>
                <w:szCs w:val="24"/>
                <w:lang w:val="en-US" w:eastAsia="zh-CN" w:bidi="zh-CN"/>
              </w:rPr>
              <w:t>石庄分中心</w:t>
            </w:r>
          </w:p>
        </w:tc>
        <w:tc>
          <w:tcPr>
            <w:tcW w:w="771" w:type="pct"/>
            <w:tcBorders>
              <w:top w:val="single" w:color="auto" w:sz="4" w:space="0"/>
              <w:left w:val="single" w:color="auto" w:sz="4" w:space="0"/>
              <w:bottom w:val="single" w:color="auto" w:sz="4" w:space="0"/>
              <w:right w:val="single" w:color="auto" w:sz="4" w:space="0"/>
            </w:tcBorders>
            <w:vAlign w:val="center"/>
          </w:tcPr>
          <w:p w14:paraId="058343D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58D74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27E817A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朱 敏</w:t>
            </w:r>
          </w:p>
        </w:tc>
        <w:tc>
          <w:tcPr>
            <w:tcW w:w="1141" w:type="pct"/>
            <w:tcBorders>
              <w:top w:val="single" w:color="auto" w:sz="4" w:space="0"/>
              <w:left w:val="single" w:color="auto" w:sz="4" w:space="0"/>
              <w:bottom w:val="single" w:color="auto" w:sz="4" w:space="0"/>
              <w:right w:val="single" w:color="auto" w:sz="4" w:space="0"/>
            </w:tcBorders>
            <w:vAlign w:val="center"/>
          </w:tcPr>
          <w:p w14:paraId="75824317">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高级工程师</w:t>
            </w:r>
          </w:p>
        </w:tc>
        <w:tc>
          <w:tcPr>
            <w:tcW w:w="885" w:type="pct"/>
            <w:tcBorders>
              <w:top w:val="single" w:color="auto" w:sz="4" w:space="0"/>
              <w:left w:val="single" w:color="auto" w:sz="4" w:space="0"/>
              <w:bottom w:val="single" w:color="auto" w:sz="4" w:space="0"/>
              <w:right w:val="single" w:color="auto" w:sz="4" w:space="0"/>
            </w:tcBorders>
            <w:vAlign w:val="center"/>
          </w:tcPr>
          <w:p w14:paraId="1BC47F6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计算机</w:t>
            </w:r>
          </w:p>
        </w:tc>
        <w:tc>
          <w:tcPr>
            <w:tcW w:w="1458" w:type="pct"/>
            <w:tcBorders>
              <w:top w:val="single" w:color="auto" w:sz="4" w:space="0"/>
              <w:left w:val="single" w:color="auto" w:sz="4" w:space="0"/>
              <w:bottom w:val="single" w:color="auto" w:sz="4" w:space="0"/>
              <w:right w:val="single" w:color="auto" w:sz="4" w:space="0"/>
            </w:tcBorders>
            <w:vAlign w:val="center"/>
          </w:tcPr>
          <w:p w14:paraId="3AA32D9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en-US" w:eastAsia="zh-CN" w:bidi="zh-CN"/>
              </w:rPr>
            </w:pPr>
            <w:r>
              <w:rPr>
                <w:rFonts w:hint="default" w:ascii="Times New Roman" w:hAnsi="Times New Roman" w:cs="Times New Roman"/>
                <w:color w:val="auto"/>
                <w:kern w:val="0"/>
                <w:sz w:val="24"/>
                <w:szCs w:val="24"/>
                <w:lang w:val="en-US" w:eastAsia="zh-CN" w:bidi="zh-CN"/>
              </w:rPr>
              <w:t>搬经分中心</w:t>
            </w:r>
          </w:p>
        </w:tc>
        <w:tc>
          <w:tcPr>
            <w:tcW w:w="771" w:type="pct"/>
            <w:tcBorders>
              <w:top w:val="single" w:color="auto" w:sz="4" w:space="0"/>
              <w:left w:val="single" w:color="auto" w:sz="4" w:space="0"/>
              <w:bottom w:val="single" w:color="auto" w:sz="4" w:space="0"/>
              <w:right w:val="single" w:color="auto" w:sz="4" w:space="0"/>
            </w:tcBorders>
            <w:vAlign w:val="center"/>
          </w:tcPr>
          <w:p w14:paraId="335A654A">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04126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35235C70">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朱 荣</w:t>
            </w:r>
          </w:p>
        </w:tc>
        <w:tc>
          <w:tcPr>
            <w:tcW w:w="1141" w:type="pct"/>
            <w:tcBorders>
              <w:top w:val="single" w:color="auto" w:sz="4" w:space="0"/>
              <w:left w:val="single" w:color="auto" w:sz="4" w:space="0"/>
              <w:bottom w:val="single" w:color="auto" w:sz="4" w:space="0"/>
              <w:right w:val="single" w:color="auto" w:sz="4" w:space="0"/>
            </w:tcBorders>
            <w:vAlign w:val="center"/>
          </w:tcPr>
          <w:p w14:paraId="4162BD4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高级农艺师</w:t>
            </w:r>
          </w:p>
        </w:tc>
        <w:tc>
          <w:tcPr>
            <w:tcW w:w="885" w:type="pct"/>
            <w:tcBorders>
              <w:top w:val="single" w:color="auto" w:sz="4" w:space="0"/>
              <w:left w:val="single" w:color="auto" w:sz="4" w:space="0"/>
              <w:bottom w:val="single" w:color="auto" w:sz="4" w:space="0"/>
              <w:right w:val="single" w:color="auto" w:sz="4" w:space="0"/>
            </w:tcBorders>
            <w:vAlign w:val="center"/>
          </w:tcPr>
          <w:p w14:paraId="24B77CA3">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环境工程</w:t>
            </w:r>
          </w:p>
        </w:tc>
        <w:tc>
          <w:tcPr>
            <w:tcW w:w="1458" w:type="pct"/>
            <w:tcBorders>
              <w:top w:val="single" w:color="auto" w:sz="4" w:space="0"/>
              <w:left w:val="single" w:color="auto" w:sz="4" w:space="0"/>
              <w:bottom w:val="single" w:color="auto" w:sz="4" w:space="0"/>
              <w:right w:val="single" w:color="auto" w:sz="4" w:space="0"/>
            </w:tcBorders>
            <w:vAlign w:val="center"/>
          </w:tcPr>
          <w:p w14:paraId="69EA1A3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en-US" w:eastAsia="zh-CN" w:bidi="zh-CN"/>
              </w:rPr>
            </w:pPr>
            <w:r>
              <w:rPr>
                <w:rFonts w:hint="default" w:ascii="Times New Roman" w:hAnsi="Times New Roman" w:cs="Times New Roman"/>
                <w:color w:val="auto"/>
                <w:kern w:val="0"/>
                <w:sz w:val="24"/>
                <w:szCs w:val="24"/>
                <w:lang w:val="en-US" w:eastAsia="zh-CN" w:bidi="zh-CN"/>
              </w:rPr>
              <w:t>下原分中心</w:t>
            </w:r>
          </w:p>
        </w:tc>
        <w:tc>
          <w:tcPr>
            <w:tcW w:w="771" w:type="pct"/>
            <w:tcBorders>
              <w:top w:val="single" w:color="auto" w:sz="4" w:space="0"/>
              <w:left w:val="single" w:color="auto" w:sz="4" w:space="0"/>
              <w:bottom w:val="single" w:color="auto" w:sz="4" w:space="0"/>
              <w:right w:val="single" w:color="auto" w:sz="4" w:space="0"/>
            </w:tcBorders>
            <w:vAlign w:val="center"/>
          </w:tcPr>
          <w:p w14:paraId="4F98A56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66561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184C329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徐 祥</w:t>
            </w:r>
          </w:p>
        </w:tc>
        <w:tc>
          <w:tcPr>
            <w:tcW w:w="1141" w:type="pct"/>
            <w:tcBorders>
              <w:top w:val="single" w:color="auto" w:sz="4" w:space="0"/>
              <w:left w:val="single" w:color="auto" w:sz="4" w:space="0"/>
              <w:bottom w:val="single" w:color="auto" w:sz="4" w:space="0"/>
              <w:right w:val="single" w:color="auto" w:sz="4" w:space="0"/>
            </w:tcBorders>
            <w:vAlign w:val="center"/>
          </w:tcPr>
          <w:p w14:paraId="555E4503">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高级农艺师</w:t>
            </w:r>
          </w:p>
        </w:tc>
        <w:tc>
          <w:tcPr>
            <w:tcW w:w="885" w:type="pct"/>
            <w:tcBorders>
              <w:top w:val="single" w:color="auto" w:sz="4" w:space="0"/>
              <w:left w:val="single" w:color="auto" w:sz="4" w:space="0"/>
              <w:bottom w:val="single" w:color="auto" w:sz="4" w:space="0"/>
              <w:right w:val="single" w:color="auto" w:sz="4" w:space="0"/>
            </w:tcBorders>
            <w:vAlign w:val="center"/>
          </w:tcPr>
          <w:p w14:paraId="45EDAC2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蚕学</w:t>
            </w:r>
          </w:p>
        </w:tc>
        <w:tc>
          <w:tcPr>
            <w:tcW w:w="1458" w:type="pct"/>
            <w:tcBorders>
              <w:top w:val="single" w:color="auto" w:sz="4" w:space="0"/>
              <w:left w:val="single" w:color="auto" w:sz="4" w:space="0"/>
              <w:bottom w:val="single" w:color="auto" w:sz="4" w:space="0"/>
              <w:right w:val="single" w:color="auto" w:sz="4" w:space="0"/>
            </w:tcBorders>
            <w:vAlign w:val="center"/>
          </w:tcPr>
          <w:p w14:paraId="71DB144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en-US" w:eastAsia="zh-CN" w:bidi="zh-CN"/>
              </w:rPr>
            </w:pPr>
            <w:r>
              <w:rPr>
                <w:rFonts w:hint="default" w:ascii="Times New Roman" w:hAnsi="Times New Roman" w:cs="Times New Roman"/>
                <w:color w:val="auto"/>
                <w:kern w:val="0"/>
                <w:sz w:val="24"/>
                <w:szCs w:val="24"/>
                <w:lang w:val="en-US" w:eastAsia="zh-CN" w:bidi="zh-CN"/>
              </w:rPr>
              <w:t>磨头分中心</w:t>
            </w:r>
          </w:p>
        </w:tc>
        <w:tc>
          <w:tcPr>
            <w:tcW w:w="771" w:type="pct"/>
            <w:tcBorders>
              <w:top w:val="single" w:color="auto" w:sz="4" w:space="0"/>
              <w:left w:val="single" w:color="auto" w:sz="4" w:space="0"/>
              <w:bottom w:val="single" w:color="auto" w:sz="4" w:space="0"/>
              <w:right w:val="single" w:color="auto" w:sz="4" w:space="0"/>
            </w:tcBorders>
            <w:vAlign w:val="center"/>
          </w:tcPr>
          <w:p w14:paraId="079046A8">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2F51D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438C0FD8">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吴翠翠</w:t>
            </w:r>
          </w:p>
        </w:tc>
        <w:tc>
          <w:tcPr>
            <w:tcW w:w="1141" w:type="pct"/>
            <w:tcBorders>
              <w:top w:val="single" w:color="auto" w:sz="4" w:space="0"/>
              <w:left w:val="single" w:color="auto" w:sz="4" w:space="0"/>
              <w:bottom w:val="single" w:color="auto" w:sz="4" w:space="0"/>
              <w:right w:val="single" w:color="auto" w:sz="4" w:space="0"/>
            </w:tcBorders>
            <w:vAlign w:val="center"/>
          </w:tcPr>
          <w:p w14:paraId="7A90B7DB">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zh-CN" w:bidi="zh-CN"/>
              </w:rPr>
              <w:t>高级农艺师</w:t>
            </w:r>
          </w:p>
        </w:tc>
        <w:tc>
          <w:tcPr>
            <w:tcW w:w="885" w:type="pct"/>
            <w:tcBorders>
              <w:top w:val="single" w:color="auto" w:sz="4" w:space="0"/>
              <w:left w:val="single" w:color="auto" w:sz="4" w:space="0"/>
              <w:bottom w:val="single" w:color="auto" w:sz="4" w:space="0"/>
              <w:right w:val="single" w:color="auto" w:sz="4" w:space="0"/>
            </w:tcBorders>
            <w:vAlign w:val="center"/>
          </w:tcPr>
          <w:p w14:paraId="3817949B">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en-US" w:bidi="zh-CN"/>
              </w:rPr>
              <w:t>植物保护</w:t>
            </w:r>
          </w:p>
        </w:tc>
        <w:tc>
          <w:tcPr>
            <w:tcW w:w="1458" w:type="pct"/>
            <w:tcBorders>
              <w:top w:val="single" w:color="auto" w:sz="4" w:space="0"/>
              <w:left w:val="single" w:color="auto" w:sz="4" w:space="0"/>
              <w:bottom w:val="single" w:color="auto" w:sz="4" w:space="0"/>
              <w:right w:val="single" w:color="auto" w:sz="4" w:space="0"/>
            </w:tcBorders>
            <w:vAlign w:val="center"/>
          </w:tcPr>
          <w:p w14:paraId="14F673E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zh-CN" w:eastAsia="zh-CN" w:bidi="zh-CN"/>
              </w:rPr>
            </w:pPr>
            <w:r>
              <w:rPr>
                <w:rFonts w:hint="default" w:ascii="Times New Roman" w:hAnsi="Times New Roman" w:cs="Times New Roman"/>
                <w:color w:val="auto"/>
                <w:kern w:val="0"/>
                <w:sz w:val="24"/>
                <w:szCs w:val="24"/>
                <w:lang w:val="en-US" w:eastAsia="zh-CN" w:bidi="zh-CN"/>
              </w:rPr>
              <w:t>丁堰</w:t>
            </w:r>
            <w:r>
              <w:rPr>
                <w:rFonts w:hint="default" w:ascii="Times New Roman" w:hAnsi="Times New Roman" w:cs="Times New Roman"/>
                <w:color w:val="auto"/>
                <w:kern w:val="0"/>
                <w:sz w:val="24"/>
                <w:szCs w:val="24"/>
                <w:lang w:val="zh-CN" w:eastAsia="zh-CN" w:bidi="zh-CN"/>
              </w:rPr>
              <w:t>分中心</w:t>
            </w:r>
          </w:p>
        </w:tc>
        <w:tc>
          <w:tcPr>
            <w:tcW w:w="771" w:type="pct"/>
            <w:tcBorders>
              <w:top w:val="single" w:color="auto" w:sz="4" w:space="0"/>
              <w:left w:val="single" w:color="auto" w:sz="4" w:space="0"/>
              <w:bottom w:val="single" w:color="auto" w:sz="4" w:space="0"/>
              <w:right w:val="single" w:color="auto" w:sz="4" w:space="0"/>
            </w:tcBorders>
            <w:vAlign w:val="center"/>
          </w:tcPr>
          <w:p w14:paraId="639B48A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3E950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46EFE90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沙宏锋</w:t>
            </w:r>
          </w:p>
        </w:tc>
        <w:tc>
          <w:tcPr>
            <w:tcW w:w="1141" w:type="pct"/>
            <w:tcBorders>
              <w:top w:val="single" w:color="auto" w:sz="4" w:space="0"/>
              <w:left w:val="single" w:color="auto" w:sz="4" w:space="0"/>
              <w:bottom w:val="single" w:color="auto" w:sz="4" w:space="0"/>
              <w:right w:val="single" w:color="auto" w:sz="4" w:space="0"/>
            </w:tcBorders>
            <w:vAlign w:val="center"/>
          </w:tcPr>
          <w:p w14:paraId="57FCA8B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en-US" w:bidi="zh-CN"/>
              </w:rPr>
              <w:t>正高级农艺师</w:t>
            </w:r>
          </w:p>
        </w:tc>
        <w:tc>
          <w:tcPr>
            <w:tcW w:w="885" w:type="pct"/>
            <w:tcBorders>
              <w:top w:val="single" w:color="auto" w:sz="4" w:space="0"/>
              <w:left w:val="single" w:color="auto" w:sz="4" w:space="0"/>
              <w:bottom w:val="single" w:color="auto" w:sz="4" w:space="0"/>
              <w:right w:val="single" w:color="auto" w:sz="4" w:space="0"/>
            </w:tcBorders>
            <w:vAlign w:val="center"/>
          </w:tcPr>
          <w:p w14:paraId="0280E260">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zh-CN" w:bidi="zh-CN"/>
              </w:rPr>
              <w:t>园艺</w:t>
            </w:r>
          </w:p>
        </w:tc>
        <w:tc>
          <w:tcPr>
            <w:tcW w:w="1458" w:type="pct"/>
            <w:tcBorders>
              <w:top w:val="single" w:color="auto" w:sz="4" w:space="0"/>
              <w:left w:val="single" w:color="auto" w:sz="4" w:space="0"/>
              <w:bottom w:val="single" w:color="auto" w:sz="4" w:space="0"/>
              <w:right w:val="single" w:color="auto" w:sz="4" w:space="0"/>
            </w:tcBorders>
            <w:vAlign w:val="center"/>
          </w:tcPr>
          <w:p w14:paraId="10CA9FD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zh-CN" w:bidi="zh-CN"/>
              </w:rPr>
            </w:pPr>
            <w:r>
              <w:rPr>
                <w:rFonts w:hint="default" w:ascii="Times New Roman" w:hAnsi="Times New Roman" w:cs="Times New Roman"/>
                <w:color w:val="auto"/>
                <w:kern w:val="0"/>
                <w:sz w:val="24"/>
                <w:szCs w:val="24"/>
                <w:lang w:val="zh-CN" w:eastAsia="zh-CN" w:bidi="zh-CN"/>
              </w:rPr>
              <w:t>石庄分中心</w:t>
            </w:r>
          </w:p>
        </w:tc>
        <w:tc>
          <w:tcPr>
            <w:tcW w:w="771" w:type="pct"/>
            <w:tcBorders>
              <w:top w:val="single" w:color="auto" w:sz="4" w:space="0"/>
              <w:left w:val="single" w:color="auto" w:sz="4" w:space="0"/>
              <w:bottom w:val="single" w:color="auto" w:sz="4" w:space="0"/>
              <w:right w:val="single" w:color="auto" w:sz="4" w:space="0"/>
            </w:tcBorders>
            <w:vAlign w:val="center"/>
          </w:tcPr>
          <w:p w14:paraId="1CAA02D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zh-CN" w:bidi="zh-CN"/>
              </w:rPr>
            </w:pPr>
            <w:r>
              <w:rPr>
                <w:rFonts w:hint="default" w:ascii="Times New Roman" w:hAnsi="Times New Roman" w:cs="Times New Roman"/>
                <w:color w:val="auto"/>
                <w:kern w:val="0"/>
                <w:sz w:val="28"/>
                <w:szCs w:val="28"/>
                <w:lang w:val="en-US" w:bidi="zh-CN"/>
              </w:rPr>
              <w:t>参 与</w:t>
            </w:r>
          </w:p>
        </w:tc>
      </w:tr>
      <w:tr w14:paraId="5662F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13769CAA">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王禹昕</w:t>
            </w:r>
          </w:p>
        </w:tc>
        <w:tc>
          <w:tcPr>
            <w:tcW w:w="1141" w:type="pct"/>
            <w:tcBorders>
              <w:top w:val="single" w:color="auto" w:sz="4" w:space="0"/>
              <w:left w:val="single" w:color="auto" w:sz="4" w:space="0"/>
              <w:bottom w:val="single" w:color="auto" w:sz="4" w:space="0"/>
              <w:right w:val="single" w:color="auto" w:sz="4" w:space="0"/>
            </w:tcBorders>
            <w:vAlign w:val="center"/>
          </w:tcPr>
          <w:p w14:paraId="1F571EA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农艺师</w:t>
            </w:r>
          </w:p>
        </w:tc>
        <w:tc>
          <w:tcPr>
            <w:tcW w:w="885" w:type="pct"/>
            <w:tcBorders>
              <w:top w:val="single" w:color="auto" w:sz="4" w:space="0"/>
              <w:left w:val="single" w:color="auto" w:sz="4" w:space="0"/>
              <w:bottom w:val="single" w:color="auto" w:sz="4" w:space="0"/>
              <w:right w:val="single" w:color="auto" w:sz="4" w:space="0"/>
            </w:tcBorders>
            <w:vAlign w:val="center"/>
          </w:tcPr>
          <w:p w14:paraId="2EE4F62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农业推广</w:t>
            </w:r>
          </w:p>
        </w:tc>
        <w:tc>
          <w:tcPr>
            <w:tcW w:w="1458" w:type="pct"/>
            <w:tcBorders>
              <w:top w:val="single" w:color="auto" w:sz="4" w:space="0"/>
              <w:left w:val="single" w:color="auto" w:sz="4" w:space="0"/>
              <w:bottom w:val="single" w:color="auto" w:sz="4" w:space="0"/>
              <w:right w:val="single" w:color="auto" w:sz="4" w:space="0"/>
            </w:tcBorders>
            <w:vAlign w:val="center"/>
          </w:tcPr>
          <w:p w14:paraId="77C1657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en-US" w:eastAsia="zh-CN" w:bidi="zh-CN"/>
              </w:rPr>
            </w:pPr>
            <w:r>
              <w:rPr>
                <w:rFonts w:hint="default" w:ascii="Times New Roman" w:hAnsi="Times New Roman" w:cs="Times New Roman"/>
                <w:color w:val="auto"/>
                <w:kern w:val="0"/>
                <w:sz w:val="24"/>
                <w:szCs w:val="24"/>
                <w:lang w:val="en-US" w:eastAsia="zh-CN" w:bidi="zh-CN"/>
              </w:rPr>
              <w:t>综合科</w:t>
            </w:r>
          </w:p>
        </w:tc>
        <w:tc>
          <w:tcPr>
            <w:tcW w:w="771" w:type="pct"/>
            <w:tcBorders>
              <w:top w:val="single" w:color="auto" w:sz="4" w:space="0"/>
              <w:left w:val="single" w:color="auto" w:sz="4" w:space="0"/>
              <w:bottom w:val="single" w:color="auto" w:sz="4" w:space="0"/>
              <w:right w:val="single" w:color="auto" w:sz="4" w:space="0"/>
            </w:tcBorders>
            <w:vAlign w:val="center"/>
          </w:tcPr>
          <w:p w14:paraId="029AC3F8">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70AC2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5E1E8785">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沈世宏</w:t>
            </w:r>
          </w:p>
        </w:tc>
        <w:tc>
          <w:tcPr>
            <w:tcW w:w="1141" w:type="pct"/>
            <w:tcBorders>
              <w:top w:val="single" w:color="auto" w:sz="4" w:space="0"/>
              <w:left w:val="single" w:color="auto" w:sz="4" w:space="0"/>
              <w:bottom w:val="single" w:color="auto" w:sz="4" w:space="0"/>
              <w:right w:val="single" w:color="auto" w:sz="4" w:space="0"/>
            </w:tcBorders>
            <w:vAlign w:val="center"/>
          </w:tcPr>
          <w:p w14:paraId="4042C94E">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高级经济师</w:t>
            </w:r>
          </w:p>
        </w:tc>
        <w:tc>
          <w:tcPr>
            <w:tcW w:w="885" w:type="pct"/>
            <w:tcBorders>
              <w:top w:val="single" w:color="auto" w:sz="4" w:space="0"/>
              <w:left w:val="single" w:color="auto" w:sz="4" w:space="0"/>
              <w:bottom w:val="single" w:color="auto" w:sz="4" w:space="0"/>
              <w:right w:val="single" w:color="auto" w:sz="4" w:space="0"/>
            </w:tcBorders>
            <w:vAlign w:val="center"/>
          </w:tcPr>
          <w:p w14:paraId="7040E6B0">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经济管理</w:t>
            </w:r>
          </w:p>
        </w:tc>
        <w:tc>
          <w:tcPr>
            <w:tcW w:w="1458" w:type="pct"/>
            <w:tcBorders>
              <w:top w:val="single" w:color="auto" w:sz="4" w:space="0"/>
              <w:left w:val="single" w:color="auto" w:sz="4" w:space="0"/>
              <w:bottom w:val="single" w:color="auto" w:sz="4" w:space="0"/>
              <w:right w:val="single" w:color="auto" w:sz="4" w:space="0"/>
            </w:tcBorders>
            <w:vAlign w:val="center"/>
          </w:tcPr>
          <w:p w14:paraId="6849853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en-US" w:eastAsia="zh-CN" w:bidi="zh-CN"/>
              </w:rPr>
            </w:pPr>
            <w:r>
              <w:rPr>
                <w:rFonts w:hint="default" w:ascii="Times New Roman" w:hAnsi="Times New Roman" w:cs="Times New Roman"/>
                <w:color w:val="auto"/>
                <w:kern w:val="0"/>
                <w:sz w:val="24"/>
                <w:szCs w:val="24"/>
                <w:lang w:val="en-US" w:eastAsia="zh-CN" w:bidi="zh-CN"/>
              </w:rPr>
              <w:t>综合科</w:t>
            </w:r>
          </w:p>
        </w:tc>
        <w:tc>
          <w:tcPr>
            <w:tcW w:w="771" w:type="pct"/>
            <w:tcBorders>
              <w:top w:val="single" w:color="auto" w:sz="4" w:space="0"/>
              <w:left w:val="single" w:color="auto" w:sz="4" w:space="0"/>
              <w:bottom w:val="single" w:color="auto" w:sz="4" w:space="0"/>
              <w:right w:val="single" w:color="auto" w:sz="4" w:space="0"/>
            </w:tcBorders>
            <w:vAlign w:val="center"/>
          </w:tcPr>
          <w:p w14:paraId="0AC7D1C1">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r w14:paraId="5945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41" w:type="pct"/>
            <w:tcBorders>
              <w:top w:val="single" w:color="auto" w:sz="4" w:space="0"/>
              <w:left w:val="single" w:color="auto" w:sz="4" w:space="0"/>
              <w:bottom w:val="single" w:color="auto" w:sz="4" w:space="0"/>
              <w:right w:val="single" w:color="auto" w:sz="4" w:space="0"/>
            </w:tcBorders>
            <w:vAlign w:val="center"/>
          </w:tcPr>
          <w:p w14:paraId="24ECA49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李 节</w:t>
            </w:r>
          </w:p>
        </w:tc>
        <w:tc>
          <w:tcPr>
            <w:tcW w:w="1141" w:type="pct"/>
            <w:tcBorders>
              <w:top w:val="single" w:color="auto" w:sz="4" w:space="0"/>
              <w:left w:val="single" w:color="auto" w:sz="4" w:space="0"/>
              <w:bottom w:val="single" w:color="auto" w:sz="4" w:space="0"/>
              <w:right w:val="single" w:color="auto" w:sz="4" w:space="0"/>
            </w:tcBorders>
            <w:vAlign w:val="center"/>
          </w:tcPr>
          <w:p w14:paraId="6E25B56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助理农艺师</w:t>
            </w:r>
          </w:p>
        </w:tc>
        <w:tc>
          <w:tcPr>
            <w:tcW w:w="885" w:type="pct"/>
            <w:tcBorders>
              <w:top w:val="single" w:color="auto" w:sz="4" w:space="0"/>
              <w:left w:val="single" w:color="auto" w:sz="4" w:space="0"/>
              <w:bottom w:val="single" w:color="auto" w:sz="4" w:space="0"/>
              <w:right w:val="single" w:color="auto" w:sz="4" w:space="0"/>
            </w:tcBorders>
            <w:vAlign w:val="center"/>
          </w:tcPr>
          <w:p w14:paraId="71475C4B">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网络工程</w:t>
            </w:r>
          </w:p>
        </w:tc>
        <w:tc>
          <w:tcPr>
            <w:tcW w:w="1458" w:type="pct"/>
            <w:tcBorders>
              <w:top w:val="single" w:color="auto" w:sz="4" w:space="0"/>
              <w:left w:val="single" w:color="auto" w:sz="4" w:space="0"/>
              <w:bottom w:val="single" w:color="auto" w:sz="4" w:space="0"/>
              <w:right w:val="single" w:color="auto" w:sz="4" w:space="0"/>
            </w:tcBorders>
            <w:vAlign w:val="center"/>
          </w:tcPr>
          <w:p w14:paraId="5B34695C">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4"/>
                <w:szCs w:val="24"/>
                <w:lang w:val="en-US" w:eastAsia="zh-CN" w:bidi="zh-CN"/>
              </w:rPr>
            </w:pPr>
            <w:r>
              <w:rPr>
                <w:rFonts w:hint="default" w:ascii="Times New Roman" w:hAnsi="Times New Roman" w:cs="Times New Roman"/>
                <w:color w:val="auto"/>
                <w:kern w:val="0"/>
                <w:sz w:val="24"/>
                <w:szCs w:val="24"/>
                <w:lang w:val="en-US" w:eastAsia="zh-CN" w:bidi="zh-CN"/>
              </w:rPr>
              <w:t>搬经分中心</w:t>
            </w:r>
          </w:p>
        </w:tc>
        <w:tc>
          <w:tcPr>
            <w:tcW w:w="771" w:type="pct"/>
            <w:tcBorders>
              <w:top w:val="single" w:color="auto" w:sz="4" w:space="0"/>
              <w:left w:val="single" w:color="auto" w:sz="4" w:space="0"/>
              <w:bottom w:val="single" w:color="auto" w:sz="4" w:space="0"/>
              <w:right w:val="single" w:color="auto" w:sz="4" w:space="0"/>
            </w:tcBorders>
            <w:vAlign w:val="center"/>
          </w:tcPr>
          <w:p w14:paraId="23EF045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0"/>
                <w:sz w:val="28"/>
                <w:szCs w:val="28"/>
                <w:lang w:val="en-US" w:bidi="zh-CN"/>
              </w:rPr>
            </w:pPr>
            <w:r>
              <w:rPr>
                <w:rFonts w:hint="default" w:ascii="Times New Roman" w:hAnsi="Times New Roman" w:cs="Times New Roman"/>
                <w:color w:val="auto"/>
                <w:kern w:val="0"/>
                <w:sz w:val="28"/>
                <w:szCs w:val="28"/>
                <w:lang w:val="en-US" w:bidi="zh-CN"/>
              </w:rPr>
              <w:t>参 与</w:t>
            </w:r>
          </w:p>
        </w:tc>
      </w:tr>
    </w:tbl>
    <w:p w14:paraId="62BF94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lang w:val="zh-CN"/>
        </w:rPr>
      </w:pPr>
      <w:r>
        <w:rPr>
          <w:rFonts w:hint="default" w:ascii="Times New Roman" w:hAnsi="Times New Roman" w:eastAsia="楷体_GB2312" w:cs="Times New Roman"/>
          <w:lang w:val="zh-CN"/>
        </w:rPr>
        <w:t>（二）管理责任人</w:t>
      </w:r>
    </w:p>
    <w:p w14:paraId="48D2910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cs="Times New Roman"/>
          <w:kern w:val="0"/>
          <w:lang w:val="zh-CN" w:bidi="zh-CN"/>
        </w:rPr>
        <w:t>高迎旭、袁小华负责项目实施的组织、协调和监督工作。</w:t>
      </w:r>
    </w:p>
    <w:p w14:paraId="011210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28B7D4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1D3C37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374379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6064FB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551AD9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38D8BC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149FF0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kern w:val="2"/>
          <w:sz w:val="32"/>
          <w:szCs w:val="28"/>
          <w:lang w:val="en-US" w:eastAsia="zh-CN" w:bidi="ar-SA"/>
        </w:rPr>
        <w:t>附件：</w:t>
      </w:r>
    </w:p>
    <w:p w14:paraId="55999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bCs/>
          <w:kern w:val="0"/>
          <w:highlight w:val="none"/>
          <w:lang w:val="en-US" w:bidi="zh-CN"/>
        </w:rPr>
      </w:pPr>
      <w:r>
        <w:rPr>
          <w:rFonts w:hint="default" w:ascii="Times New Roman" w:hAnsi="Times New Roman" w:cs="Times New Roman"/>
          <w:b/>
          <w:bCs/>
          <w:kern w:val="0"/>
          <w:highlight w:val="none"/>
          <w:lang w:val="en-US" w:bidi="zh-CN"/>
        </w:rPr>
        <w:t>全市14个农业科技综合展示基地建设实施方案</w:t>
      </w:r>
    </w:p>
    <w:p w14:paraId="12FD03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1、如皋市志成家庭农场（如城街道）</w:t>
      </w:r>
    </w:p>
    <w:p w14:paraId="20657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2、如皋市浩梅家庭农场（城南街道）</w:t>
      </w:r>
    </w:p>
    <w:p w14:paraId="532D3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3、如皋市金旺家庭农场（磨头镇）</w:t>
      </w:r>
    </w:p>
    <w:p w14:paraId="7C3259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eastAsia" w:cs="Times New Roman"/>
          <w:kern w:val="0"/>
          <w:highlight w:val="none"/>
          <w:lang w:val="en-US" w:bidi="zh-CN"/>
        </w:rPr>
        <w:t>4</w:t>
      </w:r>
      <w:r>
        <w:rPr>
          <w:rFonts w:hint="default" w:ascii="Times New Roman" w:hAnsi="Times New Roman" w:cs="Times New Roman"/>
          <w:kern w:val="0"/>
          <w:highlight w:val="none"/>
          <w:lang w:val="en-US" w:bidi="zh-CN"/>
        </w:rPr>
        <w:t>、如皋市杰锋家庭农场（下原镇）</w:t>
      </w:r>
    </w:p>
    <w:p w14:paraId="2790B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eastAsia" w:cs="Times New Roman"/>
          <w:kern w:val="0"/>
          <w:highlight w:val="none"/>
          <w:lang w:val="en-US" w:bidi="zh-CN"/>
        </w:rPr>
        <w:t>5</w:t>
      </w:r>
      <w:r>
        <w:rPr>
          <w:rFonts w:hint="default" w:ascii="Times New Roman" w:hAnsi="Times New Roman" w:cs="Times New Roman"/>
          <w:kern w:val="0"/>
          <w:highlight w:val="none"/>
          <w:lang w:val="en-US" w:bidi="zh-CN"/>
        </w:rPr>
        <w:t>、如皋市众林家庭农场（吴窑镇）</w:t>
      </w:r>
    </w:p>
    <w:p w14:paraId="574A4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eastAsia" w:cs="Times New Roman"/>
          <w:kern w:val="0"/>
          <w:highlight w:val="none"/>
          <w:lang w:val="en-US" w:bidi="zh-CN"/>
        </w:rPr>
        <w:t>6</w:t>
      </w:r>
      <w:r>
        <w:rPr>
          <w:rFonts w:hint="default" w:ascii="Times New Roman" w:hAnsi="Times New Roman" w:cs="Times New Roman"/>
          <w:kern w:val="0"/>
          <w:highlight w:val="none"/>
          <w:lang w:val="en-US" w:bidi="zh-CN"/>
        </w:rPr>
        <w:t>、如皋市薛永炎家庭农场（九华镇）</w:t>
      </w:r>
    </w:p>
    <w:p w14:paraId="1188F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eastAsia" w:cs="Times New Roman"/>
          <w:kern w:val="0"/>
          <w:highlight w:val="none"/>
          <w:lang w:val="en-US" w:bidi="zh-CN"/>
        </w:rPr>
        <w:t>7</w:t>
      </w:r>
      <w:r>
        <w:rPr>
          <w:rFonts w:hint="default" w:ascii="Times New Roman" w:hAnsi="Times New Roman" w:cs="Times New Roman"/>
          <w:kern w:val="0"/>
          <w:highlight w:val="none"/>
          <w:lang w:val="en-US" w:bidi="zh-CN"/>
        </w:rPr>
        <w:t>、如皋市恒孚稻米农地股份合作社（白蒲镇）</w:t>
      </w:r>
    </w:p>
    <w:p w14:paraId="77C38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eastAsia" w:cs="Times New Roman"/>
          <w:kern w:val="0"/>
          <w:highlight w:val="none"/>
          <w:lang w:val="en-US" w:bidi="zh-CN"/>
        </w:rPr>
        <w:t>8</w:t>
      </w:r>
      <w:r>
        <w:rPr>
          <w:rFonts w:hint="default" w:ascii="Times New Roman" w:hAnsi="Times New Roman" w:cs="Times New Roman"/>
          <w:kern w:val="0"/>
          <w:highlight w:val="none"/>
          <w:lang w:val="en-US" w:bidi="zh-CN"/>
        </w:rPr>
        <w:t>、如皋市楚珲家庭农场（丁堰镇）</w:t>
      </w:r>
    </w:p>
    <w:p w14:paraId="24B68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eastAsia" w:cs="Times New Roman"/>
          <w:kern w:val="0"/>
          <w:highlight w:val="none"/>
          <w:lang w:val="en-US" w:bidi="zh-CN"/>
        </w:rPr>
        <w:t>9</w:t>
      </w:r>
      <w:r>
        <w:rPr>
          <w:rFonts w:hint="default" w:ascii="Times New Roman" w:hAnsi="Times New Roman" w:cs="Times New Roman"/>
          <w:kern w:val="0"/>
          <w:highlight w:val="none"/>
          <w:lang w:val="en-US" w:bidi="zh-CN"/>
        </w:rPr>
        <w:t>、心如皋市洲源稻米专业合作社（东陈镇）</w:t>
      </w:r>
    </w:p>
    <w:p w14:paraId="36D40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10、如皋市一苇农场（长江镇）</w:t>
      </w:r>
    </w:p>
    <w:p w14:paraId="442694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11、如皋市鹏云家庭农场（江安镇）</w:t>
      </w:r>
    </w:p>
    <w:p w14:paraId="0D444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12、如皋市皋江家庭农场（石庄镇）</w:t>
      </w:r>
    </w:p>
    <w:p w14:paraId="6F751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13、如皋市伟群家庭农场（搬经镇）</w:t>
      </w:r>
    </w:p>
    <w:p w14:paraId="7846B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highlight w:val="none"/>
          <w:lang w:val="en-US" w:bidi="zh-CN"/>
        </w:rPr>
      </w:pPr>
      <w:r>
        <w:rPr>
          <w:rFonts w:hint="default" w:ascii="Times New Roman" w:hAnsi="Times New Roman" w:cs="Times New Roman"/>
          <w:kern w:val="0"/>
          <w:highlight w:val="none"/>
          <w:lang w:val="en-US" w:bidi="zh-CN"/>
        </w:rPr>
        <w:t>14、如皋市润杰家庭农场（城北街道）</w:t>
      </w:r>
    </w:p>
    <w:p w14:paraId="587FE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0"/>
          <w:lang w:val="en-US" w:bidi="zh-CN"/>
        </w:rPr>
      </w:pPr>
    </w:p>
    <w:p w14:paraId="30AF0A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0"/>
          <w:lang w:val="en-US" w:bidi="zh-CN"/>
        </w:rPr>
      </w:pPr>
    </w:p>
    <w:p w14:paraId="78DA0A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0"/>
          <w:lang w:val="en-US" w:bidi="zh-CN"/>
        </w:rPr>
      </w:pPr>
    </w:p>
    <w:p w14:paraId="72516D9C">
      <w:pPr>
        <w:widowControl w:val="0"/>
        <w:numPr>
          <w:ilvl w:val="0"/>
          <w:numId w:val="0"/>
        </w:numPr>
        <w:jc w:val="both"/>
        <w:rPr>
          <w:rFonts w:hint="default" w:ascii="Times New Roman" w:hAnsi="Times New Roman" w:cs="Times New Roman"/>
          <w:kern w:val="0"/>
          <w:lang w:val="en-US" w:bidi="zh-CN"/>
        </w:rPr>
      </w:pPr>
    </w:p>
    <w:p w14:paraId="2DCE1B30">
      <w:pPr>
        <w:widowControl w:val="0"/>
        <w:numPr>
          <w:ilvl w:val="0"/>
          <w:numId w:val="0"/>
        </w:numPr>
        <w:jc w:val="both"/>
        <w:rPr>
          <w:rFonts w:hint="default" w:ascii="Times New Roman" w:hAnsi="Times New Roman" w:cs="Times New Roman"/>
          <w:kern w:val="0"/>
          <w:lang w:val="en-US" w:bidi="zh-CN"/>
        </w:rPr>
      </w:pPr>
    </w:p>
    <w:p w14:paraId="49922584">
      <w:pPr>
        <w:rPr>
          <w:rFonts w:hint="default" w:ascii="Times New Roman" w:hAnsi="Times New Roman" w:cs="Times New Roman"/>
          <w:kern w:val="0"/>
          <w:lang w:val="en-US" w:bidi="zh-CN"/>
        </w:rPr>
      </w:pPr>
    </w:p>
    <w:p w14:paraId="76AD85BB">
      <w:pPr>
        <w:pStyle w:val="5"/>
        <w:rPr>
          <w:rFonts w:hint="default" w:ascii="Times New Roman" w:hAnsi="Times New Roman" w:cs="Times New Roman"/>
          <w:kern w:val="0"/>
          <w:lang w:val="en-US" w:bidi="zh-CN"/>
        </w:rPr>
      </w:pPr>
    </w:p>
    <w:p w14:paraId="2E68A874">
      <w:pPr>
        <w:rPr>
          <w:rFonts w:hint="default" w:ascii="Times New Roman" w:hAnsi="Times New Roman" w:cs="Times New Roman"/>
          <w:kern w:val="0"/>
          <w:lang w:val="en-US" w:bidi="zh-CN"/>
        </w:rPr>
      </w:pPr>
    </w:p>
    <w:p w14:paraId="6A9EB3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7DA24D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kern w:val="2"/>
          <w:sz w:val="32"/>
          <w:szCs w:val="28"/>
          <w:lang w:val="en-US" w:eastAsia="zh-CN" w:bidi="ar-SA"/>
        </w:rPr>
        <w:t>附件1：</w:t>
      </w:r>
    </w:p>
    <w:p w14:paraId="515D738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Cs/>
          <w:color w:val="auto"/>
          <w:sz w:val="44"/>
          <w:szCs w:val="44"/>
          <w:highlight w:val="none"/>
          <w:lang w:val="en-US" w:eastAsia="zh-CN"/>
        </w:rPr>
      </w:pPr>
      <w:r>
        <w:rPr>
          <w:rFonts w:hint="default" w:ascii="Times New Roman" w:hAnsi="Times New Roman" w:eastAsia="方正小标宋_GBK" w:cs="Times New Roman"/>
          <w:bCs/>
          <w:color w:val="auto"/>
          <w:sz w:val="44"/>
          <w:szCs w:val="44"/>
          <w:highlight w:val="none"/>
          <w:lang w:val="en-US" w:eastAsia="zh-CN"/>
        </w:rPr>
        <w:t>如皋市志成家庭农场</w:t>
      </w:r>
    </w:p>
    <w:p w14:paraId="3A2B56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lang w:eastAsia="zh-CN"/>
        </w:rPr>
        <w:t>农业科技</w:t>
      </w:r>
      <w:r>
        <w:rPr>
          <w:rFonts w:hint="default" w:ascii="Times New Roman" w:hAnsi="Times New Roman" w:eastAsia="方正小标宋_GBK" w:cs="Times New Roman"/>
          <w:bCs/>
          <w:color w:val="auto"/>
          <w:sz w:val="44"/>
          <w:szCs w:val="44"/>
          <w:highlight w:val="none"/>
        </w:rPr>
        <w:t>综合展示基地实施方案</w:t>
      </w:r>
    </w:p>
    <w:p w14:paraId="613B1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p>
    <w:p w14:paraId="356934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kern w:val="2"/>
          <w:sz w:val="32"/>
          <w:szCs w:val="32"/>
          <w:lang w:val="en-US" w:eastAsia="zh-CN" w:bidi="ar-SA"/>
        </w:rPr>
        <w:t>一、</w:t>
      </w:r>
      <w:r>
        <w:rPr>
          <w:rFonts w:hint="default" w:ascii="Times New Roman" w:hAnsi="Times New Roman" w:eastAsia="方正黑体_GBK" w:cs="Times New Roman"/>
          <w:color w:val="auto"/>
          <w:sz w:val="32"/>
          <w:szCs w:val="32"/>
          <w:highlight w:val="none"/>
          <w:lang w:val="en-US" w:eastAsia="zh-CN"/>
        </w:rPr>
        <w:t>实施主体</w:t>
      </w:r>
    </w:p>
    <w:p w14:paraId="561680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仿宋_GB2312" w:cs="Times New Roman"/>
          <w:kern w:val="2"/>
          <w:sz w:val="32"/>
          <w:szCs w:val="28"/>
          <w:lang w:val="en-US" w:eastAsia="zh-CN" w:bidi="ar-SA"/>
        </w:rPr>
        <w:t>如皋市志成家庭农场（如城街道）</w:t>
      </w:r>
    </w:p>
    <w:p w14:paraId="3480E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、实施范围</w:t>
      </w:r>
    </w:p>
    <w:p w14:paraId="0C757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28"/>
          <w:lang w:val="en-US" w:eastAsia="zh-CN" w:bidi="ar-SA"/>
        </w:rPr>
      </w:pPr>
      <w:r>
        <w:rPr>
          <w:rFonts w:hint="eastAsia" w:cs="Times New Roman"/>
          <w:kern w:val="2"/>
          <w:sz w:val="32"/>
          <w:szCs w:val="28"/>
          <w:lang w:val="en-US" w:eastAsia="zh-CN" w:bidi="ar-SA"/>
        </w:rPr>
        <w:t>位于</w:t>
      </w:r>
      <w:r>
        <w:rPr>
          <w:rFonts w:hint="default" w:ascii="Times New Roman" w:hAnsi="Times New Roman" w:eastAsia="仿宋_GB2312" w:cs="Times New Roman"/>
          <w:kern w:val="2"/>
          <w:sz w:val="32"/>
          <w:szCs w:val="28"/>
          <w:lang w:val="en-US" w:eastAsia="zh-CN" w:bidi="ar-SA"/>
        </w:rPr>
        <w:t>如皋市如城街道方庄村20-30组，如皋市志成家庭农场所属范围内，总规模795</w:t>
      </w:r>
      <w:r>
        <w:rPr>
          <w:rFonts w:hint="default" w:ascii="Times New Roman" w:hAnsi="Times New Roman" w:eastAsia="仿宋_GB2312" w:cs="Times New Roman"/>
          <w:kern w:val="2"/>
          <w:sz w:val="32"/>
          <w:szCs w:val="28"/>
          <w:highlight w:val="none"/>
          <w:lang w:val="en-US" w:eastAsia="zh-CN" w:bidi="ar-SA"/>
        </w:rPr>
        <w:t>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kern w:val="2"/>
          <w:sz w:val="32"/>
          <w:szCs w:val="28"/>
          <w:highlight w:val="none"/>
          <w:lang w:val="en-US" w:eastAsia="zh-CN" w:bidi="ar-SA"/>
        </w:rPr>
        <w:t>。</w:t>
      </w:r>
    </w:p>
    <w:p w14:paraId="43A8D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、实施内容</w:t>
      </w:r>
    </w:p>
    <w:p w14:paraId="76E6F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楷体_GB2312" w:cs="Times New Roman"/>
          <w:color w:val="auto"/>
          <w:sz w:val="32"/>
          <w:szCs w:val="32"/>
          <w:highlight w:val="none"/>
          <w:lang w:eastAsia="zh-CN"/>
        </w:rPr>
        <w:t>（</w:t>
      </w:r>
      <w:r>
        <w:rPr>
          <w:rFonts w:hint="default" w:ascii="Times New Roman" w:hAnsi="Times New Roman" w:eastAsia="方正楷体_GB2312" w:cs="Times New Roman"/>
          <w:color w:val="auto"/>
          <w:sz w:val="32"/>
          <w:szCs w:val="32"/>
          <w:highlight w:val="none"/>
          <w:lang w:val="en-US" w:eastAsia="zh-CN"/>
        </w:rPr>
        <w:t>一</w:t>
      </w:r>
      <w:r>
        <w:rPr>
          <w:rFonts w:hint="default" w:ascii="Times New Roman" w:hAnsi="Times New Roman" w:eastAsia="方正楷体_GB2312" w:cs="Times New Roman"/>
          <w:color w:val="auto"/>
          <w:sz w:val="32"/>
          <w:szCs w:val="32"/>
          <w:highlight w:val="none"/>
          <w:lang w:eastAsia="zh-CN"/>
        </w:rPr>
        <w:t>）农业示范品种</w:t>
      </w:r>
    </w:p>
    <w:p w14:paraId="20E27BB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扬麦46。扬麦46</w:t>
      </w:r>
      <w:r>
        <w:rPr>
          <w:rFonts w:hint="default" w:ascii="Times New Roman" w:hAnsi="Times New Roman" w:eastAsia="仿宋_GB2312" w:cs="Times New Roman"/>
          <w:sz w:val="32"/>
          <w:szCs w:val="28"/>
          <w:lang w:val="en-US" w:eastAsia="zh-CN"/>
        </w:rPr>
        <w:t>是江苏里下河地区农业科学研究所育成的‌春性中熟小麦品种‌，具有高产、抗病性强等优势。</w:t>
      </w:r>
    </w:p>
    <w:p w14:paraId="6E88D381">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lang w:eastAsia="zh-CN"/>
        </w:rPr>
      </w:pPr>
      <w:r>
        <w:rPr>
          <w:rFonts w:hint="default" w:ascii="Times New Roman" w:hAnsi="Times New Roman" w:eastAsia="仿宋_GB2312" w:cs="Times New Roman"/>
          <w:sz w:val="32"/>
          <w:lang w:val="en-US" w:eastAsia="zh-CN"/>
        </w:rPr>
        <w:t>2、南粳9108。</w:t>
      </w:r>
      <w:r>
        <w:rPr>
          <w:rFonts w:hint="default" w:ascii="Times New Roman" w:hAnsi="Times New Roman" w:eastAsia="仿宋_GB2312" w:cs="Times New Roman"/>
          <w:sz w:val="32"/>
          <w:szCs w:val="28"/>
        </w:rPr>
        <w:t>南粳9108是一</w:t>
      </w:r>
      <w:r>
        <w:rPr>
          <w:rFonts w:hint="default" w:ascii="Times New Roman" w:hAnsi="Times New Roman" w:eastAsia="仿宋_GB2312" w:cs="Times New Roman"/>
          <w:sz w:val="32"/>
          <w:szCs w:val="28"/>
          <w:lang w:eastAsia="zh-CN"/>
        </w:rPr>
        <w:t>个</w:t>
      </w:r>
      <w:r>
        <w:rPr>
          <w:rFonts w:hint="default" w:ascii="Times New Roman" w:hAnsi="Times New Roman" w:eastAsia="仿宋_GB2312" w:cs="Times New Roman"/>
          <w:sz w:val="32"/>
          <w:szCs w:val="28"/>
        </w:rPr>
        <w:t>由江苏省农业科学院育成的优良食味粳稻品种</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其口感软滑、富有弹性、米饭有香味而闻名</w:t>
      </w:r>
      <w:r>
        <w:rPr>
          <w:rFonts w:hint="default" w:ascii="Times New Roman" w:hAnsi="Times New Roman" w:eastAsia="仿宋_GB2312" w:cs="Times New Roman"/>
          <w:sz w:val="32"/>
          <w:szCs w:val="28"/>
          <w:lang w:eastAsia="zh-CN"/>
        </w:rPr>
        <w:t>。</w:t>
      </w:r>
    </w:p>
    <w:p w14:paraId="59C3C776">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val="en-US" w:eastAsia="zh-CN"/>
        </w:rPr>
        <w:t>3、南粳5055。</w:t>
      </w:r>
      <w:r>
        <w:rPr>
          <w:rFonts w:hint="default" w:ascii="Times New Roman" w:hAnsi="Times New Roman" w:eastAsia="仿宋_GB2312" w:cs="Times New Roman"/>
          <w:sz w:val="32"/>
          <w:szCs w:val="28"/>
        </w:rPr>
        <w:t>南粳5055最大的亮点是其半糯性（阴糯型）特质</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类似糯米但又不失粳米的清甜，即使冷饭也不回生变硬</w:t>
      </w:r>
      <w:r>
        <w:rPr>
          <w:rFonts w:hint="default" w:ascii="Times New Roman" w:hAnsi="Times New Roman" w:eastAsia="仿宋_GB2312" w:cs="Times New Roman"/>
          <w:sz w:val="32"/>
          <w:szCs w:val="28"/>
          <w:lang w:eastAsia="zh-CN"/>
        </w:rPr>
        <w:t>。</w:t>
      </w:r>
    </w:p>
    <w:p w14:paraId="45C1620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方正楷体_GB2312" w:cs="Times New Roman"/>
          <w:color w:val="auto"/>
          <w:kern w:val="2"/>
          <w:sz w:val="32"/>
          <w:szCs w:val="32"/>
          <w:highlight w:val="none"/>
          <w:lang w:val="en-US" w:eastAsia="zh-CN" w:bidi="ar-SA"/>
        </w:rPr>
        <w:t>（二）核</w:t>
      </w:r>
      <w:r>
        <w:rPr>
          <w:rFonts w:hint="default" w:ascii="Times New Roman" w:hAnsi="Times New Roman" w:eastAsia="方正楷体_GB2312" w:cs="Times New Roman"/>
          <w:color w:val="auto"/>
          <w:sz w:val="32"/>
          <w:szCs w:val="32"/>
          <w:highlight w:val="none"/>
          <w:lang w:val="en-US" w:eastAsia="zh-CN"/>
        </w:rPr>
        <w:t>心技术示范应用</w:t>
      </w:r>
    </w:p>
    <w:p w14:paraId="6C457DFE">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1、稻茬小麦铧犁深翻秸秆还田技术</w:t>
      </w:r>
    </w:p>
    <w:p w14:paraId="4DCDE4D4">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核心是通过大马力拖拉机牵引铧式犁，将粉碎的稻秸秆深翻入土20-25厘米，为小麦创造良好的土壤环境，能有效提高土壤有机质，减少病虫害。</w:t>
      </w:r>
    </w:p>
    <w:p w14:paraId="6C4532A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2、稻茬麦田杂草绿色防控技术</w:t>
      </w:r>
    </w:p>
    <w:p w14:paraId="7944A68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集成以秸秆深翻还田，小麦播后镇压等农业措施为基础，以小麦播后苗前土壤封闭处理为重点，冬季及早春视草情补治为补充的稻茬麦田杂草绿色防控技术，为小麦控害提单产提供保障。</w:t>
      </w:r>
    </w:p>
    <w:p w14:paraId="18FAA41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小麦抽穗扬花期</w:t>
      </w:r>
      <w:r>
        <w:rPr>
          <w:rFonts w:hint="eastAsia" w:ascii="Times New Roman" w:hAnsi="Times New Roman" w:eastAsia="仿宋_GB2312" w:cs="Times New Roman"/>
          <w:color w:val="auto"/>
          <w:sz w:val="32"/>
          <w:szCs w:val="28"/>
          <w:lang w:val="en-US" w:eastAsia="zh-CN"/>
        </w:rPr>
        <w:t>“</w:t>
      </w:r>
      <w:r>
        <w:rPr>
          <w:rFonts w:hint="default" w:ascii="Times New Roman" w:hAnsi="Times New Roman" w:eastAsia="仿宋_GB2312" w:cs="Times New Roman"/>
          <w:color w:val="auto"/>
          <w:sz w:val="32"/>
          <w:szCs w:val="28"/>
          <w:lang w:val="en-US" w:eastAsia="zh-CN"/>
        </w:rPr>
        <w:t>一喷三防</w:t>
      </w:r>
      <w:r>
        <w:rPr>
          <w:rFonts w:hint="eastAsia" w:ascii="Times New Roman" w:hAnsi="Times New Roman" w:eastAsia="仿宋_GB2312" w:cs="Times New Roman"/>
          <w:color w:val="auto"/>
          <w:sz w:val="32"/>
          <w:szCs w:val="28"/>
          <w:lang w:val="en-US" w:eastAsia="zh-CN"/>
        </w:rPr>
        <w:t>”</w:t>
      </w:r>
      <w:r>
        <w:rPr>
          <w:rFonts w:hint="default" w:ascii="Times New Roman" w:hAnsi="Times New Roman" w:eastAsia="仿宋_GB2312" w:cs="Times New Roman"/>
          <w:color w:val="auto"/>
          <w:sz w:val="32"/>
          <w:szCs w:val="28"/>
          <w:lang w:val="en-US" w:eastAsia="zh-CN"/>
        </w:rPr>
        <w:t>技术</w:t>
      </w:r>
    </w:p>
    <w:p w14:paraId="497F6340">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核心是抓住抽穗扬花初期这个关键窗口，通过一次喷施杀菌剂、杀虫剂、植物生长调节剂或叶面肥的混合药液，达到防病防虫、防干热风和防早衰等多重目标，是保证小麦丰产的关键技术。</w:t>
      </w:r>
    </w:p>
    <w:p w14:paraId="323B73C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4、机播小麦种肥同播轻简施肥技术</w:t>
      </w:r>
    </w:p>
    <w:p w14:paraId="64D149E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以专用缓混肥为核心，精细平整土壤后实现缓混肥（基肥）与小麦种子同步下田，采用“一基一追”模式省工节本增效；基肥使用缓混肥30公斤/亩，追肥使用氮钾肥20公斤/亩。</w:t>
      </w:r>
    </w:p>
    <w:p w14:paraId="7FE34B1B">
      <w:pPr>
        <w:pStyle w:val="1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稻茬小麦精播壮苗抗逆丰产栽培技术</w:t>
      </w:r>
    </w:p>
    <w:p w14:paraId="7F15C79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依托精控播种机，以精量均匀条带播种为核心技术，实现稻茬小麦高质量播种、节种减肥和壮苗；配套三沟和使用播后镇压、高效追肥、绿色综合防控等技术。</w:t>
      </w:r>
    </w:p>
    <w:p w14:paraId="55B534A0">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6、水稻机插缓混轻简施肥技术</w:t>
      </w:r>
    </w:p>
    <w:p w14:paraId="70F0F70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以专用缓混肥为核心，配套移栽前机械撒肥，穗肥精确诊断技术，替代常规化肥并减少施肥次数；基肥使用缓混肥40公斤/亩，追肥使用氮钾掺混肥25公斤/亩。</w:t>
      </w:r>
    </w:p>
    <w:p w14:paraId="1600E519">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7、水稻病虫草害绿色防控技术</w:t>
      </w:r>
    </w:p>
    <w:p w14:paraId="7DA52D8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遵循“绿色植保”理念，在移栽前0~3天及醒棵后各开展1次封闭处理，通过生态调控结合科学安全用药抑制病虫草害滋生。</w:t>
      </w:r>
    </w:p>
    <w:p w14:paraId="42E59D6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注：以上7项技术如遇天气或其它不可抗因素影响实施，可调剂应用其他技术。</w:t>
      </w:r>
    </w:p>
    <w:p w14:paraId="0A6336F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kern w:val="2"/>
          <w:sz w:val="32"/>
          <w:szCs w:val="32"/>
          <w:highlight w:val="none"/>
          <w:lang w:val="en-US" w:eastAsia="zh-CN" w:bidi="ar-SA"/>
        </w:rPr>
        <w:t>（三）试验示范</w:t>
      </w:r>
    </w:p>
    <w:p w14:paraId="17888E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kern w:val="2"/>
          <w:sz w:val="32"/>
          <w:szCs w:val="28"/>
          <w:lang w:val="en-US" w:eastAsia="zh-CN" w:bidi="ar-SA"/>
        </w:rPr>
        <w:t> 水稻</w:t>
      </w:r>
      <w:r>
        <w:rPr>
          <w:rFonts w:hint="default" w:ascii="Times New Roman" w:hAnsi="Times New Roman" w:eastAsia="仿宋_GB2312" w:cs="Times New Roman"/>
          <w:kern w:val="2"/>
          <w:sz w:val="32"/>
          <w:szCs w:val="28"/>
          <w:highlight w:val="none"/>
          <w:lang w:val="en-US" w:eastAsia="zh-CN" w:bidi="ar-SA"/>
        </w:rPr>
        <w:t>不同植物生长调节剂（叶面肥）应用效果对比试验：旨在通过在水稻关键生育期施用不同的调节剂（叶面肥），评估其对水稻生长的影响。</w:t>
      </w:r>
    </w:p>
    <w:p w14:paraId="2F8D91C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kern w:val="2"/>
          <w:sz w:val="32"/>
          <w:szCs w:val="32"/>
          <w:highlight w:val="none"/>
          <w:lang w:val="en-US" w:eastAsia="zh-CN" w:bidi="ar-SA"/>
        </w:rPr>
        <w:t>（四）技术培训</w:t>
      </w:r>
    </w:p>
    <w:p w14:paraId="0903885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kern w:val="2"/>
          <w:sz w:val="32"/>
          <w:szCs w:val="28"/>
          <w:lang w:val="en-US" w:eastAsia="zh-CN" w:bidi="ar-SA"/>
        </w:rPr>
        <w:t>组织开展集中技术培训2次，累计参训人数达到80人次以上。</w:t>
      </w:r>
    </w:p>
    <w:p w14:paraId="5A977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、经费预算</w:t>
      </w:r>
    </w:p>
    <w:p w14:paraId="45723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（一）资金来源</w:t>
      </w:r>
      <w:bookmarkStart w:id="1" w:name="OLE_LINK2"/>
    </w:p>
    <w:p w14:paraId="47016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项目总投资（入）资金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22.3</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rPr>
        <w:t>万元，其中：中央财政补助资金</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仿宋_GB2312" w:cs="Times New Roman"/>
          <w:color w:val="auto"/>
          <w:sz w:val="32"/>
          <w:szCs w:val="32"/>
          <w:highlight w:val="none"/>
        </w:rPr>
        <w:t>万元，省级财政补助资金</w:t>
      </w:r>
      <w:r>
        <w:rPr>
          <w:rFonts w:hint="default" w:ascii="Times New Roman" w:hAnsi="Times New Roman" w:eastAsia="方正仿宋_GBK" w:cs="Times New Roman"/>
          <w:color w:val="auto"/>
          <w:sz w:val="32"/>
          <w:szCs w:val="32"/>
          <w:highlight w:val="none"/>
          <w:u w:val="single"/>
          <w:lang w:val="en-US" w:eastAsia="zh-CN"/>
        </w:rPr>
        <w:t xml:space="preserve">  10  </w:t>
      </w:r>
      <w:r>
        <w:rPr>
          <w:rFonts w:hint="default" w:ascii="Times New Roman" w:hAnsi="Times New Roman" w:eastAsia="仿宋_GB2312" w:cs="Times New Roman"/>
          <w:color w:val="auto"/>
          <w:sz w:val="32"/>
          <w:szCs w:val="32"/>
          <w:highlight w:val="none"/>
        </w:rPr>
        <w:t>万元，市县财政补助资金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rPr>
        <w:t>万元，实施单位自筹资金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12.3</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rPr>
        <w:t>万元。</w:t>
      </w:r>
      <w:bookmarkEnd w:id="1"/>
    </w:p>
    <w:p w14:paraId="2043F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（二）明细预算</w:t>
      </w:r>
    </w:p>
    <w:p w14:paraId="5D703B1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2"/>
          <w:szCs w:val="28"/>
          <w:highlight w:val="none"/>
          <w:lang w:val="en-US" w:eastAsia="zh-CN"/>
        </w:rPr>
        <w:t xml:space="preserve"> </w:t>
      </w:r>
      <w:r>
        <w:rPr>
          <w:rFonts w:hint="default" w:ascii="Times New Roman" w:hAnsi="Times New Roman" w:eastAsia="仿宋_GB2312" w:cs="Times New Roman"/>
          <w:color w:val="auto"/>
          <w:sz w:val="28"/>
          <w:szCs w:val="28"/>
          <w:highlight w:val="none"/>
        </w:rPr>
        <w:t>单位：万元</w:t>
      </w:r>
    </w:p>
    <w:tbl>
      <w:tblPr>
        <w:tblStyle w:val="12"/>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821"/>
        <w:gridCol w:w="1350"/>
        <w:gridCol w:w="1375"/>
        <w:gridCol w:w="1388"/>
        <w:gridCol w:w="1271"/>
      </w:tblGrid>
      <w:tr w14:paraId="6AC4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4" w:type="dxa"/>
            <w:vMerge w:val="restart"/>
            <w:noWrap/>
            <w:vAlign w:val="center"/>
          </w:tcPr>
          <w:p w14:paraId="73DAF6E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8"/>
                <w:szCs w:val="28"/>
                <w:highlight w:val="none"/>
              </w:rPr>
              <w:t>实施内容</w:t>
            </w:r>
          </w:p>
        </w:tc>
        <w:tc>
          <w:tcPr>
            <w:tcW w:w="6205" w:type="dxa"/>
            <w:gridSpan w:val="5"/>
            <w:noWrap/>
            <w:vAlign w:val="center"/>
          </w:tcPr>
          <w:p w14:paraId="266B864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8"/>
                <w:szCs w:val="28"/>
                <w:highlight w:val="none"/>
              </w:rPr>
              <w:t>资  金  来  源</w:t>
            </w:r>
          </w:p>
        </w:tc>
      </w:tr>
      <w:tr w14:paraId="559B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694" w:type="dxa"/>
            <w:vMerge w:val="continue"/>
            <w:noWrap/>
            <w:vAlign w:val="center"/>
          </w:tcPr>
          <w:p w14:paraId="134E95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rPr>
            </w:pPr>
          </w:p>
        </w:tc>
        <w:tc>
          <w:tcPr>
            <w:tcW w:w="821" w:type="dxa"/>
            <w:noWrap/>
            <w:vAlign w:val="center"/>
          </w:tcPr>
          <w:p w14:paraId="6CC2632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合 计</w:t>
            </w:r>
          </w:p>
        </w:tc>
        <w:tc>
          <w:tcPr>
            <w:tcW w:w="1350" w:type="dxa"/>
            <w:noWrap/>
            <w:vAlign w:val="center"/>
          </w:tcPr>
          <w:p w14:paraId="77D36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中央财政补助资金</w:t>
            </w:r>
          </w:p>
        </w:tc>
        <w:tc>
          <w:tcPr>
            <w:tcW w:w="1375" w:type="dxa"/>
            <w:noWrap/>
            <w:vAlign w:val="center"/>
          </w:tcPr>
          <w:p w14:paraId="216DEF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省级财政补助资金</w:t>
            </w:r>
          </w:p>
        </w:tc>
        <w:tc>
          <w:tcPr>
            <w:tcW w:w="1388" w:type="dxa"/>
            <w:noWrap/>
            <w:vAlign w:val="center"/>
          </w:tcPr>
          <w:p w14:paraId="1D364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市县财政补助资金</w:t>
            </w:r>
          </w:p>
        </w:tc>
        <w:tc>
          <w:tcPr>
            <w:tcW w:w="1271" w:type="dxa"/>
            <w:noWrap/>
            <w:vAlign w:val="center"/>
          </w:tcPr>
          <w:p w14:paraId="29158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实施单位</w:t>
            </w:r>
          </w:p>
          <w:p w14:paraId="40C6A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自筹资金</w:t>
            </w:r>
          </w:p>
        </w:tc>
      </w:tr>
      <w:tr w14:paraId="274A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4" w:type="dxa"/>
            <w:noWrap/>
            <w:vAlign w:val="center"/>
          </w:tcPr>
          <w:p w14:paraId="774C781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小麦缓释肥和专用穗肥</w:t>
            </w:r>
          </w:p>
        </w:tc>
        <w:tc>
          <w:tcPr>
            <w:tcW w:w="821" w:type="dxa"/>
            <w:noWrap/>
            <w:vAlign w:val="center"/>
          </w:tcPr>
          <w:p w14:paraId="3586877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5.8</w:t>
            </w:r>
          </w:p>
        </w:tc>
        <w:tc>
          <w:tcPr>
            <w:tcW w:w="1350" w:type="dxa"/>
            <w:noWrap/>
            <w:vAlign w:val="center"/>
          </w:tcPr>
          <w:p w14:paraId="1898FB5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tc>
        <w:tc>
          <w:tcPr>
            <w:tcW w:w="1375" w:type="dxa"/>
            <w:noWrap/>
            <w:vAlign w:val="center"/>
          </w:tcPr>
          <w:p w14:paraId="58052A4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2.7</w:t>
            </w:r>
          </w:p>
        </w:tc>
        <w:tc>
          <w:tcPr>
            <w:tcW w:w="1388" w:type="dxa"/>
            <w:noWrap/>
            <w:vAlign w:val="center"/>
          </w:tcPr>
          <w:p w14:paraId="6582449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c>
          <w:tcPr>
            <w:tcW w:w="1271" w:type="dxa"/>
            <w:noWrap/>
            <w:vAlign w:val="center"/>
          </w:tcPr>
          <w:p w14:paraId="54E3FB7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3.1</w:t>
            </w:r>
          </w:p>
        </w:tc>
      </w:tr>
      <w:tr w14:paraId="79CE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4" w:type="dxa"/>
            <w:noWrap/>
            <w:vAlign w:val="center"/>
          </w:tcPr>
          <w:p w14:paraId="4D85CDF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水稻缓释肥和专用穗肥</w:t>
            </w:r>
          </w:p>
        </w:tc>
        <w:tc>
          <w:tcPr>
            <w:tcW w:w="821" w:type="dxa"/>
            <w:noWrap/>
            <w:vAlign w:val="center"/>
          </w:tcPr>
          <w:p w14:paraId="426BA20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5.1</w:t>
            </w:r>
          </w:p>
        </w:tc>
        <w:tc>
          <w:tcPr>
            <w:tcW w:w="1350" w:type="dxa"/>
            <w:noWrap/>
            <w:vAlign w:val="center"/>
          </w:tcPr>
          <w:p w14:paraId="0522837C">
            <w:pPr>
              <w:keepNext w:val="0"/>
              <w:keepLines w:val="0"/>
              <w:suppressLineNumbers w:val="0"/>
              <w:spacing w:before="0" w:beforeAutospacing="0" w:after="0" w:afterAutospacing="0" w:line="400" w:lineRule="exact"/>
              <w:ind w:left="0" w:right="0"/>
              <w:jc w:val="both"/>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14:paraId="78EE0E5C">
            <w:pPr>
              <w:pStyle w:val="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w:t>
            </w:r>
          </w:p>
          <w:p w14:paraId="0B7DD6B6">
            <w:pPr>
              <w:pStyle w:val="16"/>
              <w:keepNext w:val="0"/>
              <w:keepLines w:val="0"/>
              <w:suppressLineNumbers w:val="0"/>
              <w:spacing w:before="0" w:beforeAutospacing="0" w:after="0" w:afterAutospacing="0"/>
              <w:ind w:left="0" w:right="0"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c>
          <w:tcPr>
            <w:tcW w:w="1375" w:type="dxa"/>
            <w:noWrap/>
            <w:vAlign w:val="center"/>
          </w:tcPr>
          <w:p w14:paraId="0AC6A7D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2.3</w:t>
            </w:r>
          </w:p>
        </w:tc>
        <w:tc>
          <w:tcPr>
            <w:tcW w:w="1388" w:type="dxa"/>
            <w:noWrap/>
            <w:vAlign w:val="center"/>
          </w:tcPr>
          <w:p w14:paraId="169569D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c>
          <w:tcPr>
            <w:tcW w:w="1271" w:type="dxa"/>
            <w:noWrap/>
            <w:vAlign w:val="center"/>
          </w:tcPr>
          <w:p w14:paraId="52057FB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2.8</w:t>
            </w:r>
          </w:p>
        </w:tc>
      </w:tr>
      <w:tr w14:paraId="51E3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4" w:type="dxa"/>
            <w:noWrap/>
            <w:vAlign w:val="center"/>
          </w:tcPr>
          <w:p w14:paraId="1F2F699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小麦优良品种</w:t>
            </w:r>
          </w:p>
        </w:tc>
        <w:tc>
          <w:tcPr>
            <w:tcW w:w="821" w:type="dxa"/>
            <w:noWrap/>
            <w:vAlign w:val="center"/>
          </w:tcPr>
          <w:p w14:paraId="512966F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p>
        </w:tc>
        <w:tc>
          <w:tcPr>
            <w:tcW w:w="1350" w:type="dxa"/>
            <w:noWrap/>
            <w:vAlign w:val="center"/>
          </w:tcPr>
          <w:p w14:paraId="3010932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p>
        </w:tc>
        <w:tc>
          <w:tcPr>
            <w:tcW w:w="1375" w:type="dxa"/>
            <w:noWrap/>
            <w:vAlign w:val="center"/>
          </w:tcPr>
          <w:p w14:paraId="6A45569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1388" w:type="dxa"/>
            <w:noWrap/>
            <w:vAlign w:val="center"/>
          </w:tcPr>
          <w:p w14:paraId="0156273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p>
        </w:tc>
        <w:tc>
          <w:tcPr>
            <w:tcW w:w="1271" w:type="dxa"/>
            <w:noWrap/>
            <w:vAlign w:val="center"/>
          </w:tcPr>
          <w:p w14:paraId="6D59220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r>
      <w:tr w14:paraId="6EFB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4" w:type="dxa"/>
            <w:noWrap/>
            <w:vAlign w:val="center"/>
          </w:tcPr>
          <w:p w14:paraId="32671A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水稻优良品种</w:t>
            </w:r>
          </w:p>
        </w:tc>
        <w:tc>
          <w:tcPr>
            <w:tcW w:w="821" w:type="dxa"/>
            <w:noWrap/>
            <w:vAlign w:val="center"/>
          </w:tcPr>
          <w:p w14:paraId="5C879EF7">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p>
        </w:tc>
        <w:tc>
          <w:tcPr>
            <w:tcW w:w="1350" w:type="dxa"/>
            <w:noWrap/>
            <w:vAlign w:val="center"/>
          </w:tcPr>
          <w:p w14:paraId="0B4CBF8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p>
        </w:tc>
        <w:tc>
          <w:tcPr>
            <w:tcW w:w="1375" w:type="dxa"/>
            <w:noWrap/>
            <w:vAlign w:val="center"/>
          </w:tcPr>
          <w:p w14:paraId="1D852AE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1388" w:type="dxa"/>
            <w:noWrap/>
            <w:vAlign w:val="center"/>
          </w:tcPr>
          <w:p w14:paraId="097D9FE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p>
        </w:tc>
        <w:tc>
          <w:tcPr>
            <w:tcW w:w="1271" w:type="dxa"/>
            <w:noWrap/>
            <w:vAlign w:val="center"/>
          </w:tcPr>
          <w:p w14:paraId="5547E3F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r>
      <w:tr w14:paraId="2501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2694" w:type="dxa"/>
            <w:noWrap/>
            <w:vAlign w:val="center"/>
          </w:tcPr>
          <w:p w14:paraId="1B6E4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植物生长调节剂（</w:t>
            </w:r>
            <w:r>
              <w:rPr>
                <w:rFonts w:hint="default" w:ascii="Times New Roman" w:hAnsi="Times New Roman" w:eastAsia="仿宋_GB2312" w:cs="Times New Roman"/>
                <w:color w:val="auto"/>
                <w:sz w:val="24"/>
                <w:szCs w:val="24"/>
              </w:rPr>
              <w:t>二氢卟吩铁</w:t>
            </w:r>
            <w:r>
              <w:rPr>
                <w:rFonts w:hint="default" w:ascii="Times New Roman" w:hAnsi="Times New Roman" w:eastAsia="仿宋_GB2312" w:cs="Times New Roman"/>
                <w:color w:val="auto"/>
                <w:sz w:val="24"/>
                <w:szCs w:val="24"/>
                <w:lang w:eastAsia="zh-CN"/>
              </w:rPr>
              <w:t>）和叶面肥</w:t>
            </w:r>
          </w:p>
        </w:tc>
        <w:tc>
          <w:tcPr>
            <w:tcW w:w="821" w:type="dxa"/>
            <w:noWrap/>
            <w:vAlign w:val="center"/>
          </w:tcPr>
          <w:p w14:paraId="4E3F7A6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2.4</w:t>
            </w:r>
          </w:p>
        </w:tc>
        <w:tc>
          <w:tcPr>
            <w:tcW w:w="1350" w:type="dxa"/>
            <w:noWrap/>
            <w:vAlign w:val="center"/>
          </w:tcPr>
          <w:p w14:paraId="7556622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p>
        </w:tc>
        <w:tc>
          <w:tcPr>
            <w:tcW w:w="1375" w:type="dxa"/>
            <w:noWrap/>
            <w:vAlign w:val="center"/>
          </w:tcPr>
          <w:p w14:paraId="6AAB911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1388" w:type="dxa"/>
            <w:noWrap/>
            <w:vAlign w:val="center"/>
          </w:tcPr>
          <w:p w14:paraId="68767A2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p>
        </w:tc>
        <w:tc>
          <w:tcPr>
            <w:tcW w:w="1271" w:type="dxa"/>
            <w:noWrap/>
            <w:vAlign w:val="center"/>
          </w:tcPr>
          <w:p w14:paraId="3CF2724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1.4</w:t>
            </w:r>
          </w:p>
        </w:tc>
      </w:tr>
      <w:tr w14:paraId="4EAC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4" w:type="dxa"/>
            <w:noWrap/>
            <w:vAlign w:val="center"/>
          </w:tcPr>
          <w:p w14:paraId="1B8BC8C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高效低毒低残留农药</w:t>
            </w:r>
          </w:p>
        </w:tc>
        <w:tc>
          <w:tcPr>
            <w:tcW w:w="821" w:type="dxa"/>
            <w:noWrap/>
            <w:vAlign w:val="center"/>
          </w:tcPr>
          <w:p w14:paraId="7713B11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w:t>
            </w:r>
          </w:p>
        </w:tc>
        <w:tc>
          <w:tcPr>
            <w:tcW w:w="1350" w:type="dxa"/>
            <w:noWrap/>
            <w:vAlign w:val="center"/>
          </w:tcPr>
          <w:p w14:paraId="54E0D81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p>
        </w:tc>
        <w:tc>
          <w:tcPr>
            <w:tcW w:w="1375" w:type="dxa"/>
            <w:noWrap/>
            <w:vAlign w:val="center"/>
          </w:tcPr>
          <w:p w14:paraId="7211002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p>
        </w:tc>
        <w:tc>
          <w:tcPr>
            <w:tcW w:w="1388" w:type="dxa"/>
            <w:noWrap/>
            <w:vAlign w:val="center"/>
          </w:tcPr>
          <w:p w14:paraId="4441424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p>
        </w:tc>
        <w:tc>
          <w:tcPr>
            <w:tcW w:w="1271" w:type="dxa"/>
            <w:noWrap/>
            <w:vAlign w:val="center"/>
          </w:tcPr>
          <w:p w14:paraId="7A1B749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p>
        </w:tc>
      </w:tr>
      <w:tr w14:paraId="0B67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4" w:type="dxa"/>
            <w:noWrap/>
            <w:vAlign w:val="center"/>
          </w:tcPr>
          <w:p w14:paraId="18A8537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合计</w:t>
            </w:r>
          </w:p>
        </w:tc>
        <w:tc>
          <w:tcPr>
            <w:tcW w:w="821" w:type="dxa"/>
            <w:noWrap/>
            <w:vAlign w:val="center"/>
          </w:tcPr>
          <w:p w14:paraId="1CDF32B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22.3</w:t>
            </w:r>
          </w:p>
        </w:tc>
        <w:tc>
          <w:tcPr>
            <w:tcW w:w="1350" w:type="dxa"/>
            <w:noWrap/>
            <w:vAlign w:val="center"/>
          </w:tcPr>
          <w:p w14:paraId="47A975B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p>
        </w:tc>
        <w:tc>
          <w:tcPr>
            <w:tcW w:w="1375" w:type="dxa"/>
            <w:noWrap/>
            <w:vAlign w:val="center"/>
          </w:tcPr>
          <w:p w14:paraId="597AA65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w:t>
            </w:r>
          </w:p>
        </w:tc>
        <w:tc>
          <w:tcPr>
            <w:tcW w:w="1388" w:type="dxa"/>
            <w:noWrap/>
            <w:vAlign w:val="center"/>
          </w:tcPr>
          <w:p w14:paraId="7B89624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lang w:val="en-US" w:eastAsia="zh-CN"/>
              </w:rPr>
            </w:pPr>
          </w:p>
        </w:tc>
        <w:tc>
          <w:tcPr>
            <w:tcW w:w="1271" w:type="dxa"/>
            <w:noWrap/>
            <w:vAlign w:val="center"/>
          </w:tcPr>
          <w:p w14:paraId="5318CDA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12.3</w:t>
            </w:r>
          </w:p>
        </w:tc>
      </w:tr>
    </w:tbl>
    <w:p w14:paraId="6F4AC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8"/>
          <w:lang w:val="en-US" w:eastAsia="zh-CN" w:bidi="ar-SA"/>
          <w14:textFill>
            <w14:solidFill>
              <w14:schemeClr w14:val="tx1"/>
            </w14:solidFill>
          </w14:textFill>
        </w:rPr>
        <w:t>注：以上支出内容如有结余，可统筹安排。</w:t>
      </w:r>
    </w:p>
    <w:p w14:paraId="0AD2A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、实施进度</w:t>
      </w:r>
    </w:p>
    <w:p w14:paraId="46894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本项目实施时间自</w:t>
      </w:r>
      <w:r>
        <w:rPr>
          <w:rFonts w:hint="default" w:ascii="Times New Roman" w:hAnsi="Times New Roman" w:cs="Times New Roman"/>
          <w:color w:val="auto"/>
          <w:sz w:val="32"/>
          <w:szCs w:val="32"/>
          <w:highlight w:val="none"/>
          <w:u w:val="single"/>
        </w:rPr>
        <w:t>202</w:t>
      </w:r>
      <w:r>
        <w:rPr>
          <w:rFonts w:hint="default" w:ascii="Times New Roman" w:hAnsi="Times New Roman" w:cs="Times New Roman"/>
          <w:color w:val="auto"/>
          <w:sz w:val="32"/>
          <w:szCs w:val="32"/>
          <w:highlight w:val="none"/>
          <w:u w:val="singl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lang w:val="en-US" w:eastAsia="zh-CN"/>
        </w:rPr>
        <w:t>11</w:t>
      </w:r>
      <w:r>
        <w:rPr>
          <w:rFonts w:hint="default" w:ascii="Times New Roman" w:hAnsi="Times New Roman" w:eastAsia="仿宋_GB2312" w:cs="Times New Roman"/>
          <w:color w:val="auto"/>
          <w:sz w:val="32"/>
          <w:szCs w:val="32"/>
          <w:highlight w:val="none"/>
        </w:rPr>
        <w:t>月起至</w:t>
      </w:r>
      <w:r>
        <w:rPr>
          <w:rFonts w:hint="default" w:ascii="Times New Roman" w:hAnsi="Times New Roman" w:eastAsia="方正仿宋_GBK" w:cs="Times New Roman"/>
          <w:color w:val="auto"/>
          <w:sz w:val="32"/>
          <w:szCs w:val="32"/>
          <w:highlight w:val="none"/>
          <w:u w:val="single"/>
        </w:rPr>
        <w:t>202</w:t>
      </w:r>
      <w:r>
        <w:rPr>
          <w:rFonts w:hint="default" w:ascii="Times New Roman" w:hAnsi="Times New Roman" w:eastAsia="方正仿宋_GBK" w:cs="Times New Roman"/>
          <w:color w:val="auto"/>
          <w:sz w:val="32"/>
          <w:szCs w:val="32"/>
          <w:highlight w:val="none"/>
          <w:u w:val="singl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lang w:val="en-US" w:eastAsia="zh-CN"/>
        </w:rPr>
        <w:t>10</w:t>
      </w:r>
      <w:r>
        <w:rPr>
          <w:rFonts w:hint="default" w:ascii="Times New Roman" w:hAnsi="Times New Roman" w:eastAsia="仿宋_GB2312" w:cs="Times New Roman"/>
          <w:color w:val="auto"/>
          <w:sz w:val="32"/>
          <w:szCs w:val="32"/>
          <w:highlight w:val="none"/>
        </w:rPr>
        <w:t>月止，实施进度安排如下：</w:t>
      </w:r>
    </w:p>
    <w:p w14:paraId="7E63E09B">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2025年11月，完成小麦示范品种播种，落实稻茬小麦铧犁深翻秸秆还田技术、机播小麦种肥同播轻简施肥技术和稻茬小麦精播壮苗抗逆丰产栽培技术，做好化学除草的土壤封闭工作。</w:t>
      </w:r>
    </w:p>
    <w:p w14:paraId="17E2C031">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2025年12月~2026年1月，加强小麦秋冬季田管，落实好精播壮苗抗逆丰产栽培技术。</w:t>
      </w:r>
    </w:p>
    <w:p w14:paraId="61041F8E">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2026年2月，做好小麦春季田管，落实稻茬麦田杂草绿色防控技术。</w:t>
      </w:r>
    </w:p>
    <w:p w14:paraId="661D113C">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2026年3月，施用采购的小麦专用</w:t>
      </w:r>
      <w:r>
        <w:rPr>
          <w:rFonts w:hint="eastAsia" w:eastAsia="仿宋_GB2312" w:cs="Times New Roman"/>
          <w:color w:val="000000" w:themeColor="text1"/>
          <w:sz w:val="32"/>
          <w:szCs w:val="28"/>
          <w:lang w:val="en-US" w:eastAsia="zh-CN"/>
          <w14:textFill>
            <w14:solidFill>
              <w14:schemeClr w14:val="tx1"/>
            </w14:solidFill>
          </w14:textFill>
        </w:rPr>
        <w:t>穗</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肥。</w:t>
      </w:r>
    </w:p>
    <w:p w14:paraId="271ADD1E">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2026年4月，使用采购的高效低毒低残留农药，落实小麦抽穗扬花期一喷三防技术，并组织培训，现场观摩一次。</w:t>
      </w:r>
    </w:p>
    <w:p w14:paraId="6BD50D55">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2026年5月，加强小麦后期田管，做好水稻示范品种播种工作。</w:t>
      </w:r>
    </w:p>
    <w:p w14:paraId="77C9AB4D">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2026年6月，做好水稻移栽工作，落实水稻机插缓混轻简施肥技术和水稻病虫草害绿色防控技术。</w:t>
      </w:r>
    </w:p>
    <w:p w14:paraId="471F2BA5">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2026年7~8月，根据水稻苗情做好搁田工作，施用采购的水稻专用</w:t>
      </w:r>
      <w:r>
        <w:rPr>
          <w:rFonts w:hint="eastAsia" w:eastAsia="仿宋_GB2312" w:cs="Times New Roman"/>
          <w:color w:val="000000" w:themeColor="text1"/>
          <w:sz w:val="32"/>
          <w:szCs w:val="28"/>
          <w:lang w:val="en-US" w:eastAsia="zh-CN"/>
          <w14:textFill>
            <w14:solidFill>
              <w14:schemeClr w14:val="tx1"/>
            </w14:solidFill>
          </w14:textFill>
        </w:rPr>
        <w:t>穗</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肥，落实好水稻病虫草害绿色防控技术。</w:t>
      </w:r>
    </w:p>
    <w:p w14:paraId="340F94B9">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2026年8~9月，做好水稻穗期病虫害防治，落实好水稻病虫草害绿色防控技术，并使用采购的植物生长调节剂和叶面肥，同时组织培训，现场观摩一次。</w:t>
      </w:r>
    </w:p>
    <w:p w14:paraId="7DB9C341">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2026年10月，做好水稻后期田管，并做好项目结题工作。</w:t>
      </w:r>
    </w:p>
    <w:p w14:paraId="19D78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、绩效目标</w:t>
      </w:r>
    </w:p>
    <w:tbl>
      <w:tblPr>
        <w:tblStyle w:val="12"/>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684"/>
        <w:gridCol w:w="1940"/>
        <w:gridCol w:w="3105"/>
        <w:gridCol w:w="1150"/>
      </w:tblGrid>
      <w:tr w14:paraId="3A54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039" w:type="dxa"/>
            <w:noWrap/>
            <w:vAlign w:val="center"/>
          </w:tcPr>
          <w:p w14:paraId="34656A3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bookmarkStart w:id="2" w:name="OLE_LINK1"/>
            <w:r>
              <w:rPr>
                <w:rFonts w:hint="default" w:ascii="Times New Roman" w:hAnsi="Times New Roman" w:eastAsia="仿宋_GB2312" w:cs="Times New Roman"/>
                <w:bCs/>
                <w:color w:val="auto"/>
                <w:sz w:val="28"/>
                <w:szCs w:val="28"/>
                <w:highlight w:val="none"/>
              </w:rPr>
              <w:t>序号</w:t>
            </w:r>
          </w:p>
        </w:tc>
        <w:tc>
          <w:tcPr>
            <w:tcW w:w="1684" w:type="dxa"/>
            <w:noWrap/>
            <w:vAlign w:val="center"/>
          </w:tcPr>
          <w:p w14:paraId="38EF3F3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一级指标</w:t>
            </w:r>
          </w:p>
        </w:tc>
        <w:tc>
          <w:tcPr>
            <w:tcW w:w="1940" w:type="dxa"/>
            <w:noWrap/>
            <w:vAlign w:val="center"/>
          </w:tcPr>
          <w:p w14:paraId="4917E3F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二级指标</w:t>
            </w:r>
          </w:p>
        </w:tc>
        <w:tc>
          <w:tcPr>
            <w:tcW w:w="3105" w:type="dxa"/>
            <w:noWrap/>
            <w:vAlign w:val="center"/>
          </w:tcPr>
          <w:p w14:paraId="52D2ABC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三级指标</w:t>
            </w:r>
          </w:p>
          <w:p w14:paraId="4E5B969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（具体指标名称）</w:t>
            </w:r>
          </w:p>
        </w:tc>
        <w:tc>
          <w:tcPr>
            <w:tcW w:w="1150" w:type="dxa"/>
            <w:noWrap/>
            <w:vAlign w:val="center"/>
          </w:tcPr>
          <w:p w14:paraId="5ACF329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指标值</w:t>
            </w:r>
          </w:p>
        </w:tc>
      </w:tr>
      <w:tr w14:paraId="3476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039" w:type="dxa"/>
            <w:noWrap/>
            <w:vAlign w:val="center"/>
          </w:tcPr>
          <w:p w14:paraId="1F06631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1684" w:type="dxa"/>
            <w:vMerge w:val="restart"/>
            <w:noWrap/>
            <w:vAlign w:val="center"/>
          </w:tcPr>
          <w:p w14:paraId="1F8FB8F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产出指标</w:t>
            </w:r>
          </w:p>
        </w:tc>
        <w:tc>
          <w:tcPr>
            <w:tcW w:w="1940" w:type="dxa"/>
            <w:vMerge w:val="restart"/>
            <w:noWrap/>
            <w:vAlign w:val="center"/>
          </w:tcPr>
          <w:p w14:paraId="76637AD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数量指标</w:t>
            </w:r>
          </w:p>
        </w:tc>
        <w:tc>
          <w:tcPr>
            <w:tcW w:w="3105" w:type="dxa"/>
            <w:noWrap/>
            <w:vAlign w:val="center"/>
          </w:tcPr>
          <w:p w14:paraId="03A6B97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农业科技综合展示基地</w:t>
            </w:r>
          </w:p>
        </w:tc>
        <w:tc>
          <w:tcPr>
            <w:tcW w:w="1150" w:type="dxa"/>
            <w:noWrap/>
            <w:vAlign w:val="center"/>
          </w:tcPr>
          <w:p w14:paraId="46530C4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1"/>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1个</w:t>
            </w:r>
          </w:p>
        </w:tc>
      </w:tr>
      <w:tr w14:paraId="0A8D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039" w:type="dxa"/>
            <w:noWrap/>
            <w:vAlign w:val="center"/>
          </w:tcPr>
          <w:p w14:paraId="6E98023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1684" w:type="dxa"/>
            <w:vMerge w:val="continue"/>
            <w:noWrap/>
            <w:vAlign w:val="center"/>
          </w:tcPr>
          <w:p w14:paraId="3D4E62F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1940" w:type="dxa"/>
            <w:vMerge w:val="continue"/>
            <w:noWrap/>
            <w:vAlign w:val="center"/>
          </w:tcPr>
          <w:p w14:paraId="75D3387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3105" w:type="dxa"/>
            <w:noWrap/>
            <w:vAlign w:val="center"/>
          </w:tcPr>
          <w:p w14:paraId="0299319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试验示范展示基地</w:t>
            </w:r>
          </w:p>
        </w:tc>
        <w:tc>
          <w:tcPr>
            <w:tcW w:w="1150" w:type="dxa"/>
            <w:noWrap/>
            <w:vAlign w:val="center"/>
          </w:tcPr>
          <w:p w14:paraId="30C5296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1"/>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1个</w:t>
            </w:r>
          </w:p>
        </w:tc>
      </w:tr>
      <w:tr w14:paraId="1EA5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039" w:type="dxa"/>
            <w:noWrap/>
            <w:vAlign w:val="center"/>
          </w:tcPr>
          <w:p w14:paraId="78902A7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p>
        </w:tc>
        <w:tc>
          <w:tcPr>
            <w:tcW w:w="1684" w:type="dxa"/>
            <w:vMerge w:val="continue"/>
            <w:noWrap/>
            <w:vAlign w:val="center"/>
          </w:tcPr>
          <w:p w14:paraId="465C6E4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1940" w:type="dxa"/>
            <w:vMerge w:val="continue"/>
            <w:noWrap/>
            <w:vAlign w:val="center"/>
          </w:tcPr>
          <w:p w14:paraId="10580E3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3105" w:type="dxa"/>
            <w:noWrap/>
            <w:vAlign w:val="center"/>
          </w:tcPr>
          <w:p w14:paraId="3081035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农业科技成果</w:t>
            </w:r>
          </w:p>
        </w:tc>
        <w:tc>
          <w:tcPr>
            <w:tcW w:w="1150" w:type="dxa"/>
            <w:noWrap/>
            <w:vAlign w:val="center"/>
          </w:tcPr>
          <w:p w14:paraId="55427D2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1"/>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≥10项</w:t>
            </w:r>
          </w:p>
        </w:tc>
      </w:tr>
      <w:tr w14:paraId="693D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039" w:type="dxa"/>
            <w:noWrap/>
            <w:vAlign w:val="center"/>
          </w:tcPr>
          <w:p w14:paraId="0397D50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p>
        </w:tc>
        <w:tc>
          <w:tcPr>
            <w:tcW w:w="1684" w:type="dxa"/>
            <w:vMerge w:val="continue"/>
            <w:noWrap/>
            <w:vAlign w:val="center"/>
          </w:tcPr>
          <w:p w14:paraId="1647FC1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1940" w:type="dxa"/>
            <w:vMerge w:val="continue"/>
            <w:noWrap/>
            <w:vAlign w:val="center"/>
          </w:tcPr>
          <w:p w14:paraId="549FD7B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3105" w:type="dxa"/>
            <w:noWrap/>
            <w:vAlign w:val="center"/>
          </w:tcPr>
          <w:p w14:paraId="03B57F8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技术培训场数</w:t>
            </w:r>
          </w:p>
        </w:tc>
        <w:tc>
          <w:tcPr>
            <w:tcW w:w="1150" w:type="dxa"/>
            <w:noWrap/>
            <w:vAlign w:val="center"/>
          </w:tcPr>
          <w:p w14:paraId="6344C3D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1"/>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≥2次</w:t>
            </w:r>
          </w:p>
        </w:tc>
      </w:tr>
      <w:tr w14:paraId="686B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039" w:type="dxa"/>
            <w:noWrap/>
            <w:vAlign w:val="center"/>
          </w:tcPr>
          <w:p w14:paraId="29D1E94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p>
        </w:tc>
        <w:tc>
          <w:tcPr>
            <w:tcW w:w="1684" w:type="dxa"/>
            <w:vMerge w:val="continue"/>
            <w:noWrap/>
            <w:vAlign w:val="center"/>
          </w:tcPr>
          <w:p w14:paraId="26B8848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1940" w:type="dxa"/>
            <w:vMerge w:val="continue"/>
            <w:noWrap/>
            <w:vAlign w:val="center"/>
          </w:tcPr>
          <w:p w14:paraId="4F15EFA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3105" w:type="dxa"/>
            <w:noWrap/>
            <w:vAlign w:val="center"/>
          </w:tcPr>
          <w:p w14:paraId="0F6576E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累计参训人数</w:t>
            </w:r>
          </w:p>
        </w:tc>
        <w:tc>
          <w:tcPr>
            <w:tcW w:w="1150" w:type="dxa"/>
            <w:noWrap/>
            <w:vAlign w:val="center"/>
          </w:tcPr>
          <w:p w14:paraId="40CB468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1"/>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≥80人次</w:t>
            </w:r>
          </w:p>
        </w:tc>
      </w:tr>
      <w:tr w14:paraId="1D9E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039" w:type="dxa"/>
            <w:noWrap/>
            <w:vAlign w:val="center"/>
          </w:tcPr>
          <w:p w14:paraId="471EF53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w:t>
            </w:r>
          </w:p>
        </w:tc>
        <w:tc>
          <w:tcPr>
            <w:tcW w:w="1684" w:type="dxa"/>
            <w:noWrap/>
            <w:vAlign w:val="center"/>
          </w:tcPr>
          <w:p w14:paraId="5BFB999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效益指标</w:t>
            </w:r>
          </w:p>
        </w:tc>
        <w:tc>
          <w:tcPr>
            <w:tcW w:w="1940" w:type="dxa"/>
            <w:noWrap/>
            <w:vAlign w:val="center"/>
          </w:tcPr>
          <w:p w14:paraId="36B22C6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社会效益指标</w:t>
            </w:r>
          </w:p>
        </w:tc>
        <w:tc>
          <w:tcPr>
            <w:tcW w:w="3105" w:type="dxa"/>
            <w:noWrap/>
            <w:vAlign w:val="center"/>
          </w:tcPr>
          <w:p w14:paraId="46EE17D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shd w:val="clear" w:color="auto" w:fill="FFFFFF"/>
              </w:rPr>
              <w:t>资金使用重大违规违规问题</w:t>
            </w:r>
          </w:p>
        </w:tc>
        <w:tc>
          <w:tcPr>
            <w:tcW w:w="1150" w:type="dxa"/>
            <w:noWrap/>
            <w:vAlign w:val="center"/>
          </w:tcPr>
          <w:p w14:paraId="280EE3B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1"/>
                <w:highlight w:val="none"/>
                <w:shd w:val="clear" w:color="auto" w:fill="FFFFFF"/>
              </w:rPr>
              <w:t>无</w:t>
            </w:r>
          </w:p>
        </w:tc>
      </w:tr>
      <w:bookmarkEnd w:id="2"/>
    </w:tbl>
    <w:p w14:paraId="368A8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、组织管理</w:t>
      </w:r>
    </w:p>
    <w:p w14:paraId="64466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（一）项目组成员</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946"/>
        <w:gridCol w:w="1913"/>
        <w:gridCol w:w="1764"/>
      </w:tblGrid>
      <w:tr w14:paraId="541F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5" w:type="dxa"/>
            <w:noWrap/>
            <w:vAlign w:val="center"/>
          </w:tcPr>
          <w:p w14:paraId="400F9F0D">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3946" w:type="dxa"/>
            <w:noWrap/>
            <w:vAlign w:val="center"/>
          </w:tcPr>
          <w:p w14:paraId="72816274">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1913" w:type="dxa"/>
            <w:noWrap/>
            <w:vAlign w:val="center"/>
          </w:tcPr>
          <w:p w14:paraId="2AAA7C4C">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764" w:type="dxa"/>
            <w:noWrap/>
            <w:vAlign w:val="center"/>
          </w:tcPr>
          <w:p w14:paraId="5BC6A2A0">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5C18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75" w:type="dxa"/>
            <w:noWrap/>
            <w:vAlign w:val="center"/>
          </w:tcPr>
          <w:p w14:paraId="0464261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姚志成</w:t>
            </w:r>
          </w:p>
        </w:tc>
        <w:tc>
          <w:tcPr>
            <w:tcW w:w="3946" w:type="dxa"/>
            <w:noWrap/>
            <w:vAlign w:val="center"/>
          </w:tcPr>
          <w:p w14:paraId="5A8974A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如皋市志成家庭农场</w:t>
            </w:r>
          </w:p>
        </w:tc>
        <w:tc>
          <w:tcPr>
            <w:tcW w:w="1913" w:type="dxa"/>
            <w:noWrap/>
            <w:vAlign w:val="center"/>
          </w:tcPr>
          <w:p w14:paraId="403F3C9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管理人员</w:t>
            </w:r>
          </w:p>
        </w:tc>
        <w:tc>
          <w:tcPr>
            <w:tcW w:w="1764" w:type="dxa"/>
            <w:noWrap/>
            <w:vAlign w:val="center"/>
          </w:tcPr>
          <w:p w14:paraId="069001A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18036436898</w:t>
            </w:r>
          </w:p>
        </w:tc>
      </w:tr>
      <w:tr w14:paraId="2E3D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75" w:type="dxa"/>
            <w:noWrap/>
            <w:vAlign w:val="center"/>
          </w:tcPr>
          <w:p w14:paraId="466F95D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rPr>
              <w:t>周慧勤</w:t>
            </w:r>
          </w:p>
        </w:tc>
        <w:tc>
          <w:tcPr>
            <w:tcW w:w="3946" w:type="dxa"/>
            <w:noWrap/>
            <w:vAlign w:val="center"/>
          </w:tcPr>
          <w:p w14:paraId="194444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如皋农业推广中心磨头分中心</w:t>
            </w:r>
          </w:p>
        </w:tc>
        <w:tc>
          <w:tcPr>
            <w:tcW w:w="1913" w:type="dxa"/>
            <w:noWrap/>
            <w:vAlign w:val="center"/>
          </w:tcPr>
          <w:p w14:paraId="3B1D592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rPr>
              <w:t>正高级农艺师</w:t>
            </w:r>
          </w:p>
        </w:tc>
        <w:tc>
          <w:tcPr>
            <w:tcW w:w="1764" w:type="dxa"/>
            <w:noWrap/>
            <w:vAlign w:val="center"/>
          </w:tcPr>
          <w:p w14:paraId="18C086E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rPr>
              <w:t>13862754862</w:t>
            </w:r>
          </w:p>
        </w:tc>
      </w:tr>
      <w:tr w14:paraId="6C3E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75" w:type="dxa"/>
            <w:noWrap/>
            <w:vAlign w:val="center"/>
          </w:tcPr>
          <w:p w14:paraId="33B3680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明志霞</w:t>
            </w:r>
          </w:p>
        </w:tc>
        <w:tc>
          <w:tcPr>
            <w:tcW w:w="3946" w:type="dxa"/>
            <w:noWrap/>
            <w:vAlign w:val="center"/>
          </w:tcPr>
          <w:p w14:paraId="3F02784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zh-CN" w:eastAsia="zh-CN"/>
              </w:rPr>
              <w:t>如城街道综合服务中心</w:t>
            </w:r>
          </w:p>
        </w:tc>
        <w:tc>
          <w:tcPr>
            <w:tcW w:w="1913" w:type="dxa"/>
            <w:noWrap/>
            <w:vAlign w:val="center"/>
          </w:tcPr>
          <w:p w14:paraId="7A3843F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zh-CN"/>
              </w:rPr>
              <w:t>农艺师</w:t>
            </w:r>
          </w:p>
        </w:tc>
        <w:tc>
          <w:tcPr>
            <w:tcW w:w="1764" w:type="dxa"/>
            <w:noWrap/>
            <w:vAlign w:val="center"/>
          </w:tcPr>
          <w:p w14:paraId="73E0C3C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rPr>
              <w:t>13584636875</w:t>
            </w:r>
          </w:p>
        </w:tc>
      </w:tr>
      <w:tr w14:paraId="6F5F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75" w:type="dxa"/>
            <w:noWrap/>
            <w:vAlign w:val="center"/>
          </w:tcPr>
          <w:p w14:paraId="5111D81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吴树玲</w:t>
            </w:r>
          </w:p>
        </w:tc>
        <w:tc>
          <w:tcPr>
            <w:tcW w:w="3946" w:type="dxa"/>
            <w:noWrap/>
            <w:vAlign w:val="center"/>
          </w:tcPr>
          <w:p w14:paraId="04612CC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zh-CN" w:eastAsia="zh-CN"/>
              </w:rPr>
              <w:t>如皋农业推广中心磨头分中心</w:t>
            </w:r>
          </w:p>
        </w:tc>
        <w:tc>
          <w:tcPr>
            <w:tcW w:w="1913" w:type="dxa"/>
            <w:noWrap/>
            <w:vAlign w:val="center"/>
          </w:tcPr>
          <w:p w14:paraId="26474CB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zh-CN" w:eastAsia="zh-CN"/>
              </w:rPr>
              <w:t>副主任</w:t>
            </w:r>
          </w:p>
        </w:tc>
        <w:tc>
          <w:tcPr>
            <w:tcW w:w="1764" w:type="dxa"/>
            <w:noWrap/>
            <w:vAlign w:val="center"/>
          </w:tcPr>
          <w:p w14:paraId="34949FA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13912126830</w:t>
            </w:r>
          </w:p>
        </w:tc>
      </w:tr>
      <w:tr w14:paraId="4BEE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75" w:type="dxa"/>
            <w:noWrap/>
            <w:vAlign w:val="center"/>
          </w:tcPr>
          <w:p w14:paraId="4694548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rPr>
              <w:t>凌</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zh-CN"/>
              </w:rPr>
              <w:t>慧</w:t>
            </w:r>
          </w:p>
        </w:tc>
        <w:tc>
          <w:tcPr>
            <w:tcW w:w="3946" w:type="dxa"/>
            <w:noWrap/>
            <w:vAlign w:val="center"/>
          </w:tcPr>
          <w:p w14:paraId="7122E60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如皋农业推广中心磨头分中心</w:t>
            </w:r>
          </w:p>
        </w:tc>
        <w:tc>
          <w:tcPr>
            <w:tcW w:w="1913" w:type="dxa"/>
            <w:noWrap/>
            <w:vAlign w:val="center"/>
          </w:tcPr>
          <w:p w14:paraId="1382054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助理农艺师</w:t>
            </w:r>
          </w:p>
        </w:tc>
        <w:tc>
          <w:tcPr>
            <w:tcW w:w="1764" w:type="dxa"/>
            <w:noWrap/>
            <w:vAlign w:val="center"/>
          </w:tcPr>
          <w:p w14:paraId="344494C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18252722693</w:t>
            </w:r>
          </w:p>
        </w:tc>
      </w:tr>
      <w:tr w14:paraId="236A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75" w:type="dxa"/>
            <w:noWrap/>
            <w:vAlign w:val="center"/>
          </w:tcPr>
          <w:p w14:paraId="3CD31D5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张小梅</w:t>
            </w:r>
          </w:p>
        </w:tc>
        <w:tc>
          <w:tcPr>
            <w:tcW w:w="3946" w:type="dxa"/>
            <w:noWrap/>
            <w:vAlign w:val="center"/>
          </w:tcPr>
          <w:p w14:paraId="3EF7C17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如皋市志成家庭农场</w:t>
            </w:r>
          </w:p>
        </w:tc>
        <w:tc>
          <w:tcPr>
            <w:tcW w:w="1913" w:type="dxa"/>
            <w:noWrap/>
            <w:vAlign w:val="center"/>
          </w:tcPr>
          <w:p w14:paraId="3FB3667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财务</w:t>
            </w:r>
          </w:p>
        </w:tc>
        <w:tc>
          <w:tcPr>
            <w:tcW w:w="1764" w:type="dxa"/>
            <w:noWrap/>
            <w:vAlign w:val="center"/>
          </w:tcPr>
          <w:p w14:paraId="545D64F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13773844086</w:t>
            </w:r>
          </w:p>
        </w:tc>
      </w:tr>
      <w:tr w14:paraId="7AF9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75" w:type="dxa"/>
            <w:noWrap/>
            <w:vAlign w:val="center"/>
          </w:tcPr>
          <w:p w14:paraId="4041D0A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姚</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zh-CN" w:eastAsia="zh-CN"/>
              </w:rPr>
              <w:t>华</w:t>
            </w:r>
          </w:p>
        </w:tc>
        <w:tc>
          <w:tcPr>
            <w:tcW w:w="3946" w:type="dxa"/>
            <w:noWrap/>
            <w:vAlign w:val="center"/>
          </w:tcPr>
          <w:p w14:paraId="21970D5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如皋市志成家庭农场</w:t>
            </w:r>
          </w:p>
        </w:tc>
        <w:tc>
          <w:tcPr>
            <w:tcW w:w="1913" w:type="dxa"/>
            <w:noWrap/>
            <w:vAlign w:val="center"/>
          </w:tcPr>
          <w:p w14:paraId="48A74B8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技术总监</w:t>
            </w:r>
          </w:p>
        </w:tc>
        <w:tc>
          <w:tcPr>
            <w:tcW w:w="1764" w:type="dxa"/>
            <w:noWrap/>
            <w:vAlign w:val="center"/>
          </w:tcPr>
          <w:p w14:paraId="604A8C1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18012275977</w:t>
            </w:r>
          </w:p>
        </w:tc>
      </w:tr>
    </w:tbl>
    <w:p w14:paraId="18E4EF87">
      <w:pPr>
        <w:keepNext/>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（二）项目联系人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3520"/>
        <w:gridCol w:w="2091"/>
        <w:gridCol w:w="1907"/>
      </w:tblGrid>
      <w:tr w14:paraId="1874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220" w:type="dxa"/>
            <w:noWrap/>
            <w:vAlign w:val="center"/>
          </w:tcPr>
          <w:p w14:paraId="3CA4DA54">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3520" w:type="dxa"/>
            <w:noWrap/>
            <w:vAlign w:val="center"/>
          </w:tcPr>
          <w:p w14:paraId="0BF0155E">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2091" w:type="dxa"/>
            <w:noWrap/>
            <w:vAlign w:val="center"/>
          </w:tcPr>
          <w:p w14:paraId="628EDDE0">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907" w:type="dxa"/>
            <w:noWrap/>
            <w:vAlign w:val="center"/>
          </w:tcPr>
          <w:p w14:paraId="2E5D46F2">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6595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220" w:type="dxa"/>
            <w:noWrap/>
            <w:vAlign w:val="center"/>
          </w:tcPr>
          <w:p w14:paraId="33BF97A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姚志成</w:t>
            </w:r>
          </w:p>
        </w:tc>
        <w:tc>
          <w:tcPr>
            <w:tcW w:w="3520" w:type="dxa"/>
            <w:noWrap/>
            <w:vAlign w:val="center"/>
          </w:tcPr>
          <w:p w14:paraId="3F0F574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如皋市志成家庭农场</w:t>
            </w:r>
          </w:p>
        </w:tc>
        <w:tc>
          <w:tcPr>
            <w:tcW w:w="2091" w:type="dxa"/>
            <w:noWrap/>
            <w:vAlign w:val="center"/>
          </w:tcPr>
          <w:p w14:paraId="56F9742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管理人员</w:t>
            </w:r>
          </w:p>
        </w:tc>
        <w:tc>
          <w:tcPr>
            <w:tcW w:w="1907" w:type="dxa"/>
            <w:noWrap/>
            <w:vAlign w:val="center"/>
          </w:tcPr>
          <w:p w14:paraId="79285E7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18036436898</w:t>
            </w:r>
          </w:p>
        </w:tc>
      </w:tr>
    </w:tbl>
    <w:p w14:paraId="3CDA9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（三）管理责任人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512"/>
        <w:gridCol w:w="2087"/>
        <w:gridCol w:w="1903"/>
      </w:tblGrid>
      <w:tr w14:paraId="408C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17" w:type="dxa"/>
            <w:noWrap/>
            <w:vAlign w:val="center"/>
          </w:tcPr>
          <w:p w14:paraId="3C14EE2E">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3512" w:type="dxa"/>
            <w:noWrap/>
            <w:vAlign w:val="center"/>
          </w:tcPr>
          <w:p w14:paraId="5CD7BAE9">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2087" w:type="dxa"/>
            <w:noWrap/>
            <w:vAlign w:val="center"/>
          </w:tcPr>
          <w:p w14:paraId="713813F2">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903" w:type="dxa"/>
            <w:noWrap/>
            <w:vAlign w:val="center"/>
          </w:tcPr>
          <w:p w14:paraId="34D3AE48">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5D62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7" w:type="dxa"/>
            <w:noWrap/>
            <w:vAlign w:val="center"/>
          </w:tcPr>
          <w:p w14:paraId="40F8B7C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姚志成</w:t>
            </w:r>
          </w:p>
        </w:tc>
        <w:tc>
          <w:tcPr>
            <w:tcW w:w="3512" w:type="dxa"/>
            <w:noWrap/>
            <w:vAlign w:val="center"/>
          </w:tcPr>
          <w:p w14:paraId="566E626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如皋市志成家庭农场</w:t>
            </w:r>
          </w:p>
        </w:tc>
        <w:tc>
          <w:tcPr>
            <w:tcW w:w="2087" w:type="dxa"/>
            <w:noWrap/>
            <w:vAlign w:val="center"/>
          </w:tcPr>
          <w:p w14:paraId="70EB28B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管理人员</w:t>
            </w:r>
          </w:p>
        </w:tc>
        <w:tc>
          <w:tcPr>
            <w:tcW w:w="1903" w:type="dxa"/>
            <w:noWrap/>
            <w:vAlign w:val="center"/>
          </w:tcPr>
          <w:p w14:paraId="6A14CCF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18036436898</w:t>
            </w:r>
          </w:p>
        </w:tc>
      </w:tr>
    </w:tbl>
    <w:p w14:paraId="1D7527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p>
    <w:p w14:paraId="0D85AE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kern w:val="2"/>
          <w:sz w:val="32"/>
          <w:szCs w:val="28"/>
          <w:lang w:val="en-US" w:eastAsia="zh-CN" w:bidi="ar-SA"/>
        </w:rPr>
        <w:t>附件</w:t>
      </w:r>
      <w:r>
        <w:rPr>
          <w:rFonts w:hint="default" w:ascii="Times New Roman" w:hAnsi="Times New Roman" w:cs="Times New Roman"/>
          <w:kern w:val="2"/>
          <w:sz w:val="32"/>
          <w:szCs w:val="28"/>
          <w:lang w:val="en-US" w:eastAsia="zh-CN" w:bidi="ar-SA"/>
        </w:rPr>
        <w:t>2</w:t>
      </w:r>
      <w:r>
        <w:rPr>
          <w:rFonts w:hint="default" w:ascii="Times New Roman" w:hAnsi="Times New Roman" w:eastAsia="仿宋_GB2312" w:cs="Times New Roman"/>
          <w:kern w:val="2"/>
          <w:sz w:val="32"/>
          <w:szCs w:val="28"/>
          <w:lang w:val="en-US" w:eastAsia="zh-CN" w:bidi="ar-SA"/>
        </w:rPr>
        <w:t>：</w:t>
      </w:r>
    </w:p>
    <w:p w14:paraId="694F8E1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Cs/>
          <w:color w:val="auto"/>
          <w:sz w:val="44"/>
          <w:szCs w:val="44"/>
          <w:highlight w:val="none"/>
          <w:lang w:val="en-US" w:eastAsia="zh-CN"/>
        </w:rPr>
      </w:pPr>
      <w:r>
        <w:rPr>
          <w:rFonts w:hint="default" w:ascii="Times New Roman" w:hAnsi="Times New Roman" w:eastAsia="方正小标宋_GBK" w:cs="Times New Roman"/>
          <w:bCs/>
          <w:color w:val="auto"/>
          <w:sz w:val="44"/>
          <w:szCs w:val="44"/>
          <w:highlight w:val="none"/>
          <w:lang w:val="en-US" w:eastAsia="zh-CN"/>
        </w:rPr>
        <w:t>如皋市浩梅家庭农场</w:t>
      </w:r>
    </w:p>
    <w:p w14:paraId="368A3CF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lang w:eastAsia="zh-CN"/>
        </w:rPr>
        <w:t>农业科技</w:t>
      </w:r>
      <w:r>
        <w:rPr>
          <w:rFonts w:hint="default" w:ascii="Times New Roman" w:hAnsi="Times New Roman" w:eastAsia="方正小标宋_GBK" w:cs="Times New Roman"/>
          <w:bCs/>
          <w:color w:val="auto"/>
          <w:sz w:val="44"/>
          <w:szCs w:val="44"/>
          <w:highlight w:val="none"/>
        </w:rPr>
        <w:t>综合展示基地实施方案</w:t>
      </w:r>
    </w:p>
    <w:p w14:paraId="7EE4F73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sz w:val="32"/>
          <w:szCs w:val="32"/>
          <w:highlight w:val="none"/>
        </w:rPr>
      </w:pPr>
    </w:p>
    <w:p w14:paraId="073980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kern w:val="2"/>
          <w:sz w:val="32"/>
          <w:szCs w:val="32"/>
          <w:lang w:val="en-US" w:eastAsia="zh-CN" w:bidi="ar-SA"/>
        </w:rPr>
        <w:t>一、</w:t>
      </w:r>
      <w:r>
        <w:rPr>
          <w:rFonts w:hint="default" w:ascii="Times New Roman" w:hAnsi="Times New Roman" w:eastAsia="方正黑体_GBK" w:cs="Times New Roman"/>
          <w:color w:val="auto"/>
          <w:sz w:val="32"/>
          <w:szCs w:val="32"/>
          <w:highlight w:val="none"/>
          <w:lang w:val="en-US" w:eastAsia="zh-CN"/>
        </w:rPr>
        <w:t>实施主体</w:t>
      </w:r>
    </w:p>
    <w:p w14:paraId="352816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仿宋_GB2312" w:cs="Times New Roman"/>
          <w:kern w:val="2"/>
          <w:sz w:val="32"/>
          <w:szCs w:val="28"/>
          <w:lang w:val="en-US" w:eastAsia="zh-CN" w:bidi="ar-SA"/>
        </w:rPr>
        <w:t>如皋市浩梅家庭农场（城南街道）</w:t>
      </w:r>
    </w:p>
    <w:p w14:paraId="50BFD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、实施范围</w:t>
      </w:r>
    </w:p>
    <w:p w14:paraId="59182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项目建设规模510亩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color w:val="auto"/>
          <w:sz w:val="32"/>
          <w:szCs w:val="32"/>
          <w:highlight w:val="none"/>
          <w:lang w:val="en-US" w:eastAsia="zh-CN"/>
        </w:rPr>
        <w:t>，其中，“四新”试验展示区20亩。实施地点为城南街道马塘社区5、14、17、20、34、37组。</w:t>
      </w:r>
    </w:p>
    <w:p w14:paraId="75F49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、实施内容</w:t>
      </w:r>
    </w:p>
    <w:p w14:paraId="2DDC0C7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color w:val="auto"/>
          <w:sz w:val="32"/>
          <w:szCs w:val="32"/>
          <w:highlight w:val="none"/>
          <w:lang w:eastAsia="zh-CN"/>
        </w:rPr>
      </w:pPr>
      <w:r>
        <w:rPr>
          <w:rFonts w:hint="default" w:ascii="Times New Roman" w:hAnsi="Times New Roman" w:eastAsia="方正楷体_GB2312" w:cs="Times New Roman"/>
          <w:color w:val="auto"/>
          <w:sz w:val="32"/>
          <w:szCs w:val="32"/>
          <w:highlight w:val="none"/>
        </w:rPr>
        <w:t>（一）</w:t>
      </w:r>
      <w:r>
        <w:rPr>
          <w:rFonts w:hint="default" w:ascii="Times New Roman" w:hAnsi="Times New Roman" w:eastAsia="方正楷体_GB2312" w:cs="Times New Roman"/>
          <w:color w:val="auto"/>
          <w:sz w:val="32"/>
          <w:szCs w:val="32"/>
          <w:highlight w:val="none"/>
          <w:lang w:val="en-US" w:eastAsia="zh-CN"/>
        </w:rPr>
        <w:t>农业</w:t>
      </w:r>
      <w:r>
        <w:rPr>
          <w:rFonts w:hint="default" w:ascii="Times New Roman" w:hAnsi="Times New Roman" w:eastAsia="方正楷体_GB2312" w:cs="Times New Roman"/>
          <w:color w:val="auto"/>
          <w:sz w:val="32"/>
          <w:szCs w:val="32"/>
          <w:highlight w:val="none"/>
          <w:lang w:eastAsia="zh-CN"/>
        </w:rPr>
        <w:t>示范品种</w:t>
      </w:r>
    </w:p>
    <w:p w14:paraId="69DF52D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kern w:val="2"/>
          <w:sz w:val="32"/>
          <w:szCs w:val="32"/>
          <w:highlight w:val="none"/>
          <w:lang w:val="en-US" w:eastAsia="zh-CN" w:bidi="ar-SA"/>
        </w:rPr>
        <w:t>优质小麦品种镇麦12</w:t>
      </w:r>
    </w:p>
    <w:p w14:paraId="198485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2、优质水稻品种南粳9108</w:t>
      </w:r>
    </w:p>
    <w:p w14:paraId="72D56CB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3、优质水稻品种南粳5055</w:t>
      </w:r>
    </w:p>
    <w:p w14:paraId="1DDC6AD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sz w:val="32"/>
          <w:szCs w:val="32"/>
          <w:highlight w:val="none"/>
          <w:lang w:eastAsia="zh-CN"/>
        </w:rPr>
        <w:t>（</w:t>
      </w:r>
      <w:r>
        <w:rPr>
          <w:rFonts w:hint="default" w:ascii="Times New Roman" w:hAnsi="Times New Roman" w:eastAsia="方正楷体_GB2312" w:cs="Times New Roman"/>
          <w:color w:val="auto"/>
          <w:sz w:val="32"/>
          <w:szCs w:val="32"/>
          <w:highlight w:val="none"/>
          <w:lang w:val="en-US" w:eastAsia="zh-CN"/>
        </w:rPr>
        <w:t>二</w:t>
      </w:r>
      <w:r>
        <w:rPr>
          <w:rFonts w:hint="default" w:ascii="Times New Roman" w:hAnsi="Times New Roman" w:eastAsia="方正楷体_GB2312" w:cs="Times New Roman"/>
          <w:color w:val="auto"/>
          <w:sz w:val="32"/>
          <w:szCs w:val="32"/>
          <w:highlight w:val="none"/>
          <w:lang w:eastAsia="zh-CN"/>
        </w:rPr>
        <w:t>）</w:t>
      </w:r>
      <w:r>
        <w:rPr>
          <w:rFonts w:hint="default" w:ascii="Times New Roman" w:hAnsi="Times New Roman" w:eastAsia="方正楷体_GB2312" w:cs="Times New Roman"/>
          <w:color w:val="auto"/>
          <w:sz w:val="32"/>
          <w:szCs w:val="32"/>
          <w:highlight w:val="none"/>
          <w:lang w:val="en-US" w:eastAsia="zh-CN"/>
        </w:rPr>
        <w:t>核心技术示范应用</w:t>
      </w:r>
    </w:p>
    <w:p w14:paraId="686F5F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1、稻茬小麦铧犁深翻秸秆还田技术</w:t>
      </w:r>
    </w:p>
    <w:p w14:paraId="62A9B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精整细作，减少耕作层杂草基数，为培育壮苗奠定基础，在水稻收获时，切碎秸秆，匀铺秸秆，在土壤适墒期采取铧犁深翻并及时做好耙地播种、镇压、开墒等工作，以提高秸秆还田质量，提高出苗率，防止冬春冻害。</w:t>
      </w:r>
    </w:p>
    <w:p w14:paraId="1AAC79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稻茬麦</w:t>
      </w:r>
      <w:r>
        <w:rPr>
          <w:rFonts w:hint="default" w:ascii="Times New Roman" w:hAnsi="Times New Roman" w:eastAsia="仿宋_GB2312" w:cs="Times New Roman"/>
          <w:color w:val="auto"/>
          <w:kern w:val="2"/>
          <w:sz w:val="32"/>
          <w:szCs w:val="32"/>
          <w:highlight w:val="none"/>
          <w:lang w:val="en-US" w:eastAsia="zh-CN" w:bidi="ar-SA"/>
        </w:rPr>
        <w:t>精播壮苗抗逆丰产栽培技术</w:t>
      </w:r>
    </w:p>
    <w:p w14:paraId="59C8F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以精量均匀条带播种为核心，配套三沟和使用播后镇压，培育壮苗。</w:t>
      </w:r>
    </w:p>
    <w:p w14:paraId="7ADC636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小麦种肥同播轻简施肥技术</w:t>
      </w:r>
    </w:p>
    <w:p w14:paraId="7A0B9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以专用缓混肥为核心，配套利用种肥同播“一基一追”施肥模式，省工、节本、增效，基肥使用缓混肥，亩用量</w:t>
      </w:r>
      <w:r>
        <w:rPr>
          <w:rFonts w:hint="eastAsia" w:cs="Times New Roman"/>
          <w:color w:val="auto"/>
          <w:kern w:val="2"/>
          <w:sz w:val="32"/>
          <w:szCs w:val="32"/>
          <w:highlight w:val="none"/>
          <w:lang w:val="en-US" w:eastAsia="zh-CN" w:bidi="ar-SA"/>
        </w:rPr>
        <w:t>30</w:t>
      </w:r>
      <w:r>
        <w:rPr>
          <w:rFonts w:hint="default" w:ascii="Times New Roman" w:hAnsi="Times New Roman" w:eastAsia="仿宋_GB2312" w:cs="Times New Roman"/>
          <w:color w:val="auto"/>
          <w:kern w:val="2"/>
          <w:sz w:val="32"/>
          <w:szCs w:val="32"/>
          <w:highlight w:val="none"/>
          <w:lang w:val="en-US" w:eastAsia="zh-CN" w:bidi="ar-SA"/>
        </w:rPr>
        <w:t>公斤，追肥使用掺混肥，亩用量</w:t>
      </w:r>
      <w:r>
        <w:rPr>
          <w:rFonts w:hint="eastAsia"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32"/>
          <w:highlight w:val="none"/>
          <w:lang w:val="en-US" w:eastAsia="zh-CN" w:bidi="ar-SA"/>
        </w:rPr>
        <w:t>公斤。</w:t>
      </w:r>
    </w:p>
    <w:p w14:paraId="147A38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稻茬麦田杂草绿色防控技术</w:t>
      </w:r>
    </w:p>
    <w:p w14:paraId="411EFD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使用亩用30%吡氟酰划胺•氟噻草胺80克加50%异丙隆100克进行播后苗前封闭除草，冬季及早春视草情补治。</w:t>
      </w:r>
    </w:p>
    <w:p w14:paraId="05BD434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小麦抽穗扬花期一喷三防技术</w:t>
      </w:r>
    </w:p>
    <w:p w14:paraId="29CC6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小麦抽穗扬花期，实施“一喷三防”，用30%丙硫菌唑、25%吡蚜酮加磷酸二氢钾、芸苔素内酯防治小麦病虫两次。</w:t>
      </w:r>
    </w:p>
    <w:p w14:paraId="2B57C00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color w:val="C0000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水稻机插缓混轻简施肥技术</w:t>
      </w:r>
    </w:p>
    <w:p w14:paraId="0E040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减少施肥次数，降低投资成本。于水稻移栽前用无人机撒施专用缓混肥，亩用量40公斤，水稻拔节孕穗期无人机撒施掺混肥，亩用量25公斤。</w:t>
      </w:r>
    </w:p>
    <w:p w14:paraId="5BB209D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水稻病虫草害绿色防控技术</w:t>
      </w:r>
    </w:p>
    <w:p w14:paraId="737B9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于水稻移栽前0~3天，使用丙草胺+苄嘧磺隆封闭除草，使用噻呋酰胺或戊唑醇防治纹枯病、三环唑或春雷霉素防治稻瘟病、甲维</w:t>
      </w:r>
      <w:r>
        <w:rPr>
          <w:rFonts w:hint="default" w:ascii="Times New Roman" w:hAnsi="Times New Roman" w:eastAsia="微软雅黑"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茚虫威防治稻螟虫、吡蚜酮或呋虫胺防治稻飞虱</w:t>
      </w:r>
      <w:r>
        <w:rPr>
          <w:rFonts w:hint="default" w:ascii="Times New Roman" w:hAnsi="Times New Roman" w:eastAsia="仿宋_GB2312" w:cs="Times New Roman"/>
          <w:color w:val="auto"/>
          <w:sz w:val="32"/>
          <w:szCs w:val="32"/>
          <w:highlight w:val="none"/>
          <w:lang w:val="en-US" w:eastAsia="zh-CN"/>
        </w:rPr>
        <w:t>。</w:t>
      </w:r>
    </w:p>
    <w:p w14:paraId="1C2451AE">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28"/>
          <w:lang w:val="en-US" w:eastAsia="zh-CN"/>
        </w:rPr>
        <w:t>注：以上7项技术如遇天气或其它不可抗因素影响实施，可调剂应用其他技术。</w:t>
      </w:r>
    </w:p>
    <w:p w14:paraId="0E42F64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kern w:val="2"/>
          <w:sz w:val="32"/>
          <w:szCs w:val="32"/>
          <w:highlight w:val="none"/>
          <w:lang w:val="en-US" w:eastAsia="zh-CN" w:bidi="ar-SA"/>
        </w:rPr>
        <w:t>（三）试验示范</w:t>
      </w:r>
    </w:p>
    <w:p w14:paraId="6F8DB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kern w:val="2"/>
          <w:sz w:val="32"/>
          <w:szCs w:val="28"/>
          <w:lang w:val="en-US" w:eastAsia="zh-CN" w:bidi="ar-SA"/>
        </w:rPr>
        <w:t>划定专门区域引进不少于3个水稻新品种进行种植试验，选择适宜于本地区推广种植的水稻新品种。</w:t>
      </w:r>
    </w:p>
    <w:p w14:paraId="0A79BB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方正楷体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kern w:val="2"/>
          <w:sz w:val="32"/>
          <w:szCs w:val="32"/>
          <w:lang w:val="en-US" w:eastAsia="zh-CN" w:bidi="ar-SA"/>
        </w:rPr>
        <w:t>（四）</w:t>
      </w:r>
      <w:r>
        <w:rPr>
          <w:rFonts w:hint="default" w:ascii="Times New Roman" w:hAnsi="Times New Roman" w:eastAsia="方正楷体_GB2312" w:cs="Times New Roman"/>
          <w:color w:val="auto"/>
          <w:kern w:val="2"/>
          <w:sz w:val="32"/>
          <w:szCs w:val="32"/>
          <w:highlight w:val="none"/>
          <w:lang w:val="en-US" w:eastAsia="zh-CN" w:bidi="ar-SA"/>
        </w:rPr>
        <w:t>技术培训</w:t>
      </w:r>
    </w:p>
    <w:p w14:paraId="297537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组织开展集中技术培训2次，参培人数80人次以上。</w:t>
      </w:r>
    </w:p>
    <w:p w14:paraId="5C390830">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、经费预算</w:t>
      </w:r>
    </w:p>
    <w:p w14:paraId="75683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（一）资金来源</w:t>
      </w:r>
    </w:p>
    <w:p w14:paraId="15727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项目总投资（入）资金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20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lang w:val="en-US" w:eastAsia="zh-CN"/>
        </w:rPr>
        <w:t>万元，其中：中央财政补助资金</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仿宋_GB2312" w:cs="Times New Roman"/>
          <w:color w:val="auto"/>
          <w:sz w:val="32"/>
          <w:szCs w:val="32"/>
          <w:highlight w:val="none"/>
          <w:lang w:val="en-US" w:eastAsia="zh-CN"/>
        </w:rPr>
        <w:t>万元，省级财政补助资金</w:t>
      </w:r>
      <w:r>
        <w:rPr>
          <w:rFonts w:hint="default" w:ascii="Times New Roman" w:hAnsi="Times New Roman" w:eastAsia="方正仿宋_GBK" w:cs="Times New Roman"/>
          <w:color w:val="auto"/>
          <w:sz w:val="32"/>
          <w:szCs w:val="32"/>
          <w:highlight w:val="none"/>
          <w:u w:val="single"/>
          <w:lang w:val="en-US" w:eastAsia="zh-CN"/>
        </w:rPr>
        <w:t xml:space="preserve">  10  </w:t>
      </w:r>
      <w:r>
        <w:rPr>
          <w:rFonts w:hint="default" w:ascii="Times New Roman" w:hAnsi="Times New Roman" w:eastAsia="仿宋_GB2312" w:cs="Times New Roman"/>
          <w:color w:val="auto"/>
          <w:sz w:val="32"/>
          <w:szCs w:val="32"/>
          <w:highlight w:val="none"/>
          <w:lang w:val="en-US" w:eastAsia="zh-CN"/>
        </w:rPr>
        <w:t>万元，市县财政补助资金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lang w:val="en-US" w:eastAsia="zh-CN"/>
        </w:rPr>
        <w:t>万元，实施单位自筹资金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10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lang w:val="en-US" w:eastAsia="zh-CN"/>
        </w:rPr>
        <w:t>万元。</w:t>
      </w:r>
    </w:p>
    <w:p w14:paraId="3E773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（二）明细预算</w:t>
      </w:r>
    </w:p>
    <w:p w14:paraId="66F564C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859"/>
        <w:gridCol w:w="1227"/>
        <w:gridCol w:w="1200"/>
        <w:gridCol w:w="1214"/>
        <w:gridCol w:w="1276"/>
      </w:tblGrid>
      <w:tr w14:paraId="78DA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100" w:type="dxa"/>
            <w:vMerge w:val="restart"/>
            <w:noWrap/>
            <w:vAlign w:val="center"/>
          </w:tcPr>
          <w:p w14:paraId="2765F0D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8"/>
                <w:szCs w:val="28"/>
                <w:highlight w:val="none"/>
              </w:rPr>
              <w:t>实施内容</w:t>
            </w:r>
          </w:p>
        </w:tc>
        <w:tc>
          <w:tcPr>
            <w:tcW w:w="5776" w:type="dxa"/>
            <w:gridSpan w:val="5"/>
            <w:noWrap/>
            <w:vAlign w:val="center"/>
          </w:tcPr>
          <w:p w14:paraId="6654D72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8"/>
                <w:szCs w:val="28"/>
                <w:highlight w:val="none"/>
              </w:rPr>
              <w:t>资  金  来  源</w:t>
            </w:r>
          </w:p>
        </w:tc>
      </w:tr>
      <w:tr w14:paraId="66D6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100" w:type="dxa"/>
            <w:vMerge w:val="continue"/>
            <w:noWrap/>
            <w:vAlign w:val="center"/>
          </w:tcPr>
          <w:p w14:paraId="4FE6881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4"/>
                <w:szCs w:val="24"/>
                <w:highlight w:val="none"/>
              </w:rPr>
            </w:pPr>
          </w:p>
        </w:tc>
        <w:tc>
          <w:tcPr>
            <w:tcW w:w="859" w:type="dxa"/>
            <w:noWrap/>
            <w:vAlign w:val="center"/>
          </w:tcPr>
          <w:p w14:paraId="31F39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合 计</w:t>
            </w:r>
          </w:p>
        </w:tc>
        <w:tc>
          <w:tcPr>
            <w:tcW w:w="1227" w:type="dxa"/>
            <w:noWrap/>
            <w:vAlign w:val="center"/>
          </w:tcPr>
          <w:p w14:paraId="129D1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中央财政补助资金</w:t>
            </w:r>
          </w:p>
        </w:tc>
        <w:tc>
          <w:tcPr>
            <w:tcW w:w="1200" w:type="dxa"/>
            <w:noWrap/>
            <w:vAlign w:val="center"/>
          </w:tcPr>
          <w:p w14:paraId="77ACF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省级财政补助资金</w:t>
            </w:r>
          </w:p>
        </w:tc>
        <w:tc>
          <w:tcPr>
            <w:tcW w:w="1214" w:type="dxa"/>
            <w:noWrap/>
            <w:vAlign w:val="center"/>
          </w:tcPr>
          <w:p w14:paraId="7EE71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市县财政补助资金</w:t>
            </w:r>
          </w:p>
        </w:tc>
        <w:tc>
          <w:tcPr>
            <w:tcW w:w="1276" w:type="dxa"/>
            <w:noWrap/>
            <w:vAlign w:val="center"/>
          </w:tcPr>
          <w:p w14:paraId="3798F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实施单位</w:t>
            </w:r>
          </w:p>
          <w:p w14:paraId="32EDE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自筹资金</w:t>
            </w:r>
          </w:p>
        </w:tc>
      </w:tr>
      <w:tr w14:paraId="5592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3100" w:type="dxa"/>
            <w:noWrap/>
            <w:vAlign w:val="center"/>
          </w:tcPr>
          <w:p w14:paraId="60A3D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购买稻麦优质品种镇麦12、南粳9108、南粳5055等</w:t>
            </w:r>
          </w:p>
        </w:tc>
        <w:tc>
          <w:tcPr>
            <w:tcW w:w="859" w:type="dxa"/>
            <w:noWrap/>
            <w:vAlign w:val="center"/>
          </w:tcPr>
          <w:p w14:paraId="1355C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lang w:val="en-US" w:eastAsia="zh-CN"/>
              </w:rPr>
              <w:t>3.6</w:t>
            </w:r>
          </w:p>
        </w:tc>
        <w:tc>
          <w:tcPr>
            <w:tcW w:w="1227" w:type="dxa"/>
            <w:noWrap/>
            <w:vAlign w:val="center"/>
          </w:tcPr>
          <w:p w14:paraId="04EFA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00" w:type="dxa"/>
            <w:noWrap/>
            <w:vAlign w:val="center"/>
          </w:tcPr>
          <w:p w14:paraId="0562A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lang w:val="en-US" w:eastAsia="zh-CN"/>
              </w:rPr>
              <w:t>1.8</w:t>
            </w:r>
          </w:p>
        </w:tc>
        <w:tc>
          <w:tcPr>
            <w:tcW w:w="1214" w:type="dxa"/>
            <w:noWrap/>
            <w:vAlign w:val="center"/>
          </w:tcPr>
          <w:p w14:paraId="5376B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76" w:type="dxa"/>
            <w:noWrap/>
            <w:vAlign w:val="center"/>
          </w:tcPr>
          <w:p w14:paraId="670D1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lang w:val="en-US" w:eastAsia="zh-CN"/>
              </w:rPr>
              <w:t>1.8</w:t>
            </w:r>
          </w:p>
        </w:tc>
      </w:tr>
      <w:tr w14:paraId="76AF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3100" w:type="dxa"/>
            <w:noWrap/>
            <w:vAlign w:val="center"/>
          </w:tcPr>
          <w:p w14:paraId="3BB9B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购买优质肥料稻麦缓混肥、掺混肥等</w:t>
            </w:r>
          </w:p>
        </w:tc>
        <w:tc>
          <w:tcPr>
            <w:tcW w:w="859" w:type="dxa"/>
            <w:noWrap/>
            <w:vAlign w:val="center"/>
          </w:tcPr>
          <w:p w14:paraId="0A606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7.4</w:t>
            </w:r>
          </w:p>
        </w:tc>
        <w:tc>
          <w:tcPr>
            <w:tcW w:w="1227" w:type="dxa"/>
            <w:noWrap/>
            <w:vAlign w:val="center"/>
          </w:tcPr>
          <w:p w14:paraId="0FB97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00" w:type="dxa"/>
            <w:noWrap/>
            <w:vAlign w:val="center"/>
          </w:tcPr>
          <w:p w14:paraId="1531E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3.7</w:t>
            </w:r>
          </w:p>
        </w:tc>
        <w:tc>
          <w:tcPr>
            <w:tcW w:w="1214" w:type="dxa"/>
            <w:noWrap/>
            <w:vAlign w:val="center"/>
          </w:tcPr>
          <w:p w14:paraId="0C845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76" w:type="dxa"/>
            <w:noWrap/>
            <w:vAlign w:val="center"/>
          </w:tcPr>
          <w:p w14:paraId="1CBCB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3.7</w:t>
            </w:r>
          </w:p>
        </w:tc>
      </w:tr>
      <w:tr w14:paraId="0818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3100" w:type="dxa"/>
            <w:noWrap/>
            <w:vAlign w:val="center"/>
          </w:tcPr>
          <w:p w14:paraId="67355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购买稻麦绿色化控药剂</w:t>
            </w:r>
          </w:p>
        </w:tc>
        <w:tc>
          <w:tcPr>
            <w:tcW w:w="859" w:type="dxa"/>
            <w:noWrap/>
            <w:vAlign w:val="center"/>
          </w:tcPr>
          <w:p w14:paraId="13C4D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w:t>
            </w:r>
          </w:p>
        </w:tc>
        <w:tc>
          <w:tcPr>
            <w:tcW w:w="1227" w:type="dxa"/>
            <w:noWrap/>
            <w:vAlign w:val="center"/>
          </w:tcPr>
          <w:p w14:paraId="3F94C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00" w:type="dxa"/>
            <w:noWrap/>
            <w:vAlign w:val="center"/>
          </w:tcPr>
          <w:p w14:paraId="68F20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w:t>
            </w:r>
          </w:p>
        </w:tc>
        <w:tc>
          <w:tcPr>
            <w:tcW w:w="1214" w:type="dxa"/>
            <w:noWrap/>
            <w:vAlign w:val="center"/>
          </w:tcPr>
          <w:p w14:paraId="65AC9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76" w:type="dxa"/>
            <w:noWrap/>
            <w:vAlign w:val="center"/>
          </w:tcPr>
          <w:p w14:paraId="5464E6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w:t>
            </w:r>
          </w:p>
        </w:tc>
      </w:tr>
      <w:tr w14:paraId="5D9A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3100" w:type="dxa"/>
            <w:noWrap/>
            <w:vAlign w:val="center"/>
          </w:tcPr>
          <w:p w14:paraId="3138F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购买稻麦病虫绿色防控药剂</w:t>
            </w:r>
          </w:p>
        </w:tc>
        <w:tc>
          <w:tcPr>
            <w:tcW w:w="859" w:type="dxa"/>
            <w:noWrap/>
            <w:vAlign w:val="center"/>
          </w:tcPr>
          <w:p w14:paraId="39E89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w:t>
            </w:r>
          </w:p>
        </w:tc>
        <w:tc>
          <w:tcPr>
            <w:tcW w:w="1227" w:type="dxa"/>
            <w:noWrap/>
            <w:vAlign w:val="center"/>
          </w:tcPr>
          <w:p w14:paraId="3383E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00" w:type="dxa"/>
            <w:noWrap/>
            <w:vAlign w:val="center"/>
          </w:tcPr>
          <w:p w14:paraId="40392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2.5</w:t>
            </w:r>
          </w:p>
        </w:tc>
        <w:tc>
          <w:tcPr>
            <w:tcW w:w="1214" w:type="dxa"/>
            <w:noWrap/>
            <w:vAlign w:val="center"/>
          </w:tcPr>
          <w:p w14:paraId="6D3A0F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76" w:type="dxa"/>
            <w:noWrap/>
            <w:vAlign w:val="center"/>
          </w:tcPr>
          <w:p w14:paraId="6029E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2.5</w:t>
            </w:r>
          </w:p>
        </w:tc>
      </w:tr>
      <w:tr w14:paraId="2008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3100" w:type="dxa"/>
            <w:noWrap/>
            <w:vAlign w:val="center"/>
          </w:tcPr>
          <w:p w14:paraId="64350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合计</w:t>
            </w:r>
          </w:p>
        </w:tc>
        <w:tc>
          <w:tcPr>
            <w:tcW w:w="859" w:type="dxa"/>
            <w:noWrap/>
            <w:vAlign w:val="center"/>
          </w:tcPr>
          <w:p w14:paraId="1CF4B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20</w:t>
            </w:r>
          </w:p>
        </w:tc>
        <w:tc>
          <w:tcPr>
            <w:tcW w:w="1227" w:type="dxa"/>
            <w:noWrap/>
            <w:vAlign w:val="center"/>
          </w:tcPr>
          <w:p w14:paraId="30206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00" w:type="dxa"/>
            <w:noWrap/>
            <w:vAlign w:val="center"/>
          </w:tcPr>
          <w:p w14:paraId="7757F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10</w:t>
            </w:r>
          </w:p>
        </w:tc>
        <w:tc>
          <w:tcPr>
            <w:tcW w:w="1214" w:type="dxa"/>
            <w:noWrap/>
            <w:vAlign w:val="center"/>
          </w:tcPr>
          <w:p w14:paraId="068CD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rPr>
            </w:pPr>
          </w:p>
        </w:tc>
        <w:tc>
          <w:tcPr>
            <w:tcW w:w="1276" w:type="dxa"/>
            <w:noWrap/>
            <w:vAlign w:val="center"/>
          </w:tcPr>
          <w:p w14:paraId="37814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10</w:t>
            </w:r>
          </w:p>
        </w:tc>
      </w:tr>
    </w:tbl>
    <w:p w14:paraId="7E1B7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仿宋_GB2312" w:cs="Times New Roman"/>
          <w:color w:val="000000" w:themeColor="text1"/>
          <w:kern w:val="2"/>
          <w:sz w:val="32"/>
          <w:szCs w:val="28"/>
          <w:lang w:val="en-US" w:eastAsia="zh-CN" w:bidi="ar-SA"/>
          <w14:textFill>
            <w14:solidFill>
              <w14:schemeClr w14:val="tx1"/>
            </w14:solidFill>
          </w14:textFill>
        </w:rPr>
        <w:t>注：以上支出内容如有结余，可统筹安排。</w:t>
      </w:r>
    </w:p>
    <w:p w14:paraId="73D58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、实施进度</w:t>
      </w:r>
    </w:p>
    <w:p w14:paraId="074319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本项目实施时间自</w:t>
      </w:r>
      <w:r>
        <w:rPr>
          <w:rFonts w:hint="default" w:ascii="Times New Roman" w:hAnsi="Times New Roman" w:cs="Times New Roman"/>
          <w:color w:val="auto"/>
          <w:sz w:val="32"/>
          <w:szCs w:val="32"/>
          <w:highlight w:val="none"/>
          <w:u w:val="single"/>
        </w:rPr>
        <w:t>202</w:t>
      </w:r>
      <w:r>
        <w:rPr>
          <w:rFonts w:hint="default" w:ascii="Times New Roman" w:hAnsi="Times New Roman" w:cs="Times New Roman"/>
          <w:color w:val="auto"/>
          <w:sz w:val="32"/>
          <w:szCs w:val="32"/>
          <w:highlight w:val="none"/>
          <w:u w:val="singl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11</w:t>
      </w:r>
      <w:r>
        <w:rPr>
          <w:rFonts w:hint="default" w:ascii="Times New Roman" w:hAnsi="Times New Roman" w:eastAsia="仿宋_GB2312" w:cs="Times New Roman"/>
          <w:color w:val="auto"/>
          <w:sz w:val="32"/>
          <w:szCs w:val="32"/>
          <w:highlight w:val="none"/>
          <w:lang w:val="en-US" w:eastAsia="zh-CN"/>
        </w:rPr>
        <w:t>月起至</w:t>
      </w:r>
      <w:r>
        <w:rPr>
          <w:rFonts w:hint="default" w:ascii="Times New Roman" w:hAnsi="Times New Roman" w:eastAsia="方正仿宋_GBK" w:cs="Times New Roman"/>
          <w:color w:val="auto"/>
          <w:sz w:val="32"/>
          <w:szCs w:val="32"/>
          <w:highlight w:val="none"/>
          <w:u w:val="single"/>
        </w:rPr>
        <w:t>202</w:t>
      </w:r>
      <w:r>
        <w:rPr>
          <w:rFonts w:hint="default" w:ascii="Times New Roman" w:hAnsi="Times New Roman" w:eastAsia="方正仿宋_GBK" w:cs="Times New Roman"/>
          <w:color w:val="auto"/>
          <w:sz w:val="32"/>
          <w:szCs w:val="32"/>
          <w:highlight w:val="none"/>
          <w:u w:val="singl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10</w:t>
      </w:r>
      <w:r>
        <w:rPr>
          <w:rFonts w:hint="default" w:ascii="Times New Roman" w:hAnsi="Times New Roman" w:eastAsia="仿宋_GB2312" w:cs="Times New Roman"/>
          <w:color w:val="auto"/>
          <w:sz w:val="32"/>
          <w:szCs w:val="32"/>
          <w:highlight w:val="none"/>
          <w:lang w:val="en-US" w:eastAsia="zh-CN"/>
        </w:rPr>
        <w:t>月止，实施进度安排如下：</w:t>
      </w:r>
    </w:p>
    <w:p w14:paraId="7E084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2025年11月上旬，选用优良品种镇麦12进行拌种处理，</w:t>
      </w:r>
      <w:r>
        <w:rPr>
          <w:rFonts w:hint="default" w:ascii="Times New Roman" w:hAnsi="Times New Roman" w:eastAsia="仿宋_GB2312" w:cs="Times New Roman"/>
          <w:color w:val="auto"/>
          <w:kern w:val="2"/>
          <w:sz w:val="32"/>
          <w:szCs w:val="32"/>
          <w:highlight w:val="none"/>
          <w:lang w:val="en-US" w:eastAsia="zh-CN" w:bidi="ar-SA"/>
        </w:rPr>
        <w:t>稻茬麦田进行犁耕深翻，实施小麦种肥同播轻简施肥，亩用小麦种10公斤、缓混肥40公斤，11月上中旬完成播种任务，及时做好稻茬麦田杂草封闭化除，为稻茬麦丰产奠定基础。</w:t>
      </w:r>
    </w:p>
    <w:p w14:paraId="4AFB2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2025年12月~2026年1月，加强田间管理，确保小麦安全越冬，清沟理墒，防治小麦蚜虫。组织第一次技术培训。</w:t>
      </w:r>
    </w:p>
    <w:p w14:paraId="3B1B0D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2026年2~3月，早春视草情补治田间杂草，防治小麦纹枯病及蚜虫，疏通沟系降低渍害。</w:t>
      </w:r>
    </w:p>
    <w:p w14:paraId="08754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2026年4~5月，做好小麦“一喷三防”。</w:t>
      </w:r>
      <w:r>
        <w:rPr>
          <w:rFonts w:hint="default" w:ascii="Times New Roman" w:hAnsi="Times New Roman" w:eastAsia="仿宋_GB2312" w:cs="Times New Roman"/>
          <w:color w:val="auto"/>
          <w:sz w:val="32"/>
          <w:szCs w:val="32"/>
          <w:highlight w:val="none"/>
          <w:lang w:val="en-US" w:eastAsia="zh-CN"/>
        </w:rPr>
        <w:t>组织第二次技术培训。同时水稻备种南粳9108、南粳5055。</w:t>
      </w:r>
      <w:r>
        <w:rPr>
          <w:rFonts w:hint="default" w:ascii="Times New Roman" w:hAnsi="Times New Roman" w:eastAsia="仿宋_GB2312" w:cs="Times New Roman"/>
          <w:color w:val="auto"/>
          <w:kern w:val="2"/>
          <w:sz w:val="32"/>
          <w:szCs w:val="32"/>
          <w:highlight w:val="none"/>
          <w:lang w:val="en-US" w:eastAsia="zh-CN" w:bidi="ar-SA"/>
        </w:rPr>
        <w:t>5月中下旬，精心育秧，努力提高秧苗素质，为单产提升项目实施奠定基础。</w:t>
      </w:r>
    </w:p>
    <w:p w14:paraId="315989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2026年6月，</w:t>
      </w:r>
      <w:r>
        <w:rPr>
          <w:rFonts w:hint="default" w:ascii="Times New Roman" w:hAnsi="Times New Roman" w:eastAsia="仿宋_GB2312" w:cs="Times New Roman"/>
          <w:color w:val="auto"/>
          <w:kern w:val="2"/>
          <w:sz w:val="32"/>
          <w:szCs w:val="32"/>
          <w:highlight w:val="none"/>
          <w:lang w:val="en-US" w:eastAsia="zh-CN" w:bidi="ar-SA"/>
        </w:rPr>
        <w:t>水稻机插缓混轻简施肥，杂草绿色防控。</w:t>
      </w:r>
    </w:p>
    <w:p w14:paraId="1DB810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2026年7~9月，加强水稻田间管理，把水稻单产绿色高效提升和病虫害绿色防控落到实处，确保水稻提质增效。</w:t>
      </w:r>
    </w:p>
    <w:p w14:paraId="476D2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2026年10月底，完成项目结题并申请验收。</w:t>
      </w:r>
    </w:p>
    <w:p w14:paraId="2B420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、绩效目标</w:t>
      </w:r>
    </w:p>
    <w:tbl>
      <w:tblPr>
        <w:tblStyle w:val="12"/>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96"/>
        <w:gridCol w:w="2225"/>
        <w:gridCol w:w="2788"/>
        <w:gridCol w:w="1168"/>
      </w:tblGrid>
      <w:tr w14:paraId="18B7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024" w:type="dxa"/>
            <w:noWrap/>
            <w:vAlign w:val="center"/>
          </w:tcPr>
          <w:p w14:paraId="4F3CAF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序号</w:t>
            </w:r>
          </w:p>
        </w:tc>
        <w:tc>
          <w:tcPr>
            <w:tcW w:w="1696" w:type="dxa"/>
            <w:noWrap/>
            <w:vAlign w:val="center"/>
          </w:tcPr>
          <w:p w14:paraId="29F5541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一级指标</w:t>
            </w:r>
          </w:p>
        </w:tc>
        <w:tc>
          <w:tcPr>
            <w:tcW w:w="2225" w:type="dxa"/>
            <w:noWrap/>
            <w:vAlign w:val="center"/>
          </w:tcPr>
          <w:p w14:paraId="53808BE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二级指标</w:t>
            </w:r>
          </w:p>
        </w:tc>
        <w:tc>
          <w:tcPr>
            <w:tcW w:w="2788" w:type="dxa"/>
            <w:noWrap/>
            <w:vAlign w:val="center"/>
          </w:tcPr>
          <w:p w14:paraId="3DE917A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三级指标</w:t>
            </w:r>
          </w:p>
          <w:p w14:paraId="0710DB6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（具体指标名称）</w:t>
            </w:r>
          </w:p>
        </w:tc>
        <w:tc>
          <w:tcPr>
            <w:tcW w:w="1168" w:type="dxa"/>
            <w:noWrap/>
            <w:vAlign w:val="center"/>
          </w:tcPr>
          <w:p w14:paraId="7A32AF6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指标值</w:t>
            </w:r>
          </w:p>
        </w:tc>
      </w:tr>
      <w:tr w14:paraId="558A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30341AC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p>
        </w:tc>
        <w:tc>
          <w:tcPr>
            <w:tcW w:w="1696" w:type="dxa"/>
            <w:vMerge w:val="restart"/>
            <w:noWrap/>
            <w:vAlign w:val="center"/>
          </w:tcPr>
          <w:p w14:paraId="7B6771C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产出指标</w:t>
            </w:r>
          </w:p>
        </w:tc>
        <w:tc>
          <w:tcPr>
            <w:tcW w:w="2225" w:type="dxa"/>
            <w:vMerge w:val="restart"/>
            <w:noWrap/>
            <w:vAlign w:val="center"/>
          </w:tcPr>
          <w:p w14:paraId="528FFF9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数量指标</w:t>
            </w:r>
          </w:p>
        </w:tc>
        <w:tc>
          <w:tcPr>
            <w:tcW w:w="2788" w:type="dxa"/>
            <w:noWrap/>
            <w:vAlign w:val="center"/>
          </w:tcPr>
          <w:p w14:paraId="03AE337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农业科技综合展示基地</w:t>
            </w:r>
          </w:p>
        </w:tc>
        <w:tc>
          <w:tcPr>
            <w:tcW w:w="1168" w:type="dxa"/>
            <w:noWrap/>
            <w:vAlign w:val="center"/>
          </w:tcPr>
          <w:p w14:paraId="0303693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1个</w:t>
            </w:r>
          </w:p>
        </w:tc>
      </w:tr>
      <w:tr w14:paraId="36DD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3C1B6FDC">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2</w:t>
            </w:r>
          </w:p>
        </w:tc>
        <w:tc>
          <w:tcPr>
            <w:tcW w:w="1696" w:type="dxa"/>
            <w:vMerge w:val="continue"/>
            <w:noWrap/>
            <w:vAlign w:val="center"/>
          </w:tcPr>
          <w:p w14:paraId="3EC185A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225" w:type="dxa"/>
            <w:vMerge w:val="continue"/>
            <w:noWrap/>
            <w:vAlign w:val="center"/>
          </w:tcPr>
          <w:p w14:paraId="57B91E3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788" w:type="dxa"/>
            <w:noWrap/>
            <w:vAlign w:val="center"/>
          </w:tcPr>
          <w:p w14:paraId="2049A59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试验示范展示基地</w:t>
            </w:r>
          </w:p>
        </w:tc>
        <w:tc>
          <w:tcPr>
            <w:tcW w:w="1168" w:type="dxa"/>
            <w:noWrap/>
            <w:vAlign w:val="center"/>
          </w:tcPr>
          <w:p w14:paraId="7973C96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1个</w:t>
            </w:r>
          </w:p>
        </w:tc>
      </w:tr>
      <w:tr w14:paraId="0EE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60AE28C4">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3</w:t>
            </w:r>
          </w:p>
        </w:tc>
        <w:tc>
          <w:tcPr>
            <w:tcW w:w="1696" w:type="dxa"/>
            <w:vMerge w:val="continue"/>
            <w:noWrap/>
            <w:vAlign w:val="center"/>
          </w:tcPr>
          <w:p w14:paraId="1B72F6D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225" w:type="dxa"/>
            <w:vMerge w:val="continue"/>
            <w:noWrap/>
            <w:vAlign w:val="center"/>
          </w:tcPr>
          <w:p w14:paraId="47E1656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788" w:type="dxa"/>
            <w:noWrap/>
            <w:vAlign w:val="center"/>
          </w:tcPr>
          <w:p w14:paraId="496AA24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农业科技成果</w:t>
            </w:r>
          </w:p>
        </w:tc>
        <w:tc>
          <w:tcPr>
            <w:tcW w:w="1168" w:type="dxa"/>
            <w:noWrap/>
            <w:vAlign w:val="center"/>
          </w:tcPr>
          <w:p w14:paraId="3A85010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w:t>
            </w:r>
            <w:r>
              <w:rPr>
                <w:rFonts w:hint="default" w:ascii="Times New Roman" w:hAnsi="Times New Roman" w:eastAsia="仿宋_GB2312" w:cs="Times New Roman"/>
                <w:color w:val="auto"/>
                <w:sz w:val="24"/>
                <w:szCs w:val="24"/>
                <w:highlight w:val="none"/>
                <w:shd w:val="clear" w:color="auto" w:fill="FFFFFF"/>
                <w:lang w:val="en-US" w:eastAsia="zh-CN"/>
              </w:rPr>
              <w:t>10项</w:t>
            </w:r>
          </w:p>
        </w:tc>
      </w:tr>
      <w:tr w14:paraId="3348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66D8DD9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4</w:t>
            </w:r>
          </w:p>
        </w:tc>
        <w:tc>
          <w:tcPr>
            <w:tcW w:w="1696" w:type="dxa"/>
            <w:vMerge w:val="continue"/>
            <w:noWrap/>
            <w:vAlign w:val="center"/>
          </w:tcPr>
          <w:p w14:paraId="70B68A0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225" w:type="dxa"/>
            <w:vMerge w:val="continue"/>
            <w:noWrap/>
            <w:vAlign w:val="center"/>
          </w:tcPr>
          <w:p w14:paraId="51EA764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788" w:type="dxa"/>
            <w:noWrap/>
            <w:vAlign w:val="center"/>
          </w:tcPr>
          <w:p w14:paraId="4042A5D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技术培训场数</w:t>
            </w:r>
          </w:p>
        </w:tc>
        <w:tc>
          <w:tcPr>
            <w:tcW w:w="1168" w:type="dxa"/>
            <w:noWrap/>
            <w:vAlign w:val="center"/>
          </w:tcPr>
          <w:p w14:paraId="3ABD5F5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w:t>
            </w:r>
            <w:r>
              <w:rPr>
                <w:rFonts w:hint="default" w:ascii="Times New Roman" w:hAnsi="Times New Roman" w:eastAsia="仿宋_GB2312" w:cs="Times New Roman"/>
                <w:color w:val="auto"/>
                <w:sz w:val="24"/>
                <w:szCs w:val="24"/>
                <w:highlight w:val="none"/>
                <w:shd w:val="clear" w:color="auto" w:fill="FFFFFF"/>
                <w:lang w:val="en-US" w:eastAsia="zh-CN"/>
              </w:rPr>
              <w:t>2次</w:t>
            </w:r>
          </w:p>
        </w:tc>
      </w:tr>
      <w:tr w14:paraId="2D85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3DA369F9">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5</w:t>
            </w:r>
          </w:p>
        </w:tc>
        <w:tc>
          <w:tcPr>
            <w:tcW w:w="1696" w:type="dxa"/>
            <w:vMerge w:val="continue"/>
            <w:noWrap/>
            <w:vAlign w:val="center"/>
          </w:tcPr>
          <w:p w14:paraId="658264F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225" w:type="dxa"/>
            <w:vMerge w:val="continue"/>
            <w:noWrap/>
            <w:vAlign w:val="center"/>
          </w:tcPr>
          <w:p w14:paraId="24340A7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788" w:type="dxa"/>
            <w:noWrap/>
            <w:vAlign w:val="center"/>
          </w:tcPr>
          <w:p w14:paraId="29FCF4B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累计参训人数</w:t>
            </w:r>
          </w:p>
        </w:tc>
        <w:tc>
          <w:tcPr>
            <w:tcW w:w="1168" w:type="dxa"/>
            <w:noWrap/>
            <w:vAlign w:val="center"/>
          </w:tcPr>
          <w:p w14:paraId="4CD11D6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w:t>
            </w:r>
            <w:r>
              <w:rPr>
                <w:rFonts w:hint="default" w:ascii="Times New Roman" w:hAnsi="Times New Roman" w:eastAsia="仿宋_GB2312" w:cs="Times New Roman"/>
                <w:color w:val="auto"/>
                <w:sz w:val="24"/>
                <w:szCs w:val="24"/>
                <w:highlight w:val="none"/>
                <w:shd w:val="clear" w:color="auto" w:fill="FFFFFF"/>
                <w:lang w:val="en-US" w:eastAsia="zh-CN"/>
              </w:rPr>
              <w:t>80人次</w:t>
            </w:r>
          </w:p>
        </w:tc>
      </w:tr>
      <w:tr w14:paraId="14B9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29E04C92">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eastAsia="zh-CN"/>
              </w:rPr>
            </w:pPr>
            <w:r>
              <w:rPr>
                <w:rFonts w:hint="default" w:ascii="Times New Roman" w:hAnsi="Times New Roman" w:cs="Times New Roman"/>
                <w:color w:val="auto"/>
                <w:sz w:val="28"/>
                <w:szCs w:val="28"/>
                <w:highlight w:val="none"/>
                <w:lang w:val="en-US" w:eastAsia="zh-CN"/>
              </w:rPr>
              <w:t>6</w:t>
            </w:r>
          </w:p>
        </w:tc>
        <w:tc>
          <w:tcPr>
            <w:tcW w:w="1696" w:type="dxa"/>
            <w:vMerge w:val="continue"/>
            <w:noWrap/>
            <w:vAlign w:val="center"/>
          </w:tcPr>
          <w:p w14:paraId="479252C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225" w:type="dxa"/>
            <w:noWrap/>
            <w:vAlign w:val="center"/>
          </w:tcPr>
          <w:p w14:paraId="7A480F6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时效指标</w:t>
            </w:r>
          </w:p>
        </w:tc>
        <w:tc>
          <w:tcPr>
            <w:tcW w:w="2788" w:type="dxa"/>
            <w:noWrap/>
            <w:vAlign w:val="center"/>
          </w:tcPr>
          <w:p w14:paraId="0CED344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lang w:val="en-US" w:eastAsia="zh-CN"/>
              </w:rPr>
            </w:pPr>
          </w:p>
        </w:tc>
        <w:tc>
          <w:tcPr>
            <w:tcW w:w="1168" w:type="dxa"/>
            <w:noWrap/>
            <w:vAlign w:val="center"/>
          </w:tcPr>
          <w:p w14:paraId="3841B73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lang w:val="en-US" w:eastAsia="zh-CN"/>
              </w:rPr>
            </w:pPr>
          </w:p>
        </w:tc>
      </w:tr>
      <w:tr w14:paraId="49AD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43CABD7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eastAsia="zh-CN"/>
              </w:rPr>
            </w:pPr>
            <w:r>
              <w:rPr>
                <w:rFonts w:hint="default" w:ascii="Times New Roman" w:hAnsi="Times New Roman" w:cs="Times New Roman"/>
                <w:color w:val="auto"/>
                <w:sz w:val="28"/>
                <w:szCs w:val="28"/>
                <w:highlight w:val="none"/>
                <w:lang w:val="en-US" w:eastAsia="zh-CN"/>
              </w:rPr>
              <w:t>7</w:t>
            </w:r>
          </w:p>
        </w:tc>
        <w:tc>
          <w:tcPr>
            <w:tcW w:w="1696" w:type="dxa"/>
            <w:vMerge w:val="continue"/>
            <w:noWrap/>
            <w:vAlign w:val="center"/>
          </w:tcPr>
          <w:p w14:paraId="42BC165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225" w:type="dxa"/>
            <w:noWrap/>
            <w:vAlign w:val="center"/>
          </w:tcPr>
          <w:p w14:paraId="7C41B67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成本指标</w:t>
            </w:r>
          </w:p>
        </w:tc>
        <w:tc>
          <w:tcPr>
            <w:tcW w:w="2788" w:type="dxa"/>
            <w:noWrap/>
            <w:vAlign w:val="center"/>
          </w:tcPr>
          <w:p w14:paraId="3015CA7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lang w:val="en-US" w:eastAsia="zh-CN"/>
              </w:rPr>
            </w:pPr>
          </w:p>
        </w:tc>
        <w:tc>
          <w:tcPr>
            <w:tcW w:w="1168" w:type="dxa"/>
            <w:noWrap/>
            <w:vAlign w:val="center"/>
          </w:tcPr>
          <w:p w14:paraId="207F16D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lang w:val="en-US" w:eastAsia="zh-CN"/>
              </w:rPr>
            </w:pPr>
          </w:p>
        </w:tc>
      </w:tr>
      <w:tr w14:paraId="1173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024" w:type="dxa"/>
            <w:noWrap/>
            <w:vAlign w:val="center"/>
          </w:tcPr>
          <w:p w14:paraId="274DFC0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eastAsia="zh-CN"/>
              </w:rPr>
            </w:pPr>
            <w:r>
              <w:rPr>
                <w:rFonts w:hint="default" w:ascii="Times New Roman" w:hAnsi="Times New Roman" w:cs="Times New Roman"/>
                <w:color w:val="auto"/>
                <w:sz w:val="28"/>
                <w:szCs w:val="28"/>
                <w:highlight w:val="none"/>
                <w:lang w:val="en-US" w:eastAsia="zh-CN"/>
              </w:rPr>
              <w:t>8</w:t>
            </w:r>
          </w:p>
        </w:tc>
        <w:tc>
          <w:tcPr>
            <w:tcW w:w="1696" w:type="dxa"/>
            <w:vMerge w:val="restart"/>
            <w:noWrap/>
            <w:vAlign w:val="center"/>
          </w:tcPr>
          <w:p w14:paraId="5075A26C">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效益指标</w:t>
            </w:r>
          </w:p>
        </w:tc>
        <w:tc>
          <w:tcPr>
            <w:tcW w:w="2225" w:type="dxa"/>
            <w:noWrap/>
            <w:vAlign w:val="center"/>
          </w:tcPr>
          <w:p w14:paraId="36BB2B45">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社会效益指标</w:t>
            </w:r>
          </w:p>
        </w:tc>
        <w:tc>
          <w:tcPr>
            <w:tcW w:w="2788" w:type="dxa"/>
            <w:noWrap/>
            <w:vAlign w:val="center"/>
          </w:tcPr>
          <w:p w14:paraId="754F56A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shd w:val="clear" w:color="auto" w:fill="FFFFFF"/>
              </w:rPr>
              <w:t>资金使用重大违规违规问题</w:t>
            </w:r>
          </w:p>
        </w:tc>
        <w:tc>
          <w:tcPr>
            <w:tcW w:w="1168" w:type="dxa"/>
            <w:noWrap/>
            <w:vAlign w:val="center"/>
          </w:tcPr>
          <w:p w14:paraId="54DE03D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shd w:val="clear" w:color="auto" w:fill="FFFFFF"/>
              </w:rPr>
              <w:t>无</w:t>
            </w:r>
          </w:p>
        </w:tc>
      </w:tr>
      <w:tr w14:paraId="234A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0704F37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eastAsia="zh-CN"/>
              </w:rPr>
            </w:pPr>
            <w:r>
              <w:rPr>
                <w:rFonts w:hint="default" w:ascii="Times New Roman" w:hAnsi="Times New Roman" w:cs="Times New Roman"/>
                <w:color w:val="auto"/>
                <w:sz w:val="28"/>
                <w:szCs w:val="28"/>
                <w:highlight w:val="none"/>
                <w:lang w:val="en-US" w:eastAsia="zh-CN"/>
              </w:rPr>
              <w:t>9</w:t>
            </w:r>
          </w:p>
        </w:tc>
        <w:tc>
          <w:tcPr>
            <w:tcW w:w="1696" w:type="dxa"/>
            <w:vMerge w:val="continue"/>
            <w:noWrap/>
            <w:vAlign w:val="center"/>
          </w:tcPr>
          <w:p w14:paraId="70005AF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225" w:type="dxa"/>
            <w:noWrap/>
            <w:vAlign w:val="center"/>
          </w:tcPr>
          <w:p w14:paraId="615BA50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经济效益指标</w:t>
            </w:r>
          </w:p>
        </w:tc>
        <w:tc>
          <w:tcPr>
            <w:tcW w:w="2788" w:type="dxa"/>
            <w:noWrap/>
            <w:vAlign w:val="center"/>
          </w:tcPr>
          <w:p w14:paraId="4C233FDE">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p>
        </w:tc>
        <w:tc>
          <w:tcPr>
            <w:tcW w:w="1168" w:type="dxa"/>
            <w:noWrap/>
            <w:vAlign w:val="center"/>
          </w:tcPr>
          <w:p w14:paraId="6C8FC20F">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p>
        </w:tc>
      </w:tr>
      <w:tr w14:paraId="1DD3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527B769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10</w:t>
            </w:r>
          </w:p>
        </w:tc>
        <w:tc>
          <w:tcPr>
            <w:tcW w:w="1696" w:type="dxa"/>
            <w:vMerge w:val="continue"/>
            <w:noWrap/>
            <w:vAlign w:val="center"/>
          </w:tcPr>
          <w:p w14:paraId="641255F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225" w:type="dxa"/>
            <w:noWrap/>
            <w:vAlign w:val="center"/>
          </w:tcPr>
          <w:p w14:paraId="4B1DD47A">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生态效益指标</w:t>
            </w:r>
          </w:p>
        </w:tc>
        <w:tc>
          <w:tcPr>
            <w:tcW w:w="2788" w:type="dxa"/>
            <w:noWrap/>
            <w:vAlign w:val="center"/>
          </w:tcPr>
          <w:p w14:paraId="73D7E874">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p>
        </w:tc>
        <w:tc>
          <w:tcPr>
            <w:tcW w:w="1168" w:type="dxa"/>
            <w:noWrap/>
            <w:vAlign w:val="center"/>
          </w:tcPr>
          <w:p w14:paraId="267E064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p>
        </w:tc>
      </w:tr>
      <w:tr w14:paraId="2DAD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024" w:type="dxa"/>
            <w:noWrap/>
            <w:vAlign w:val="center"/>
          </w:tcPr>
          <w:p w14:paraId="11016A9E">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11</w:t>
            </w:r>
          </w:p>
        </w:tc>
        <w:tc>
          <w:tcPr>
            <w:tcW w:w="1696" w:type="dxa"/>
            <w:vMerge w:val="continue"/>
            <w:noWrap/>
            <w:vAlign w:val="center"/>
          </w:tcPr>
          <w:p w14:paraId="3F845FDC">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225" w:type="dxa"/>
            <w:noWrap/>
            <w:vAlign w:val="center"/>
          </w:tcPr>
          <w:p w14:paraId="2526A32F">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可持续影响指标</w:t>
            </w:r>
          </w:p>
        </w:tc>
        <w:tc>
          <w:tcPr>
            <w:tcW w:w="2788" w:type="dxa"/>
            <w:noWrap/>
            <w:vAlign w:val="center"/>
          </w:tcPr>
          <w:p w14:paraId="17E863C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p>
        </w:tc>
        <w:tc>
          <w:tcPr>
            <w:tcW w:w="1168" w:type="dxa"/>
            <w:noWrap/>
            <w:vAlign w:val="center"/>
          </w:tcPr>
          <w:p w14:paraId="7870E3C2">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eastAsiaTheme="minorEastAsia"/>
                <w:color w:val="auto"/>
                <w:sz w:val="28"/>
                <w:szCs w:val="28"/>
                <w:highlight w:val="none"/>
                <w:lang w:val="en-US" w:eastAsia="zh-CN"/>
              </w:rPr>
            </w:pPr>
          </w:p>
        </w:tc>
      </w:tr>
    </w:tbl>
    <w:p w14:paraId="63B61966">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、组织管理</w:t>
      </w:r>
    </w:p>
    <w:p w14:paraId="775B6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（一）项目组成员</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054"/>
        <w:gridCol w:w="1834"/>
        <w:gridCol w:w="1946"/>
      </w:tblGrid>
      <w:tr w14:paraId="2C5B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10" w:type="dxa"/>
            <w:noWrap/>
            <w:vAlign w:val="center"/>
          </w:tcPr>
          <w:p w14:paraId="08CA06DD">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4054" w:type="dxa"/>
            <w:noWrap/>
            <w:vAlign w:val="center"/>
          </w:tcPr>
          <w:p w14:paraId="63C15BD4">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1834" w:type="dxa"/>
            <w:noWrap/>
            <w:vAlign w:val="center"/>
          </w:tcPr>
          <w:p w14:paraId="2156E558">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946" w:type="dxa"/>
            <w:noWrap/>
            <w:vAlign w:val="center"/>
          </w:tcPr>
          <w:p w14:paraId="33553164">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74AB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0" w:type="dxa"/>
            <w:noWrap/>
            <w:vAlign w:val="center"/>
          </w:tcPr>
          <w:p w14:paraId="6D3375F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刘文浩</w:t>
            </w:r>
          </w:p>
        </w:tc>
        <w:tc>
          <w:tcPr>
            <w:tcW w:w="4054" w:type="dxa"/>
            <w:noWrap/>
            <w:vAlign w:val="center"/>
          </w:tcPr>
          <w:p w14:paraId="44ABBE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如皋市浩梅家庭农场</w:t>
            </w:r>
          </w:p>
        </w:tc>
        <w:tc>
          <w:tcPr>
            <w:tcW w:w="1834" w:type="dxa"/>
            <w:noWrap/>
            <w:vAlign w:val="center"/>
          </w:tcPr>
          <w:p w14:paraId="4AE8B88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单位负责人</w:t>
            </w:r>
          </w:p>
        </w:tc>
        <w:tc>
          <w:tcPr>
            <w:tcW w:w="1946" w:type="dxa"/>
            <w:noWrap/>
            <w:vAlign w:val="center"/>
          </w:tcPr>
          <w:p w14:paraId="41B8A7B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18706298720</w:t>
            </w:r>
          </w:p>
        </w:tc>
      </w:tr>
      <w:tr w14:paraId="5672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0" w:type="dxa"/>
            <w:noWrap/>
            <w:vAlign w:val="center"/>
          </w:tcPr>
          <w:p w14:paraId="4DDCECA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徐</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zh-CN" w:eastAsia="zh-CN"/>
              </w:rPr>
              <w:t>祥</w:t>
            </w:r>
          </w:p>
        </w:tc>
        <w:tc>
          <w:tcPr>
            <w:tcW w:w="4054" w:type="dxa"/>
            <w:noWrap/>
            <w:vAlign w:val="center"/>
          </w:tcPr>
          <w:p w14:paraId="07FC757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如皋农业推广中心磨头分中心</w:t>
            </w:r>
          </w:p>
        </w:tc>
        <w:tc>
          <w:tcPr>
            <w:tcW w:w="1834" w:type="dxa"/>
            <w:noWrap/>
            <w:vAlign w:val="center"/>
          </w:tcPr>
          <w:p w14:paraId="668D0BF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主任</w:t>
            </w:r>
          </w:p>
        </w:tc>
        <w:tc>
          <w:tcPr>
            <w:tcW w:w="1946" w:type="dxa"/>
            <w:noWrap/>
            <w:vAlign w:val="center"/>
          </w:tcPr>
          <w:p w14:paraId="0D6ACCE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15996510739</w:t>
            </w:r>
          </w:p>
        </w:tc>
      </w:tr>
      <w:tr w14:paraId="55C5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0" w:type="dxa"/>
            <w:noWrap/>
            <w:vAlign w:val="center"/>
          </w:tcPr>
          <w:p w14:paraId="175030B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吴树玲</w:t>
            </w:r>
          </w:p>
        </w:tc>
        <w:tc>
          <w:tcPr>
            <w:tcW w:w="4054" w:type="dxa"/>
            <w:noWrap/>
            <w:vAlign w:val="center"/>
          </w:tcPr>
          <w:p w14:paraId="628B7B4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如皋农业推广中心磨头分中心</w:t>
            </w:r>
          </w:p>
        </w:tc>
        <w:tc>
          <w:tcPr>
            <w:tcW w:w="1834" w:type="dxa"/>
            <w:noWrap/>
            <w:vAlign w:val="center"/>
          </w:tcPr>
          <w:p w14:paraId="05B8DC1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副主任</w:t>
            </w:r>
          </w:p>
        </w:tc>
        <w:tc>
          <w:tcPr>
            <w:tcW w:w="1946" w:type="dxa"/>
            <w:noWrap/>
            <w:vAlign w:val="center"/>
          </w:tcPr>
          <w:p w14:paraId="6BF05AA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13912126830</w:t>
            </w:r>
          </w:p>
        </w:tc>
      </w:tr>
      <w:tr w14:paraId="719C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0" w:type="dxa"/>
            <w:noWrap/>
            <w:vAlign w:val="center"/>
          </w:tcPr>
          <w:p w14:paraId="77E47C6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eastAsia="zh-CN"/>
              </w:rPr>
              <w:t>杨雯儀</w:t>
            </w:r>
          </w:p>
        </w:tc>
        <w:tc>
          <w:tcPr>
            <w:tcW w:w="4054" w:type="dxa"/>
            <w:noWrap/>
            <w:vAlign w:val="center"/>
          </w:tcPr>
          <w:p w14:paraId="1931D57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zh-CN" w:eastAsia="zh-CN"/>
              </w:rPr>
              <w:t>如皋农业推广中心磨头分中心</w:t>
            </w:r>
          </w:p>
        </w:tc>
        <w:tc>
          <w:tcPr>
            <w:tcW w:w="1834" w:type="dxa"/>
            <w:noWrap/>
            <w:vAlign w:val="center"/>
          </w:tcPr>
          <w:p w14:paraId="6723481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zh-CN" w:eastAsia="zh-CN"/>
              </w:rPr>
              <w:t>助理农艺师</w:t>
            </w:r>
          </w:p>
        </w:tc>
        <w:tc>
          <w:tcPr>
            <w:tcW w:w="1946" w:type="dxa"/>
            <w:noWrap/>
            <w:vAlign w:val="center"/>
          </w:tcPr>
          <w:p w14:paraId="75825E2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17796408698</w:t>
            </w:r>
          </w:p>
        </w:tc>
      </w:tr>
      <w:tr w14:paraId="69AF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0" w:type="dxa"/>
            <w:noWrap/>
            <w:vAlign w:val="center"/>
          </w:tcPr>
          <w:p w14:paraId="1516628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刘松平</w:t>
            </w:r>
          </w:p>
        </w:tc>
        <w:tc>
          <w:tcPr>
            <w:tcW w:w="4054" w:type="dxa"/>
            <w:noWrap/>
            <w:vAlign w:val="center"/>
          </w:tcPr>
          <w:p w14:paraId="52BE8A7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如皋市城南街道综合服务中心</w:t>
            </w:r>
          </w:p>
        </w:tc>
        <w:tc>
          <w:tcPr>
            <w:tcW w:w="1834" w:type="dxa"/>
            <w:noWrap/>
            <w:vAlign w:val="center"/>
          </w:tcPr>
          <w:p w14:paraId="19B6E18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助理农艺师</w:t>
            </w:r>
          </w:p>
        </w:tc>
        <w:tc>
          <w:tcPr>
            <w:tcW w:w="1946" w:type="dxa"/>
            <w:noWrap/>
            <w:vAlign w:val="center"/>
          </w:tcPr>
          <w:p w14:paraId="0032ECA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13773806640</w:t>
            </w:r>
          </w:p>
        </w:tc>
      </w:tr>
      <w:tr w14:paraId="6377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0" w:type="dxa"/>
            <w:noWrap/>
            <w:vAlign w:val="center"/>
          </w:tcPr>
          <w:p w14:paraId="0ADCFB0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万艳飞</w:t>
            </w:r>
          </w:p>
        </w:tc>
        <w:tc>
          <w:tcPr>
            <w:tcW w:w="4054" w:type="dxa"/>
            <w:noWrap/>
            <w:vAlign w:val="center"/>
          </w:tcPr>
          <w:p w14:paraId="013760C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如皋市浩梅家庭农场</w:t>
            </w:r>
          </w:p>
        </w:tc>
        <w:tc>
          <w:tcPr>
            <w:tcW w:w="1834" w:type="dxa"/>
            <w:noWrap/>
            <w:vAlign w:val="center"/>
          </w:tcPr>
          <w:p w14:paraId="0279C5A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财务负责人</w:t>
            </w:r>
          </w:p>
        </w:tc>
        <w:tc>
          <w:tcPr>
            <w:tcW w:w="1946" w:type="dxa"/>
            <w:noWrap/>
            <w:vAlign w:val="center"/>
          </w:tcPr>
          <w:p w14:paraId="781BD47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18114212223</w:t>
            </w:r>
          </w:p>
        </w:tc>
      </w:tr>
      <w:tr w14:paraId="24D2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0" w:type="dxa"/>
            <w:noWrap/>
            <w:vAlign w:val="center"/>
          </w:tcPr>
          <w:p w14:paraId="5D43C5B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方永梅</w:t>
            </w:r>
          </w:p>
        </w:tc>
        <w:tc>
          <w:tcPr>
            <w:tcW w:w="4054" w:type="dxa"/>
            <w:noWrap/>
            <w:vAlign w:val="center"/>
          </w:tcPr>
          <w:p w14:paraId="26AB329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如皋市浩梅家庭农场</w:t>
            </w:r>
          </w:p>
        </w:tc>
        <w:tc>
          <w:tcPr>
            <w:tcW w:w="1834" w:type="dxa"/>
            <w:noWrap/>
            <w:vAlign w:val="center"/>
          </w:tcPr>
          <w:p w14:paraId="0460FDE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管理负责人</w:t>
            </w:r>
          </w:p>
        </w:tc>
        <w:tc>
          <w:tcPr>
            <w:tcW w:w="1946" w:type="dxa"/>
            <w:noWrap/>
            <w:vAlign w:val="center"/>
          </w:tcPr>
          <w:p w14:paraId="7A40E78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17798848268</w:t>
            </w:r>
          </w:p>
        </w:tc>
      </w:tr>
    </w:tbl>
    <w:p w14:paraId="2E099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（二）项目联系人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196"/>
        <w:gridCol w:w="1605"/>
        <w:gridCol w:w="1939"/>
      </w:tblGrid>
      <w:tr w14:paraId="3E58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0" w:type="dxa"/>
            <w:noWrap/>
            <w:vAlign w:val="top"/>
          </w:tcPr>
          <w:p w14:paraId="42A96D87">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4196" w:type="dxa"/>
            <w:noWrap/>
            <w:vAlign w:val="top"/>
          </w:tcPr>
          <w:p w14:paraId="1C9299AB">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1605" w:type="dxa"/>
            <w:noWrap/>
            <w:vAlign w:val="top"/>
          </w:tcPr>
          <w:p w14:paraId="4175AD7D">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939" w:type="dxa"/>
            <w:noWrap/>
            <w:vAlign w:val="top"/>
          </w:tcPr>
          <w:p w14:paraId="688C15F6">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6613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0" w:type="dxa"/>
            <w:shd w:val="clear" w:color="auto" w:fill="auto"/>
            <w:noWrap/>
            <w:vAlign w:val="top"/>
          </w:tcPr>
          <w:p w14:paraId="686D4EBE">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刘文浩</w:t>
            </w:r>
          </w:p>
        </w:tc>
        <w:tc>
          <w:tcPr>
            <w:tcW w:w="4196" w:type="dxa"/>
            <w:shd w:val="clear" w:color="auto" w:fill="auto"/>
            <w:noWrap/>
            <w:vAlign w:val="top"/>
          </w:tcPr>
          <w:p w14:paraId="48755434">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如皋市浩梅家庭农场</w:t>
            </w:r>
          </w:p>
        </w:tc>
        <w:tc>
          <w:tcPr>
            <w:tcW w:w="1605" w:type="dxa"/>
            <w:shd w:val="clear" w:color="auto" w:fill="auto"/>
            <w:noWrap/>
            <w:vAlign w:val="top"/>
          </w:tcPr>
          <w:p w14:paraId="7E1840B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负责人</w:t>
            </w:r>
          </w:p>
        </w:tc>
        <w:tc>
          <w:tcPr>
            <w:tcW w:w="1939" w:type="dxa"/>
            <w:shd w:val="clear" w:color="auto" w:fill="auto"/>
            <w:noWrap/>
            <w:vAlign w:val="top"/>
          </w:tcPr>
          <w:p w14:paraId="0E2D8427">
            <w:pPr>
              <w:keepNext w:val="0"/>
              <w:keepLines w:val="0"/>
              <w:suppressLineNumbers w:val="0"/>
              <w:spacing w:before="0" w:beforeAutospacing="0" w:after="0" w:afterAutospacing="0" w:line="520" w:lineRule="exact"/>
              <w:ind w:left="0" w:right="0"/>
              <w:jc w:val="center"/>
              <w:rPr>
                <w:rFonts w:hint="default" w:ascii="Times New Roman" w:hAnsi="Times New Roman" w:cs="Times New Roman" w:eastAsiaTheme="minorEastAsia"/>
                <w:color w:val="auto"/>
                <w:kern w:val="2"/>
                <w:sz w:val="28"/>
                <w:szCs w:val="28"/>
                <w:highlight w:val="none"/>
                <w:lang w:val="en-US" w:eastAsia="zh-CN" w:bidi="ar-SA"/>
              </w:rPr>
            </w:pPr>
            <w:r>
              <w:rPr>
                <w:rFonts w:hint="default" w:ascii="Times New Roman" w:hAnsi="Times New Roman" w:cs="Times New Roman"/>
                <w:color w:val="auto"/>
                <w:sz w:val="28"/>
                <w:szCs w:val="28"/>
                <w:highlight w:val="none"/>
                <w:lang w:val="en-US" w:eastAsia="zh-CN"/>
              </w:rPr>
              <w:t>18706298720</w:t>
            </w:r>
          </w:p>
        </w:tc>
      </w:tr>
    </w:tbl>
    <w:p w14:paraId="558A5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（三）管理责任人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234"/>
        <w:gridCol w:w="1575"/>
        <w:gridCol w:w="1931"/>
      </w:tblGrid>
      <w:tr w14:paraId="4D8D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noWrap/>
            <w:vAlign w:val="top"/>
          </w:tcPr>
          <w:p w14:paraId="72F5E186">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姓名</w:t>
            </w:r>
          </w:p>
        </w:tc>
        <w:tc>
          <w:tcPr>
            <w:tcW w:w="4234" w:type="dxa"/>
            <w:noWrap/>
            <w:vAlign w:val="top"/>
          </w:tcPr>
          <w:p w14:paraId="75F610C2">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工作单位</w:t>
            </w:r>
          </w:p>
        </w:tc>
        <w:tc>
          <w:tcPr>
            <w:tcW w:w="1575" w:type="dxa"/>
            <w:noWrap/>
            <w:vAlign w:val="top"/>
          </w:tcPr>
          <w:p w14:paraId="0A262A47">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职务</w:t>
            </w:r>
          </w:p>
        </w:tc>
        <w:tc>
          <w:tcPr>
            <w:tcW w:w="1931" w:type="dxa"/>
            <w:noWrap/>
            <w:vAlign w:val="top"/>
          </w:tcPr>
          <w:p w14:paraId="0CB5271E">
            <w:pPr>
              <w:keepNext w:val="0"/>
              <w:keepLines w:val="0"/>
              <w:suppressLineNumbers w:val="0"/>
              <w:spacing w:before="0" w:beforeAutospacing="0" w:after="0" w:afterAutospacing="0" w:line="520" w:lineRule="exact"/>
              <w:ind w:left="0" w:right="0"/>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联系方式</w:t>
            </w:r>
          </w:p>
        </w:tc>
      </w:tr>
      <w:tr w14:paraId="4FEE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shd w:val="clear" w:color="auto" w:fill="auto"/>
            <w:noWrap/>
            <w:vAlign w:val="top"/>
          </w:tcPr>
          <w:p w14:paraId="7DC630FB">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方永梅</w:t>
            </w:r>
          </w:p>
        </w:tc>
        <w:tc>
          <w:tcPr>
            <w:tcW w:w="4234" w:type="dxa"/>
            <w:shd w:val="clear" w:color="auto" w:fill="auto"/>
            <w:noWrap/>
            <w:vAlign w:val="top"/>
          </w:tcPr>
          <w:p w14:paraId="2B89CA87">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如皋市浩梅家庭农场</w:t>
            </w:r>
          </w:p>
        </w:tc>
        <w:tc>
          <w:tcPr>
            <w:tcW w:w="1575" w:type="dxa"/>
            <w:shd w:val="clear" w:color="auto" w:fill="auto"/>
            <w:noWrap/>
            <w:vAlign w:val="top"/>
          </w:tcPr>
          <w:p w14:paraId="50E1602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负责人</w:t>
            </w:r>
          </w:p>
        </w:tc>
        <w:tc>
          <w:tcPr>
            <w:tcW w:w="1931" w:type="dxa"/>
            <w:shd w:val="clear" w:color="auto" w:fill="auto"/>
            <w:noWrap/>
            <w:vAlign w:val="top"/>
          </w:tcPr>
          <w:p w14:paraId="53F95623">
            <w:pPr>
              <w:keepNext w:val="0"/>
              <w:keepLines w:val="0"/>
              <w:suppressLineNumbers w:val="0"/>
              <w:spacing w:before="0" w:beforeAutospacing="0" w:after="0" w:afterAutospacing="0" w:line="520" w:lineRule="exact"/>
              <w:ind w:left="0" w:right="0"/>
              <w:jc w:val="center"/>
              <w:rPr>
                <w:rFonts w:hint="default" w:ascii="Times New Roman" w:hAnsi="Times New Roman" w:cs="Times New Roman" w:eastAsiaTheme="minorEastAsia"/>
                <w:color w:val="auto"/>
                <w:kern w:val="2"/>
                <w:sz w:val="28"/>
                <w:szCs w:val="28"/>
                <w:highlight w:val="none"/>
                <w:lang w:val="en-US" w:eastAsia="zh-CN" w:bidi="ar-SA"/>
              </w:rPr>
            </w:pPr>
            <w:r>
              <w:rPr>
                <w:rFonts w:hint="default" w:ascii="Times New Roman" w:hAnsi="Times New Roman" w:cs="Times New Roman"/>
                <w:color w:val="auto"/>
                <w:sz w:val="28"/>
                <w:szCs w:val="28"/>
                <w:highlight w:val="none"/>
                <w:lang w:val="en-US" w:eastAsia="zh-CN"/>
              </w:rPr>
              <w:t>17798848268</w:t>
            </w:r>
          </w:p>
        </w:tc>
      </w:tr>
    </w:tbl>
    <w:p w14:paraId="6C48633D">
      <w:pPr>
        <w:pStyle w:val="4"/>
        <w:ind w:firstLine="0" w:firstLineChars="0"/>
        <w:rPr>
          <w:rFonts w:hint="default" w:ascii="Times New Roman" w:hAnsi="Times New Roman" w:eastAsia="仿宋_GB2312" w:cs="Times New Roman"/>
          <w:color w:val="auto"/>
          <w:sz w:val="32"/>
          <w:szCs w:val="32"/>
          <w:highlight w:val="none"/>
        </w:rPr>
      </w:pPr>
    </w:p>
    <w:p w14:paraId="0FB6A36B">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2C37B6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kern w:val="2"/>
          <w:sz w:val="32"/>
          <w:szCs w:val="28"/>
          <w:lang w:val="en-US" w:eastAsia="zh-CN" w:bidi="ar-SA"/>
        </w:rPr>
        <w:t>附件</w:t>
      </w:r>
      <w:r>
        <w:rPr>
          <w:rFonts w:hint="default" w:ascii="Times New Roman" w:hAnsi="Times New Roman" w:cs="Times New Roman"/>
          <w:kern w:val="2"/>
          <w:sz w:val="32"/>
          <w:szCs w:val="28"/>
          <w:lang w:val="en-US" w:eastAsia="zh-CN" w:bidi="ar-SA"/>
        </w:rPr>
        <w:t>3</w:t>
      </w:r>
      <w:r>
        <w:rPr>
          <w:rFonts w:hint="default" w:ascii="Times New Roman" w:hAnsi="Times New Roman" w:eastAsia="仿宋_GB2312" w:cs="Times New Roman"/>
          <w:kern w:val="2"/>
          <w:sz w:val="32"/>
          <w:szCs w:val="28"/>
          <w:lang w:val="en-US" w:eastAsia="zh-CN" w:bidi="ar-SA"/>
        </w:rPr>
        <w:t>：</w:t>
      </w:r>
    </w:p>
    <w:p w14:paraId="3E6B02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auto"/>
          <w:sz w:val="44"/>
          <w:szCs w:val="44"/>
          <w:highlight w:val="none"/>
          <w:lang w:eastAsia="zh-CN"/>
        </w:rPr>
      </w:pPr>
      <w:r>
        <w:rPr>
          <w:rFonts w:hint="default" w:ascii="Times New Roman" w:hAnsi="Times New Roman" w:eastAsia="方正小标宋_GBK" w:cs="Times New Roman"/>
          <w:bCs/>
          <w:color w:val="auto"/>
          <w:sz w:val="44"/>
          <w:szCs w:val="44"/>
          <w:highlight w:val="none"/>
          <w:lang w:eastAsia="zh-CN"/>
        </w:rPr>
        <w:t>如皋市金旺家庭农场</w:t>
      </w:r>
    </w:p>
    <w:p w14:paraId="4386426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小标宋_GBK" w:cs="Times New Roman"/>
          <w:bCs/>
          <w:color w:val="auto"/>
          <w:sz w:val="44"/>
          <w:szCs w:val="44"/>
          <w:highlight w:val="none"/>
          <w:lang w:eastAsia="zh-CN"/>
        </w:rPr>
        <w:t>农业科技</w:t>
      </w:r>
      <w:r>
        <w:rPr>
          <w:rFonts w:hint="default" w:ascii="Times New Roman" w:hAnsi="Times New Roman" w:eastAsia="方正小标宋_GBK" w:cs="Times New Roman"/>
          <w:bCs/>
          <w:color w:val="auto"/>
          <w:sz w:val="44"/>
          <w:szCs w:val="44"/>
          <w:highlight w:val="none"/>
        </w:rPr>
        <w:t>综合展示基地实施方案</w:t>
      </w:r>
    </w:p>
    <w:p w14:paraId="6931D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p>
    <w:p w14:paraId="6F098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kern w:val="2"/>
          <w:sz w:val="32"/>
          <w:szCs w:val="32"/>
          <w:lang w:val="en-US" w:eastAsia="zh-CN" w:bidi="ar-SA"/>
        </w:rPr>
        <w:t>一、</w:t>
      </w:r>
      <w:r>
        <w:rPr>
          <w:rFonts w:hint="default" w:ascii="Times New Roman" w:hAnsi="Times New Roman" w:eastAsia="方正黑体_GBK" w:cs="Times New Roman"/>
          <w:color w:val="auto"/>
          <w:sz w:val="32"/>
          <w:szCs w:val="32"/>
          <w:highlight w:val="none"/>
          <w:lang w:val="en-US" w:eastAsia="zh-CN"/>
        </w:rPr>
        <w:t>实施主体</w:t>
      </w:r>
    </w:p>
    <w:p w14:paraId="11115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仿宋_GB2312" w:cs="Times New Roman"/>
          <w:kern w:val="2"/>
          <w:sz w:val="32"/>
          <w:szCs w:val="28"/>
          <w:lang w:val="en-US" w:eastAsia="zh-CN" w:bidi="ar-SA"/>
        </w:rPr>
        <w:t>如皋市金旺家庭农场（磨头镇）</w:t>
      </w:r>
    </w:p>
    <w:p w14:paraId="7B342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、实施范围</w:t>
      </w:r>
    </w:p>
    <w:p w14:paraId="5A8368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实施单位如皋市金旺家庭农场，位于磨头镇丁冒村8组。项目实施范围：东起丁冒七组四级河，西至丁冒老小区；南起丁冒四组居住线，北至丁冒八组居住线。建设区域农技服务中心农业科技综合展示基地-特色果蔬基地面积200亩</w:t>
      </w:r>
      <w:r>
        <w:rPr>
          <w:rFonts w:hint="default" w:ascii="Times New Roman" w:hAnsi="Times New Roman" w:eastAsia="仿宋_GB2312" w:cs="Times New Roman"/>
          <w:color w:val="auto"/>
          <w:sz w:val="32"/>
          <w:szCs w:val="32"/>
          <w:highlight w:val="none"/>
          <w:lang w:val="en-US" w:eastAsia="zh-CN"/>
        </w:rPr>
        <w:t>（其中</w:t>
      </w:r>
      <w:r>
        <w:rPr>
          <w:rFonts w:hint="eastAsia"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val="en-US" w:eastAsia="zh-CN"/>
        </w:rPr>
        <w:t>示范面积不小于</w:t>
      </w:r>
      <w:r>
        <w:rPr>
          <w:rFonts w:hint="eastAsia"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亩）。</w:t>
      </w:r>
    </w:p>
    <w:p w14:paraId="7AFDA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实施内容</w:t>
      </w:r>
    </w:p>
    <w:p w14:paraId="47438C4A">
      <w:pPr>
        <w:spacing w:line="560" w:lineRule="exact"/>
        <w:ind w:firstLine="640"/>
        <w:rPr>
          <w:rFonts w:hint="default" w:ascii="Times New Roman" w:hAnsi="Times New Roman" w:eastAsia="方正楷体_GB2312" w:cs="Times New Roman"/>
        </w:rPr>
      </w:pPr>
      <w:r>
        <w:rPr>
          <w:rFonts w:hint="default" w:ascii="Times New Roman" w:hAnsi="Times New Roman" w:eastAsia="方正楷体_GB2312" w:cs="Times New Roman"/>
          <w:color w:val="auto"/>
          <w:sz w:val="32"/>
          <w:szCs w:val="32"/>
          <w:highlight w:val="none"/>
          <w:lang w:val="en-US" w:eastAsia="zh-CN"/>
        </w:rPr>
        <w:t>（一）示范新品种</w:t>
      </w:r>
    </w:p>
    <w:p w14:paraId="1E6DD59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秋苔1号（菜苔专业品种）</w:t>
      </w:r>
    </w:p>
    <w:p w14:paraId="43C3A0E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冰淇淋萝卜（特色水果萝卜）</w:t>
      </w:r>
    </w:p>
    <w:p w14:paraId="0C0E894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楷体_GB2312" w:cs="Times New Roman"/>
          <w:color w:val="auto"/>
          <w:sz w:val="32"/>
          <w:szCs w:val="32"/>
          <w:highlight w:val="none"/>
          <w:lang w:eastAsia="zh-CN"/>
        </w:rPr>
        <w:t>（</w:t>
      </w:r>
      <w:r>
        <w:rPr>
          <w:rFonts w:hint="default" w:ascii="Times New Roman" w:hAnsi="Times New Roman" w:eastAsia="方正楷体_GB2312" w:cs="Times New Roman"/>
          <w:color w:val="auto"/>
          <w:sz w:val="32"/>
          <w:szCs w:val="32"/>
          <w:highlight w:val="none"/>
          <w:lang w:val="en-US" w:eastAsia="zh-CN"/>
        </w:rPr>
        <w:t>二</w:t>
      </w:r>
      <w:r>
        <w:rPr>
          <w:rFonts w:hint="default" w:ascii="Times New Roman" w:hAnsi="Times New Roman" w:eastAsia="方正楷体_GB2312" w:cs="Times New Roman"/>
          <w:color w:val="auto"/>
          <w:sz w:val="32"/>
          <w:szCs w:val="32"/>
          <w:highlight w:val="none"/>
          <w:lang w:eastAsia="zh-CN"/>
        </w:rPr>
        <w:t>）</w:t>
      </w:r>
      <w:r>
        <w:rPr>
          <w:rFonts w:hint="default" w:ascii="Times New Roman" w:hAnsi="Times New Roman" w:eastAsia="方正楷体_GB2312" w:cs="Times New Roman"/>
          <w:color w:val="auto"/>
          <w:sz w:val="32"/>
          <w:szCs w:val="32"/>
          <w:highlight w:val="none"/>
          <w:lang w:val="en-US" w:eastAsia="zh-CN"/>
        </w:rPr>
        <w:t>核心技术示范应用</w:t>
      </w:r>
    </w:p>
    <w:p w14:paraId="11C5F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1、如皋黑塌菜机械直播技术</w:t>
      </w:r>
    </w:p>
    <w:p w14:paraId="6AFBCB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在如皋黑塌菜生产中，通过田间精整地、机械穴播，减少传统育苗、移栽环节用工量大的问题，达到省工节本目的。</w:t>
      </w:r>
    </w:p>
    <w:p w14:paraId="230909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2、如皋黑塌菜生物有机肥品质提升技术</w:t>
      </w:r>
    </w:p>
    <w:p w14:paraId="61C1B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通过增施生物有机肥、降低化学肥料使用量，促进如皋黑塌菜品质提升。</w:t>
      </w:r>
    </w:p>
    <w:p w14:paraId="7570C1D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如皋白萝卜机械条播技术</w:t>
      </w:r>
    </w:p>
    <w:p w14:paraId="5589C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通过田间精整地、机械穴播，达到如皋白萝卜生产中减少用工目的。</w:t>
      </w:r>
    </w:p>
    <w:p w14:paraId="524BD2F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如皋白萝卜生物有机肥品质提升技术</w:t>
      </w:r>
    </w:p>
    <w:p w14:paraId="1F108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通过增施生物有机肥、降低化学肥料使用量，促进如皋白萝卜品质提升。</w:t>
      </w:r>
    </w:p>
    <w:p w14:paraId="1B0AEF4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如皋香堂芋生物降解地膜使用技术</w:t>
      </w:r>
    </w:p>
    <w:p w14:paraId="3A45F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在如皋香堂芋播种后覆盖生物降解地膜，达到保湿增温、控制杂草发生，实现增产增收。</w:t>
      </w:r>
    </w:p>
    <w:p w14:paraId="14D350F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冰淇淋水果萝卜播种带精量播种技术</w:t>
      </w:r>
    </w:p>
    <w:p w14:paraId="5F6C4C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在冰淇淋水果萝卜播种环节，使用播种带实行精量播种，降低高成本种子投入、减少间苗用工。</w:t>
      </w:r>
    </w:p>
    <w:p w14:paraId="77E905B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叶用枸杞机械作业技术</w:t>
      </w:r>
    </w:p>
    <w:p w14:paraId="02FEE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在叶用枸杞秸杆割除、采收环节中，采用机械作业割除秸杆，并探索机械采收配套技术。</w:t>
      </w:r>
    </w:p>
    <w:p w14:paraId="462D706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种子数控精密编线机应用技术</w:t>
      </w:r>
    </w:p>
    <w:p w14:paraId="4DE3B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通过采用数控精密编线机，对如皋黑塌菜、白萝卜及冰淇淋水果萝卜等蔬菜种子进行编线带，为田间机械作业提供种业支撑并达到节省用种目的。</w:t>
      </w:r>
    </w:p>
    <w:p w14:paraId="5B2CD32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8"/>
          <w:lang w:val="en-US" w:eastAsia="zh-CN"/>
        </w:rPr>
        <w:t>注：以上8项技术如遇天气或其它不可抗因素影响实施，可调剂应用其他技术。</w:t>
      </w:r>
    </w:p>
    <w:p w14:paraId="33934E3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kern w:val="2"/>
          <w:sz w:val="32"/>
          <w:szCs w:val="32"/>
          <w:highlight w:val="none"/>
          <w:lang w:val="en-US" w:eastAsia="zh-CN" w:bidi="ar-SA"/>
        </w:rPr>
        <w:t>试验示范</w:t>
      </w:r>
    </w:p>
    <w:p w14:paraId="43F21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28"/>
          <w:lang w:val="en-US" w:eastAsia="zh-CN" w:bidi="ar-SA"/>
        </w:rPr>
      </w:pPr>
      <w:r>
        <w:rPr>
          <w:rFonts w:hint="default" w:ascii="Times New Roman" w:hAnsi="Times New Roman" w:eastAsia="仿宋_GB2312" w:cs="Times New Roman"/>
          <w:color w:val="auto"/>
          <w:kern w:val="2"/>
          <w:sz w:val="32"/>
          <w:szCs w:val="28"/>
          <w:lang w:val="en-US" w:eastAsia="zh-CN" w:bidi="ar-SA"/>
        </w:rPr>
        <w:t>遴选6个特色农产品新品种进行引种适应性试验。</w:t>
      </w:r>
    </w:p>
    <w:p w14:paraId="22FF21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kern w:val="2"/>
          <w:sz w:val="32"/>
          <w:szCs w:val="32"/>
          <w:highlight w:val="none"/>
          <w:lang w:val="en-US" w:eastAsia="zh-CN" w:bidi="ar-SA"/>
        </w:rPr>
        <w:t>（四）技术培训</w:t>
      </w:r>
    </w:p>
    <w:p w14:paraId="51661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组织开展集中技术培训不少于2次，累计参训人数达到80人次以上。</w:t>
      </w:r>
    </w:p>
    <w:p w14:paraId="6B6783D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color w:val="auto"/>
          <w:kern w:val="2"/>
          <w:sz w:val="32"/>
          <w:szCs w:val="32"/>
          <w:highlight w:val="none"/>
          <w:lang w:val="en-US" w:eastAsia="zh-CN" w:bidi="ar-SA"/>
        </w:rPr>
      </w:pPr>
      <w:r>
        <w:rPr>
          <w:rFonts w:hint="default" w:ascii="Times New Roman" w:hAnsi="Times New Roman" w:eastAsia="方正楷体_GB2312" w:cs="Times New Roman"/>
          <w:color w:val="auto"/>
          <w:kern w:val="2"/>
          <w:sz w:val="32"/>
          <w:szCs w:val="32"/>
          <w:highlight w:val="none"/>
          <w:lang w:val="en-US" w:eastAsia="zh-CN" w:bidi="ar-SA"/>
        </w:rPr>
        <w:t>（五）建立台账</w:t>
      </w:r>
    </w:p>
    <w:p w14:paraId="54288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建立完善田间管理台账，详细记录管理措施实施时间、种植品种、农资投入（农药、肥料等）、生产成本及收益等信息。</w:t>
      </w:r>
    </w:p>
    <w:p w14:paraId="280F4070">
      <w:pPr>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、经费预算</w:t>
      </w:r>
    </w:p>
    <w:p w14:paraId="592BC08D">
      <w:pPr>
        <w:spacing w:line="56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（一）资金来源</w:t>
      </w:r>
    </w:p>
    <w:p w14:paraId="2A3720FF">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项目总投资（入）资金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20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lang w:val="en-US" w:eastAsia="zh-CN"/>
        </w:rPr>
        <w:t>万元，其中：中央财政补助资金</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仿宋_GB2312" w:cs="Times New Roman"/>
          <w:color w:val="auto"/>
          <w:sz w:val="32"/>
          <w:szCs w:val="32"/>
          <w:lang w:val="en-US" w:eastAsia="zh-CN"/>
        </w:rPr>
        <w:t>万元，省级财政补助资金</w:t>
      </w:r>
      <w:r>
        <w:rPr>
          <w:rFonts w:hint="default" w:ascii="Times New Roman" w:hAnsi="Times New Roman" w:eastAsia="方正仿宋_GBK" w:cs="Times New Roman"/>
          <w:color w:val="auto"/>
          <w:sz w:val="32"/>
          <w:szCs w:val="32"/>
          <w:highlight w:val="none"/>
          <w:u w:val="single"/>
          <w:lang w:val="en-US" w:eastAsia="zh-CN"/>
        </w:rPr>
        <w:t xml:space="preserve">  10  </w:t>
      </w:r>
      <w:r>
        <w:rPr>
          <w:rFonts w:hint="default" w:ascii="Times New Roman" w:hAnsi="Times New Roman" w:eastAsia="仿宋_GB2312" w:cs="Times New Roman"/>
          <w:color w:val="auto"/>
          <w:sz w:val="32"/>
          <w:szCs w:val="32"/>
          <w:lang w:val="en-US" w:eastAsia="zh-CN"/>
        </w:rPr>
        <w:t>万元，市县财政补助资金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lang w:val="en-US" w:eastAsia="zh-CN"/>
        </w:rPr>
        <w:t>万元，实施单位自筹资金</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方正仿宋_GBK" w:cs="Times New Roman"/>
          <w:color w:val="auto"/>
          <w:sz w:val="32"/>
          <w:szCs w:val="32"/>
          <w:highlight w:val="none"/>
          <w:u w:val="single"/>
          <w:lang w:val="en-US" w:eastAsia="zh-CN"/>
        </w:rPr>
        <w:t>10</w:t>
      </w:r>
      <w:r>
        <w:rPr>
          <w:rFonts w:hint="default" w:ascii="Times New Roman" w:hAnsi="Times New Roman" w:eastAsia="方正仿宋_GBK" w:cs="Times New Roman"/>
          <w:color w:val="auto"/>
          <w:sz w:val="32"/>
          <w:szCs w:val="32"/>
          <w:highlight w:val="none"/>
          <w:u w:val="single"/>
        </w:rPr>
        <w:t>　</w:t>
      </w:r>
      <w:r>
        <w:rPr>
          <w:rFonts w:hint="default" w:ascii="Times New Roman" w:hAnsi="Times New Roman" w:eastAsia="仿宋_GB2312" w:cs="Times New Roman"/>
          <w:color w:val="auto"/>
          <w:sz w:val="32"/>
          <w:szCs w:val="32"/>
          <w:lang w:val="en-US" w:eastAsia="zh-CN"/>
        </w:rPr>
        <w:t>万元。</w:t>
      </w:r>
    </w:p>
    <w:p w14:paraId="503B30A4">
      <w:pPr>
        <w:spacing w:line="56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（二）明细预算</w:t>
      </w:r>
    </w:p>
    <w:p w14:paraId="446AA41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 xml:space="preserve"> 单位：万元</w:t>
      </w:r>
    </w:p>
    <w:tbl>
      <w:tblPr>
        <w:tblStyle w:val="12"/>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1208"/>
        <w:gridCol w:w="1361"/>
        <w:gridCol w:w="1200"/>
        <w:gridCol w:w="1200"/>
        <w:gridCol w:w="1355"/>
      </w:tblGrid>
      <w:tr w14:paraId="1125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494" w:type="dxa"/>
            <w:vMerge w:val="restart"/>
            <w:noWrap/>
            <w:vAlign w:val="center"/>
          </w:tcPr>
          <w:p w14:paraId="65675F3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实施内容</w:t>
            </w:r>
          </w:p>
        </w:tc>
        <w:tc>
          <w:tcPr>
            <w:tcW w:w="6324" w:type="dxa"/>
            <w:gridSpan w:val="5"/>
            <w:noWrap/>
            <w:vAlign w:val="center"/>
          </w:tcPr>
          <w:p w14:paraId="0162D94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资  金  来  源</w:t>
            </w:r>
          </w:p>
        </w:tc>
      </w:tr>
      <w:tr w14:paraId="15F3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494" w:type="dxa"/>
            <w:vMerge w:val="continue"/>
            <w:noWrap/>
            <w:vAlign w:val="center"/>
          </w:tcPr>
          <w:p w14:paraId="2055EC0F">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sz w:val="28"/>
                <w:szCs w:val="28"/>
              </w:rPr>
            </w:pPr>
          </w:p>
        </w:tc>
        <w:tc>
          <w:tcPr>
            <w:tcW w:w="1208" w:type="dxa"/>
            <w:noWrap/>
            <w:vAlign w:val="center"/>
          </w:tcPr>
          <w:p w14:paraId="1901D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合 计</w:t>
            </w:r>
          </w:p>
        </w:tc>
        <w:tc>
          <w:tcPr>
            <w:tcW w:w="1361" w:type="dxa"/>
            <w:noWrap/>
            <w:vAlign w:val="center"/>
          </w:tcPr>
          <w:p w14:paraId="4819D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中央财政补助资金</w:t>
            </w:r>
          </w:p>
        </w:tc>
        <w:tc>
          <w:tcPr>
            <w:tcW w:w="1200" w:type="dxa"/>
            <w:noWrap/>
            <w:vAlign w:val="center"/>
          </w:tcPr>
          <w:p w14:paraId="7FFA9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省级财政补助资金</w:t>
            </w:r>
          </w:p>
        </w:tc>
        <w:tc>
          <w:tcPr>
            <w:tcW w:w="1200" w:type="dxa"/>
            <w:noWrap/>
            <w:vAlign w:val="center"/>
          </w:tcPr>
          <w:p w14:paraId="4A776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市县财政补助资金</w:t>
            </w:r>
          </w:p>
        </w:tc>
        <w:tc>
          <w:tcPr>
            <w:tcW w:w="1355" w:type="dxa"/>
            <w:noWrap/>
            <w:vAlign w:val="center"/>
          </w:tcPr>
          <w:p w14:paraId="6851B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实施单位</w:t>
            </w:r>
          </w:p>
          <w:p w14:paraId="3B837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自筹资金</w:t>
            </w:r>
          </w:p>
        </w:tc>
      </w:tr>
      <w:tr w14:paraId="7117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5C1B570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种子种苗费</w:t>
            </w:r>
          </w:p>
        </w:tc>
        <w:tc>
          <w:tcPr>
            <w:tcW w:w="1208" w:type="dxa"/>
            <w:noWrap/>
            <w:vAlign w:val="center"/>
          </w:tcPr>
          <w:p w14:paraId="2D2E2522">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1361" w:type="dxa"/>
            <w:noWrap/>
            <w:vAlign w:val="center"/>
          </w:tcPr>
          <w:p w14:paraId="3B02026C">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200" w:type="dxa"/>
            <w:noWrap/>
            <w:vAlign w:val="center"/>
          </w:tcPr>
          <w:p w14:paraId="6095BCA7">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p w14:paraId="4C8181C7">
            <w:pPr>
              <w:pStyle w:val="16"/>
              <w:keepNext w:val="0"/>
              <w:keepLines w:val="0"/>
              <w:suppressLineNumbers w:val="0"/>
              <w:spacing w:before="0" w:beforeAutospacing="0" w:after="0" w:afterAutospacing="0"/>
              <w:ind w:left="0" w:right="0"/>
              <w:rPr>
                <w:rFonts w:hint="default" w:ascii="Times New Roman" w:hAnsi="Times New Roman" w:cs="Times New Roman"/>
                <w:sz w:val="24"/>
                <w:szCs w:val="24"/>
                <w:lang w:val="en-US" w:eastAsia="zh-CN"/>
              </w:rPr>
            </w:pPr>
          </w:p>
        </w:tc>
        <w:tc>
          <w:tcPr>
            <w:tcW w:w="1200" w:type="dxa"/>
            <w:noWrap/>
            <w:vAlign w:val="center"/>
          </w:tcPr>
          <w:p w14:paraId="3595E4BD">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355" w:type="dxa"/>
            <w:noWrap/>
            <w:vAlign w:val="center"/>
          </w:tcPr>
          <w:p w14:paraId="56D7331A">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r>
      <w:tr w14:paraId="7BD8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6FBC909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肥料费</w:t>
            </w:r>
          </w:p>
        </w:tc>
        <w:tc>
          <w:tcPr>
            <w:tcW w:w="1208" w:type="dxa"/>
            <w:noWrap/>
            <w:vAlign w:val="center"/>
          </w:tcPr>
          <w:p w14:paraId="66C8C06A">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w:t>
            </w:r>
          </w:p>
        </w:tc>
        <w:tc>
          <w:tcPr>
            <w:tcW w:w="1361" w:type="dxa"/>
            <w:noWrap/>
            <w:vAlign w:val="center"/>
          </w:tcPr>
          <w:p w14:paraId="4EAB3976">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200" w:type="dxa"/>
            <w:noWrap/>
            <w:vAlign w:val="center"/>
          </w:tcPr>
          <w:p w14:paraId="4F56C3E4">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1200" w:type="dxa"/>
            <w:noWrap/>
            <w:vAlign w:val="center"/>
          </w:tcPr>
          <w:p w14:paraId="1D2B193E">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355" w:type="dxa"/>
            <w:noWrap/>
            <w:vAlign w:val="center"/>
          </w:tcPr>
          <w:p w14:paraId="30B8A575">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r>
      <w:tr w14:paraId="48BD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656A299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绿色防控品</w:t>
            </w:r>
          </w:p>
        </w:tc>
        <w:tc>
          <w:tcPr>
            <w:tcW w:w="1208" w:type="dxa"/>
            <w:noWrap/>
            <w:vAlign w:val="center"/>
          </w:tcPr>
          <w:p w14:paraId="27B30B68">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w:t>
            </w:r>
          </w:p>
        </w:tc>
        <w:tc>
          <w:tcPr>
            <w:tcW w:w="1361" w:type="dxa"/>
            <w:noWrap/>
            <w:vAlign w:val="center"/>
          </w:tcPr>
          <w:p w14:paraId="250FDD66">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200" w:type="dxa"/>
            <w:noWrap/>
            <w:vAlign w:val="center"/>
          </w:tcPr>
          <w:p w14:paraId="29D9D86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1200" w:type="dxa"/>
            <w:noWrap/>
            <w:vAlign w:val="center"/>
          </w:tcPr>
          <w:p w14:paraId="47434C36">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355" w:type="dxa"/>
            <w:noWrap/>
            <w:vAlign w:val="center"/>
          </w:tcPr>
          <w:p w14:paraId="2FAA285A">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r>
      <w:tr w14:paraId="0732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365EA07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技术培训</w:t>
            </w:r>
          </w:p>
        </w:tc>
        <w:tc>
          <w:tcPr>
            <w:tcW w:w="1208" w:type="dxa"/>
            <w:noWrap/>
            <w:vAlign w:val="center"/>
          </w:tcPr>
          <w:p w14:paraId="1759BA8D">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1</w:t>
            </w:r>
          </w:p>
        </w:tc>
        <w:tc>
          <w:tcPr>
            <w:tcW w:w="1361" w:type="dxa"/>
            <w:noWrap/>
            <w:vAlign w:val="center"/>
          </w:tcPr>
          <w:p w14:paraId="15065E08">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200" w:type="dxa"/>
            <w:noWrap/>
            <w:vAlign w:val="center"/>
          </w:tcPr>
          <w:p w14:paraId="25CBD6ED">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1</w:t>
            </w:r>
          </w:p>
        </w:tc>
        <w:tc>
          <w:tcPr>
            <w:tcW w:w="1200" w:type="dxa"/>
            <w:noWrap/>
            <w:vAlign w:val="center"/>
          </w:tcPr>
          <w:p w14:paraId="5A85B6AA">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355" w:type="dxa"/>
            <w:noWrap/>
            <w:vAlign w:val="center"/>
          </w:tcPr>
          <w:p w14:paraId="15624DAA">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14:paraId="7118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08B99661">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b w:val="0"/>
                <w:bCs w:val="0"/>
                <w:sz w:val="24"/>
                <w:szCs w:val="24"/>
              </w:rPr>
            </w:pPr>
            <w:r>
              <w:rPr>
                <w:rFonts w:hint="default" w:ascii="Times New Roman" w:hAnsi="Times New Roman" w:eastAsia="仿宋_GB2312" w:cs="Times New Roman"/>
                <w:b/>
                <w:bCs/>
                <w:color w:val="auto"/>
                <w:sz w:val="24"/>
                <w:szCs w:val="24"/>
                <w:highlight w:val="none"/>
              </w:rPr>
              <w:t>合计</w:t>
            </w:r>
          </w:p>
        </w:tc>
        <w:tc>
          <w:tcPr>
            <w:tcW w:w="1208" w:type="dxa"/>
            <w:noWrap/>
            <w:vAlign w:val="center"/>
          </w:tcPr>
          <w:p w14:paraId="34234D08">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rPr>
              <w:t>0</w:t>
            </w:r>
          </w:p>
        </w:tc>
        <w:tc>
          <w:tcPr>
            <w:tcW w:w="1361" w:type="dxa"/>
            <w:noWrap/>
            <w:vAlign w:val="center"/>
          </w:tcPr>
          <w:p w14:paraId="714CB914">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val="0"/>
                <w:bCs w:val="0"/>
                <w:sz w:val="24"/>
              </w:rPr>
            </w:pPr>
          </w:p>
        </w:tc>
        <w:tc>
          <w:tcPr>
            <w:tcW w:w="1200" w:type="dxa"/>
            <w:noWrap/>
            <w:vAlign w:val="center"/>
          </w:tcPr>
          <w:p w14:paraId="1B3BEFE0">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lang w:val="en-US" w:eastAsia="zh-CN"/>
              </w:rPr>
              <w:t>1</w:t>
            </w:r>
            <w:r>
              <w:rPr>
                <w:rFonts w:hint="default" w:ascii="Times New Roman" w:hAnsi="Times New Roman" w:eastAsia="宋体" w:cs="Times New Roman"/>
                <w:b w:val="0"/>
                <w:bCs w:val="0"/>
                <w:sz w:val="24"/>
              </w:rPr>
              <w:t>0</w:t>
            </w:r>
          </w:p>
        </w:tc>
        <w:tc>
          <w:tcPr>
            <w:tcW w:w="1200" w:type="dxa"/>
            <w:noWrap/>
            <w:vAlign w:val="center"/>
          </w:tcPr>
          <w:p w14:paraId="418A5894">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val="0"/>
                <w:bCs w:val="0"/>
                <w:sz w:val="24"/>
              </w:rPr>
            </w:pPr>
          </w:p>
        </w:tc>
        <w:tc>
          <w:tcPr>
            <w:tcW w:w="1355" w:type="dxa"/>
            <w:noWrap/>
            <w:vAlign w:val="center"/>
          </w:tcPr>
          <w:p w14:paraId="110745CA">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10</w:t>
            </w:r>
          </w:p>
        </w:tc>
      </w:tr>
    </w:tbl>
    <w:p w14:paraId="786B4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仿宋_GB2312" w:cs="Times New Roman"/>
          <w:color w:val="000000" w:themeColor="text1"/>
          <w:kern w:val="2"/>
          <w:sz w:val="32"/>
          <w:szCs w:val="28"/>
          <w:lang w:val="en-US" w:eastAsia="zh-CN" w:bidi="ar-SA"/>
          <w14:textFill>
            <w14:solidFill>
              <w14:schemeClr w14:val="tx1"/>
            </w14:solidFill>
          </w14:textFill>
        </w:rPr>
        <w:t>注：以上支出内容如有结余，可统筹安排。</w:t>
      </w:r>
    </w:p>
    <w:p w14:paraId="6B5FE142">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、实施进度</w:t>
      </w:r>
    </w:p>
    <w:p w14:paraId="61AA7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本项目实施时间自</w:t>
      </w:r>
      <w:r>
        <w:rPr>
          <w:rFonts w:hint="default" w:ascii="Times New Roman" w:hAnsi="Times New Roman" w:cs="Times New Roman"/>
          <w:color w:val="auto"/>
          <w:sz w:val="32"/>
          <w:szCs w:val="32"/>
          <w:highlight w:val="none"/>
          <w:u w:val="single"/>
        </w:rPr>
        <w:t>202</w:t>
      </w:r>
      <w:r>
        <w:rPr>
          <w:rFonts w:hint="default" w:ascii="Times New Roman" w:hAnsi="Times New Roman" w:cs="Times New Roman"/>
          <w:color w:val="auto"/>
          <w:sz w:val="32"/>
          <w:szCs w:val="32"/>
          <w:highlight w:val="none"/>
          <w:u w:val="singl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11</w:t>
      </w:r>
      <w:r>
        <w:rPr>
          <w:rFonts w:hint="default" w:ascii="Times New Roman" w:hAnsi="Times New Roman" w:eastAsia="仿宋_GB2312" w:cs="Times New Roman"/>
          <w:color w:val="auto"/>
          <w:sz w:val="32"/>
          <w:szCs w:val="32"/>
          <w:highlight w:val="none"/>
          <w:lang w:val="en-US" w:eastAsia="zh-CN"/>
        </w:rPr>
        <w:t>月起至</w:t>
      </w:r>
      <w:r>
        <w:rPr>
          <w:rFonts w:hint="default" w:ascii="Times New Roman" w:hAnsi="Times New Roman" w:eastAsia="方正仿宋_GBK" w:cs="Times New Roman"/>
          <w:color w:val="auto"/>
          <w:sz w:val="32"/>
          <w:szCs w:val="32"/>
          <w:highlight w:val="none"/>
          <w:u w:val="single"/>
        </w:rPr>
        <w:t>202</w:t>
      </w:r>
      <w:r>
        <w:rPr>
          <w:rFonts w:hint="default" w:ascii="Times New Roman" w:hAnsi="Times New Roman" w:eastAsia="方正仿宋_GBK" w:cs="Times New Roman"/>
          <w:color w:val="auto"/>
          <w:sz w:val="32"/>
          <w:szCs w:val="32"/>
          <w:highlight w:val="none"/>
          <w:u w:val="singl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10</w:t>
      </w:r>
      <w:r>
        <w:rPr>
          <w:rFonts w:hint="default" w:ascii="Times New Roman" w:hAnsi="Times New Roman" w:eastAsia="仿宋_GB2312" w:cs="Times New Roman"/>
          <w:color w:val="auto"/>
          <w:sz w:val="32"/>
          <w:szCs w:val="32"/>
          <w:highlight w:val="none"/>
          <w:lang w:val="en-US" w:eastAsia="zh-CN"/>
        </w:rPr>
        <w:t>月止，实施进度安排如下：</w:t>
      </w:r>
    </w:p>
    <w:p w14:paraId="3B8AA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2025年11~12月，开展示范基地的建设工作，开展新品种、新材料的落实、引进。</w:t>
      </w:r>
    </w:p>
    <w:p w14:paraId="35AC9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2026年1~6月，开展示范新品种、新技术、新装备、新模式等农业科技成果 10项工作。建立完善田间管理台账，开展观摩培训活动，50人次以上。</w:t>
      </w:r>
      <w:r>
        <w:rPr>
          <w:rFonts w:hint="default" w:ascii="Times New Roman" w:hAnsi="Times New Roman" w:eastAsia="仿宋_GB2312" w:cs="Times New Roman"/>
          <w:color w:val="auto"/>
          <w:kern w:val="2"/>
          <w:sz w:val="32"/>
          <w:szCs w:val="32"/>
          <w:highlight w:val="none"/>
          <w:lang w:val="en-US" w:eastAsia="zh-CN" w:bidi="ar-SA"/>
        </w:rPr>
        <w:tab/>
      </w:r>
    </w:p>
    <w:p w14:paraId="60D55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2026年7~10月，召开观摩培训活动，30人次以上。准备项目总结材料，完成验收工作。</w:t>
      </w:r>
    </w:p>
    <w:p w14:paraId="5BEB58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绩效目标</w:t>
      </w:r>
    </w:p>
    <w:tbl>
      <w:tblPr>
        <w:tblStyle w:val="12"/>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60"/>
        <w:gridCol w:w="2018"/>
        <w:gridCol w:w="2875"/>
        <w:gridCol w:w="1211"/>
      </w:tblGrid>
      <w:tr w14:paraId="15E3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exact"/>
          <w:jc w:val="center"/>
        </w:trPr>
        <w:tc>
          <w:tcPr>
            <w:tcW w:w="1024" w:type="dxa"/>
            <w:noWrap/>
            <w:vAlign w:val="center"/>
          </w:tcPr>
          <w:p w14:paraId="71CD07B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序号</w:t>
            </w:r>
          </w:p>
        </w:tc>
        <w:tc>
          <w:tcPr>
            <w:tcW w:w="1660" w:type="dxa"/>
            <w:noWrap/>
            <w:vAlign w:val="center"/>
          </w:tcPr>
          <w:p w14:paraId="263A565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一级指标</w:t>
            </w:r>
          </w:p>
        </w:tc>
        <w:tc>
          <w:tcPr>
            <w:tcW w:w="2018" w:type="dxa"/>
            <w:noWrap/>
            <w:vAlign w:val="center"/>
          </w:tcPr>
          <w:p w14:paraId="11AD1C3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二级指标</w:t>
            </w:r>
          </w:p>
        </w:tc>
        <w:tc>
          <w:tcPr>
            <w:tcW w:w="2875" w:type="dxa"/>
            <w:noWrap/>
            <w:vAlign w:val="center"/>
          </w:tcPr>
          <w:p w14:paraId="5EEA082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三级指标</w:t>
            </w:r>
          </w:p>
          <w:p w14:paraId="39B3B5C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（具体指标名称）</w:t>
            </w:r>
          </w:p>
        </w:tc>
        <w:tc>
          <w:tcPr>
            <w:tcW w:w="1211" w:type="dxa"/>
            <w:noWrap/>
            <w:vAlign w:val="center"/>
          </w:tcPr>
          <w:p w14:paraId="5CB6B82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指标值</w:t>
            </w:r>
          </w:p>
        </w:tc>
      </w:tr>
      <w:tr w14:paraId="0177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024" w:type="dxa"/>
            <w:noWrap/>
            <w:vAlign w:val="center"/>
          </w:tcPr>
          <w:p w14:paraId="7135FBE3">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p>
        </w:tc>
        <w:tc>
          <w:tcPr>
            <w:tcW w:w="1660" w:type="dxa"/>
            <w:vMerge w:val="restart"/>
            <w:noWrap/>
            <w:vAlign w:val="center"/>
          </w:tcPr>
          <w:p w14:paraId="1A92487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产出指标</w:t>
            </w:r>
          </w:p>
        </w:tc>
        <w:tc>
          <w:tcPr>
            <w:tcW w:w="2018" w:type="dxa"/>
            <w:vMerge w:val="restart"/>
            <w:noWrap/>
            <w:vAlign w:val="center"/>
          </w:tcPr>
          <w:p w14:paraId="08987E98">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数量指标</w:t>
            </w:r>
          </w:p>
        </w:tc>
        <w:tc>
          <w:tcPr>
            <w:tcW w:w="2875" w:type="dxa"/>
            <w:noWrap/>
            <w:vAlign w:val="center"/>
          </w:tcPr>
          <w:p w14:paraId="4213501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2"/>
                <w:szCs w:val="22"/>
                <w:highlight w:val="none"/>
                <w:shd w:val="clear" w:color="auto" w:fill="FFFFFF"/>
                <w:lang w:val="en-US" w:eastAsia="zh-CN"/>
              </w:rPr>
              <w:t>农业科技综合展示基地</w:t>
            </w:r>
          </w:p>
        </w:tc>
        <w:tc>
          <w:tcPr>
            <w:tcW w:w="1211" w:type="dxa"/>
            <w:noWrap/>
            <w:vAlign w:val="center"/>
          </w:tcPr>
          <w:p w14:paraId="58E6350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2"/>
                <w:szCs w:val="22"/>
                <w:highlight w:val="none"/>
                <w:shd w:val="clear" w:color="auto" w:fill="FFFFFF"/>
                <w:lang w:val="en-US" w:eastAsia="zh-CN"/>
              </w:rPr>
              <w:t>1个</w:t>
            </w:r>
          </w:p>
        </w:tc>
      </w:tr>
      <w:tr w14:paraId="5AE9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2997FC4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2</w:t>
            </w:r>
          </w:p>
        </w:tc>
        <w:tc>
          <w:tcPr>
            <w:tcW w:w="1660" w:type="dxa"/>
            <w:vMerge w:val="continue"/>
            <w:noWrap/>
            <w:vAlign w:val="center"/>
          </w:tcPr>
          <w:p w14:paraId="3111DCC1">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018" w:type="dxa"/>
            <w:vMerge w:val="continue"/>
            <w:noWrap/>
            <w:vAlign w:val="center"/>
          </w:tcPr>
          <w:p w14:paraId="420FBD9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875" w:type="dxa"/>
            <w:noWrap/>
            <w:vAlign w:val="center"/>
          </w:tcPr>
          <w:p w14:paraId="2B7AA64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2"/>
                <w:szCs w:val="22"/>
                <w:highlight w:val="none"/>
                <w:shd w:val="clear" w:color="auto" w:fill="FFFFFF"/>
                <w:lang w:val="en-US" w:eastAsia="zh-CN"/>
              </w:rPr>
              <w:t>试验示范展示基地</w:t>
            </w:r>
          </w:p>
        </w:tc>
        <w:tc>
          <w:tcPr>
            <w:tcW w:w="1211" w:type="dxa"/>
            <w:noWrap/>
            <w:vAlign w:val="center"/>
          </w:tcPr>
          <w:p w14:paraId="611E148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2"/>
                <w:szCs w:val="22"/>
                <w:highlight w:val="none"/>
                <w:shd w:val="clear" w:color="auto" w:fill="FFFFFF"/>
                <w:lang w:val="en-US" w:eastAsia="zh-CN"/>
              </w:rPr>
              <w:t>1个</w:t>
            </w:r>
          </w:p>
        </w:tc>
      </w:tr>
      <w:tr w14:paraId="2746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202B193A">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3</w:t>
            </w:r>
          </w:p>
        </w:tc>
        <w:tc>
          <w:tcPr>
            <w:tcW w:w="1660" w:type="dxa"/>
            <w:vMerge w:val="continue"/>
            <w:noWrap/>
            <w:vAlign w:val="center"/>
          </w:tcPr>
          <w:p w14:paraId="1B222C92">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018" w:type="dxa"/>
            <w:vMerge w:val="continue"/>
            <w:noWrap/>
            <w:vAlign w:val="center"/>
          </w:tcPr>
          <w:p w14:paraId="277FEEC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875" w:type="dxa"/>
            <w:noWrap/>
            <w:vAlign w:val="center"/>
          </w:tcPr>
          <w:p w14:paraId="4A745AA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2"/>
                <w:szCs w:val="22"/>
                <w:highlight w:val="none"/>
                <w:shd w:val="clear" w:color="auto" w:fill="FFFFFF"/>
                <w:lang w:val="en-US" w:eastAsia="zh-CN"/>
              </w:rPr>
              <w:t>农业科技成果</w:t>
            </w:r>
          </w:p>
        </w:tc>
        <w:tc>
          <w:tcPr>
            <w:tcW w:w="1211" w:type="dxa"/>
            <w:noWrap/>
            <w:vAlign w:val="center"/>
          </w:tcPr>
          <w:p w14:paraId="5A0B5D8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w:t>
            </w:r>
            <w:r>
              <w:rPr>
                <w:rFonts w:hint="default" w:ascii="Times New Roman" w:hAnsi="Times New Roman" w:eastAsia="仿宋_GB2312" w:cs="Times New Roman"/>
                <w:color w:val="auto"/>
                <w:sz w:val="22"/>
                <w:szCs w:val="22"/>
                <w:highlight w:val="none"/>
                <w:shd w:val="clear" w:color="auto" w:fill="FFFFFF"/>
                <w:lang w:val="en-US" w:eastAsia="zh-CN"/>
              </w:rPr>
              <w:t>10项</w:t>
            </w:r>
          </w:p>
        </w:tc>
      </w:tr>
      <w:tr w14:paraId="64E8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024" w:type="dxa"/>
            <w:noWrap/>
            <w:vAlign w:val="center"/>
          </w:tcPr>
          <w:p w14:paraId="026790E1">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4</w:t>
            </w:r>
          </w:p>
        </w:tc>
        <w:tc>
          <w:tcPr>
            <w:tcW w:w="1660" w:type="dxa"/>
            <w:vMerge w:val="continue"/>
            <w:noWrap/>
            <w:vAlign w:val="center"/>
          </w:tcPr>
          <w:p w14:paraId="421030A9">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018" w:type="dxa"/>
            <w:vMerge w:val="continue"/>
            <w:noWrap/>
            <w:vAlign w:val="center"/>
          </w:tcPr>
          <w:p w14:paraId="558F160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875" w:type="dxa"/>
            <w:noWrap/>
            <w:vAlign w:val="center"/>
          </w:tcPr>
          <w:p w14:paraId="139EEC9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2"/>
                <w:szCs w:val="22"/>
                <w:highlight w:val="none"/>
                <w:shd w:val="clear" w:color="auto" w:fill="FFFFFF"/>
                <w:lang w:val="en-US" w:eastAsia="zh-CN"/>
              </w:rPr>
              <w:t>技术培训场数2次</w:t>
            </w:r>
          </w:p>
        </w:tc>
        <w:tc>
          <w:tcPr>
            <w:tcW w:w="1211" w:type="dxa"/>
            <w:noWrap/>
            <w:vAlign w:val="center"/>
          </w:tcPr>
          <w:p w14:paraId="595934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w:t>
            </w:r>
            <w:r>
              <w:rPr>
                <w:rFonts w:hint="default" w:ascii="Times New Roman" w:hAnsi="Times New Roman" w:eastAsia="仿宋_GB2312" w:cs="Times New Roman"/>
                <w:color w:val="auto"/>
                <w:sz w:val="22"/>
                <w:szCs w:val="22"/>
                <w:highlight w:val="none"/>
                <w:shd w:val="clear" w:color="auto" w:fill="FFFFFF"/>
                <w:lang w:val="en-US" w:eastAsia="zh-CN"/>
              </w:rPr>
              <w:t>2次</w:t>
            </w:r>
          </w:p>
        </w:tc>
      </w:tr>
      <w:tr w14:paraId="2B4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501EFFB5">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5</w:t>
            </w:r>
          </w:p>
        </w:tc>
        <w:tc>
          <w:tcPr>
            <w:tcW w:w="1660" w:type="dxa"/>
            <w:vMerge w:val="continue"/>
            <w:noWrap/>
            <w:vAlign w:val="center"/>
          </w:tcPr>
          <w:p w14:paraId="6D05F704">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018" w:type="dxa"/>
            <w:vMerge w:val="continue"/>
            <w:noWrap/>
            <w:vAlign w:val="center"/>
          </w:tcPr>
          <w:p w14:paraId="7748EDD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p>
        </w:tc>
        <w:tc>
          <w:tcPr>
            <w:tcW w:w="2875" w:type="dxa"/>
            <w:noWrap/>
            <w:vAlign w:val="center"/>
          </w:tcPr>
          <w:p w14:paraId="6C6F442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2"/>
                <w:szCs w:val="22"/>
                <w:highlight w:val="none"/>
                <w:shd w:val="clear" w:color="auto" w:fill="FFFFFF"/>
                <w:lang w:val="en-US" w:eastAsia="zh-CN"/>
              </w:rPr>
              <w:t>累计参训人数</w:t>
            </w:r>
          </w:p>
        </w:tc>
        <w:tc>
          <w:tcPr>
            <w:tcW w:w="1211" w:type="dxa"/>
            <w:noWrap/>
            <w:vAlign w:val="center"/>
          </w:tcPr>
          <w:p w14:paraId="5A34606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val="en-US" w:eastAsia="zh-CN"/>
              </w:rPr>
            </w:pPr>
            <w:r>
              <w:rPr>
                <w:rFonts w:hint="default" w:ascii="Times New Roman" w:hAnsi="Times New Roman" w:eastAsia="仿宋_GB2312" w:cs="Times New Roman"/>
                <w:color w:val="auto"/>
                <w:sz w:val="24"/>
                <w:szCs w:val="21"/>
                <w:highlight w:val="none"/>
                <w:shd w:val="clear" w:color="auto" w:fill="FFFFFF"/>
                <w:lang w:val="en-US" w:eastAsia="zh-CN"/>
              </w:rPr>
              <w:t>≥</w:t>
            </w:r>
            <w:r>
              <w:rPr>
                <w:rFonts w:hint="default" w:ascii="Times New Roman" w:hAnsi="Times New Roman" w:eastAsia="仿宋_GB2312" w:cs="Times New Roman"/>
                <w:color w:val="auto"/>
                <w:sz w:val="22"/>
                <w:szCs w:val="22"/>
                <w:highlight w:val="none"/>
                <w:shd w:val="clear" w:color="auto" w:fill="FFFFFF"/>
                <w:lang w:val="en-US" w:eastAsia="zh-CN"/>
              </w:rPr>
              <w:t>80人次</w:t>
            </w:r>
          </w:p>
        </w:tc>
      </w:tr>
      <w:tr w14:paraId="3DA4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024" w:type="dxa"/>
            <w:noWrap/>
            <w:vAlign w:val="center"/>
          </w:tcPr>
          <w:p w14:paraId="34FAE17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6</w:t>
            </w:r>
          </w:p>
        </w:tc>
        <w:tc>
          <w:tcPr>
            <w:tcW w:w="1660" w:type="dxa"/>
            <w:vMerge w:val="continue"/>
            <w:noWrap/>
            <w:vAlign w:val="center"/>
          </w:tcPr>
          <w:p w14:paraId="059BE4E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p>
        </w:tc>
        <w:tc>
          <w:tcPr>
            <w:tcW w:w="2018" w:type="dxa"/>
            <w:noWrap/>
            <w:vAlign w:val="center"/>
          </w:tcPr>
          <w:p w14:paraId="2DC1FC2C">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时效指标</w:t>
            </w:r>
          </w:p>
        </w:tc>
        <w:tc>
          <w:tcPr>
            <w:tcW w:w="2875" w:type="dxa"/>
            <w:noWrap/>
            <w:vAlign w:val="center"/>
          </w:tcPr>
          <w:p w14:paraId="4CAE0E3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lang w:eastAsia="zh-CN"/>
              </w:rPr>
            </w:pPr>
            <w:r>
              <w:rPr>
                <w:rFonts w:hint="default" w:ascii="Times New Roman" w:hAnsi="Times New Roman" w:eastAsia="仿宋_GB2312" w:cs="Times New Roman"/>
                <w:color w:val="auto"/>
                <w:sz w:val="22"/>
                <w:szCs w:val="22"/>
                <w:highlight w:val="none"/>
                <w:shd w:val="clear" w:color="auto" w:fill="FFFFFF"/>
                <w:lang w:val="en-US" w:eastAsia="zh-CN"/>
              </w:rPr>
              <w:t>建成果蔬科技综合展示基地</w:t>
            </w:r>
          </w:p>
        </w:tc>
        <w:tc>
          <w:tcPr>
            <w:tcW w:w="1211" w:type="dxa"/>
            <w:noWrap/>
            <w:vAlign w:val="center"/>
          </w:tcPr>
          <w:p w14:paraId="47B785D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rPr>
            </w:pPr>
            <w:r>
              <w:rPr>
                <w:rFonts w:hint="default" w:ascii="Times New Roman" w:hAnsi="Times New Roman" w:eastAsia="仿宋_GB2312" w:cs="Times New Roman"/>
                <w:color w:val="auto"/>
                <w:sz w:val="22"/>
                <w:szCs w:val="22"/>
                <w:highlight w:val="none"/>
                <w:shd w:val="clear" w:color="auto" w:fill="FFFFFF"/>
                <w:lang w:val="en-US" w:eastAsia="zh-CN"/>
              </w:rPr>
              <w:t>2026年10月前完成</w:t>
            </w:r>
          </w:p>
        </w:tc>
      </w:tr>
      <w:tr w14:paraId="4D10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024" w:type="dxa"/>
            <w:noWrap/>
            <w:vAlign w:val="center"/>
          </w:tcPr>
          <w:p w14:paraId="3AD1039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7</w:t>
            </w:r>
          </w:p>
        </w:tc>
        <w:tc>
          <w:tcPr>
            <w:tcW w:w="1660" w:type="dxa"/>
            <w:noWrap/>
            <w:vAlign w:val="center"/>
          </w:tcPr>
          <w:p w14:paraId="6AB23D81">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效益指标</w:t>
            </w:r>
          </w:p>
        </w:tc>
        <w:tc>
          <w:tcPr>
            <w:tcW w:w="2018" w:type="dxa"/>
            <w:noWrap/>
            <w:vAlign w:val="center"/>
          </w:tcPr>
          <w:p w14:paraId="548F0E04">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社会效益指标</w:t>
            </w:r>
          </w:p>
        </w:tc>
        <w:tc>
          <w:tcPr>
            <w:tcW w:w="2875" w:type="dxa"/>
            <w:noWrap/>
            <w:vAlign w:val="center"/>
          </w:tcPr>
          <w:p w14:paraId="61512C5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rPr>
            </w:pPr>
            <w:r>
              <w:rPr>
                <w:rFonts w:hint="default" w:ascii="Times New Roman" w:hAnsi="Times New Roman" w:eastAsia="仿宋_GB2312" w:cs="Times New Roman"/>
                <w:color w:val="auto"/>
                <w:sz w:val="22"/>
                <w:szCs w:val="22"/>
                <w:highlight w:val="none"/>
                <w:shd w:val="clear" w:color="auto" w:fill="FFFFFF"/>
              </w:rPr>
              <w:t>资金使用重大违规违规问题</w:t>
            </w:r>
          </w:p>
        </w:tc>
        <w:tc>
          <w:tcPr>
            <w:tcW w:w="1211" w:type="dxa"/>
            <w:noWrap/>
            <w:vAlign w:val="center"/>
          </w:tcPr>
          <w:p w14:paraId="63BFF7B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2"/>
                <w:szCs w:val="22"/>
                <w:highlight w:val="none"/>
                <w:shd w:val="clear" w:color="auto" w:fill="FFFFFF"/>
              </w:rPr>
            </w:pPr>
            <w:r>
              <w:rPr>
                <w:rFonts w:hint="default" w:ascii="Times New Roman" w:hAnsi="Times New Roman" w:eastAsia="仿宋_GB2312" w:cs="Times New Roman"/>
                <w:color w:val="auto"/>
                <w:sz w:val="22"/>
                <w:szCs w:val="22"/>
                <w:highlight w:val="none"/>
                <w:shd w:val="clear" w:color="auto" w:fill="FFFFFF"/>
              </w:rPr>
              <w:t>无</w:t>
            </w:r>
          </w:p>
        </w:tc>
      </w:tr>
    </w:tbl>
    <w:p w14:paraId="24A64E3F">
      <w:pPr>
        <w:keepNext/>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kern w:val="2"/>
          <w:sz w:val="32"/>
          <w:szCs w:val="32"/>
          <w:lang w:val="en-US" w:eastAsia="zh-CN" w:bidi="ar-SA"/>
        </w:rPr>
        <w:t>七、</w:t>
      </w:r>
      <w:r>
        <w:rPr>
          <w:rFonts w:hint="default" w:ascii="Times New Roman" w:hAnsi="Times New Roman" w:eastAsia="方正黑体_GBK" w:cs="Times New Roman"/>
          <w:color w:val="auto"/>
          <w:sz w:val="32"/>
          <w:szCs w:val="32"/>
          <w:highlight w:val="none"/>
        </w:rPr>
        <w:t>组织管理</w:t>
      </w:r>
    </w:p>
    <w:p w14:paraId="17FFEB97">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（一）项目组成员</w:t>
      </w:r>
    </w:p>
    <w:tbl>
      <w:tblPr>
        <w:tblStyle w:val="12"/>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990"/>
        <w:gridCol w:w="1902"/>
        <w:gridCol w:w="1955"/>
      </w:tblGrid>
      <w:tr w14:paraId="378A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11" w:type="dxa"/>
            <w:noWrap/>
            <w:vAlign w:val="top"/>
          </w:tcPr>
          <w:p w14:paraId="558ACC71">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姓名</w:t>
            </w:r>
          </w:p>
        </w:tc>
        <w:tc>
          <w:tcPr>
            <w:tcW w:w="3990" w:type="dxa"/>
            <w:noWrap/>
            <w:vAlign w:val="top"/>
          </w:tcPr>
          <w:p w14:paraId="78491932">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工作单位</w:t>
            </w:r>
          </w:p>
        </w:tc>
        <w:tc>
          <w:tcPr>
            <w:tcW w:w="1902" w:type="dxa"/>
            <w:noWrap/>
            <w:vAlign w:val="top"/>
          </w:tcPr>
          <w:p w14:paraId="39196FF6">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职务</w:t>
            </w:r>
          </w:p>
        </w:tc>
        <w:tc>
          <w:tcPr>
            <w:tcW w:w="1955" w:type="dxa"/>
            <w:noWrap/>
            <w:vAlign w:val="top"/>
          </w:tcPr>
          <w:p w14:paraId="23F18BE5">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联系方式</w:t>
            </w:r>
          </w:p>
        </w:tc>
      </w:tr>
      <w:tr w14:paraId="7E77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6C34281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王小龙</w:t>
            </w:r>
          </w:p>
        </w:tc>
        <w:tc>
          <w:tcPr>
            <w:tcW w:w="3990" w:type="dxa"/>
            <w:noWrap/>
            <w:vAlign w:val="center"/>
          </w:tcPr>
          <w:p w14:paraId="105B08F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如皋市金旺家庭农场</w:t>
            </w:r>
          </w:p>
        </w:tc>
        <w:tc>
          <w:tcPr>
            <w:tcW w:w="1902" w:type="dxa"/>
            <w:noWrap/>
            <w:vAlign w:val="center"/>
          </w:tcPr>
          <w:p w14:paraId="2F9D49D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负责人</w:t>
            </w:r>
          </w:p>
        </w:tc>
        <w:tc>
          <w:tcPr>
            <w:tcW w:w="1955" w:type="dxa"/>
            <w:noWrap/>
            <w:vAlign w:val="center"/>
          </w:tcPr>
          <w:p w14:paraId="2EB6673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13815216078</w:t>
            </w:r>
          </w:p>
        </w:tc>
      </w:tr>
      <w:tr w14:paraId="5E7C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796F1BE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吴树玲</w:t>
            </w:r>
          </w:p>
        </w:tc>
        <w:tc>
          <w:tcPr>
            <w:tcW w:w="3990" w:type="dxa"/>
            <w:noWrap/>
            <w:vAlign w:val="center"/>
          </w:tcPr>
          <w:p w14:paraId="20A70B1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如皋农业推广中心磨头分中心</w:t>
            </w:r>
          </w:p>
        </w:tc>
        <w:tc>
          <w:tcPr>
            <w:tcW w:w="1902" w:type="dxa"/>
            <w:noWrap/>
            <w:vAlign w:val="center"/>
          </w:tcPr>
          <w:p w14:paraId="5863761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副主任</w:t>
            </w:r>
          </w:p>
        </w:tc>
        <w:tc>
          <w:tcPr>
            <w:tcW w:w="1955" w:type="dxa"/>
            <w:noWrap/>
            <w:vAlign w:val="center"/>
          </w:tcPr>
          <w:p w14:paraId="0E124BF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13912126830</w:t>
            </w:r>
          </w:p>
        </w:tc>
      </w:tr>
      <w:tr w14:paraId="629A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211" w:type="dxa"/>
            <w:noWrap/>
            <w:vAlign w:val="center"/>
          </w:tcPr>
          <w:p w14:paraId="4991C22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朱美娟</w:t>
            </w:r>
          </w:p>
        </w:tc>
        <w:tc>
          <w:tcPr>
            <w:tcW w:w="3990" w:type="dxa"/>
            <w:noWrap/>
            <w:vAlign w:val="center"/>
          </w:tcPr>
          <w:p w14:paraId="1C77019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磨头镇</w:t>
            </w:r>
            <w:r>
              <w:rPr>
                <w:rFonts w:hint="default" w:ascii="Times New Roman" w:hAnsi="Times New Roman" w:eastAsia="仿宋_GB2312" w:cs="Times New Roman"/>
                <w:color w:val="auto"/>
                <w:sz w:val="28"/>
                <w:szCs w:val="28"/>
                <w:highlight w:val="none"/>
                <w:lang w:eastAsia="zh-CN"/>
              </w:rPr>
              <w:t>农村工作和社会事业</w:t>
            </w:r>
          </w:p>
          <w:p w14:paraId="7DF5F3F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发展办公室</w:t>
            </w:r>
          </w:p>
        </w:tc>
        <w:tc>
          <w:tcPr>
            <w:tcW w:w="1902" w:type="dxa"/>
            <w:noWrap/>
            <w:vAlign w:val="center"/>
          </w:tcPr>
          <w:p w14:paraId="18D9237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农技员</w:t>
            </w:r>
          </w:p>
        </w:tc>
        <w:tc>
          <w:tcPr>
            <w:tcW w:w="1955" w:type="dxa"/>
            <w:noWrap/>
            <w:vAlign w:val="center"/>
          </w:tcPr>
          <w:p w14:paraId="50F53E1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15062756899</w:t>
            </w:r>
          </w:p>
        </w:tc>
      </w:tr>
      <w:tr w14:paraId="5D5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25362E8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徐</w:t>
            </w:r>
            <w:r>
              <w:rPr>
                <w:rFonts w:hint="default" w:ascii="Times New Roman" w:hAnsi="Times New Roman" w:eastAsia="仿宋_GB2312" w:cs="Times New Roman"/>
                <w:color w:val="auto"/>
                <w:sz w:val="28"/>
                <w:szCs w:val="28"/>
                <w:highlight w:val="none"/>
                <w:lang w:val="en-US"/>
              </w:rPr>
              <w:t xml:space="preserve">  </w:t>
            </w:r>
            <w:r>
              <w:rPr>
                <w:rFonts w:hint="default" w:ascii="Times New Roman" w:hAnsi="Times New Roman" w:eastAsia="仿宋_GB2312" w:cs="Times New Roman"/>
                <w:color w:val="auto"/>
                <w:sz w:val="28"/>
                <w:szCs w:val="28"/>
                <w:highlight w:val="none"/>
                <w:lang w:val="zh-CN"/>
              </w:rPr>
              <w:t>祥</w:t>
            </w:r>
          </w:p>
        </w:tc>
        <w:tc>
          <w:tcPr>
            <w:tcW w:w="3990" w:type="dxa"/>
            <w:noWrap/>
            <w:vAlign w:val="center"/>
          </w:tcPr>
          <w:p w14:paraId="3D24E4F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如皋农业推广中心磨头分中心</w:t>
            </w:r>
          </w:p>
        </w:tc>
        <w:tc>
          <w:tcPr>
            <w:tcW w:w="1902" w:type="dxa"/>
            <w:noWrap/>
            <w:vAlign w:val="center"/>
          </w:tcPr>
          <w:p w14:paraId="09357F3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主任</w:t>
            </w:r>
          </w:p>
        </w:tc>
        <w:tc>
          <w:tcPr>
            <w:tcW w:w="1955" w:type="dxa"/>
            <w:noWrap/>
            <w:vAlign w:val="center"/>
          </w:tcPr>
          <w:p w14:paraId="6DA275B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15996510739</w:t>
            </w:r>
          </w:p>
        </w:tc>
      </w:tr>
      <w:tr w14:paraId="3286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7A5740E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sz w:val="28"/>
                <w:szCs w:val="28"/>
                <w:highlight w:val="none"/>
                <w:lang w:val="zh-CN"/>
              </w:rPr>
              <w:t>周慧琴</w:t>
            </w:r>
          </w:p>
        </w:tc>
        <w:tc>
          <w:tcPr>
            <w:tcW w:w="3990" w:type="dxa"/>
            <w:noWrap/>
            <w:vAlign w:val="center"/>
          </w:tcPr>
          <w:p w14:paraId="2AD1763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sz w:val="28"/>
                <w:szCs w:val="28"/>
                <w:highlight w:val="none"/>
                <w:lang w:eastAsia="zh-CN"/>
              </w:rPr>
              <w:t>如皋农业推广中心磨头分中心</w:t>
            </w:r>
          </w:p>
        </w:tc>
        <w:tc>
          <w:tcPr>
            <w:tcW w:w="1902" w:type="dxa"/>
            <w:noWrap/>
            <w:vAlign w:val="center"/>
          </w:tcPr>
          <w:p w14:paraId="6112E44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sz w:val="28"/>
                <w:szCs w:val="28"/>
                <w:highlight w:val="none"/>
                <w:lang w:val="zh-CN"/>
              </w:rPr>
              <w:t>正高级农艺师</w:t>
            </w:r>
          </w:p>
        </w:tc>
        <w:tc>
          <w:tcPr>
            <w:tcW w:w="1955" w:type="dxa"/>
            <w:noWrap/>
            <w:vAlign w:val="center"/>
          </w:tcPr>
          <w:p w14:paraId="253D780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rPr>
              <w:t>13862754862</w:t>
            </w:r>
          </w:p>
        </w:tc>
      </w:tr>
      <w:tr w14:paraId="0E1B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749AB62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王洪军</w:t>
            </w:r>
          </w:p>
        </w:tc>
        <w:tc>
          <w:tcPr>
            <w:tcW w:w="3990" w:type="dxa"/>
            <w:noWrap/>
            <w:vAlign w:val="center"/>
          </w:tcPr>
          <w:p w14:paraId="1AB17BB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如皋市金旺家庭农场</w:t>
            </w:r>
          </w:p>
        </w:tc>
        <w:tc>
          <w:tcPr>
            <w:tcW w:w="1902" w:type="dxa"/>
            <w:noWrap/>
            <w:vAlign w:val="center"/>
          </w:tcPr>
          <w:p w14:paraId="47BB185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农场管理</w:t>
            </w:r>
          </w:p>
        </w:tc>
        <w:tc>
          <w:tcPr>
            <w:tcW w:w="1955" w:type="dxa"/>
            <w:noWrap/>
            <w:vAlign w:val="center"/>
          </w:tcPr>
          <w:p w14:paraId="39A1096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18012275005</w:t>
            </w:r>
          </w:p>
        </w:tc>
      </w:tr>
      <w:tr w14:paraId="04A5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049D088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李玉婷</w:t>
            </w:r>
          </w:p>
        </w:tc>
        <w:tc>
          <w:tcPr>
            <w:tcW w:w="3990" w:type="dxa"/>
            <w:noWrap/>
            <w:vAlign w:val="center"/>
          </w:tcPr>
          <w:p w14:paraId="3D07FE6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如皋市金旺家庭农场</w:t>
            </w:r>
          </w:p>
        </w:tc>
        <w:tc>
          <w:tcPr>
            <w:tcW w:w="1902" w:type="dxa"/>
            <w:noWrap/>
            <w:vAlign w:val="center"/>
          </w:tcPr>
          <w:p w14:paraId="45A59C2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财务负责人</w:t>
            </w:r>
          </w:p>
        </w:tc>
        <w:tc>
          <w:tcPr>
            <w:tcW w:w="1955" w:type="dxa"/>
            <w:noWrap/>
            <w:vAlign w:val="center"/>
          </w:tcPr>
          <w:p w14:paraId="25D3B5F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en-US" w:eastAsia="zh-CN"/>
              </w:rPr>
              <w:t>15335076603</w:t>
            </w:r>
          </w:p>
        </w:tc>
      </w:tr>
      <w:tr w14:paraId="189D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6BE047F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rPr>
              <w:t>翟彩娇</w:t>
            </w:r>
          </w:p>
        </w:tc>
        <w:tc>
          <w:tcPr>
            <w:tcW w:w="3990" w:type="dxa"/>
            <w:noWrap/>
            <w:vAlign w:val="center"/>
          </w:tcPr>
          <w:p w14:paraId="1AE4BC3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江苏沿江地区农业科学研究所</w:t>
            </w:r>
          </w:p>
        </w:tc>
        <w:tc>
          <w:tcPr>
            <w:tcW w:w="1902" w:type="dxa"/>
            <w:noWrap/>
            <w:vAlign w:val="center"/>
          </w:tcPr>
          <w:p w14:paraId="2D3B6E7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助理研究员</w:t>
            </w:r>
          </w:p>
        </w:tc>
        <w:tc>
          <w:tcPr>
            <w:tcW w:w="1955" w:type="dxa"/>
            <w:noWrap/>
            <w:vAlign w:val="center"/>
          </w:tcPr>
          <w:p w14:paraId="76E0A85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18020197470</w:t>
            </w:r>
          </w:p>
        </w:tc>
      </w:tr>
      <w:tr w14:paraId="3635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noWrap/>
            <w:vAlign w:val="center"/>
          </w:tcPr>
          <w:p w14:paraId="25C301E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仇  亮</w:t>
            </w:r>
          </w:p>
        </w:tc>
        <w:tc>
          <w:tcPr>
            <w:tcW w:w="3990" w:type="dxa"/>
            <w:noWrap/>
            <w:vAlign w:val="center"/>
          </w:tcPr>
          <w:p w14:paraId="442EE56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江苏沿江地区农业科学研究所</w:t>
            </w:r>
          </w:p>
        </w:tc>
        <w:tc>
          <w:tcPr>
            <w:tcW w:w="1902" w:type="dxa"/>
            <w:noWrap/>
            <w:vAlign w:val="center"/>
          </w:tcPr>
          <w:p w14:paraId="2F1EED1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助理研究员</w:t>
            </w:r>
          </w:p>
        </w:tc>
        <w:tc>
          <w:tcPr>
            <w:tcW w:w="1955" w:type="dxa"/>
            <w:noWrap/>
            <w:vAlign w:val="center"/>
          </w:tcPr>
          <w:p w14:paraId="5568FC6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color w:val="auto"/>
                <w:sz w:val="28"/>
                <w:szCs w:val="28"/>
                <w:highlight w:val="none"/>
                <w:lang w:val="zh-CN"/>
              </w:rPr>
              <w:t>13151551620</w:t>
            </w:r>
          </w:p>
        </w:tc>
      </w:tr>
    </w:tbl>
    <w:p w14:paraId="65491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（二）项目联系人</w:t>
      </w:r>
    </w:p>
    <w:tbl>
      <w:tblPr>
        <w:tblStyle w:val="12"/>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973"/>
        <w:gridCol w:w="1706"/>
        <w:gridCol w:w="2133"/>
      </w:tblGrid>
      <w:tr w14:paraId="01CC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06" w:type="dxa"/>
            <w:noWrap/>
            <w:vAlign w:val="center"/>
          </w:tcPr>
          <w:p w14:paraId="45F354AE">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姓名</w:t>
            </w:r>
          </w:p>
        </w:tc>
        <w:tc>
          <w:tcPr>
            <w:tcW w:w="3973" w:type="dxa"/>
            <w:noWrap/>
            <w:vAlign w:val="center"/>
          </w:tcPr>
          <w:p w14:paraId="03B5F73E">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工作单位</w:t>
            </w:r>
          </w:p>
        </w:tc>
        <w:tc>
          <w:tcPr>
            <w:tcW w:w="1706" w:type="dxa"/>
            <w:noWrap/>
            <w:vAlign w:val="center"/>
          </w:tcPr>
          <w:p w14:paraId="4441BEE9">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职务</w:t>
            </w:r>
          </w:p>
        </w:tc>
        <w:tc>
          <w:tcPr>
            <w:tcW w:w="2133" w:type="dxa"/>
            <w:noWrap/>
            <w:vAlign w:val="center"/>
          </w:tcPr>
          <w:p w14:paraId="124D4074">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联系方式</w:t>
            </w:r>
          </w:p>
        </w:tc>
      </w:tr>
      <w:tr w14:paraId="216A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206" w:type="dxa"/>
            <w:noWrap/>
            <w:vAlign w:val="center"/>
          </w:tcPr>
          <w:p w14:paraId="6933F20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李玉婷</w:t>
            </w:r>
          </w:p>
        </w:tc>
        <w:tc>
          <w:tcPr>
            <w:tcW w:w="3973" w:type="dxa"/>
            <w:noWrap/>
            <w:vAlign w:val="center"/>
          </w:tcPr>
          <w:p w14:paraId="2DD0A76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如皋市金旺家庭农场</w:t>
            </w:r>
          </w:p>
        </w:tc>
        <w:tc>
          <w:tcPr>
            <w:tcW w:w="1706" w:type="dxa"/>
            <w:noWrap/>
            <w:vAlign w:val="center"/>
          </w:tcPr>
          <w:p w14:paraId="5A2C930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农场管理员</w:t>
            </w:r>
          </w:p>
        </w:tc>
        <w:tc>
          <w:tcPr>
            <w:tcW w:w="2133" w:type="dxa"/>
            <w:noWrap/>
            <w:vAlign w:val="center"/>
          </w:tcPr>
          <w:p w14:paraId="6E0D984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15335076603</w:t>
            </w:r>
          </w:p>
        </w:tc>
      </w:tr>
    </w:tbl>
    <w:p w14:paraId="50FF6C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（三）管理责任人</w:t>
      </w:r>
    </w:p>
    <w:tbl>
      <w:tblPr>
        <w:tblStyle w:val="1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3980"/>
        <w:gridCol w:w="1709"/>
        <w:gridCol w:w="2101"/>
      </w:tblGrid>
      <w:tr w14:paraId="386C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8" w:type="dxa"/>
            <w:noWrap/>
            <w:vAlign w:val="top"/>
          </w:tcPr>
          <w:p w14:paraId="77B7A5DF">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姓名</w:t>
            </w:r>
          </w:p>
        </w:tc>
        <w:tc>
          <w:tcPr>
            <w:tcW w:w="3980" w:type="dxa"/>
            <w:noWrap/>
            <w:vAlign w:val="top"/>
          </w:tcPr>
          <w:p w14:paraId="05937788">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工作单位</w:t>
            </w:r>
          </w:p>
        </w:tc>
        <w:tc>
          <w:tcPr>
            <w:tcW w:w="1709" w:type="dxa"/>
            <w:noWrap/>
            <w:vAlign w:val="top"/>
          </w:tcPr>
          <w:p w14:paraId="047888DE">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职务</w:t>
            </w:r>
          </w:p>
        </w:tc>
        <w:tc>
          <w:tcPr>
            <w:tcW w:w="2101" w:type="dxa"/>
            <w:noWrap/>
            <w:vAlign w:val="top"/>
          </w:tcPr>
          <w:p w14:paraId="69CD6E7C">
            <w:pPr>
              <w:keepNext w:val="0"/>
              <w:keepLines w:val="0"/>
              <w:suppressLineNumbers w:val="0"/>
              <w:spacing w:before="0" w:beforeAutospacing="0" w:after="0" w:afterAutospacing="0" w:line="520" w:lineRule="exact"/>
              <w:ind w:left="0" w:right="0"/>
              <w:jc w:val="center"/>
              <w:rPr>
                <w:rFonts w:hint="default" w:ascii="Times New Roman" w:hAnsi="Times New Roman" w:eastAsia="仿宋" w:cs="Times New Roman"/>
                <w:sz w:val="28"/>
                <w:szCs w:val="28"/>
              </w:rPr>
            </w:pPr>
            <w:r>
              <w:rPr>
                <w:rFonts w:hint="default" w:ascii="Times New Roman" w:hAnsi="Times New Roman" w:eastAsia="方正黑体_GBK" w:cs="Times New Roman"/>
                <w:bCs/>
                <w:color w:val="auto"/>
                <w:sz w:val="28"/>
                <w:szCs w:val="28"/>
                <w:highlight w:val="none"/>
              </w:rPr>
              <w:t>联系方式</w:t>
            </w:r>
          </w:p>
        </w:tc>
      </w:tr>
      <w:tr w14:paraId="743A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8" w:type="dxa"/>
            <w:noWrap/>
            <w:vAlign w:val="center"/>
          </w:tcPr>
          <w:p w14:paraId="5E2EFD1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王小龙</w:t>
            </w:r>
          </w:p>
        </w:tc>
        <w:tc>
          <w:tcPr>
            <w:tcW w:w="3980" w:type="dxa"/>
            <w:noWrap/>
            <w:vAlign w:val="center"/>
          </w:tcPr>
          <w:p w14:paraId="18B2743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如皋市金旺家庭农场</w:t>
            </w:r>
          </w:p>
        </w:tc>
        <w:tc>
          <w:tcPr>
            <w:tcW w:w="1709" w:type="dxa"/>
            <w:noWrap/>
            <w:vAlign w:val="center"/>
          </w:tcPr>
          <w:p w14:paraId="6AAB200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农场主</w:t>
            </w:r>
          </w:p>
        </w:tc>
        <w:tc>
          <w:tcPr>
            <w:tcW w:w="2101" w:type="dxa"/>
            <w:noWrap/>
            <w:vAlign w:val="center"/>
          </w:tcPr>
          <w:p w14:paraId="2F1824B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13815216078</w:t>
            </w:r>
          </w:p>
        </w:tc>
      </w:tr>
    </w:tbl>
    <w:p w14:paraId="136C21D6">
      <w:pPr>
        <w:rPr>
          <w:rFonts w:hint="default" w:ascii="Times New Roman" w:hAnsi="Times New Roman" w:eastAsia="宋体" w:cs="Times New Roman"/>
          <w:lang w:val="en-US" w:eastAsia="zh-CN"/>
        </w:rPr>
      </w:pPr>
    </w:p>
    <w:p w14:paraId="4B0C5EC0">
      <w:pPr>
        <w:pStyle w:val="16"/>
        <w:rPr>
          <w:rFonts w:hint="default" w:ascii="Times New Roman" w:hAnsi="Times New Roman" w:eastAsia="宋体" w:cs="Times New Roman"/>
          <w:lang w:val="en-US" w:eastAsia="zh-CN"/>
        </w:rPr>
      </w:pPr>
    </w:p>
    <w:p w14:paraId="1F78378D">
      <w:pPr>
        <w:pStyle w:val="16"/>
        <w:rPr>
          <w:rFonts w:hint="default" w:ascii="Times New Roman" w:hAnsi="Times New Roman" w:eastAsia="宋体" w:cs="Times New Roman"/>
          <w:lang w:val="en-US" w:eastAsia="zh-CN"/>
        </w:rPr>
      </w:pPr>
    </w:p>
    <w:p w14:paraId="03F73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0D68C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40A5E5F6">
      <w:pPr>
        <w:rPr>
          <w:rFonts w:hint="default" w:ascii="Times New Roman" w:hAnsi="Times New Roman" w:eastAsia="仿宋_GB2312" w:cs="Times New Roman"/>
          <w:color w:val="auto"/>
          <w:sz w:val="32"/>
          <w:szCs w:val="32"/>
        </w:rPr>
      </w:pPr>
    </w:p>
    <w:p w14:paraId="2910CD15">
      <w:pPr>
        <w:adjustRightInd w:val="0"/>
        <w:snapToGrid w:val="0"/>
        <w:spacing w:line="560" w:lineRule="exact"/>
        <w:rPr>
          <w:rFonts w:hint="default" w:ascii="Times New Roman" w:hAnsi="Times New Roman" w:eastAsia="仿宋_GB2312" w:cs="Times New Roman"/>
          <w:sz w:val="32"/>
          <w:szCs w:val="32"/>
        </w:rPr>
      </w:pPr>
    </w:p>
    <w:p w14:paraId="66205CD2">
      <w:pPr>
        <w:adjustRightInd w:val="0"/>
        <w:snapToGrid w:val="0"/>
        <w:spacing w:line="560" w:lineRule="exact"/>
        <w:rPr>
          <w:rFonts w:hint="default" w:ascii="Times New Roman" w:hAnsi="Times New Roman" w:eastAsia="仿宋_GB2312" w:cs="Times New Roman"/>
          <w:sz w:val="32"/>
          <w:szCs w:val="32"/>
        </w:rPr>
      </w:pPr>
    </w:p>
    <w:p w14:paraId="4F463ACF">
      <w:pPr>
        <w:adjustRightInd w:val="0"/>
        <w:snapToGrid w:val="0"/>
        <w:spacing w:line="560" w:lineRule="exact"/>
        <w:rPr>
          <w:rFonts w:hint="default" w:ascii="Times New Roman" w:hAnsi="Times New Roman" w:eastAsia="仿宋_GB2312" w:cs="Times New Roman"/>
          <w:sz w:val="32"/>
          <w:szCs w:val="32"/>
        </w:rPr>
      </w:pPr>
    </w:p>
    <w:p w14:paraId="51E07398">
      <w:pPr>
        <w:adjustRightInd w:val="0"/>
        <w:snapToGrid w:val="0"/>
        <w:spacing w:line="560" w:lineRule="exact"/>
        <w:rPr>
          <w:rFonts w:hint="default" w:ascii="Times New Roman" w:hAnsi="Times New Roman" w:eastAsia="仿宋_GB2312" w:cs="Times New Roman"/>
          <w:sz w:val="32"/>
          <w:szCs w:val="32"/>
        </w:rPr>
      </w:pPr>
    </w:p>
    <w:p w14:paraId="6AF71331">
      <w:pPr>
        <w:adjustRightInd w:val="0"/>
        <w:snapToGrid w:val="0"/>
        <w:spacing w:line="560" w:lineRule="exact"/>
        <w:rPr>
          <w:rFonts w:hint="default" w:ascii="Times New Roman" w:hAnsi="Times New Roman" w:eastAsia="仿宋_GB2312" w:cs="Times New Roman"/>
          <w:sz w:val="32"/>
          <w:szCs w:val="32"/>
        </w:rPr>
      </w:pPr>
    </w:p>
    <w:p w14:paraId="6C9C272B">
      <w:pPr>
        <w:adjustRightInd w:val="0"/>
        <w:snapToGrid w:val="0"/>
        <w:spacing w:line="560" w:lineRule="exact"/>
        <w:rPr>
          <w:rFonts w:hint="default" w:ascii="Times New Roman" w:hAnsi="Times New Roman" w:eastAsia="仿宋_GB2312" w:cs="Times New Roman"/>
          <w:sz w:val="32"/>
          <w:szCs w:val="32"/>
        </w:rPr>
      </w:pPr>
    </w:p>
    <w:p w14:paraId="2E08EE79">
      <w:pPr>
        <w:adjustRightInd w:val="0"/>
        <w:snapToGrid w:val="0"/>
        <w:spacing w:line="560" w:lineRule="exact"/>
        <w:rPr>
          <w:rFonts w:hint="default" w:ascii="Times New Roman" w:hAnsi="Times New Roman" w:eastAsia="仿宋_GB2312" w:cs="Times New Roman"/>
          <w:sz w:val="32"/>
          <w:szCs w:val="32"/>
        </w:rPr>
      </w:pPr>
    </w:p>
    <w:p w14:paraId="4B4C4EAD">
      <w:pPr>
        <w:adjustRightInd w:val="0"/>
        <w:snapToGrid w:val="0"/>
        <w:spacing w:line="560" w:lineRule="exact"/>
        <w:rPr>
          <w:rFonts w:hint="default" w:ascii="Times New Roman" w:hAnsi="Times New Roman" w:eastAsia="仿宋_GB2312" w:cs="Times New Roman"/>
          <w:sz w:val="32"/>
          <w:szCs w:val="32"/>
        </w:rPr>
      </w:pPr>
    </w:p>
    <w:p w14:paraId="1C4C99B6">
      <w:pPr>
        <w:adjustRightInd w:val="0"/>
        <w:snapToGrid w:val="0"/>
        <w:spacing w:line="560" w:lineRule="exact"/>
        <w:rPr>
          <w:rFonts w:hint="default" w:ascii="Times New Roman" w:hAnsi="Times New Roman" w:eastAsia="仿宋_GB2312" w:cs="Times New Roman"/>
          <w:sz w:val="32"/>
          <w:szCs w:val="32"/>
        </w:rPr>
      </w:pPr>
    </w:p>
    <w:p w14:paraId="6E4C6828">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w:t>
      </w:r>
    </w:p>
    <w:p w14:paraId="0444C0AB">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如皋市杰锋家庭农场</w:t>
      </w:r>
    </w:p>
    <w:p w14:paraId="5CA01698">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农业科技综合展示基地实施方案</w:t>
      </w:r>
    </w:p>
    <w:p w14:paraId="048FA116">
      <w:pPr>
        <w:spacing w:line="560" w:lineRule="exact"/>
        <w:ind w:firstLine="640" w:firstLineChars="200"/>
        <w:jc w:val="center"/>
        <w:rPr>
          <w:rFonts w:hint="default" w:ascii="Times New Roman" w:hAnsi="Times New Roman" w:eastAsia="方正黑体_GBK" w:cs="Times New Roman"/>
          <w:sz w:val="32"/>
          <w:szCs w:val="32"/>
        </w:rPr>
      </w:pPr>
    </w:p>
    <w:p w14:paraId="152370A2">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一、实施主体</w:t>
      </w:r>
    </w:p>
    <w:p w14:paraId="0BA4ADB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如皋市杰锋家庭农场（下原镇）</w:t>
      </w:r>
    </w:p>
    <w:p w14:paraId="47A8845E">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二、实施范围</w:t>
      </w:r>
    </w:p>
    <w:p w14:paraId="26EAE9E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如皋市杰锋家庭农场位于如皋市下原镇白李村11组，地理坐标为北纬32.191764°、东经120.670390°，项目实施田块覆盖白李村1~6、8~12、21、22、24组，总规模500亩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sz w:val="32"/>
          <w:szCs w:val="32"/>
          <w:highlight w:val="none"/>
        </w:rPr>
        <w:t>。</w:t>
      </w:r>
    </w:p>
    <w:p w14:paraId="1D1C485E">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三、实施内容</w:t>
      </w:r>
    </w:p>
    <w:p w14:paraId="611104E1">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（一）示范品种</w:t>
      </w:r>
    </w:p>
    <w:p w14:paraId="64F5178F">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1、水稻：</w:t>
      </w:r>
      <w:r>
        <w:rPr>
          <w:rFonts w:hint="default" w:ascii="Times New Roman" w:hAnsi="Times New Roman" w:eastAsia="仿宋_GB2312" w:cs="Times New Roman"/>
          <w:sz w:val="32"/>
          <w:szCs w:val="32"/>
        </w:rPr>
        <w:t>推广种植优质品种南粳9108、南粳5055。</w:t>
      </w:r>
    </w:p>
    <w:p w14:paraId="2995B16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2、小麦：</w:t>
      </w:r>
      <w:r>
        <w:rPr>
          <w:rFonts w:hint="default" w:ascii="Times New Roman" w:hAnsi="Times New Roman" w:eastAsia="仿宋_GB2312" w:cs="Times New Roman"/>
          <w:sz w:val="32"/>
          <w:szCs w:val="32"/>
        </w:rPr>
        <w:t>推广种植优质品种扬麦25。</w:t>
      </w:r>
    </w:p>
    <w:p w14:paraId="6EC377D5">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（二）核心技术示范应用</w:t>
      </w:r>
    </w:p>
    <w:p w14:paraId="5BD92827">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1、稻茬小麦铧犁深翻秸秆还田技术</w:t>
      </w:r>
    </w:p>
    <w:p w14:paraId="34E65116">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仿宋_GB2312" w:cs="Times New Roman"/>
          <w:sz w:val="32"/>
          <w:szCs w:val="32"/>
        </w:rPr>
        <w:t>在水稻收获时，在土壤适墒期采取铧犁深翻20~25cm，可配合耙地播种、镇压、开墒等工作，以提高秸秆还田质量和出苗率，增强麦田抗冬春冻害能力。</w:t>
      </w:r>
    </w:p>
    <w:p w14:paraId="02C18892">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2、稻茬小麦精播壮苗抗逆丰产栽培技术</w:t>
      </w:r>
    </w:p>
    <w:p w14:paraId="55A0F8C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播前开展种子拌种处理，依托精控播种机，以精量均匀条带播种为核心技术，配套三沟和播后镇压等技术，实现稻茬小麦高质量播种、节种和壮苗。</w:t>
      </w:r>
    </w:p>
    <w:p w14:paraId="1B746C19">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3、水稻机插缓混轻简施肥技术</w:t>
      </w:r>
    </w:p>
    <w:p w14:paraId="5C63ACFC">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以专用缓混肥为核心，配套移栽前机械撒肥、穗肥精确诊断技术，替代常规化肥并减少施肥次数；基肥使用缓混肥40公斤/亩，追肥使用</w:t>
      </w:r>
      <w:r>
        <w:rPr>
          <w:rFonts w:hint="eastAsia" w:ascii="Times New Roman" w:hAnsi="Times New Roman" w:cs="Times New Roman"/>
          <w:sz w:val="32"/>
          <w:szCs w:val="32"/>
          <w:lang w:val="en-US" w:eastAsia="zh-CN"/>
        </w:rPr>
        <w:t>氮钾肥</w:t>
      </w:r>
      <w:r>
        <w:rPr>
          <w:rFonts w:hint="default" w:ascii="Times New Roman" w:hAnsi="Times New Roman" w:eastAsia="仿宋_GB2312" w:cs="Times New Roman"/>
          <w:sz w:val="32"/>
          <w:szCs w:val="32"/>
        </w:rPr>
        <w:t>25公斤/亩。</w:t>
      </w:r>
    </w:p>
    <w:p w14:paraId="76F01855">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4、机播小麦种肥同播轻简施肥技术</w:t>
      </w:r>
    </w:p>
    <w:p w14:paraId="73E27E7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以专用缓混肥为核心，精细平整土壤后实现缓混肥（基肥）与小麦种子同步下田，采用“一基一追”模式省工节本增效；基肥使用缓混肥35公斤/亩，追肥使用氮钾肥20公斤/亩。</w:t>
      </w:r>
    </w:p>
    <w:p w14:paraId="5319C822">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5、水稻杂草绿色防控技术</w:t>
      </w:r>
    </w:p>
    <w:p w14:paraId="1F1FAFC6">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遵循“绿色植保”理念，配合深翻还田，以移栽前0~3天及醒棵后各开展1次封闭处理为重点，后期视草情补治为补充的绿色防控技术，科学安全用药抑制草害滋生。</w:t>
      </w:r>
    </w:p>
    <w:p w14:paraId="1DA6F63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6、稻茬麦田杂草绿色防控技术</w:t>
      </w:r>
    </w:p>
    <w:p w14:paraId="2940EADC">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集成以秸秆深翻还田、小麦播后镇压等农业措施为基础，以小麦播后苗前土壤封闭处理为重点，冬季及早春视草情补治为补充的稻茬麦田杂草绿色防控技术，为小麦控害提单产提供保障。</w:t>
      </w:r>
    </w:p>
    <w:p w14:paraId="3A7EC0F4">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7、小麦赤霉病防控及镰刀菌毒素全程控制技术</w:t>
      </w:r>
    </w:p>
    <w:p w14:paraId="2BBD31F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配合深翻还田，针对小麦赤霉病及镰刀菌毒素，在小麦抽穗扬花初期实施穗期病虫防治，使用氟唑菌酰羟胺或丙硫菌唑或井冈霉素·戊唑醇或氰烯菌酯·戊唑醇等专用药剂，并配套收储管理保障，降低毒素产生。</w:t>
      </w:r>
    </w:p>
    <w:p w14:paraId="1432F56D">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8、水稻地膜覆盖技术</w:t>
      </w:r>
    </w:p>
    <w:p w14:paraId="01FE138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采用全生物降解地膜+机械化作业模式，通过覆膜与栽插精准配套，实现水稻种植节水、保温、抑草、增产目标，核心是保障覆膜、打孔、栽插环节的协同高效。</w:t>
      </w:r>
    </w:p>
    <w:p w14:paraId="0B3F7C4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注：以上技术如遇天气或其它不可抗因素影响实施，可调剂应用遴选通知要求的其他技术。</w:t>
      </w:r>
    </w:p>
    <w:p w14:paraId="1D8F9B05">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（三）试验示范</w:t>
      </w:r>
    </w:p>
    <w:p w14:paraId="293AD68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小麦秸秆深埋还田技术试验：聚焦浅旋还田、深翻还田、秸秆集中沟埋还田三种模式的应用效果差异。</w:t>
      </w:r>
    </w:p>
    <w:p w14:paraId="51444A06">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（四）技术培训</w:t>
      </w:r>
    </w:p>
    <w:p w14:paraId="43D8B5F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举办稻、麦主题观摩培训各1次以上，累计培训人数不少于80人次，提升技术推广覆盖面与应用规范性。</w:t>
      </w:r>
    </w:p>
    <w:p w14:paraId="6BCA78FC">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四、经费预算</w:t>
      </w:r>
    </w:p>
    <w:p w14:paraId="51903FBA">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（一）资金来源</w:t>
      </w:r>
    </w:p>
    <w:p w14:paraId="25E996D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项目总投资（入）资金</w:t>
      </w:r>
      <w:r>
        <w:rPr>
          <w:rFonts w:hint="default" w:ascii="Times New Roman" w:hAnsi="Times New Roman" w:eastAsia="仿宋_GB2312" w:cs="Times New Roman"/>
          <w:sz w:val="32"/>
          <w:szCs w:val="32"/>
          <w:u w:val="single"/>
        </w:rPr>
        <w:t>27.44</w:t>
      </w:r>
      <w:r>
        <w:rPr>
          <w:rFonts w:hint="default" w:ascii="Times New Roman" w:hAnsi="Times New Roman" w:eastAsia="仿宋_GB2312" w:cs="Times New Roman"/>
          <w:sz w:val="32"/>
          <w:szCs w:val="32"/>
        </w:rPr>
        <w:t>万元，其中：中央财政补助资金</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万元，省级财政补助资金</w:t>
      </w:r>
      <w:r>
        <w:rPr>
          <w:rFonts w:hint="default" w:ascii="Times New Roman" w:hAnsi="Times New Roman" w:eastAsia="仿宋_GB2312" w:cs="Times New Roman"/>
          <w:sz w:val="32"/>
          <w:szCs w:val="32"/>
          <w:u w:val="single"/>
        </w:rPr>
        <w:t>10</w:t>
      </w:r>
      <w:r>
        <w:rPr>
          <w:rFonts w:hint="default" w:ascii="Times New Roman" w:hAnsi="Times New Roman" w:eastAsia="仿宋_GB2312" w:cs="Times New Roman"/>
          <w:sz w:val="32"/>
          <w:szCs w:val="32"/>
        </w:rPr>
        <w:t>万元，市县财政补助资金</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万元，实施单位自筹资金</w:t>
      </w:r>
      <w:r>
        <w:rPr>
          <w:rFonts w:hint="default" w:ascii="Times New Roman" w:hAnsi="Times New Roman" w:eastAsia="仿宋_GB2312" w:cs="Times New Roman"/>
          <w:sz w:val="32"/>
          <w:szCs w:val="32"/>
          <w:u w:val="single"/>
        </w:rPr>
        <w:t>　17.44　</w:t>
      </w:r>
      <w:r>
        <w:rPr>
          <w:rFonts w:hint="default" w:ascii="Times New Roman" w:hAnsi="Times New Roman" w:eastAsia="仿宋_GB2312" w:cs="Times New Roman"/>
          <w:sz w:val="32"/>
          <w:szCs w:val="32"/>
        </w:rPr>
        <w:t>万元。</w:t>
      </w:r>
    </w:p>
    <w:p w14:paraId="0D4D83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（二）明细预算</w:t>
      </w:r>
    </w:p>
    <w:p w14:paraId="71B64467">
      <w:pPr>
        <w:spacing w:line="40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单位：万元</w:t>
      </w:r>
    </w:p>
    <w:tbl>
      <w:tblPr>
        <w:tblStyle w:val="12"/>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918"/>
        <w:gridCol w:w="1231"/>
        <w:gridCol w:w="1200"/>
        <w:gridCol w:w="1200"/>
        <w:gridCol w:w="1355"/>
      </w:tblGrid>
      <w:tr w14:paraId="1053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97" w:type="dxa"/>
            <w:vMerge w:val="restart"/>
            <w:noWrap/>
            <w:vAlign w:val="center"/>
          </w:tcPr>
          <w:p w14:paraId="786B22A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5904" w:type="dxa"/>
            <w:gridSpan w:val="5"/>
            <w:noWrap/>
            <w:vAlign w:val="center"/>
          </w:tcPr>
          <w:p w14:paraId="411CFE4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  金  来  源</w:t>
            </w:r>
          </w:p>
        </w:tc>
      </w:tr>
      <w:tr w14:paraId="2897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397" w:type="dxa"/>
            <w:vMerge w:val="continue"/>
            <w:noWrap/>
            <w:vAlign w:val="center"/>
          </w:tcPr>
          <w:p w14:paraId="65D5C6B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918" w:type="dxa"/>
            <w:noWrap/>
            <w:vAlign w:val="center"/>
          </w:tcPr>
          <w:p w14:paraId="55357701">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 计</w:t>
            </w:r>
          </w:p>
        </w:tc>
        <w:tc>
          <w:tcPr>
            <w:tcW w:w="1231" w:type="dxa"/>
            <w:noWrap/>
            <w:vAlign w:val="center"/>
          </w:tcPr>
          <w:p w14:paraId="7F234C5B">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中央财政补助资金</w:t>
            </w:r>
          </w:p>
        </w:tc>
        <w:tc>
          <w:tcPr>
            <w:tcW w:w="1200" w:type="dxa"/>
            <w:noWrap/>
            <w:vAlign w:val="center"/>
          </w:tcPr>
          <w:p w14:paraId="08354DF3">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省级财政补助资金</w:t>
            </w:r>
          </w:p>
        </w:tc>
        <w:tc>
          <w:tcPr>
            <w:tcW w:w="1200" w:type="dxa"/>
            <w:noWrap/>
            <w:vAlign w:val="center"/>
          </w:tcPr>
          <w:p w14:paraId="7FFC25BC">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市县财政补助资金</w:t>
            </w:r>
          </w:p>
        </w:tc>
        <w:tc>
          <w:tcPr>
            <w:tcW w:w="1355" w:type="dxa"/>
            <w:noWrap/>
            <w:vAlign w:val="center"/>
          </w:tcPr>
          <w:p w14:paraId="0740A1EC">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实施单位</w:t>
            </w:r>
          </w:p>
          <w:p w14:paraId="5590A1B1">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自筹资金</w:t>
            </w:r>
          </w:p>
        </w:tc>
      </w:tr>
      <w:tr w14:paraId="6F11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97" w:type="dxa"/>
            <w:noWrap/>
            <w:vAlign w:val="center"/>
          </w:tcPr>
          <w:p w14:paraId="651F9ED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优质小麦种子购买</w:t>
            </w:r>
          </w:p>
        </w:tc>
        <w:tc>
          <w:tcPr>
            <w:tcW w:w="918" w:type="dxa"/>
            <w:noWrap/>
            <w:vAlign w:val="center"/>
          </w:tcPr>
          <w:p w14:paraId="091DA761">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2.0</w:t>
            </w:r>
            <w:r>
              <w:rPr>
                <w:rFonts w:hint="eastAsia" w:cs="Times New Roman"/>
                <w:sz w:val="24"/>
                <w:lang w:val="en-US" w:eastAsia="zh-CN"/>
              </w:rPr>
              <w:t>0</w:t>
            </w:r>
          </w:p>
        </w:tc>
        <w:tc>
          <w:tcPr>
            <w:tcW w:w="1231" w:type="dxa"/>
            <w:noWrap/>
            <w:vAlign w:val="center"/>
          </w:tcPr>
          <w:p w14:paraId="51AADEB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200" w:type="dxa"/>
            <w:noWrap/>
            <w:vAlign w:val="center"/>
          </w:tcPr>
          <w:p w14:paraId="232F38AC">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1.3</w:t>
            </w:r>
            <w:r>
              <w:rPr>
                <w:rFonts w:hint="eastAsia" w:cs="Times New Roman"/>
                <w:sz w:val="24"/>
                <w:lang w:val="en-US" w:eastAsia="zh-CN"/>
              </w:rPr>
              <w:t>0</w:t>
            </w:r>
          </w:p>
        </w:tc>
        <w:tc>
          <w:tcPr>
            <w:tcW w:w="1200" w:type="dxa"/>
            <w:noWrap/>
            <w:vAlign w:val="center"/>
          </w:tcPr>
          <w:p w14:paraId="659DF3A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355" w:type="dxa"/>
            <w:noWrap/>
            <w:vAlign w:val="center"/>
          </w:tcPr>
          <w:p w14:paraId="779A21D7">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0.7</w:t>
            </w:r>
            <w:r>
              <w:rPr>
                <w:rFonts w:hint="eastAsia" w:cs="Times New Roman"/>
                <w:sz w:val="24"/>
                <w:lang w:val="en-US" w:eastAsia="zh-CN"/>
              </w:rPr>
              <w:t>0</w:t>
            </w:r>
          </w:p>
        </w:tc>
      </w:tr>
      <w:tr w14:paraId="4A7D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97" w:type="dxa"/>
            <w:noWrap/>
            <w:vAlign w:val="center"/>
          </w:tcPr>
          <w:p w14:paraId="003180B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优质水稻种子购买</w:t>
            </w:r>
          </w:p>
        </w:tc>
        <w:tc>
          <w:tcPr>
            <w:tcW w:w="918" w:type="dxa"/>
            <w:noWrap/>
            <w:vAlign w:val="center"/>
          </w:tcPr>
          <w:p w14:paraId="06242688">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2.0</w:t>
            </w:r>
            <w:r>
              <w:rPr>
                <w:rFonts w:hint="eastAsia" w:cs="Times New Roman"/>
                <w:sz w:val="24"/>
                <w:lang w:val="en-US" w:eastAsia="zh-CN"/>
              </w:rPr>
              <w:t>0</w:t>
            </w:r>
          </w:p>
        </w:tc>
        <w:tc>
          <w:tcPr>
            <w:tcW w:w="1231" w:type="dxa"/>
            <w:noWrap/>
            <w:vAlign w:val="center"/>
          </w:tcPr>
          <w:p w14:paraId="33E6E36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200" w:type="dxa"/>
            <w:noWrap/>
            <w:vAlign w:val="center"/>
          </w:tcPr>
          <w:p w14:paraId="3BAEF73E">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1.0</w:t>
            </w:r>
            <w:r>
              <w:rPr>
                <w:rFonts w:hint="eastAsia" w:cs="Times New Roman"/>
                <w:sz w:val="24"/>
                <w:lang w:val="en-US" w:eastAsia="zh-CN"/>
              </w:rPr>
              <w:t>0</w:t>
            </w:r>
          </w:p>
        </w:tc>
        <w:tc>
          <w:tcPr>
            <w:tcW w:w="1200" w:type="dxa"/>
            <w:noWrap/>
            <w:vAlign w:val="center"/>
          </w:tcPr>
          <w:p w14:paraId="424FCCB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355" w:type="dxa"/>
            <w:noWrap/>
            <w:vAlign w:val="center"/>
          </w:tcPr>
          <w:p w14:paraId="0A6E74A3">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1.0</w:t>
            </w:r>
            <w:r>
              <w:rPr>
                <w:rFonts w:hint="eastAsia" w:cs="Times New Roman"/>
                <w:sz w:val="24"/>
                <w:lang w:val="en-US" w:eastAsia="zh-CN"/>
              </w:rPr>
              <w:t>0</w:t>
            </w:r>
          </w:p>
        </w:tc>
      </w:tr>
      <w:tr w14:paraId="4CCF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97" w:type="dxa"/>
            <w:noWrap/>
            <w:vAlign w:val="center"/>
          </w:tcPr>
          <w:p w14:paraId="41739AF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低磷高钾缓混配方肥（20吨）</w:t>
            </w:r>
          </w:p>
        </w:tc>
        <w:tc>
          <w:tcPr>
            <w:tcW w:w="918" w:type="dxa"/>
            <w:noWrap/>
            <w:vAlign w:val="center"/>
          </w:tcPr>
          <w:p w14:paraId="0B0D2D88">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6.4</w:t>
            </w:r>
            <w:r>
              <w:rPr>
                <w:rFonts w:hint="eastAsia" w:cs="Times New Roman"/>
                <w:sz w:val="24"/>
                <w:lang w:val="en-US" w:eastAsia="zh-CN"/>
              </w:rPr>
              <w:t>0</w:t>
            </w:r>
          </w:p>
        </w:tc>
        <w:tc>
          <w:tcPr>
            <w:tcW w:w="1231" w:type="dxa"/>
            <w:noWrap/>
            <w:vAlign w:val="center"/>
          </w:tcPr>
          <w:p w14:paraId="1398838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200" w:type="dxa"/>
            <w:noWrap/>
            <w:vAlign w:val="center"/>
          </w:tcPr>
          <w:p w14:paraId="5CFB0366">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2.6</w:t>
            </w:r>
            <w:r>
              <w:rPr>
                <w:rFonts w:hint="eastAsia" w:cs="Times New Roman"/>
                <w:sz w:val="24"/>
                <w:lang w:val="en-US" w:eastAsia="zh-CN"/>
              </w:rPr>
              <w:t>0</w:t>
            </w:r>
          </w:p>
        </w:tc>
        <w:tc>
          <w:tcPr>
            <w:tcW w:w="1200" w:type="dxa"/>
            <w:noWrap/>
            <w:vAlign w:val="center"/>
          </w:tcPr>
          <w:p w14:paraId="24BE37B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355" w:type="dxa"/>
            <w:noWrap/>
            <w:vAlign w:val="center"/>
          </w:tcPr>
          <w:p w14:paraId="306C7B9D">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3.8</w:t>
            </w:r>
            <w:r>
              <w:rPr>
                <w:rFonts w:hint="eastAsia" w:cs="Times New Roman"/>
                <w:sz w:val="24"/>
                <w:lang w:val="en-US" w:eastAsia="zh-CN"/>
              </w:rPr>
              <w:t>0</w:t>
            </w:r>
          </w:p>
        </w:tc>
      </w:tr>
      <w:tr w14:paraId="100A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97" w:type="dxa"/>
            <w:noWrap/>
            <w:vAlign w:val="center"/>
          </w:tcPr>
          <w:p w14:paraId="0FD44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氮钾复合肥（28-0-12，13吨）</w:t>
            </w:r>
          </w:p>
        </w:tc>
        <w:tc>
          <w:tcPr>
            <w:tcW w:w="918" w:type="dxa"/>
            <w:noWrap/>
            <w:vAlign w:val="center"/>
          </w:tcPr>
          <w:p w14:paraId="5F0C25B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3.94</w:t>
            </w:r>
          </w:p>
        </w:tc>
        <w:tc>
          <w:tcPr>
            <w:tcW w:w="1231" w:type="dxa"/>
            <w:noWrap/>
            <w:vAlign w:val="center"/>
          </w:tcPr>
          <w:p w14:paraId="700FFB2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200" w:type="dxa"/>
            <w:noWrap/>
            <w:vAlign w:val="center"/>
          </w:tcPr>
          <w:p w14:paraId="3022016C">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1.8</w:t>
            </w:r>
            <w:r>
              <w:rPr>
                <w:rFonts w:hint="eastAsia" w:cs="Times New Roman"/>
                <w:sz w:val="24"/>
                <w:lang w:val="en-US" w:eastAsia="zh-CN"/>
              </w:rPr>
              <w:t>0</w:t>
            </w:r>
          </w:p>
        </w:tc>
        <w:tc>
          <w:tcPr>
            <w:tcW w:w="1200" w:type="dxa"/>
            <w:noWrap/>
            <w:vAlign w:val="center"/>
          </w:tcPr>
          <w:p w14:paraId="239D5D6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355" w:type="dxa"/>
            <w:noWrap/>
            <w:vAlign w:val="center"/>
          </w:tcPr>
          <w:p w14:paraId="6714479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2.14</w:t>
            </w:r>
          </w:p>
        </w:tc>
      </w:tr>
      <w:tr w14:paraId="730C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97" w:type="dxa"/>
            <w:noWrap/>
            <w:vAlign w:val="center"/>
          </w:tcPr>
          <w:p w14:paraId="0713BA7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病虫草害绿色防控投入品</w:t>
            </w:r>
          </w:p>
        </w:tc>
        <w:tc>
          <w:tcPr>
            <w:tcW w:w="918" w:type="dxa"/>
            <w:noWrap/>
            <w:vAlign w:val="center"/>
          </w:tcPr>
          <w:p w14:paraId="1AE4B269">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7.5</w:t>
            </w:r>
            <w:r>
              <w:rPr>
                <w:rFonts w:hint="eastAsia" w:cs="Times New Roman"/>
                <w:sz w:val="24"/>
                <w:lang w:val="en-US" w:eastAsia="zh-CN"/>
              </w:rPr>
              <w:t>0</w:t>
            </w:r>
          </w:p>
        </w:tc>
        <w:tc>
          <w:tcPr>
            <w:tcW w:w="1231" w:type="dxa"/>
            <w:noWrap/>
            <w:vAlign w:val="center"/>
          </w:tcPr>
          <w:p w14:paraId="529D177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200" w:type="dxa"/>
            <w:noWrap/>
            <w:vAlign w:val="center"/>
          </w:tcPr>
          <w:p w14:paraId="6F995E2E">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3.3</w:t>
            </w:r>
            <w:r>
              <w:rPr>
                <w:rFonts w:hint="eastAsia" w:cs="Times New Roman"/>
                <w:sz w:val="24"/>
                <w:lang w:val="en-US" w:eastAsia="zh-CN"/>
              </w:rPr>
              <w:t>0</w:t>
            </w:r>
          </w:p>
        </w:tc>
        <w:tc>
          <w:tcPr>
            <w:tcW w:w="1200" w:type="dxa"/>
            <w:noWrap/>
            <w:vAlign w:val="center"/>
          </w:tcPr>
          <w:p w14:paraId="69BF0EE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355" w:type="dxa"/>
            <w:noWrap/>
            <w:vAlign w:val="center"/>
          </w:tcPr>
          <w:p w14:paraId="61AADDD3">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4.2</w:t>
            </w:r>
            <w:r>
              <w:rPr>
                <w:rFonts w:hint="eastAsia" w:cs="Times New Roman"/>
                <w:sz w:val="24"/>
                <w:lang w:val="en-US" w:eastAsia="zh-CN"/>
              </w:rPr>
              <w:t>0</w:t>
            </w:r>
          </w:p>
        </w:tc>
      </w:tr>
      <w:tr w14:paraId="3557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97" w:type="dxa"/>
            <w:noWrap/>
            <w:vAlign w:val="center"/>
          </w:tcPr>
          <w:p w14:paraId="4D19DCE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技术培训</w:t>
            </w:r>
          </w:p>
        </w:tc>
        <w:tc>
          <w:tcPr>
            <w:tcW w:w="918" w:type="dxa"/>
            <w:noWrap/>
            <w:vAlign w:val="center"/>
          </w:tcPr>
          <w:p w14:paraId="743CF45E">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0.6</w:t>
            </w:r>
            <w:r>
              <w:rPr>
                <w:rFonts w:hint="eastAsia" w:cs="Times New Roman"/>
                <w:sz w:val="24"/>
                <w:lang w:val="en-US" w:eastAsia="zh-CN"/>
              </w:rPr>
              <w:t>0</w:t>
            </w:r>
          </w:p>
        </w:tc>
        <w:tc>
          <w:tcPr>
            <w:tcW w:w="1231" w:type="dxa"/>
            <w:noWrap/>
            <w:vAlign w:val="center"/>
          </w:tcPr>
          <w:p w14:paraId="6177A18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200" w:type="dxa"/>
            <w:noWrap/>
            <w:vAlign w:val="center"/>
          </w:tcPr>
          <w:p w14:paraId="457D6B2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ign w:val="center"/>
          </w:tcPr>
          <w:p w14:paraId="778565B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rPr>
            </w:pPr>
          </w:p>
        </w:tc>
        <w:tc>
          <w:tcPr>
            <w:tcW w:w="1355" w:type="dxa"/>
            <w:noWrap/>
            <w:vAlign w:val="center"/>
          </w:tcPr>
          <w:p w14:paraId="539C7C3E">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0.6</w:t>
            </w:r>
            <w:r>
              <w:rPr>
                <w:rFonts w:hint="eastAsia" w:cs="Times New Roman"/>
                <w:sz w:val="24"/>
                <w:lang w:val="en-US" w:eastAsia="zh-CN"/>
              </w:rPr>
              <w:t>0</w:t>
            </w:r>
          </w:p>
        </w:tc>
      </w:tr>
      <w:tr w14:paraId="2AC4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97" w:type="dxa"/>
            <w:noWrap/>
            <w:vAlign w:val="center"/>
          </w:tcPr>
          <w:p w14:paraId="6D03F02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 计</w:t>
            </w:r>
          </w:p>
        </w:tc>
        <w:tc>
          <w:tcPr>
            <w:tcW w:w="918" w:type="dxa"/>
            <w:noWrap/>
            <w:vAlign w:val="center"/>
          </w:tcPr>
          <w:p w14:paraId="4B2151C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27.44</w:t>
            </w:r>
          </w:p>
        </w:tc>
        <w:tc>
          <w:tcPr>
            <w:tcW w:w="1231" w:type="dxa"/>
            <w:noWrap/>
            <w:vAlign w:val="center"/>
          </w:tcPr>
          <w:p w14:paraId="584BF78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4"/>
              </w:rPr>
            </w:pPr>
          </w:p>
        </w:tc>
        <w:tc>
          <w:tcPr>
            <w:tcW w:w="1200" w:type="dxa"/>
            <w:noWrap/>
            <w:vAlign w:val="center"/>
          </w:tcPr>
          <w:p w14:paraId="75637F2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10.0</w:t>
            </w:r>
          </w:p>
        </w:tc>
        <w:tc>
          <w:tcPr>
            <w:tcW w:w="1200" w:type="dxa"/>
            <w:noWrap/>
            <w:vAlign w:val="center"/>
          </w:tcPr>
          <w:p w14:paraId="05130E1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4"/>
              </w:rPr>
            </w:pPr>
          </w:p>
        </w:tc>
        <w:tc>
          <w:tcPr>
            <w:tcW w:w="1355" w:type="dxa"/>
            <w:noWrap/>
            <w:vAlign w:val="center"/>
          </w:tcPr>
          <w:p w14:paraId="470F232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17.44</w:t>
            </w:r>
          </w:p>
        </w:tc>
      </w:tr>
    </w:tbl>
    <w:p w14:paraId="48514DB0">
      <w:pPr>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注：以上支出内容如有结余，可统筹安排。</w:t>
      </w:r>
    </w:p>
    <w:p w14:paraId="721E3732">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五、实施进度</w:t>
      </w:r>
    </w:p>
    <w:p w14:paraId="0C38665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本项目实施时间自</w:t>
      </w:r>
      <w:r>
        <w:rPr>
          <w:rFonts w:hint="default" w:ascii="Times New Roman" w:hAnsi="Times New Roman" w:eastAsia="仿宋_GB2312" w:cs="Times New Roman"/>
          <w:sz w:val="32"/>
          <w:szCs w:val="32"/>
          <w:u w:val="single"/>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11</w:t>
      </w:r>
      <w:r>
        <w:rPr>
          <w:rFonts w:hint="default" w:ascii="Times New Roman" w:hAnsi="Times New Roman" w:eastAsia="仿宋_GB2312" w:cs="Times New Roman"/>
          <w:sz w:val="32"/>
          <w:szCs w:val="32"/>
        </w:rPr>
        <w:t>月起至</w:t>
      </w:r>
      <w:r>
        <w:rPr>
          <w:rFonts w:hint="default" w:ascii="Times New Roman" w:hAnsi="Times New Roman" w:eastAsia="仿宋_GB2312" w:cs="Times New Roman"/>
          <w:sz w:val="32"/>
          <w:szCs w:val="32"/>
          <w:u w:val="single"/>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11</w:t>
      </w:r>
      <w:r>
        <w:rPr>
          <w:rFonts w:hint="default" w:ascii="Times New Roman" w:hAnsi="Times New Roman" w:eastAsia="仿宋_GB2312" w:cs="Times New Roman"/>
          <w:sz w:val="32"/>
          <w:szCs w:val="32"/>
        </w:rPr>
        <w:t>月止，实施进度安排如下：</w:t>
      </w:r>
    </w:p>
    <w:p w14:paraId="6ABABDB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2025年11~12月，完成小麦优质品种（扬麦25）拌种；实施稻茬麦田铧犁深翻、秸秆还田及种肥同播轻简施肥；开展麦田杂草封闭处理，落实杂草绿色防控技术；11月举办秸秆深埋还田现场观摩会。</w:t>
      </w:r>
    </w:p>
    <w:p w14:paraId="190E0D5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2026年1~3月，强化小麦田间管理，做好清沟理墒、防寒越冬；防治小麦蚜虫，早春视草情补治杂草；施用拔节孕穗肥，疏通沟系降低渍害，落实精播壮苗抗逆丰产栽培技术。</w:t>
      </w:r>
    </w:p>
    <w:p w14:paraId="4B21E0D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4~5月，实施小麦赤霉病防控及镰刀菌毒素全程控制技术，防治纹枯病、蚜虫，开展小麦“一喷三防”；组织小麦赤霉病防治技术培训；完成水稻优质品种（南粳9108、南粳5055）备种，5月中下旬开展育秧工作。</w:t>
      </w:r>
    </w:p>
    <w:p w14:paraId="6DBAD6EA">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2026年6~10月，采用水稻机插缓混轻简施肥技术完成移栽，同步开展一栽就管；配套落实病虫草害绿色防控及单产绿色高效提升技术，强化水稻田间管理。</w:t>
      </w:r>
    </w:p>
    <w:p w14:paraId="33D3CE2A">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2026年11月，收割水稻并做好小麦种子准备；整理项目实施资料，完成结题并申请验收。</w:t>
      </w:r>
    </w:p>
    <w:p w14:paraId="5F98DE2C">
      <w:pPr>
        <w:numPr>
          <w:ilvl w:val="0"/>
          <w:numId w:val="0"/>
        </w:numPr>
        <w:adjustRightInd w:val="0"/>
        <w:spacing w:after="156" w:after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绩效目标</w:t>
      </w:r>
    </w:p>
    <w:tbl>
      <w:tblPr>
        <w:tblStyle w:val="12"/>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60"/>
        <w:gridCol w:w="2018"/>
        <w:gridCol w:w="2875"/>
        <w:gridCol w:w="1211"/>
      </w:tblGrid>
      <w:tr w14:paraId="46D6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024" w:type="dxa"/>
            <w:noWrap/>
            <w:vAlign w:val="center"/>
          </w:tcPr>
          <w:p w14:paraId="069031A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序号</w:t>
            </w:r>
          </w:p>
        </w:tc>
        <w:tc>
          <w:tcPr>
            <w:tcW w:w="1660" w:type="dxa"/>
            <w:noWrap/>
            <w:vAlign w:val="center"/>
          </w:tcPr>
          <w:p w14:paraId="64CE7EB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一级指标</w:t>
            </w:r>
          </w:p>
        </w:tc>
        <w:tc>
          <w:tcPr>
            <w:tcW w:w="2018" w:type="dxa"/>
            <w:noWrap/>
            <w:vAlign w:val="center"/>
          </w:tcPr>
          <w:p w14:paraId="60DFBCD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二级指标</w:t>
            </w:r>
          </w:p>
        </w:tc>
        <w:tc>
          <w:tcPr>
            <w:tcW w:w="2875" w:type="dxa"/>
            <w:noWrap/>
            <w:vAlign w:val="center"/>
          </w:tcPr>
          <w:p w14:paraId="025BA0A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三级指标</w:t>
            </w:r>
          </w:p>
          <w:p w14:paraId="102FE54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（具体指标名称）</w:t>
            </w:r>
          </w:p>
        </w:tc>
        <w:tc>
          <w:tcPr>
            <w:tcW w:w="1211" w:type="dxa"/>
            <w:noWrap/>
            <w:vAlign w:val="center"/>
          </w:tcPr>
          <w:p w14:paraId="187B221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指标值</w:t>
            </w:r>
          </w:p>
        </w:tc>
      </w:tr>
      <w:tr w14:paraId="54FC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3B2EC17C">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1660" w:type="dxa"/>
            <w:vMerge w:val="restart"/>
            <w:noWrap/>
            <w:vAlign w:val="center"/>
          </w:tcPr>
          <w:p w14:paraId="0BC174D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产出指标</w:t>
            </w:r>
          </w:p>
        </w:tc>
        <w:tc>
          <w:tcPr>
            <w:tcW w:w="2018" w:type="dxa"/>
            <w:vMerge w:val="restart"/>
            <w:noWrap/>
            <w:vAlign w:val="center"/>
          </w:tcPr>
          <w:p w14:paraId="17AAFCF9">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数量指标</w:t>
            </w:r>
          </w:p>
        </w:tc>
        <w:tc>
          <w:tcPr>
            <w:tcW w:w="2875" w:type="dxa"/>
            <w:noWrap/>
            <w:vAlign w:val="center"/>
          </w:tcPr>
          <w:p w14:paraId="15B792C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农业科技综合展示基地</w:t>
            </w:r>
          </w:p>
        </w:tc>
        <w:tc>
          <w:tcPr>
            <w:tcW w:w="1211" w:type="dxa"/>
            <w:noWrap/>
            <w:vAlign w:val="center"/>
          </w:tcPr>
          <w:p w14:paraId="3E86D09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1个</w:t>
            </w:r>
          </w:p>
        </w:tc>
      </w:tr>
      <w:tr w14:paraId="141B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7E86AAF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2</w:t>
            </w:r>
          </w:p>
        </w:tc>
        <w:tc>
          <w:tcPr>
            <w:tcW w:w="1660" w:type="dxa"/>
            <w:vMerge w:val="continue"/>
            <w:noWrap/>
            <w:vAlign w:val="center"/>
          </w:tcPr>
          <w:p w14:paraId="0F59F1D8">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089FA7C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6FF4AC5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试验示范展示基地</w:t>
            </w:r>
          </w:p>
        </w:tc>
        <w:tc>
          <w:tcPr>
            <w:tcW w:w="1211" w:type="dxa"/>
            <w:noWrap/>
            <w:vAlign w:val="center"/>
          </w:tcPr>
          <w:p w14:paraId="1883D1F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1个</w:t>
            </w:r>
          </w:p>
        </w:tc>
      </w:tr>
      <w:tr w14:paraId="1C05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78FE95A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1660" w:type="dxa"/>
            <w:vMerge w:val="continue"/>
            <w:noWrap/>
            <w:vAlign w:val="center"/>
          </w:tcPr>
          <w:p w14:paraId="59C113E5">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5F25106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2BF2516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农业科技成果</w:t>
            </w:r>
          </w:p>
        </w:tc>
        <w:tc>
          <w:tcPr>
            <w:tcW w:w="1211" w:type="dxa"/>
            <w:noWrap/>
            <w:vAlign w:val="center"/>
          </w:tcPr>
          <w:p w14:paraId="0A2A839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10项</w:t>
            </w:r>
          </w:p>
        </w:tc>
      </w:tr>
      <w:tr w14:paraId="2561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2B06BD1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1660" w:type="dxa"/>
            <w:vMerge w:val="continue"/>
            <w:noWrap/>
            <w:vAlign w:val="center"/>
          </w:tcPr>
          <w:p w14:paraId="3C91C678">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3F77C7A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713243C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技术培训场数2次</w:t>
            </w:r>
          </w:p>
        </w:tc>
        <w:tc>
          <w:tcPr>
            <w:tcW w:w="1211" w:type="dxa"/>
            <w:noWrap/>
            <w:vAlign w:val="center"/>
          </w:tcPr>
          <w:p w14:paraId="305E1BE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2次</w:t>
            </w:r>
          </w:p>
        </w:tc>
      </w:tr>
      <w:tr w14:paraId="4AD1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214E81D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1660" w:type="dxa"/>
            <w:vMerge w:val="continue"/>
            <w:noWrap/>
            <w:vAlign w:val="center"/>
          </w:tcPr>
          <w:p w14:paraId="5BD8736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19D0A6F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74A1219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累计参训人数</w:t>
            </w:r>
          </w:p>
        </w:tc>
        <w:tc>
          <w:tcPr>
            <w:tcW w:w="1211" w:type="dxa"/>
            <w:noWrap/>
            <w:vAlign w:val="center"/>
          </w:tcPr>
          <w:p w14:paraId="6491DC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80人次</w:t>
            </w:r>
          </w:p>
        </w:tc>
      </w:tr>
      <w:tr w14:paraId="1852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5477F5A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6</w:t>
            </w:r>
          </w:p>
        </w:tc>
        <w:tc>
          <w:tcPr>
            <w:tcW w:w="1660" w:type="dxa"/>
            <w:vMerge w:val="continue"/>
            <w:noWrap/>
            <w:vAlign w:val="center"/>
          </w:tcPr>
          <w:p w14:paraId="19170EF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noWrap/>
            <w:vAlign w:val="center"/>
          </w:tcPr>
          <w:p w14:paraId="24A5B54E">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时效指标</w:t>
            </w:r>
          </w:p>
        </w:tc>
        <w:tc>
          <w:tcPr>
            <w:tcW w:w="2875" w:type="dxa"/>
            <w:noWrap/>
            <w:vAlign w:val="center"/>
          </w:tcPr>
          <w:p w14:paraId="0429452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按实施方案进度推进</w:t>
            </w:r>
          </w:p>
        </w:tc>
        <w:tc>
          <w:tcPr>
            <w:tcW w:w="1211" w:type="dxa"/>
            <w:noWrap/>
            <w:vAlign w:val="center"/>
          </w:tcPr>
          <w:p w14:paraId="3E4FD95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按时完成</w:t>
            </w:r>
          </w:p>
        </w:tc>
      </w:tr>
      <w:tr w14:paraId="5C11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noWrap/>
            <w:vAlign w:val="center"/>
          </w:tcPr>
          <w:p w14:paraId="37F4CB4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7</w:t>
            </w:r>
          </w:p>
        </w:tc>
        <w:tc>
          <w:tcPr>
            <w:tcW w:w="1660" w:type="dxa"/>
            <w:noWrap/>
            <w:vAlign w:val="center"/>
          </w:tcPr>
          <w:p w14:paraId="45267BE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效益指标</w:t>
            </w:r>
          </w:p>
        </w:tc>
        <w:tc>
          <w:tcPr>
            <w:tcW w:w="2018" w:type="dxa"/>
            <w:noWrap/>
            <w:vAlign w:val="center"/>
          </w:tcPr>
          <w:p w14:paraId="706CB126">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社会效益指标</w:t>
            </w:r>
          </w:p>
        </w:tc>
        <w:tc>
          <w:tcPr>
            <w:tcW w:w="2875" w:type="dxa"/>
            <w:noWrap/>
            <w:vAlign w:val="center"/>
          </w:tcPr>
          <w:p w14:paraId="14D4E34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资金使用重大违规违规问题</w:t>
            </w:r>
          </w:p>
        </w:tc>
        <w:tc>
          <w:tcPr>
            <w:tcW w:w="1211" w:type="dxa"/>
            <w:noWrap/>
            <w:vAlign w:val="center"/>
          </w:tcPr>
          <w:p w14:paraId="4620315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无</w:t>
            </w:r>
          </w:p>
        </w:tc>
      </w:tr>
    </w:tbl>
    <w:p w14:paraId="16304582">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七、组织管理</w:t>
      </w:r>
    </w:p>
    <w:p w14:paraId="54E75701">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（一）项目组成员</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3339"/>
        <w:gridCol w:w="2664"/>
        <w:gridCol w:w="1953"/>
      </w:tblGrid>
      <w:tr w14:paraId="3ECD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4A01A5D8">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 名</w:t>
            </w:r>
          </w:p>
        </w:tc>
        <w:tc>
          <w:tcPr>
            <w:tcW w:w="3339" w:type="dxa"/>
            <w:noWrap/>
            <w:vAlign w:val="center"/>
          </w:tcPr>
          <w:p w14:paraId="3C44193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2664" w:type="dxa"/>
            <w:noWrap/>
            <w:vAlign w:val="center"/>
          </w:tcPr>
          <w:p w14:paraId="1B87892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 务</w:t>
            </w:r>
          </w:p>
        </w:tc>
        <w:tc>
          <w:tcPr>
            <w:tcW w:w="1953" w:type="dxa"/>
            <w:noWrap/>
            <w:vAlign w:val="center"/>
          </w:tcPr>
          <w:p w14:paraId="39A66069">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4F35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68E3F0D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邹亚飞</w:t>
            </w:r>
          </w:p>
        </w:tc>
        <w:tc>
          <w:tcPr>
            <w:tcW w:w="3339" w:type="dxa"/>
            <w:noWrap/>
            <w:vAlign w:val="center"/>
          </w:tcPr>
          <w:p w14:paraId="0B9C064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如皋市杰锋家庭农场</w:t>
            </w:r>
          </w:p>
        </w:tc>
        <w:tc>
          <w:tcPr>
            <w:tcW w:w="2664" w:type="dxa"/>
            <w:noWrap/>
            <w:vAlign w:val="center"/>
          </w:tcPr>
          <w:p w14:paraId="7BA8DFC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管理</w:t>
            </w:r>
          </w:p>
        </w:tc>
        <w:tc>
          <w:tcPr>
            <w:tcW w:w="1953" w:type="dxa"/>
            <w:noWrap/>
            <w:vAlign w:val="center"/>
          </w:tcPr>
          <w:p w14:paraId="189CB76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15262781870</w:t>
            </w:r>
          </w:p>
        </w:tc>
      </w:tr>
      <w:tr w14:paraId="149B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4EFC8DE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邹杰锋</w:t>
            </w:r>
          </w:p>
        </w:tc>
        <w:tc>
          <w:tcPr>
            <w:tcW w:w="3339" w:type="dxa"/>
            <w:noWrap/>
            <w:vAlign w:val="center"/>
          </w:tcPr>
          <w:p w14:paraId="49DCE2C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如皋市杰锋家庭农场</w:t>
            </w:r>
          </w:p>
        </w:tc>
        <w:tc>
          <w:tcPr>
            <w:tcW w:w="2664" w:type="dxa"/>
            <w:noWrap/>
            <w:vAlign w:val="center"/>
          </w:tcPr>
          <w:p w14:paraId="39F5FDC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管理+机械操作</w:t>
            </w:r>
          </w:p>
        </w:tc>
        <w:tc>
          <w:tcPr>
            <w:tcW w:w="1953" w:type="dxa"/>
            <w:noWrap/>
            <w:vAlign w:val="center"/>
          </w:tcPr>
          <w:p w14:paraId="2D14DE2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13921682904</w:t>
            </w:r>
          </w:p>
        </w:tc>
      </w:tr>
      <w:tr w14:paraId="1AD3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2D90A59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阚建鸾</w:t>
            </w:r>
          </w:p>
        </w:tc>
        <w:tc>
          <w:tcPr>
            <w:tcW w:w="3339" w:type="dxa"/>
            <w:vMerge w:val="restart"/>
            <w:noWrap/>
            <w:vAlign w:val="center"/>
          </w:tcPr>
          <w:p w14:paraId="212CA61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如皋市农业技术推广中心下原分中心</w:t>
            </w:r>
          </w:p>
        </w:tc>
        <w:tc>
          <w:tcPr>
            <w:tcW w:w="2664" w:type="dxa"/>
            <w:noWrap/>
            <w:vAlign w:val="center"/>
          </w:tcPr>
          <w:p w14:paraId="48ED52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主任/正高级农艺师</w:t>
            </w:r>
          </w:p>
        </w:tc>
        <w:tc>
          <w:tcPr>
            <w:tcW w:w="1953" w:type="dxa"/>
            <w:noWrap/>
            <w:vAlign w:val="center"/>
          </w:tcPr>
          <w:p w14:paraId="537DC3F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15851370618</w:t>
            </w:r>
          </w:p>
        </w:tc>
      </w:tr>
      <w:tr w14:paraId="287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353360F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朱 荣</w:t>
            </w:r>
          </w:p>
        </w:tc>
        <w:tc>
          <w:tcPr>
            <w:tcW w:w="3339" w:type="dxa"/>
            <w:vMerge w:val="continue"/>
            <w:noWrap/>
            <w:vAlign w:val="center"/>
          </w:tcPr>
          <w:p w14:paraId="0F1C308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8"/>
                <w:szCs w:val="28"/>
              </w:rPr>
            </w:pPr>
          </w:p>
        </w:tc>
        <w:tc>
          <w:tcPr>
            <w:tcW w:w="2664" w:type="dxa"/>
            <w:noWrap/>
            <w:vAlign w:val="center"/>
          </w:tcPr>
          <w:p w14:paraId="477DD55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副主任/高级农艺师</w:t>
            </w:r>
          </w:p>
        </w:tc>
        <w:tc>
          <w:tcPr>
            <w:tcW w:w="1953" w:type="dxa"/>
            <w:noWrap/>
            <w:vAlign w:val="center"/>
          </w:tcPr>
          <w:p w14:paraId="416DB2C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13773811298</w:t>
            </w:r>
          </w:p>
        </w:tc>
      </w:tr>
      <w:tr w14:paraId="6C4D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024A58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花滟泓</w:t>
            </w:r>
          </w:p>
        </w:tc>
        <w:tc>
          <w:tcPr>
            <w:tcW w:w="3339" w:type="dxa"/>
            <w:vMerge w:val="continue"/>
            <w:noWrap/>
            <w:vAlign w:val="center"/>
          </w:tcPr>
          <w:p w14:paraId="794297A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2664" w:type="dxa"/>
            <w:noWrap/>
            <w:vAlign w:val="center"/>
          </w:tcPr>
          <w:p w14:paraId="0AC0987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953" w:type="dxa"/>
            <w:noWrap/>
            <w:vAlign w:val="center"/>
          </w:tcPr>
          <w:p w14:paraId="19A50F6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19825302203</w:t>
            </w:r>
          </w:p>
        </w:tc>
      </w:tr>
      <w:tr w14:paraId="1B69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7982D2A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刘 蕾</w:t>
            </w:r>
          </w:p>
        </w:tc>
        <w:tc>
          <w:tcPr>
            <w:tcW w:w="3339" w:type="dxa"/>
            <w:vMerge w:val="continue"/>
            <w:noWrap/>
            <w:vAlign w:val="center"/>
          </w:tcPr>
          <w:p w14:paraId="2AD9277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2664" w:type="dxa"/>
            <w:noWrap/>
            <w:vAlign w:val="center"/>
          </w:tcPr>
          <w:p w14:paraId="67CBDA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953" w:type="dxa"/>
            <w:noWrap/>
            <w:vAlign w:val="center"/>
          </w:tcPr>
          <w:p w14:paraId="128535B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18252788565</w:t>
            </w:r>
          </w:p>
        </w:tc>
      </w:tr>
      <w:tr w14:paraId="7180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418DCEC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刘 丽</w:t>
            </w:r>
          </w:p>
        </w:tc>
        <w:tc>
          <w:tcPr>
            <w:tcW w:w="3339" w:type="dxa"/>
            <w:vMerge w:val="restart"/>
            <w:noWrap/>
            <w:vAlign w:val="center"/>
          </w:tcPr>
          <w:p w14:paraId="7841F2D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下原镇农村工作和社会</w:t>
            </w:r>
          </w:p>
          <w:p w14:paraId="150F1B4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事业发展办公室</w:t>
            </w:r>
          </w:p>
        </w:tc>
        <w:tc>
          <w:tcPr>
            <w:tcW w:w="2664" w:type="dxa"/>
            <w:noWrap/>
            <w:vAlign w:val="center"/>
          </w:tcPr>
          <w:p w14:paraId="7F96F4C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农艺师</w:t>
            </w:r>
          </w:p>
        </w:tc>
        <w:tc>
          <w:tcPr>
            <w:tcW w:w="1953" w:type="dxa"/>
            <w:noWrap/>
            <w:vAlign w:val="center"/>
          </w:tcPr>
          <w:p w14:paraId="5D39125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13962763322</w:t>
            </w:r>
          </w:p>
        </w:tc>
      </w:tr>
      <w:tr w14:paraId="02B7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81" w:type="dxa"/>
            <w:noWrap/>
            <w:vAlign w:val="center"/>
          </w:tcPr>
          <w:p w14:paraId="6A76118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朱雨如</w:t>
            </w:r>
          </w:p>
        </w:tc>
        <w:tc>
          <w:tcPr>
            <w:tcW w:w="3339" w:type="dxa"/>
            <w:vMerge w:val="continue"/>
            <w:noWrap/>
            <w:vAlign w:val="center"/>
          </w:tcPr>
          <w:p w14:paraId="4E8AB8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2664" w:type="dxa"/>
            <w:noWrap/>
            <w:vAlign w:val="center"/>
          </w:tcPr>
          <w:p w14:paraId="3AE4B92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助理农艺师</w:t>
            </w:r>
          </w:p>
        </w:tc>
        <w:tc>
          <w:tcPr>
            <w:tcW w:w="1953" w:type="dxa"/>
            <w:noWrap/>
            <w:vAlign w:val="center"/>
          </w:tcPr>
          <w:p w14:paraId="73A1012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13160073502</w:t>
            </w:r>
          </w:p>
        </w:tc>
      </w:tr>
    </w:tbl>
    <w:p w14:paraId="504527AE">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348"/>
        <w:gridCol w:w="2688"/>
        <w:gridCol w:w="1928"/>
      </w:tblGrid>
      <w:tr w14:paraId="2E78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8" w:type="dxa"/>
            <w:noWrap/>
            <w:vAlign w:val="center"/>
          </w:tcPr>
          <w:p w14:paraId="08102A4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 名</w:t>
            </w:r>
          </w:p>
        </w:tc>
        <w:tc>
          <w:tcPr>
            <w:tcW w:w="3348" w:type="dxa"/>
            <w:noWrap/>
            <w:vAlign w:val="center"/>
          </w:tcPr>
          <w:p w14:paraId="6F3213F8">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2688" w:type="dxa"/>
            <w:noWrap/>
            <w:vAlign w:val="center"/>
          </w:tcPr>
          <w:p w14:paraId="6F3503C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 务</w:t>
            </w:r>
          </w:p>
        </w:tc>
        <w:tc>
          <w:tcPr>
            <w:tcW w:w="1928" w:type="dxa"/>
            <w:noWrap/>
            <w:vAlign w:val="center"/>
          </w:tcPr>
          <w:p w14:paraId="5FDFF9A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0144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8" w:type="dxa"/>
            <w:noWrap/>
            <w:vAlign w:val="center"/>
          </w:tcPr>
          <w:p w14:paraId="65FED759">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邹亚飞</w:t>
            </w:r>
          </w:p>
          <w:p w14:paraId="7C984D6A">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p>
        </w:tc>
        <w:tc>
          <w:tcPr>
            <w:tcW w:w="3348" w:type="dxa"/>
            <w:noWrap/>
            <w:vAlign w:val="center"/>
          </w:tcPr>
          <w:p w14:paraId="79DEE4C6">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如皋市杰锋家庭农场</w:t>
            </w:r>
          </w:p>
        </w:tc>
        <w:tc>
          <w:tcPr>
            <w:tcW w:w="2688" w:type="dxa"/>
            <w:noWrap/>
            <w:vAlign w:val="center"/>
          </w:tcPr>
          <w:p w14:paraId="76FB7723">
            <w:pPr>
              <w:keepNext w:val="0"/>
              <w:keepLines w:val="0"/>
              <w:suppressLineNumbers w:val="0"/>
              <w:spacing w:before="0" w:beforeAutospacing="0" w:after="0" w:afterAutospacing="0" w:line="520" w:lineRule="exact"/>
              <w:ind w:left="0" w:right="0"/>
              <w:jc w:val="center"/>
              <w:rPr>
                <w:rFonts w:hint="eastAsia" w:ascii="Times New Roman" w:hAnsi="Times New Roman" w:eastAsia="仿宋_GB2312" w:cs="Times New Roman"/>
                <w:sz w:val="28"/>
                <w:szCs w:val="28"/>
                <w:lang w:eastAsia="zh-CN"/>
              </w:rPr>
            </w:pPr>
            <w:r>
              <w:rPr>
                <w:rFonts w:hint="eastAsia" w:ascii="Times New Roman" w:hAnsi="Times New Roman" w:cs="Times New Roman"/>
                <w:sz w:val="28"/>
                <w:szCs w:val="28"/>
                <w:lang w:val="en-US" w:eastAsia="zh-CN"/>
              </w:rPr>
              <w:t>负责人</w:t>
            </w:r>
          </w:p>
        </w:tc>
        <w:tc>
          <w:tcPr>
            <w:tcW w:w="1928" w:type="dxa"/>
            <w:noWrap/>
            <w:vAlign w:val="center"/>
          </w:tcPr>
          <w:p w14:paraId="2816799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15262781870</w:t>
            </w:r>
          </w:p>
        </w:tc>
      </w:tr>
    </w:tbl>
    <w:p w14:paraId="3BBAFD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（三）管理责任人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324"/>
        <w:gridCol w:w="2664"/>
        <w:gridCol w:w="1946"/>
      </w:tblGrid>
      <w:tr w14:paraId="7359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noWrap/>
            <w:vAlign w:val="center"/>
          </w:tcPr>
          <w:p w14:paraId="0FA35E46">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 名</w:t>
            </w:r>
          </w:p>
        </w:tc>
        <w:tc>
          <w:tcPr>
            <w:tcW w:w="3324" w:type="dxa"/>
            <w:noWrap/>
            <w:vAlign w:val="center"/>
          </w:tcPr>
          <w:p w14:paraId="096462B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2664" w:type="dxa"/>
            <w:noWrap/>
            <w:vAlign w:val="center"/>
          </w:tcPr>
          <w:p w14:paraId="6B2CFF84">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 务</w:t>
            </w:r>
          </w:p>
        </w:tc>
        <w:tc>
          <w:tcPr>
            <w:tcW w:w="1946" w:type="dxa"/>
            <w:noWrap/>
            <w:vAlign w:val="center"/>
          </w:tcPr>
          <w:p w14:paraId="38536BC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2675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noWrap/>
            <w:vAlign w:val="center"/>
          </w:tcPr>
          <w:p w14:paraId="527E6646">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邹亚飞</w:t>
            </w:r>
          </w:p>
        </w:tc>
        <w:tc>
          <w:tcPr>
            <w:tcW w:w="3324" w:type="dxa"/>
            <w:noWrap/>
            <w:vAlign w:val="center"/>
          </w:tcPr>
          <w:p w14:paraId="56267F0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如皋市杰锋家庭农场</w:t>
            </w:r>
          </w:p>
        </w:tc>
        <w:tc>
          <w:tcPr>
            <w:tcW w:w="2664" w:type="dxa"/>
            <w:noWrap/>
            <w:vAlign w:val="center"/>
          </w:tcPr>
          <w:p w14:paraId="1DE4AD41">
            <w:pPr>
              <w:keepNext w:val="0"/>
              <w:keepLines w:val="0"/>
              <w:suppressLineNumbers w:val="0"/>
              <w:spacing w:before="0" w:beforeAutospacing="0" w:after="0" w:afterAutospacing="0" w:line="520" w:lineRule="exact"/>
              <w:ind w:left="0" w:right="0"/>
              <w:jc w:val="center"/>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管理</w:t>
            </w:r>
            <w:r>
              <w:rPr>
                <w:rFonts w:hint="eastAsia" w:ascii="Times New Roman" w:hAnsi="Times New Roman" w:cs="Times New Roman"/>
                <w:sz w:val="28"/>
                <w:szCs w:val="28"/>
                <w:lang w:val="en-US" w:eastAsia="zh-CN"/>
              </w:rPr>
              <w:t>员</w:t>
            </w:r>
          </w:p>
        </w:tc>
        <w:tc>
          <w:tcPr>
            <w:tcW w:w="1946" w:type="dxa"/>
            <w:noWrap/>
            <w:vAlign w:val="center"/>
          </w:tcPr>
          <w:p w14:paraId="68D74B7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15262781870</w:t>
            </w:r>
          </w:p>
        </w:tc>
      </w:tr>
    </w:tbl>
    <w:p w14:paraId="13AD25F8">
      <w:pPr>
        <w:widowControl/>
        <w:spacing w:after="160" w:line="278" w:lineRule="auto"/>
        <w:jc w:val="left"/>
        <w:rPr>
          <w:rFonts w:hint="default" w:ascii="Times New Roman" w:hAnsi="Times New Roman" w:cs="Times New Roman"/>
        </w:rPr>
      </w:pPr>
      <w:r>
        <w:rPr>
          <w:rFonts w:hint="default" w:ascii="Times New Roman" w:hAnsi="Times New Roman" w:cs="Times New Roman"/>
        </w:rPr>
        <w:br w:type="page"/>
      </w:r>
    </w:p>
    <w:p w14:paraId="749649B2">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w:t>
      </w:r>
    </w:p>
    <w:p w14:paraId="4496311E">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如皋市众林家庭农场</w:t>
      </w:r>
    </w:p>
    <w:p w14:paraId="50E724B0">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农业科技综合展示基地实施方案</w:t>
      </w:r>
    </w:p>
    <w:p w14:paraId="4E775724">
      <w:pPr>
        <w:spacing w:line="560" w:lineRule="exact"/>
        <w:ind w:firstLine="640" w:firstLineChars="200"/>
        <w:jc w:val="center"/>
        <w:rPr>
          <w:rFonts w:hint="default" w:ascii="Times New Roman" w:hAnsi="Times New Roman" w:eastAsia="方正黑体_GBK" w:cs="Times New Roman"/>
          <w:sz w:val="32"/>
          <w:szCs w:val="32"/>
        </w:rPr>
      </w:pPr>
    </w:p>
    <w:p w14:paraId="5356ECCC">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一、实施主体</w:t>
      </w:r>
    </w:p>
    <w:p w14:paraId="48C73D7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如皋市众林家庭农场（吴窑镇）</w:t>
      </w:r>
    </w:p>
    <w:p w14:paraId="1E8D61D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二、实施范围</w:t>
      </w:r>
    </w:p>
    <w:p w14:paraId="30EF084A">
      <w:pPr>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如皋市众林家庭农场位于如皋市吴窑镇四房村15组，地理坐标为北纬32.243956°、东经120.573272°，项目实施田块覆盖四房村3~17组，总规模911亩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rPr>
        <w:t xml:space="preserve"> </w:t>
      </w:r>
    </w:p>
    <w:p w14:paraId="5D1DC58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三、实施内容</w:t>
      </w:r>
    </w:p>
    <w:p w14:paraId="5A3023F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围绕稻麦产业开展新品种、新技术、新装备、新模式“四新”示范展示，推动良田、良种、良法、良机、良制“五良”集成组装与推广，主要实施内容如下：</w:t>
      </w:r>
    </w:p>
    <w:p w14:paraId="03E1671F">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（一）示范品种和技术</w:t>
      </w:r>
    </w:p>
    <w:p w14:paraId="793DCB4D">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1、开展优质水稻品种推广示范</w:t>
      </w:r>
    </w:p>
    <w:p w14:paraId="52AD4E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选用南粳9108、南粳5055和南粳3908品种进行推广种植。</w:t>
      </w:r>
    </w:p>
    <w:p w14:paraId="5DA08C4C">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2、开展优质小麦品种推广示范</w:t>
      </w:r>
    </w:p>
    <w:p w14:paraId="73333AA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选用镇麦12和镇麦18品种进行推广种植。</w:t>
      </w:r>
    </w:p>
    <w:p w14:paraId="0F5D8929">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3、稻茬小麦铧犁深翻秸秆还田技术</w:t>
      </w:r>
    </w:p>
    <w:p w14:paraId="1263ACCF">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仿宋_GB2312" w:cs="Times New Roman"/>
          <w:sz w:val="32"/>
          <w:szCs w:val="32"/>
        </w:rPr>
        <w:t>在水稻收获时，在土壤适墒期采取铧犁深翻20~25cm，可配合耙地播种、镇压、开墒等工作，以提高秸秆还田质量和出苗率，增强麦田抗冬春冻害能力。</w:t>
      </w:r>
    </w:p>
    <w:p w14:paraId="14E93C8C">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4、稻茬小麦精播壮苗抗逆丰产栽培技术</w:t>
      </w:r>
    </w:p>
    <w:p w14:paraId="52C474F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播前开展种子拌种处理，依托精控播种机，以精量均匀条带播种为核心技术，配套三沟和播后镇压等技术，实现稻茬小麦高质量播种、节种和壮苗。</w:t>
      </w:r>
    </w:p>
    <w:p w14:paraId="55C71039">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5、机播小麦种肥同播轻简施肥技术</w:t>
      </w:r>
    </w:p>
    <w:p w14:paraId="50C6504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以专用缓混肥为核心，精细平整土壤后实现缓混肥（基肥）与小麦种子同步下田，采用“一基一追”模式省工节本增效；基肥使用缓混肥35公斤/亩，追肥使用氮钾肥20公斤/亩。</w:t>
      </w:r>
    </w:p>
    <w:p w14:paraId="630240A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6、稻茬麦田杂草绿色防控技术</w:t>
      </w:r>
    </w:p>
    <w:p w14:paraId="6878365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集成以秸秆深翻还田、小麦播后镇压等农业措施为基础，以小麦播后苗前土壤封闭处理为重点，冬季及早春视草情补治为补充的稻茬麦田杂草绿色防控技术，为小麦控害提单产提供保障。</w:t>
      </w:r>
    </w:p>
    <w:p w14:paraId="66C98D5B">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7、小麦赤霉病防控及镰刀菌毒素全程控制技术</w:t>
      </w:r>
    </w:p>
    <w:p w14:paraId="5D40CF8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配合深翻还田，针对小麦赤霉病及镰刀菌毒素，在小麦抽穗扬花初期实施穗期病虫防治，使用氟唑菌酰羟胺或丙硫菌唑或井冈霉素·戊唑醇或氰烯菌酯·戊唑醇等专用药剂，并配套收储管理保障，降低毒素产生。</w:t>
      </w:r>
    </w:p>
    <w:p w14:paraId="1A661E00">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8、水稻机插侧深精准定位缓混肥施用技术</w:t>
      </w:r>
    </w:p>
    <w:p w14:paraId="5A99A31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以农机农艺融合创新为核心，实现边插秧边将缓混肥精准施于秧苗侧面3~5cm、深度4~6cm的土壤中的技术，能提升肥料利用率，减少全生育期施肥次数，助力水稻绿色化发展。</w:t>
      </w:r>
    </w:p>
    <w:p w14:paraId="53119E70">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9、水稻机插缓混轻简施肥技术</w:t>
      </w:r>
    </w:p>
    <w:p w14:paraId="65F811AA">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以专用缓混肥替代常规化肥为核心，配套穗肥精确诊断技术，减少机插水稻整个生育期的施肥总量和次数；基肥使用缓混肥40公斤/亩，追肥使用氮钾肥25公斤/亩。</w:t>
      </w:r>
    </w:p>
    <w:p w14:paraId="78CAA4EF">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10、水稻杂草绿色防控技术</w:t>
      </w:r>
    </w:p>
    <w:p w14:paraId="1126608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遵循“绿色植保”理念，配合深翻还田，以移栽前0~3天及醒棵后各开展1次封闭处理为重点，后期视草情补治为补充的绿色防控技术，科学安全用药抑制草害滋生。</w:t>
      </w:r>
    </w:p>
    <w:p w14:paraId="0852170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注：以上示范品种和技术如遇天气或其它不可抗因素影响实施，可调剂应用遴选通知要求的其他技术。</w:t>
      </w:r>
    </w:p>
    <w:p w14:paraId="504B18CD">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（二）试验示范区建设</w:t>
      </w:r>
    </w:p>
    <w:p w14:paraId="6C034A7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水稻机插侧深缓混肥技术试验：聚焦习惯施肥、“一基一追”、一次性施用缓混肥三种模式的应用效果差异。</w:t>
      </w:r>
    </w:p>
    <w:p w14:paraId="554C707A">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（三）技术培训</w:t>
      </w:r>
    </w:p>
    <w:p w14:paraId="7083C977">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1、小麦赤霉病防治技术培训</w:t>
      </w:r>
    </w:p>
    <w:p w14:paraId="0AD4CF9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2026年3~4月，</w:t>
      </w:r>
      <w:r>
        <w:rPr>
          <w:rFonts w:hint="default" w:ascii="Times New Roman" w:hAnsi="Times New Roman" w:eastAsia="仿宋_GB2312" w:cs="Times New Roman"/>
          <w:sz w:val="32"/>
          <w:szCs w:val="32"/>
        </w:rPr>
        <w:t>开展小麦赤霉病防治技术培训，培训人数40人以上。</w:t>
      </w:r>
    </w:p>
    <w:p w14:paraId="212BD8E6">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2、水稻穗期病虫害防治技术培训</w:t>
      </w:r>
    </w:p>
    <w:p w14:paraId="2A2CC69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2026年8~9月，</w:t>
      </w:r>
      <w:r>
        <w:rPr>
          <w:rFonts w:hint="default" w:ascii="Times New Roman" w:hAnsi="Times New Roman" w:eastAsia="仿宋_GB2312" w:cs="Times New Roman"/>
          <w:sz w:val="32"/>
          <w:szCs w:val="32"/>
        </w:rPr>
        <w:t>开展水稻穗期病虫害防治技术培训，培训人数40人以上。</w:t>
      </w:r>
    </w:p>
    <w:p w14:paraId="12CC9E2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四、经费预算</w:t>
      </w:r>
    </w:p>
    <w:p w14:paraId="4EDBF038">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（一）资金来源</w:t>
      </w:r>
    </w:p>
    <w:p w14:paraId="669B7B1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项目总投资（入）资金</w:t>
      </w:r>
      <w:r>
        <w:rPr>
          <w:rFonts w:hint="default" w:ascii="Times New Roman" w:hAnsi="Times New Roman" w:eastAsia="仿宋_GB2312" w:cs="Times New Roman"/>
          <w:sz w:val="32"/>
          <w:szCs w:val="32"/>
          <w:u w:val="single"/>
        </w:rPr>
        <w:t>24.38</w:t>
      </w:r>
      <w:r>
        <w:rPr>
          <w:rFonts w:hint="default" w:ascii="Times New Roman" w:hAnsi="Times New Roman" w:eastAsia="仿宋_GB2312" w:cs="Times New Roman"/>
          <w:sz w:val="32"/>
          <w:szCs w:val="32"/>
        </w:rPr>
        <w:t>万元，其中：中央财政补助资金</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万元，省级财政补助资金</w:t>
      </w:r>
      <w:r>
        <w:rPr>
          <w:rFonts w:hint="default" w:ascii="Times New Roman" w:hAnsi="Times New Roman" w:eastAsia="仿宋_GB2312" w:cs="Times New Roman"/>
          <w:sz w:val="32"/>
          <w:szCs w:val="32"/>
          <w:u w:val="single"/>
        </w:rPr>
        <w:t xml:space="preserve"> 10 </w:t>
      </w:r>
      <w:r>
        <w:rPr>
          <w:rFonts w:hint="default" w:ascii="Times New Roman" w:hAnsi="Times New Roman" w:eastAsia="仿宋_GB2312" w:cs="Times New Roman"/>
          <w:sz w:val="32"/>
          <w:szCs w:val="32"/>
        </w:rPr>
        <w:t>万元，市县财政补助资金</w:t>
      </w:r>
      <w:r>
        <w:rPr>
          <w:rFonts w:hint="eastAsia"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万元，实施单位自筹资金</w:t>
      </w:r>
      <w:r>
        <w:rPr>
          <w:rFonts w:hint="default" w:ascii="Times New Roman" w:hAnsi="Times New Roman" w:eastAsia="仿宋_GB2312" w:cs="Times New Roman"/>
          <w:sz w:val="32"/>
          <w:szCs w:val="32"/>
          <w:u w:val="single"/>
        </w:rPr>
        <w:t>14.38</w:t>
      </w:r>
      <w:r>
        <w:rPr>
          <w:rFonts w:hint="default" w:ascii="Times New Roman" w:hAnsi="Times New Roman" w:eastAsia="仿宋_GB2312" w:cs="Times New Roman"/>
          <w:sz w:val="32"/>
          <w:szCs w:val="32"/>
        </w:rPr>
        <w:t>万元。</w:t>
      </w:r>
    </w:p>
    <w:p w14:paraId="75CD3C80">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（二）明细预算</w:t>
      </w:r>
    </w:p>
    <w:p w14:paraId="5D96E7F8">
      <w:pPr>
        <w:spacing w:line="40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单位：万元</w:t>
      </w:r>
    </w:p>
    <w:tbl>
      <w:tblPr>
        <w:tblStyle w:val="12"/>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970"/>
        <w:gridCol w:w="1367"/>
        <w:gridCol w:w="1404"/>
        <w:gridCol w:w="1476"/>
        <w:gridCol w:w="1383"/>
      </w:tblGrid>
      <w:tr w14:paraId="6618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72" w:type="dxa"/>
            <w:vMerge w:val="restart"/>
            <w:noWrap/>
            <w:vAlign w:val="center"/>
          </w:tcPr>
          <w:p w14:paraId="014DFD7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6600" w:type="dxa"/>
            <w:gridSpan w:val="5"/>
            <w:noWrap/>
            <w:vAlign w:val="center"/>
          </w:tcPr>
          <w:p w14:paraId="2801BF6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  金  来  源</w:t>
            </w:r>
          </w:p>
        </w:tc>
      </w:tr>
      <w:tr w14:paraId="3DDA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972" w:type="dxa"/>
            <w:vMerge w:val="continue"/>
            <w:noWrap/>
            <w:vAlign w:val="center"/>
          </w:tcPr>
          <w:p w14:paraId="622F711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970" w:type="dxa"/>
            <w:noWrap/>
            <w:vAlign w:val="center"/>
          </w:tcPr>
          <w:p w14:paraId="5112FA8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 计</w:t>
            </w:r>
          </w:p>
        </w:tc>
        <w:tc>
          <w:tcPr>
            <w:tcW w:w="1367" w:type="dxa"/>
            <w:noWrap/>
            <w:vAlign w:val="center"/>
          </w:tcPr>
          <w:p w14:paraId="60216E6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中央财政补助资金</w:t>
            </w:r>
          </w:p>
        </w:tc>
        <w:tc>
          <w:tcPr>
            <w:tcW w:w="1404" w:type="dxa"/>
            <w:noWrap/>
            <w:vAlign w:val="center"/>
          </w:tcPr>
          <w:p w14:paraId="7D950DB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省级财政补助资金</w:t>
            </w:r>
          </w:p>
        </w:tc>
        <w:tc>
          <w:tcPr>
            <w:tcW w:w="1476" w:type="dxa"/>
            <w:noWrap/>
            <w:vAlign w:val="center"/>
          </w:tcPr>
          <w:p w14:paraId="5A3C8E2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市县财政补助资金</w:t>
            </w:r>
          </w:p>
        </w:tc>
        <w:tc>
          <w:tcPr>
            <w:tcW w:w="1383" w:type="dxa"/>
            <w:noWrap/>
            <w:vAlign w:val="center"/>
          </w:tcPr>
          <w:p w14:paraId="6025880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实施单位</w:t>
            </w:r>
          </w:p>
          <w:p w14:paraId="1AE0D1B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自筹资金</w:t>
            </w:r>
          </w:p>
        </w:tc>
      </w:tr>
      <w:tr w14:paraId="0972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ign w:val="center"/>
          </w:tcPr>
          <w:p w14:paraId="0F198C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优质小麦种子购买</w:t>
            </w:r>
          </w:p>
        </w:tc>
        <w:tc>
          <w:tcPr>
            <w:tcW w:w="970" w:type="dxa"/>
            <w:noWrap/>
            <w:vAlign w:val="center"/>
          </w:tcPr>
          <w:p w14:paraId="622286F6">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1.8</w:t>
            </w:r>
            <w:r>
              <w:rPr>
                <w:rFonts w:hint="eastAsia" w:cs="Times New Roman"/>
                <w:sz w:val="24"/>
                <w:lang w:val="en-US" w:eastAsia="zh-CN"/>
              </w:rPr>
              <w:t>0</w:t>
            </w:r>
          </w:p>
        </w:tc>
        <w:tc>
          <w:tcPr>
            <w:tcW w:w="1367" w:type="dxa"/>
            <w:noWrap/>
            <w:vAlign w:val="center"/>
          </w:tcPr>
          <w:p w14:paraId="61A0808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404" w:type="dxa"/>
            <w:noWrap/>
            <w:vAlign w:val="center"/>
          </w:tcPr>
          <w:p w14:paraId="6570A4B8">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0.9</w:t>
            </w:r>
            <w:r>
              <w:rPr>
                <w:rFonts w:hint="eastAsia" w:cs="Times New Roman"/>
                <w:sz w:val="24"/>
                <w:lang w:val="en-US" w:eastAsia="zh-CN"/>
              </w:rPr>
              <w:t>0</w:t>
            </w:r>
          </w:p>
        </w:tc>
        <w:tc>
          <w:tcPr>
            <w:tcW w:w="1476" w:type="dxa"/>
            <w:noWrap/>
            <w:vAlign w:val="center"/>
          </w:tcPr>
          <w:p w14:paraId="2D6C1E9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383" w:type="dxa"/>
            <w:noWrap/>
            <w:vAlign w:val="center"/>
          </w:tcPr>
          <w:p w14:paraId="27DDF7A6">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0.9</w:t>
            </w:r>
            <w:r>
              <w:rPr>
                <w:rFonts w:hint="eastAsia" w:cs="Times New Roman"/>
                <w:sz w:val="24"/>
                <w:lang w:val="en-US" w:eastAsia="zh-CN"/>
              </w:rPr>
              <w:t>0</w:t>
            </w:r>
          </w:p>
        </w:tc>
      </w:tr>
      <w:tr w14:paraId="446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ign w:val="center"/>
          </w:tcPr>
          <w:p w14:paraId="01FFF7E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优质水稻种子购买</w:t>
            </w:r>
          </w:p>
        </w:tc>
        <w:tc>
          <w:tcPr>
            <w:tcW w:w="970" w:type="dxa"/>
            <w:noWrap/>
            <w:vAlign w:val="center"/>
          </w:tcPr>
          <w:p w14:paraId="53D6F2CC">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2.7</w:t>
            </w:r>
            <w:r>
              <w:rPr>
                <w:rFonts w:hint="eastAsia" w:cs="Times New Roman"/>
                <w:sz w:val="24"/>
                <w:lang w:val="en-US" w:eastAsia="zh-CN"/>
              </w:rPr>
              <w:t>0</w:t>
            </w:r>
          </w:p>
        </w:tc>
        <w:tc>
          <w:tcPr>
            <w:tcW w:w="1367" w:type="dxa"/>
            <w:noWrap/>
            <w:vAlign w:val="center"/>
          </w:tcPr>
          <w:p w14:paraId="782D62A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404" w:type="dxa"/>
            <w:noWrap/>
            <w:vAlign w:val="center"/>
          </w:tcPr>
          <w:p w14:paraId="002FDDF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2</w:t>
            </w:r>
            <w:r>
              <w:rPr>
                <w:rFonts w:hint="eastAsia" w:cs="Times New Roman"/>
                <w:sz w:val="24"/>
                <w:lang w:val="en-US" w:eastAsia="zh-CN"/>
              </w:rPr>
              <w:t>.00</w:t>
            </w:r>
          </w:p>
        </w:tc>
        <w:tc>
          <w:tcPr>
            <w:tcW w:w="1476" w:type="dxa"/>
            <w:noWrap/>
            <w:vAlign w:val="center"/>
          </w:tcPr>
          <w:p w14:paraId="4763397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383" w:type="dxa"/>
            <w:noWrap/>
            <w:vAlign w:val="center"/>
          </w:tcPr>
          <w:p w14:paraId="449FE01F">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0.7</w:t>
            </w:r>
            <w:r>
              <w:rPr>
                <w:rFonts w:hint="eastAsia" w:cs="Times New Roman"/>
                <w:sz w:val="24"/>
                <w:lang w:val="en-US" w:eastAsia="zh-CN"/>
              </w:rPr>
              <w:t>0</w:t>
            </w:r>
          </w:p>
        </w:tc>
      </w:tr>
      <w:tr w14:paraId="1853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ign w:val="center"/>
          </w:tcPr>
          <w:p w14:paraId="14DBE6B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小麦主推配方肥料购买</w:t>
            </w:r>
          </w:p>
        </w:tc>
        <w:tc>
          <w:tcPr>
            <w:tcW w:w="970" w:type="dxa"/>
            <w:noWrap/>
            <w:vAlign w:val="center"/>
          </w:tcPr>
          <w:p w14:paraId="532EF5E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5.04</w:t>
            </w:r>
          </w:p>
        </w:tc>
        <w:tc>
          <w:tcPr>
            <w:tcW w:w="1367" w:type="dxa"/>
            <w:noWrap/>
            <w:vAlign w:val="center"/>
          </w:tcPr>
          <w:p w14:paraId="4B9BE58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404" w:type="dxa"/>
            <w:noWrap/>
            <w:vAlign w:val="center"/>
          </w:tcPr>
          <w:p w14:paraId="36C11A46">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2.5</w:t>
            </w:r>
            <w:r>
              <w:rPr>
                <w:rFonts w:hint="eastAsia" w:cs="Times New Roman"/>
                <w:sz w:val="24"/>
                <w:lang w:val="en-US" w:eastAsia="zh-CN"/>
              </w:rPr>
              <w:t>0</w:t>
            </w:r>
          </w:p>
        </w:tc>
        <w:tc>
          <w:tcPr>
            <w:tcW w:w="1476" w:type="dxa"/>
            <w:noWrap/>
            <w:vAlign w:val="center"/>
          </w:tcPr>
          <w:p w14:paraId="2919CC0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383" w:type="dxa"/>
            <w:noWrap/>
            <w:vAlign w:val="center"/>
          </w:tcPr>
          <w:p w14:paraId="5DB588F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2.54</w:t>
            </w:r>
          </w:p>
        </w:tc>
      </w:tr>
      <w:tr w14:paraId="34B5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ign w:val="center"/>
          </w:tcPr>
          <w:p w14:paraId="62D2A97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水稻主推配方肥料购买</w:t>
            </w:r>
          </w:p>
        </w:tc>
        <w:tc>
          <w:tcPr>
            <w:tcW w:w="970" w:type="dxa"/>
            <w:noWrap/>
            <w:vAlign w:val="center"/>
          </w:tcPr>
          <w:p w14:paraId="46BB83A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5.04</w:t>
            </w:r>
          </w:p>
        </w:tc>
        <w:tc>
          <w:tcPr>
            <w:tcW w:w="1367" w:type="dxa"/>
            <w:noWrap/>
            <w:vAlign w:val="center"/>
          </w:tcPr>
          <w:p w14:paraId="22B7A1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404" w:type="dxa"/>
            <w:noWrap/>
            <w:vAlign w:val="center"/>
          </w:tcPr>
          <w:p w14:paraId="79B885B2">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2.5</w:t>
            </w:r>
            <w:r>
              <w:rPr>
                <w:rFonts w:hint="eastAsia" w:cs="Times New Roman"/>
                <w:sz w:val="24"/>
                <w:lang w:val="en-US" w:eastAsia="zh-CN"/>
              </w:rPr>
              <w:t>0</w:t>
            </w:r>
          </w:p>
        </w:tc>
        <w:tc>
          <w:tcPr>
            <w:tcW w:w="1476" w:type="dxa"/>
            <w:noWrap/>
            <w:vAlign w:val="center"/>
          </w:tcPr>
          <w:p w14:paraId="36EDF93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383" w:type="dxa"/>
            <w:noWrap/>
            <w:vAlign w:val="center"/>
          </w:tcPr>
          <w:p w14:paraId="627EC76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2.54</w:t>
            </w:r>
          </w:p>
        </w:tc>
      </w:tr>
      <w:tr w14:paraId="753A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ign w:val="center"/>
          </w:tcPr>
          <w:p w14:paraId="1EED9E4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高效低毒低残留农药购买</w:t>
            </w:r>
          </w:p>
        </w:tc>
        <w:tc>
          <w:tcPr>
            <w:tcW w:w="970" w:type="dxa"/>
            <w:noWrap/>
            <w:vAlign w:val="center"/>
          </w:tcPr>
          <w:p w14:paraId="1CDD0A4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9</w:t>
            </w:r>
            <w:r>
              <w:rPr>
                <w:rFonts w:hint="eastAsia" w:cs="Times New Roman"/>
                <w:sz w:val="24"/>
                <w:lang w:val="en-US" w:eastAsia="zh-CN"/>
              </w:rPr>
              <w:t>.00</w:t>
            </w:r>
          </w:p>
        </w:tc>
        <w:tc>
          <w:tcPr>
            <w:tcW w:w="1367" w:type="dxa"/>
            <w:noWrap/>
            <w:vAlign w:val="center"/>
          </w:tcPr>
          <w:p w14:paraId="66DFA6B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404" w:type="dxa"/>
            <w:noWrap/>
            <w:vAlign w:val="center"/>
          </w:tcPr>
          <w:p w14:paraId="2D0AEC42">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2.1</w:t>
            </w:r>
            <w:r>
              <w:rPr>
                <w:rFonts w:hint="eastAsia" w:cs="Times New Roman"/>
                <w:sz w:val="24"/>
                <w:lang w:val="en-US" w:eastAsia="zh-CN"/>
              </w:rPr>
              <w:t>0</w:t>
            </w:r>
          </w:p>
        </w:tc>
        <w:tc>
          <w:tcPr>
            <w:tcW w:w="1476" w:type="dxa"/>
            <w:noWrap/>
            <w:vAlign w:val="center"/>
          </w:tcPr>
          <w:p w14:paraId="1716618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383" w:type="dxa"/>
            <w:noWrap/>
            <w:vAlign w:val="center"/>
          </w:tcPr>
          <w:p w14:paraId="50A8C280">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6.9</w:t>
            </w:r>
            <w:r>
              <w:rPr>
                <w:rFonts w:hint="eastAsia" w:cs="Times New Roman"/>
                <w:sz w:val="24"/>
                <w:lang w:val="en-US" w:eastAsia="zh-CN"/>
              </w:rPr>
              <w:t>0</w:t>
            </w:r>
          </w:p>
        </w:tc>
      </w:tr>
      <w:tr w14:paraId="7A3E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ign w:val="center"/>
          </w:tcPr>
          <w:p w14:paraId="5F7662F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现场实训、观摩学习费用</w:t>
            </w:r>
          </w:p>
        </w:tc>
        <w:tc>
          <w:tcPr>
            <w:tcW w:w="970" w:type="dxa"/>
            <w:noWrap/>
            <w:vAlign w:val="center"/>
          </w:tcPr>
          <w:p w14:paraId="5BC045C5">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0.8</w:t>
            </w:r>
            <w:r>
              <w:rPr>
                <w:rFonts w:hint="eastAsia" w:cs="Times New Roman"/>
                <w:sz w:val="24"/>
                <w:lang w:val="en-US" w:eastAsia="zh-CN"/>
              </w:rPr>
              <w:t>0</w:t>
            </w:r>
          </w:p>
        </w:tc>
        <w:tc>
          <w:tcPr>
            <w:tcW w:w="1367" w:type="dxa"/>
            <w:noWrap/>
            <w:vAlign w:val="center"/>
          </w:tcPr>
          <w:p w14:paraId="7A4189C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404" w:type="dxa"/>
            <w:noWrap/>
            <w:vAlign w:val="center"/>
          </w:tcPr>
          <w:p w14:paraId="3F508B9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476" w:type="dxa"/>
            <w:noWrap/>
            <w:vAlign w:val="center"/>
          </w:tcPr>
          <w:p w14:paraId="1008CF8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1383" w:type="dxa"/>
            <w:noWrap/>
            <w:vAlign w:val="center"/>
          </w:tcPr>
          <w:p w14:paraId="3D0EC23E">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0.8</w:t>
            </w:r>
            <w:r>
              <w:rPr>
                <w:rFonts w:hint="eastAsia" w:cs="Times New Roman"/>
                <w:sz w:val="24"/>
                <w:lang w:val="en-US" w:eastAsia="zh-CN"/>
              </w:rPr>
              <w:t>0</w:t>
            </w:r>
          </w:p>
        </w:tc>
      </w:tr>
      <w:tr w14:paraId="35A1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ign w:val="center"/>
          </w:tcPr>
          <w:p w14:paraId="4BE44EC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 计</w:t>
            </w:r>
          </w:p>
        </w:tc>
        <w:tc>
          <w:tcPr>
            <w:tcW w:w="970" w:type="dxa"/>
            <w:noWrap/>
            <w:vAlign w:val="center"/>
          </w:tcPr>
          <w:p w14:paraId="10AECE4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24.38</w:t>
            </w:r>
          </w:p>
        </w:tc>
        <w:tc>
          <w:tcPr>
            <w:tcW w:w="1367" w:type="dxa"/>
            <w:noWrap/>
            <w:vAlign w:val="center"/>
          </w:tcPr>
          <w:p w14:paraId="1D2C7D8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rPr>
            </w:pPr>
          </w:p>
        </w:tc>
        <w:tc>
          <w:tcPr>
            <w:tcW w:w="1404" w:type="dxa"/>
            <w:noWrap/>
            <w:vAlign w:val="center"/>
          </w:tcPr>
          <w:p w14:paraId="4ED8173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rPr>
              <w:t>10</w:t>
            </w:r>
            <w:r>
              <w:rPr>
                <w:rFonts w:hint="eastAsia" w:cs="Times New Roman"/>
                <w:b/>
                <w:bCs/>
                <w:sz w:val="24"/>
                <w:lang w:val="en-US" w:eastAsia="zh-CN"/>
              </w:rPr>
              <w:t>.00</w:t>
            </w:r>
          </w:p>
        </w:tc>
        <w:tc>
          <w:tcPr>
            <w:tcW w:w="1476" w:type="dxa"/>
            <w:noWrap/>
            <w:vAlign w:val="center"/>
          </w:tcPr>
          <w:p w14:paraId="530009F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rPr>
            </w:pPr>
          </w:p>
        </w:tc>
        <w:tc>
          <w:tcPr>
            <w:tcW w:w="1383" w:type="dxa"/>
            <w:noWrap/>
            <w:vAlign w:val="center"/>
          </w:tcPr>
          <w:p w14:paraId="438A8F1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14.38</w:t>
            </w:r>
          </w:p>
        </w:tc>
      </w:tr>
    </w:tbl>
    <w:p w14:paraId="7E3872AE">
      <w:pPr>
        <w:spacing w:line="400" w:lineRule="exact"/>
        <w:jc w:val="left"/>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注：以上支出内容如有结余，可统筹安排。</w:t>
      </w:r>
    </w:p>
    <w:p w14:paraId="5694696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五、实施进度</w:t>
      </w:r>
    </w:p>
    <w:p w14:paraId="169C9FB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本项目实施时间自</w:t>
      </w:r>
      <w:r>
        <w:rPr>
          <w:rFonts w:hint="default" w:ascii="Times New Roman" w:hAnsi="Times New Roman" w:eastAsia="仿宋_GB2312" w:cs="Times New Roman"/>
          <w:sz w:val="32"/>
          <w:szCs w:val="32"/>
          <w:u w:val="single"/>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11</w:t>
      </w:r>
      <w:r>
        <w:rPr>
          <w:rFonts w:hint="default" w:ascii="Times New Roman" w:hAnsi="Times New Roman" w:eastAsia="仿宋_GB2312" w:cs="Times New Roman"/>
          <w:sz w:val="32"/>
          <w:szCs w:val="32"/>
        </w:rPr>
        <w:t>月起至</w:t>
      </w:r>
      <w:r>
        <w:rPr>
          <w:rFonts w:hint="default" w:ascii="Times New Roman" w:hAnsi="Times New Roman" w:eastAsia="仿宋_GB2312" w:cs="Times New Roman"/>
          <w:sz w:val="32"/>
          <w:szCs w:val="32"/>
          <w:u w:val="single"/>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11</w:t>
      </w:r>
      <w:r>
        <w:rPr>
          <w:rFonts w:hint="default" w:ascii="Times New Roman" w:hAnsi="Times New Roman" w:eastAsia="仿宋_GB2312" w:cs="Times New Roman"/>
          <w:sz w:val="32"/>
          <w:szCs w:val="32"/>
        </w:rPr>
        <w:t>月止，实施进度安排如下：</w:t>
      </w:r>
    </w:p>
    <w:p w14:paraId="11A7D64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11~12月，选用优质品种（镇麦12、镇麦18）进行拌种处理，稻茬麦田进行犁耕深翻，实施小麦种肥同播轻简施肥技术，11月上中旬完成精量均匀条播，并及时做好稻茬麦田杂草封闭，推行稻茬麦田杂草绿色防控技术。</w:t>
      </w:r>
    </w:p>
    <w:p w14:paraId="6ED4D88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2026年1~3月，加强田间管理，确保小麦安全越冬，清沟理墒，防治小麦蚜虫。早春视草情补治田间杂草，施用拔节孕穗肥，推行小麦精播壮苗抗逆丰产栽培技术。</w:t>
      </w:r>
    </w:p>
    <w:p w14:paraId="7683B8B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4~5月，采用小麦赤霉病防控及镰刀菌毒素全程控制技术，防治小麦纹枯病及蚜虫，做好小麦“一喷三防”。组织开展小麦赤霉病防治技术培训，培训人数40人以上。同时水稻备种南粳9108、南粳5055和南粳3908，5月中下旬进行育秧、壮秧。</w:t>
      </w:r>
    </w:p>
    <w:p w14:paraId="3652201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6~9月，采用水稻机插缓混轻简施肥技术移栽机插，一栽就管，配套病虫草害绿色防控技术和单产绿色高效提升技术，持续加强水稻田间管理；同步开展水稻机插侧深缓混肥施用技术试验示范；8月开展水稻穗期病虫害防治技术培训，培训人数40人以上。</w:t>
      </w:r>
    </w:p>
    <w:p w14:paraId="07A6FE7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2026年10~11月，做好水稻后期田管，收割水稻并做好小麦备种工作；整理项目实施资料，完成结题并申请验收。</w:t>
      </w:r>
    </w:p>
    <w:p w14:paraId="2C7BB28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六、绩效目标</w:t>
      </w:r>
    </w:p>
    <w:tbl>
      <w:tblPr>
        <w:tblStyle w:val="1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522"/>
        <w:gridCol w:w="2028"/>
        <w:gridCol w:w="3156"/>
        <w:gridCol w:w="1128"/>
      </w:tblGrid>
      <w:tr w14:paraId="3835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1024" w:type="dxa"/>
            <w:noWrap/>
            <w:vAlign w:val="center"/>
          </w:tcPr>
          <w:p w14:paraId="207BD1F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序号</w:t>
            </w:r>
          </w:p>
        </w:tc>
        <w:tc>
          <w:tcPr>
            <w:tcW w:w="1522" w:type="dxa"/>
            <w:noWrap/>
            <w:vAlign w:val="center"/>
          </w:tcPr>
          <w:p w14:paraId="49328EB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一级指标</w:t>
            </w:r>
          </w:p>
        </w:tc>
        <w:tc>
          <w:tcPr>
            <w:tcW w:w="2028" w:type="dxa"/>
            <w:noWrap/>
            <w:vAlign w:val="center"/>
          </w:tcPr>
          <w:p w14:paraId="33995C0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二级指标</w:t>
            </w:r>
          </w:p>
        </w:tc>
        <w:tc>
          <w:tcPr>
            <w:tcW w:w="3156" w:type="dxa"/>
            <w:noWrap/>
            <w:vAlign w:val="center"/>
          </w:tcPr>
          <w:p w14:paraId="1D6CE4D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三级指标</w:t>
            </w:r>
          </w:p>
          <w:p w14:paraId="7594EE7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（具体指标名称）</w:t>
            </w:r>
          </w:p>
        </w:tc>
        <w:tc>
          <w:tcPr>
            <w:tcW w:w="1128" w:type="dxa"/>
            <w:noWrap/>
            <w:vAlign w:val="center"/>
          </w:tcPr>
          <w:p w14:paraId="6D8C3E1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指标值</w:t>
            </w:r>
          </w:p>
        </w:tc>
      </w:tr>
      <w:tr w14:paraId="10D9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4" w:type="dxa"/>
            <w:noWrap/>
            <w:vAlign w:val="center"/>
          </w:tcPr>
          <w:p w14:paraId="0675B52C">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1522" w:type="dxa"/>
            <w:vMerge w:val="restart"/>
            <w:noWrap/>
            <w:vAlign w:val="center"/>
          </w:tcPr>
          <w:p w14:paraId="6CB403B1">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产出指标</w:t>
            </w:r>
          </w:p>
        </w:tc>
        <w:tc>
          <w:tcPr>
            <w:tcW w:w="2028" w:type="dxa"/>
            <w:vMerge w:val="restart"/>
            <w:noWrap/>
            <w:vAlign w:val="center"/>
          </w:tcPr>
          <w:p w14:paraId="50FE8BA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数量指标</w:t>
            </w:r>
          </w:p>
        </w:tc>
        <w:tc>
          <w:tcPr>
            <w:tcW w:w="3156" w:type="dxa"/>
            <w:noWrap/>
            <w:vAlign w:val="center"/>
          </w:tcPr>
          <w:p w14:paraId="50410E6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shd w:val="clear" w:color="auto" w:fill="FFFFFF"/>
              </w:rPr>
              <w:t>农业科技综合展示基地</w:t>
            </w:r>
          </w:p>
        </w:tc>
        <w:tc>
          <w:tcPr>
            <w:tcW w:w="1128" w:type="dxa"/>
            <w:noWrap/>
            <w:vAlign w:val="center"/>
          </w:tcPr>
          <w:p w14:paraId="6AD1E20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1个</w:t>
            </w:r>
          </w:p>
        </w:tc>
      </w:tr>
      <w:tr w14:paraId="10AB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4" w:type="dxa"/>
            <w:noWrap/>
            <w:vAlign w:val="center"/>
          </w:tcPr>
          <w:p w14:paraId="13F5E27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2</w:t>
            </w:r>
          </w:p>
        </w:tc>
        <w:tc>
          <w:tcPr>
            <w:tcW w:w="1522" w:type="dxa"/>
            <w:vMerge w:val="continue"/>
            <w:noWrap/>
            <w:vAlign w:val="center"/>
          </w:tcPr>
          <w:p w14:paraId="5AFE04F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28" w:type="dxa"/>
            <w:vMerge w:val="continue"/>
            <w:noWrap/>
            <w:vAlign w:val="center"/>
          </w:tcPr>
          <w:p w14:paraId="5E1041E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56" w:type="dxa"/>
            <w:noWrap/>
            <w:vAlign w:val="center"/>
          </w:tcPr>
          <w:p w14:paraId="30BC34A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shd w:val="clear" w:color="auto" w:fill="FFFFFF"/>
              </w:rPr>
              <w:t>试验示范展示基地</w:t>
            </w:r>
          </w:p>
        </w:tc>
        <w:tc>
          <w:tcPr>
            <w:tcW w:w="1128" w:type="dxa"/>
            <w:noWrap/>
            <w:vAlign w:val="center"/>
          </w:tcPr>
          <w:p w14:paraId="3F3C8AF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1个</w:t>
            </w:r>
          </w:p>
        </w:tc>
      </w:tr>
      <w:tr w14:paraId="2E89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4" w:type="dxa"/>
            <w:noWrap/>
            <w:vAlign w:val="center"/>
          </w:tcPr>
          <w:p w14:paraId="2D5F24E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1522" w:type="dxa"/>
            <w:vMerge w:val="continue"/>
            <w:noWrap/>
            <w:vAlign w:val="center"/>
          </w:tcPr>
          <w:p w14:paraId="3618066A">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28" w:type="dxa"/>
            <w:vMerge w:val="continue"/>
            <w:noWrap/>
            <w:vAlign w:val="center"/>
          </w:tcPr>
          <w:p w14:paraId="52BAEF7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56" w:type="dxa"/>
            <w:noWrap/>
            <w:vAlign w:val="center"/>
          </w:tcPr>
          <w:p w14:paraId="6880A13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shd w:val="clear" w:color="auto" w:fill="FFFFFF"/>
              </w:rPr>
              <w:t>农业科技成果</w:t>
            </w:r>
          </w:p>
        </w:tc>
        <w:tc>
          <w:tcPr>
            <w:tcW w:w="1128" w:type="dxa"/>
            <w:noWrap/>
            <w:vAlign w:val="center"/>
          </w:tcPr>
          <w:p w14:paraId="29B5625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10项</w:t>
            </w:r>
          </w:p>
        </w:tc>
      </w:tr>
      <w:tr w14:paraId="411B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4" w:type="dxa"/>
            <w:noWrap/>
            <w:vAlign w:val="center"/>
          </w:tcPr>
          <w:p w14:paraId="7190A572">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1522" w:type="dxa"/>
            <w:vMerge w:val="continue"/>
            <w:noWrap/>
            <w:vAlign w:val="center"/>
          </w:tcPr>
          <w:p w14:paraId="55280B09">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28" w:type="dxa"/>
            <w:vMerge w:val="continue"/>
            <w:noWrap/>
            <w:vAlign w:val="center"/>
          </w:tcPr>
          <w:p w14:paraId="7C3C459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56" w:type="dxa"/>
            <w:noWrap/>
            <w:vAlign w:val="center"/>
          </w:tcPr>
          <w:p w14:paraId="2F468C3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shd w:val="clear" w:color="auto" w:fill="FFFFFF"/>
              </w:rPr>
              <w:t>技术培训场数2次</w:t>
            </w:r>
          </w:p>
        </w:tc>
        <w:tc>
          <w:tcPr>
            <w:tcW w:w="1128" w:type="dxa"/>
            <w:noWrap/>
            <w:vAlign w:val="center"/>
          </w:tcPr>
          <w:p w14:paraId="407E1C9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2次</w:t>
            </w:r>
          </w:p>
        </w:tc>
      </w:tr>
      <w:tr w14:paraId="0ED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4" w:type="dxa"/>
            <w:noWrap/>
            <w:vAlign w:val="center"/>
          </w:tcPr>
          <w:p w14:paraId="4F0A0B47">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1522" w:type="dxa"/>
            <w:vMerge w:val="continue"/>
            <w:noWrap/>
            <w:vAlign w:val="center"/>
          </w:tcPr>
          <w:p w14:paraId="4F5F7D02">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28" w:type="dxa"/>
            <w:vMerge w:val="continue"/>
            <w:noWrap/>
            <w:vAlign w:val="center"/>
          </w:tcPr>
          <w:p w14:paraId="1D4B83E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56" w:type="dxa"/>
            <w:noWrap/>
            <w:vAlign w:val="center"/>
          </w:tcPr>
          <w:p w14:paraId="750F138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shd w:val="clear" w:color="auto" w:fill="FFFFFF"/>
              </w:rPr>
              <w:t>累计参训人数</w:t>
            </w:r>
          </w:p>
        </w:tc>
        <w:tc>
          <w:tcPr>
            <w:tcW w:w="1128" w:type="dxa"/>
            <w:noWrap/>
            <w:vAlign w:val="center"/>
          </w:tcPr>
          <w:p w14:paraId="5E6CCBC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80人次</w:t>
            </w:r>
          </w:p>
        </w:tc>
      </w:tr>
      <w:tr w14:paraId="1B60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4" w:type="dxa"/>
            <w:noWrap/>
            <w:vAlign w:val="center"/>
          </w:tcPr>
          <w:p w14:paraId="3A677D6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6</w:t>
            </w:r>
          </w:p>
        </w:tc>
        <w:tc>
          <w:tcPr>
            <w:tcW w:w="1522" w:type="dxa"/>
            <w:vMerge w:val="continue"/>
            <w:noWrap/>
            <w:vAlign w:val="center"/>
          </w:tcPr>
          <w:p w14:paraId="2F41FEB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28" w:type="dxa"/>
            <w:noWrap/>
            <w:vAlign w:val="center"/>
          </w:tcPr>
          <w:p w14:paraId="11D61584">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时效指标</w:t>
            </w:r>
          </w:p>
        </w:tc>
        <w:tc>
          <w:tcPr>
            <w:tcW w:w="3156" w:type="dxa"/>
            <w:noWrap/>
            <w:vAlign w:val="center"/>
          </w:tcPr>
          <w:p w14:paraId="5D042AA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shd w:val="clear" w:color="auto" w:fill="FFFFFF"/>
              </w:rPr>
              <w:t>按实施方案进度推进</w:t>
            </w:r>
          </w:p>
        </w:tc>
        <w:tc>
          <w:tcPr>
            <w:tcW w:w="1128" w:type="dxa"/>
            <w:noWrap/>
            <w:vAlign w:val="center"/>
          </w:tcPr>
          <w:p w14:paraId="03E5A11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按时完成</w:t>
            </w:r>
          </w:p>
        </w:tc>
      </w:tr>
      <w:tr w14:paraId="2ED0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024" w:type="dxa"/>
            <w:noWrap/>
            <w:vAlign w:val="center"/>
          </w:tcPr>
          <w:p w14:paraId="66C54046">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7</w:t>
            </w:r>
          </w:p>
        </w:tc>
        <w:tc>
          <w:tcPr>
            <w:tcW w:w="1522" w:type="dxa"/>
            <w:noWrap/>
            <w:vAlign w:val="center"/>
          </w:tcPr>
          <w:p w14:paraId="383F9E9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效益指标</w:t>
            </w:r>
          </w:p>
        </w:tc>
        <w:tc>
          <w:tcPr>
            <w:tcW w:w="2028" w:type="dxa"/>
            <w:noWrap/>
            <w:vAlign w:val="center"/>
          </w:tcPr>
          <w:p w14:paraId="7BB4B71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社会效益指标</w:t>
            </w:r>
          </w:p>
        </w:tc>
        <w:tc>
          <w:tcPr>
            <w:tcW w:w="3156" w:type="dxa"/>
            <w:noWrap/>
            <w:vAlign w:val="center"/>
          </w:tcPr>
          <w:p w14:paraId="5EDFCC5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shd w:val="clear" w:color="auto" w:fill="FFFFFF"/>
              </w:rPr>
              <w:t>资金使用重大违规违规问题</w:t>
            </w:r>
          </w:p>
        </w:tc>
        <w:tc>
          <w:tcPr>
            <w:tcW w:w="1128" w:type="dxa"/>
            <w:noWrap/>
            <w:vAlign w:val="center"/>
          </w:tcPr>
          <w:p w14:paraId="4AAECBE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无</w:t>
            </w:r>
          </w:p>
        </w:tc>
      </w:tr>
    </w:tbl>
    <w:p w14:paraId="1EA3B29C">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七、组织管理</w:t>
      </w:r>
    </w:p>
    <w:p w14:paraId="0907BD54">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（一）项目组成员</w:t>
      </w:r>
    </w:p>
    <w:tbl>
      <w:tblPr>
        <w:tblStyle w:val="12"/>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844"/>
        <w:gridCol w:w="2760"/>
        <w:gridCol w:w="2118"/>
      </w:tblGrid>
      <w:tr w14:paraId="309A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81" w:type="pct"/>
            <w:noWrap/>
            <w:vAlign w:val="center"/>
          </w:tcPr>
          <w:p w14:paraId="08F6EAE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 名</w:t>
            </w:r>
          </w:p>
        </w:tc>
        <w:tc>
          <w:tcPr>
            <w:tcW w:w="1591" w:type="pct"/>
            <w:noWrap/>
            <w:vAlign w:val="center"/>
          </w:tcPr>
          <w:p w14:paraId="039E59E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544" w:type="pct"/>
            <w:noWrap/>
            <w:vAlign w:val="center"/>
          </w:tcPr>
          <w:p w14:paraId="6CEC301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 务</w:t>
            </w:r>
          </w:p>
        </w:tc>
        <w:tc>
          <w:tcPr>
            <w:tcW w:w="1184" w:type="pct"/>
            <w:noWrap/>
            <w:vAlign w:val="center"/>
          </w:tcPr>
          <w:p w14:paraId="3BFE94A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4BA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1FED384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沙夕永</w:t>
            </w:r>
          </w:p>
        </w:tc>
        <w:tc>
          <w:tcPr>
            <w:tcW w:w="1591" w:type="pct"/>
            <w:noWrap/>
            <w:vAlign w:val="center"/>
          </w:tcPr>
          <w:p w14:paraId="6A9412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如皋市众林家庭农场</w:t>
            </w:r>
          </w:p>
        </w:tc>
        <w:tc>
          <w:tcPr>
            <w:tcW w:w="1544" w:type="pct"/>
            <w:noWrap/>
            <w:vAlign w:val="center"/>
          </w:tcPr>
          <w:p w14:paraId="4D918A8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w:t>
            </w:r>
          </w:p>
        </w:tc>
        <w:tc>
          <w:tcPr>
            <w:tcW w:w="1184" w:type="pct"/>
            <w:noWrap/>
            <w:vAlign w:val="center"/>
          </w:tcPr>
          <w:p w14:paraId="637CF40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18921458890</w:t>
            </w:r>
          </w:p>
        </w:tc>
      </w:tr>
      <w:tr w14:paraId="6B8C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41BA825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沙雪梅</w:t>
            </w:r>
          </w:p>
        </w:tc>
        <w:tc>
          <w:tcPr>
            <w:tcW w:w="1591" w:type="pct"/>
            <w:noWrap/>
            <w:vAlign w:val="center"/>
          </w:tcPr>
          <w:p w14:paraId="2B279DC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如皋市众林家庭农场</w:t>
            </w:r>
          </w:p>
        </w:tc>
        <w:tc>
          <w:tcPr>
            <w:tcW w:w="1544" w:type="pct"/>
            <w:noWrap/>
            <w:vAlign w:val="center"/>
          </w:tcPr>
          <w:p w14:paraId="29DD728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财务</w:t>
            </w:r>
          </w:p>
        </w:tc>
        <w:tc>
          <w:tcPr>
            <w:tcW w:w="1184" w:type="pct"/>
            <w:noWrap/>
            <w:vAlign w:val="center"/>
          </w:tcPr>
          <w:p w14:paraId="2F80641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13626296639</w:t>
            </w:r>
          </w:p>
        </w:tc>
      </w:tr>
      <w:tr w14:paraId="0369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099D55D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阚建鸾</w:t>
            </w:r>
          </w:p>
        </w:tc>
        <w:tc>
          <w:tcPr>
            <w:tcW w:w="1591" w:type="pct"/>
            <w:vMerge w:val="restart"/>
            <w:noWrap/>
            <w:vAlign w:val="center"/>
          </w:tcPr>
          <w:p w14:paraId="64A550F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如皋市农业技术推广中心下原分中心</w:t>
            </w:r>
          </w:p>
        </w:tc>
        <w:tc>
          <w:tcPr>
            <w:tcW w:w="1544" w:type="pct"/>
            <w:noWrap/>
            <w:vAlign w:val="center"/>
          </w:tcPr>
          <w:p w14:paraId="351FDF2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主任/正高级农艺师</w:t>
            </w:r>
          </w:p>
        </w:tc>
        <w:tc>
          <w:tcPr>
            <w:tcW w:w="1184" w:type="pct"/>
            <w:noWrap/>
            <w:vAlign w:val="center"/>
          </w:tcPr>
          <w:p w14:paraId="22C1E48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15851370618</w:t>
            </w:r>
          </w:p>
        </w:tc>
      </w:tr>
      <w:tr w14:paraId="5D63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7F80C88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朱 荣</w:t>
            </w:r>
          </w:p>
        </w:tc>
        <w:tc>
          <w:tcPr>
            <w:tcW w:w="1591" w:type="pct"/>
            <w:vMerge w:val="continue"/>
            <w:noWrap/>
            <w:vAlign w:val="center"/>
          </w:tcPr>
          <w:p w14:paraId="0A997A0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1544" w:type="pct"/>
            <w:noWrap/>
            <w:vAlign w:val="center"/>
          </w:tcPr>
          <w:p w14:paraId="3CEBEF3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副主任/高级农艺师</w:t>
            </w:r>
          </w:p>
        </w:tc>
        <w:tc>
          <w:tcPr>
            <w:tcW w:w="1184" w:type="pct"/>
            <w:noWrap/>
            <w:vAlign w:val="center"/>
          </w:tcPr>
          <w:p w14:paraId="42449DB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13773811298</w:t>
            </w:r>
          </w:p>
        </w:tc>
      </w:tr>
      <w:tr w14:paraId="400A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4AF4544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花滟泓</w:t>
            </w:r>
          </w:p>
        </w:tc>
        <w:tc>
          <w:tcPr>
            <w:tcW w:w="1591" w:type="pct"/>
            <w:vMerge w:val="continue"/>
            <w:noWrap/>
            <w:vAlign w:val="center"/>
          </w:tcPr>
          <w:p w14:paraId="1A51810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1544" w:type="pct"/>
            <w:noWrap/>
            <w:vAlign w:val="center"/>
          </w:tcPr>
          <w:p w14:paraId="43D0D37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184" w:type="pct"/>
            <w:noWrap/>
            <w:vAlign w:val="center"/>
          </w:tcPr>
          <w:p w14:paraId="3D4CA2B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19825302203</w:t>
            </w:r>
          </w:p>
        </w:tc>
      </w:tr>
      <w:tr w14:paraId="0D9C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630C2CC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刘蕾</w:t>
            </w:r>
          </w:p>
        </w:tc>
        <w:tc>
          <w:tcPr>
            <w:tcW w:w="1591" w:type="pct"/>
            <w:vMerge w:val="continue"/>
            <w:noWrap/>
            <w:vAlign w:val="center"/>
          </w:tcPr>
          <w:p w14:paraId="651DF48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1544" w:type="pct"/>
            <w:noWrap/>
            <w:vAlign w:val="center"/>
          </w:tcPr>
          <w:p w14:paraId="493AC80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184" w:type="pct"/>
            <w:noWrap/>
            <w:vAlign w:val="center"/>
          </w:tcPr>
          <w:p w14:paraId="6F182DA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18252788565</w:t>
            </w:r>
          </w:p>
        </w:tc>
      </w:tr>
      <w:tr w14:paraId="31AF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3940B10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王亚娟</w:t>
            </w:r>
          </w:p>
        </w:tc>
        <w:tc>
          <w:tcPr>
            <w:tcW w:w="1591" w:type="pct"/>
            <w:vMerge w:val="restart"/>
            <w:noWrap/>
            <w:vAlign w:val="center"/>
          </w:tcPr>
          <w:p w14:paraId="63124B3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吴窑镇农村工作和社会事业发展办公室</w:t>
            </w:r>
          </w:p>
        </w:tc>
        <w:tc>
          <w:tcPr>
            <w:tcW w:w="1544" w:type="pct"/>
            <w:noWrap/>
            <w:vAlign w:val="center"/>
          </w:tcPr>
          <w:p w14:paraId="4FDCA5B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技术指导</w:t>
            </w:r>
          </w:p>
        </w:tc>
        <w:tc>
          <w:tcPr>
            <w:tcW w:w="1184" w:type="pct"/>
            <w:noWrap/>
            <w:vAlign w:val="center"/>
          </w:tcPr>
          <w:p w14:paraId="5ECE76C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15862761180</w:t>
            </w:r>
          </w:p>
        </w:tc>
      </w:tr>
      <w:tr w14:paraId="4A2A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pct"/>
            <w:noWrap/>
            <w:vAlign w:val="center"/>
          </w:tcPr>
          <w:p w14:paraId="3FBBDFA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张路建</w:t>
            </w:r>
          </w:p>
        </w:tc>
        <w:tc>
          <w:tcPr>
            <w:tcW w:w="1591" w:type="pct"/>
            <w:vMerge w:val="continue"/>
            <w:noWrap/>
            <w:vAlign w:val="center"/>
          </w:tcPr>
          <w:p w14:paraId="257FBBF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p>
        </w:tc>
        <w:tc>
          <w:tcPr>
            <w:tcW w:w="1544" w:type="pct"/>
            <w:noWrap/>
            <w:vAlign w:val="center"/>
          </w:tcPr>
          <w:p w14:paraId="305A082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助理农艺师</w:t>
            </w:r>
          </w:p>
        </w:tc>
        <w:tc>
          <w:tcPr>
            <w:tcW w:w="1184" w:type="pct"/>
            <w:noWrap/>
            <w:vAlign w:val="center"/>
          </w:tcPr>
          <w:p w14:paraId="08F8C1A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15152444205</w:t>
            </w:r>
          </w:p>
        </w:tc>
      </w:tr>
    </w:tbl>
    <w:p w14:paraId="67CA2700">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（二）项目联系人</w:t>
      </w:r>
    </w:p>
    <w:tbl>
      <w:tblPr>
        <w:tblStyle w:val="12"/>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2855"/>
        <w:gridCol w:w="2736"/>
        <w:gridCol w:w="2152"/>
      </w:tblGrid>
      <w:tr w14:paraId="5165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3" w:type="pct"/>
            <w:noWrap/>
            <w:vAlign w:val="center"/>
          </w:tcPr>
          <w:p w14:paraId="51470DC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姓 名</w:t>
            </w:r>
          </w:p>
        </w:tc>
        <w:tc>
          <w:tcPr>
            <w:tcW w:w="1580" w:type="pct"/>
            <w:noWrap/>
            <w:vAlign w:val="center"/>
          </w:tcPr>
          <w:p w14:paraId="2DE78E6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工作单位</w:t>
            </w:r>
          </w:p>
        </w:tc>
        <w:tc>
          <w:tcPr>
            <w:tcW w:w="1514" w:type="pct"/>
            <w:noWrap/>
            <w:vAlign w:val="center"/>
          </w:tcPr>
          <w:p w14:paraId="274E4DA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职 务</w:t>
            </w:r>
          </w:p>
        </w:tc>
        <w:tc>
          <w:tcPr>
            <w:tcW w:w="1191" w:type="pct"/>
            <w:noWrap/>
            <w:vAlign w:val="center"/>
          </w:tcPr>
          <w:p w14:paraId="020693E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联系方式</w:t>
            </w:r>
          </w:p>
        </w:tc>
      </w:tr>
      <w:tr w14:paraId="5DD8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3" w:type="pct"/>
            <w:noWrap/>
            <w:vAlign w:val="center"/>
          </w:tcPr>
          <w:p w14:paraId="4C546D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沙夕永</w:t>
            </w:r>
          </w:p>
        </w:tc>
        <w:tc>
          <w:tcPr>
            <w:tcW w:w="1580" w:type="pct"/>
            <w:noWrap/>
            <w:vAlign w:val="center"/>
          </w:tcPr>
          <w:p w14:paraId="5E099AA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如皋市众林家庭农场</w:t>
            </w:r>
          </w:p>
        </w:tc>
        <w:tc>
          <w:tcPr>
            <w:tcW w:w="1514" w:type="pct"/>
            <w:noWrap/>
            <w:vAlign w:val="center"/>
          </w:tcPr>
          <w:p w14:paraId="317DC63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负责人</w:t>
            </w:r>
          </w:p>
        </w:tc>
        <w:tc>
          <w:tcPr>
            <w:tcW w:w="1191" w:type="pct"/>
            <w:noWrap/>
            <w:vAlign w:val="center"/>
          </w:tcPr>
          <w:p w14:paraId="4129060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18921458890</w:t>
            </w:r>
          </w:p>
        </w:tc>
      </w:tr>
    </w:tbl>
    <w:p w14:paraId="58C50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（三）管理责任人</w:t>
      </w:r>
    </w:p>
    <w:tbl>
      <w:tblPr>
        <w:tblStyle w:val="12"/>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879"/>
        <w:gridCol w:w="2760"/>
        <w:gridCol w:w="2177"/>
      </w:tblGrid>
      <w:tr w14:paraId="3222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9" w:type="pct"/>
            <w:noWrap/>
            <w:vAlign w:val="center"/>
          </w:tcPr>
          <w:p w14:paraId="18EBD47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姓 名</w:t>
            </w:r>
          </w:p>
        </w:tc>
        <w:tc>
          <w:tcPr>
            <w:tcW w:w="1576" w:type="pct"/>
            <w:noWrap/>
            <w:vAlign w:val="center"/>
          </w:tcPr>
          <w:p w14:paraId="2A42676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工作单位</w:t>
            </w:r>
          </w:p>
        </w:tc>
        <w:tc>
          <w:tcPr>
            <w:tcW w:w="1511" w:type="pct"/>
            <w:noWrap/>
            <w:vAlign w:val="center"/>
          </w:tcPr>
          <w:p w14:paraId="50854DD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职 务</w:t>
            </w:r>
          </w:p>
        </w:tc>
        <w:tc>
          <w:tcPr>
            <w:tcW w:w="1192" w:type="pct"/>
            <w:noWrap/>
            <w:vAlign w:val="center"/>
          </w:tcPr>
          <w:p w14:paraId="2507AA7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联系方式</w:t>
            </w:r>
          </w:p>
        </w:tc>
      </w:tr>
      <w:tr w14:paraId="19D3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9" w:type="pct"/>
            <w:noWrap/>
            <w:vAlign w:val="center"/>
          </w:tcPr>
          <w:p w14:paraId="6B830BB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沙雪梅</w:t>
            </w:r>
          </w:p>
        </w:tc>
        <w:tc>
          <w:tcPr>
            <w:tcW w:w="1576" w:type="pct"/>
            <w:noWrap/>
            <w:vAlign w:val="center"/>
          </w:tcPr>
          <w:p w14:paraId="1D64FD2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如皋市众林家庭农场</w:t>
            </w:r>
          </w:p>
        </w:tc>
        <w:tc>
          <w:tcPr>
            <w:tcW w:w="1511" w:type="pct"/>
            <w:noWrap/>
            <w:vAlign w:val="center"/>
          </w:tcPr>
          <w:p w14:paraId="46510900">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8"/>
                <w:szCs w:val="36"/>
                <w:lang w:val="en-US" w:eastAsia="zh-CN"/>
              </w:rPr>
            </w:pPr>
            <w:r>
              <w:rPr>
                <w:rFonts w:hint="eastAsia" w:ascii="Times New Roman" w:hAnsi="Times New Roman" w:cs="Times New Roman"/>
                <w:sz w:val="28"/>
                <w:szCs w:val="36"/>
                <w:lang w:val="en-US" w:eastAsia="zh-CN"/>
              </w:rPr>
              <w:t>管理员</w:t>
            </w:r>
          </w:p>
        </w:tc>
        <w:tc>
          <w:tcPr>
            <w:tcW w:w="1192" w:type="pct"/>
            <w:noWrap/>
            <w:vAlign w:val="center"/>
          </w:tcPr>
          <w:p w14:paraId="2DD32F8D">
            <w:pPr>
              <w:keepNext w:val="0"/>
              <w:keepLines w:val="0"/>
              <w:suppressLineNumbers w:val="0"/>
              <w:spacing w:before="0" w:beforeAutospacing="0" w:after="0" w:afterAutospacing="0"/>
              <w:ind w:left="0" w:right="0"/>
              <w:jc w:val="center"/>
              <w:rPr>
                <w:rFonts w:hint="default" w:ascii="Times New Roman" w:hAnsi="Times New Roman" w:cs="Times New Roman"/>
                <w:sz w:val="28"/>
                <w:szCs w:val="36"/>
              </w:rPr>
            </w:pPr>
            <w:r>
              <w:rPr>
                <w:rFonts w:hint="default" w:ascii="Times New Roman" w:hAnsi="Times New Roman" w:cs="Times New Roman"/>
                <w:sz w:val="28"/>
                <w:szCs w:val="36"/>
              </w:rPr>
              <w:t>13626296639</w:t>
            </w:r>
          </w:p>
        </w:tc>
      </w:tr>
    </w:tbl>
    <w:p w14:paraId="731BBC4C">
      <w:pPr>
        <w:rPr>
          <w:rFonts w:hint="default" w:ascii="Times New Roman" w:hAnsi="Times New Roman" w:cs="Times New Roman"/>
        </w:rPr>
      </w:pPr>
    </w:p>
    <w:p w14:paraId="0A13AB05">
      <w:pPr>
        <w:widowControl/>
        <w:spacing w:after="160" w:line="278" w:lineRule="auto"/>
        <w:jc w:val="left"/>
        <w:rPr>
          <w:rFonts w:hint="default" w:ascii="Times New Roman" w:hAnsi="Times New Roman" w:eastAsia="方正黑体_GBK" w:cs="Times New Roman"/>
          <w:sz w:val="32"/>
          <w:szCs w:val="32"/>
        </w:rPr>
      </w:pPr>
      <w:r>
        <w:rPr>
          <w:rFonts w:hint="default" w:ascii="Times New Roman" w:hAnsi="Times New Roman" w:cs="Times New Roman"/>
        </w:rPr>
        <w:br w:type="page"/>
      </w:r>
    </w:p>
    <w:p w14:paraId="2F949896">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w:t>
      </w:r>
    </w:p>
    <w:p w14:paraId="72AE8E0D">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如皋市薛永炎家庭农场</w:t>
      </w:r>
    </w:p>
    <w:p w14:paraId="2D8C8794">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农业科技综合展示基地实施方案</w:t>
      </w:r>
    </w:p>
    <w:p w14:paraId="033A002D">
      <w:pPr>
        <w:spacing w:line="560" w:lineRule="exact"/>
        <w:ind w:firstLine="640" w:firstLineChars="200"/>
        <w:jc w:val="center"/>
        <w:rPr>
          <w:rFonts w:hint="default" w:ascii="Times New Roman" w:hAnsi="Times New Roman" w:eastAsia="方正黑体_GBK" w:cs="Times New Roman"/>
          <w:sz w:val="32"/>
          <w:szCs w:val="32"/>
        </w:rPr>
      </w:pPr>
    </w:p>
    <w:p w14:paraId="632575CB">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一、实施主体</w:t>
      </w:r>
    </w:p>
    <w:p w14:paraId="2F24D679">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如皋市薛永炎家庭农场（九华镇）</w:t>
      </w:r>
    </w:p>
    <w:p w14:paraId="3344B5C0">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二、实施范围</w:t>
      </w:r>
    </w:p>
    <w:p w14:paraId="6DFD5FC3">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如皋市薛永炎家庭农场位于如皋市九华镇杨码村31组，地理坐标为北纬32.176750°、东经120.682925°，项目实施田块覆盖杨码村11、12、16、17、18、31组，总规模285亩</w:t>
      </w:r>
      <w:r>
        <w:rPr>
          <w:rFonts w:hint="eastAsia" w:cs="Times New Roman"/>
          <w:kern w:val="2"/>
          <w:sz w:val="32"/>
          <w:szCs w:val="28"/>
          <w:highlight w:val="none"/>
          <w:lang w:val="en-US" w:eastAsia="zh-CN" w:bidi="ar-SA"/>
        </w:rPr>
        <w:t>（其中各示范面积不小于20亩）</w:t>
      </w:r>
      <w:r>
        <w:rPr>
          <w:rFonts w:hint="default" w:ascii="Times New Roman" w:hAnsi="Times New Roman" w:eastAsia="仿宋_GB2312" w:cs="Times New Roman"/>
          <w:color w:val="000000"/>
          <w:sz w:val="32"/>
          <w:szCs w:val="32"/>
          <w:highlight w:val="none"/>
        </w:rPr>
        <w:t>。</w:t>
      </w:r>
    </w:p>
    <w:p w14:paraId="2C4FB3F4">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三、实施内容</w:t>
      </w:r>
    </w:p>
    <w:p w14:paraId="08B751B7">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围绕特色果蔬、稻麦产业，在基地综合开展“四新”、“五良”示范展示与推广，主要是大豆、玉米、油菜、小麦等示范品种以及相关配套技术的展示，并</w:t>
      </w:r>
      <w:r>
        <w:rPr>
          <w:rFonts w:hint="default" w:ascii="Times New Roman" w:hAnsi="Times New Roman" w:eastAsia="仿宋_GB2312" w:cs="Times New Roman"/>
          <w:sz w:val="32"/>
          <w:szCs w:val="32"/>
        </w:rPr>
        <w:t>配合做好智慧农情综合监测，</w:t>
      </w:r>
      <w:r>
        <w:rPr>
          <w:rFonts w:hint="default" w:ascii="Times New Roman" w:hAnsi="Times New Roman" w:eastAsia="仿宋_GB2312" w:cs="Times New Roman"/>
          <w:color w:val="000000"/>
          <w:sz w:val="32"/>
          <w:szCs w:val="32"/>
        </w:rPr>
        <w:t>主要实施内容如下：</w:t>
      </w:r>
    </w:p>
    <w:p w14:paraId="7BC68430">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（一）示范品种和技术</w:t>
      </w:r>
    </w:p>
    <w:p w14:paraId="09CA13CF">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1、开展优质大豆品种推广示范</w:t>
      </w:r>
    </w:p>
    <w:p w14:paraId="2866B51B">
      <w:pPr>
        <w:spacing w:line="560" w:lineRule="exact"/>
        <w:ind w:firstLine="640" w:firstLineChars="200"/>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rPr>
        <w:t>选用通豆6号、通豆13、通豆18品种进行推广种植260亩次（含纯作及复合种植）。</w:t>
      </w:r>
    </w:p>
    <w:p w14:paraId="33C61BF9">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2、开展优质玉米品种推广示范</w:t>
      </w:r>
    </w:p>
    <w:p w14:paraId="522BE17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选用甜糯502、宝马937、彩糯206鲜食品种进行推广种植350亩次（含纯作及复合种植）。</w:t>
      </w:r>
    </w:p>
    <w:p w14:paraId="78759367">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3、开展优质地刀豆品种推广示范</w:t>
      </w:r>
    </w:p>
    <w:p w14:paraId="51A4DC5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选用</w:t>
      </w:r>
      <w:r>
        <w:rPr>
          <w:rFonts w:hint="default" w:ascii="Times New Roman" w:hAnsi="Times New Roman" w:eastAsia="仿宋_GB2312" w:cs="Times New Roman"/>
          <w:color w:val="000000" w:themeColor="text1"/>
          <w:sz w:val="32"/>
          <w:szCs w:val="32"/>
          <w14:textFill>
            <w14:solidFill>
              <w14:schemeClr w14:val="tx1"/>
            </w14:solidFill>
          </w14:textFill>
        </w:rPr>
        <w:t>地刀豆5991、816</w:t>
      </w:r>
      <w:r>
        <w:rPr>
          <w:rFonts w:hint="default" w:ascii="Times New Roman" w:hAnsi="Times New Roman" w:eastAsia="仿宋_GB2312" w:cs="Times New Roman"/>
          <w:sz w:val="32"/>
          <w:szCs w:val="32"/>
        </w:rPr>
        <w:t>品种进行推广种植120亩。</w:t>
      </w:r>
    </w:p>
    <w:p w14:paraId="3CA4D9AE">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4、开展优质蚕豆品种推广示范</w:t>
      </w:r>
    </w:p>
    <w:p w14:paraId="1B3FC24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选用</w:t>
      </w:r>
      <w:r>
        <w:rPr>
          <w:rFonts w:hint="default" w:ascii="Times New Roman" w:hAnsi="Times New Roman" w:eastAsia="仿宋_GB2312" w:cs="Times New Roman"/>
          <w:color w:val="000000" w:themeColor="text1"/>
          <w:sz w:val="32"/>
          <w:szCs w:val="32"/>
          <w14:textFill>
            <w14:solidFill>
              <w14:schemeClr w14:val="tx1"/>
            </w14:solidFill>
          </w14:textFill>
        </w:rPr>
        <w:t>通蚕鲜6号、7号、8号品种</w:t>
      </w:r>
      <w:r>
        <w:rPr>
          <w:rFonts w:hint="default" w:ascii="Times New Roman" w:hAnsi="Times New Roman" w:eastAsia="仿宋_GB2312" w:cs="Times New Roman"/>
          <w:sz w:val="32"/>
          <w:szCs w:val="32"/>
        </w:rPr>
        <w:t>进行推广种植30亩。</w:t>
      </w:r>
    </w:p>
    <w:p w14:paraId="780CDE01">
      <w:pPr>
        <w:pStyle w:val="16"/>
        <w:spacing w:line="560" w:lineRule="exact"/>
        <w:ind w:firstLine="640"/>
        <w:jc w:val="left"/>
        <w:rPr>
          <w:rFonts w:hint="default" w:ascii="Times New Roman" w:hAnsi="Times New Roman" w:cs="Times New Roman"/>
          <w:sz w:val="32"/>
          <w:szCs w:val="32"/>
        </w:rPr>
      </w:pPr>
      <w:r>
        <w:rPr>
          <w:rFonts w:hint="default" w:ascii="Times New Roman" w:hAnsi="Times New Roman" w:cs="Times New Roman"/>
          <w:color w:val="000000"/>
          <w:sz w:val="32"/>
          <w:szCs w:val="32"/>
        </w:rPr>
        <w:t>5、</w:t>
      </w:r>
      <w:r>
        <w:rPr>
          <w:rFonts w:hint="default" w:ascii="Times New Roman" w:hAnsi="Times New Roman" w:cs="Times New Roman"/>
          <w:sz w:val="32"/>
          <w:szCs w:val="32"/>
        </w:rPr>
        <w:t>夏大豆增密精准调控优质高产栽培技术</w:t>
      </w:r>
    </w:p>
    <w:p w14:paraId="20ADBFC1">
      <w:pPr>
        <w:pStyle w:val="16"/>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以大豆增密减肥、株型塑造、全程化控为核心，示范高产耐密品种，做到适期播种、种子处理及精量播种、化学控旺、病虫草害精准防控、一喷多促和机械化采收等技术。</w:t>
      </w:r>
    </w:p>
    <w:p w14:paraId="44A21E76">
      <w:pPr>
        <w:pStyle w:val="16"/>
        <w:spacing w:line="560" w:lineRule="exact"/>
        <w:ind w:firstLine="640"/>
        <w:jc w:val="left"/>
        <w:rPr>
          <w:rFonts w:hint="default" w:ascii="Times New Roman" w:hAnsi="Times New Roman" w:cs="Times New Roman"/>
          <w:sz w:val="32"/>
          <w:szCs w:val="32"/>
        </w:rPr>
      </w:pPr>
      <w:r>
        <w:rPr>
          <w:rFonts w:hint="default" w:ascii="Times New Roman" w:hAnsi="Times New Roman" w:cs="Times New Roman"/>
          <w:color w:val="000000"/>
          <w:sz w:val="32"/>
          <w:szCs w:val="32"/>
        </w:rPr>
        <w:t>6、</w:t>
      </w:r>
      <w:r>
        <w:rPr>
          <w:rFonts w:hint="default" w:ascii="Times New Roman" w:hAnsi="Times New Roman" w:cs="Times New Roman"/>
          <w:sz w:val="32"/>
          <w:szCs w:val="32"/>
        </w:rPr>
        <w:t>水肥一体喷滴灌技术</w:t>
      </w:r>
    </w:p>
    <w:p w14:paraId="1A777C6C">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作物不同生育期的需水需肥规律，定量定时定向地输送到作物根区土壤或叶面，使作物根系直接吸收水分和养分，减少水肥的渗漏、挥发与流失，大幅提升水肥利用效率，达到增产、提高农作物品质、节水省肥省工节能的目的。</w:t>
      </w:r>
    </w:p>
    <w:p w14:paraId="74ECEFC2">
      <w:pPr>
        <w:pStyle w:val="16"/>
        <w:spacing w:line="560" w:lineRule="exact"/>
        <w:ind w:firstLine="640"/>
        <w:jc w:val="left"/>
        <w:rPr>
          <w:rFonts w:hint="default" w:ascii="Times New Roman" w:hAnsi="Times New Roman" w:cs="Times New Roman"/>
          <w:sz w:val="32"/>
          <w:szCs w:val="32"/>
        </w:rPr>
      </w:pPr>
      <w:r>
        <w:rPr>
          <w:rFonts w:hint="default" w:ascii="Times New Roman" w:hAnsi="Times New Roman" w:cs="Times New Roman"/>
          <w:color w:val="000000"/>
          <w:sz w:val="32"/>
          <w:szCs w:val="32"/>
        </w:rPr>
        <w:t>7、</w:t>
      </w:r>
      <w:r>
        <w:rPr>
          <w:rFonts w:hint="default" w:ascii="Times New Roman" w:hAnsi="Times New Roman" w:cs="Times New Roman"/>
          <w:sz w:val="32"/>
          <w:szCs w:val="32"/>
        </w:rPr>
        <w:t>全生物降解地膜+尾菜全量还田技术</w:t>
      </w:r>
    </w:p>
    <w:p w14:paraId="40B6CBF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地刀豆和玉米生产上，用全生物降解地膜替代传统普通PE地膜，以全生物降解膜选择、尾菜秸秆全量还田等技术为核心，配套优质多抗高产高效品种选用技术措施。</w:t>
      </w:r>
    </w:p>
    <w:p w14:paraId="3FBC223E">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8、</w:t>
      </w:r>
      <w:r>
        <w:rPr>
          <w:rFonts w:hint="default" w:ascii="Times New Roman" w:hAnsi="Times New Roman" w:cs="Times New Roman"/>
          <w:sz w:val="32"/>
          <w:szCs w:val="32"/>
        </w:rPr>
        <w:t>玉米草地贪夜蛾性诱技术</w:t>
      </w:r>
    </w:p>
    <w:p w14:paraId="2F7A77FF">
      <w:pPr>
        <w:spacing w:line="560" w:lineRule="exact"/>
        <w:ind w:firstLine="640" w:firstLineChars="200"/>
        <w:rPr>
          <w:rFonts w:hint="default" w:ascii="Times New Roman" w:hAnsi="Times New Roman" w:cs="Times New Roman"/>
          <w:color w:val="000000"/>
          <w:sz w:val="32"/>
          <w:szCs w:val="32"/>
        </w:rPr>
      </w:pPr>
      <w:r>
        <w:rPr>
          <w:rFonts w:hint="default" w:ascii="Times New Roman" w:hAnsi="Times New Roman" w:eastAsia="仿宋_GB2312" w:cs="Times New Roman"/>
          <w:color w:val="000000"/>
          <w:sz w:val="32"/>
          <w:szCs w:val="32"/>
        </w:rPr>
        <w:t>示范推广草地贪夜蛾性诱器配用专用性诱剂进行性诱，及时掌握成虫蛾发高峰，并采用高效低毒药剂借助于无人机飞防作业，及时做好防治工作，减轻幼虫危害，提高玉米产量及品质。</w:t>
      </w:r>
    </w:p>
    <w:p w14:paraId="085A3274">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9、</w:t>
      </w:r>
      <w:r>
        <w:rPr>
          <w:rFonts w:hint="default" w:ascii="Times New Roman" w:hAnsi="Times New Roman" w:cs="Times New Roman"/>
          <w:sz w:val="32"/>
          <w:szCs w:val="32"/>
        </w:rPr>
        <w:t>特色果蔬周年高效种植模式推广</w:t>
      </w:r>
    </w:p>
    <w:p w14:paraId="074E4431">
      <w:pPr>
        <w:pStyle w:val="16"/>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特色果蔬周年高产高效的目标，示范推广“地刀豆/鲜食玉米-夏大豆/鲜食玉米-黑塌菜”，“小麦（荷仁豆）-夏大豆-黑塌菜”，“黑塌菜-大豆玉米带状复合种植”等高效种植模式，可减少耕地闲置期，提升产出效益。</w:t>
      </w:r>
    </w:p>
    <w:p w14:paraId="609ABA2E">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10、</w:t>
      </w:r>
      <w:r>
        <w:rPr>
          <w:rFonts w:hint="default" w:ascii="Times New Roman" w:hAnsi="Times New Roman" w:cs="Times New Roman"/>
          <w:sz w:val="32"/>
          <w:szCs w:val="32"/>
        </w:rPr>
        <w:t>示范推广荷仁豆（甜豌豆）害虫一喷多防技术</w:t>
      </w:r>
    </w:p>
    <w:p w14:paraId="2AE56143">
      <w:pPr>
        <w:pStyle w:val="16"/>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选择溴氰虫酰胺等高效低毒药剂，配合使用磷酸二氢钾、碧护等叶面肥进行防治，减轻害虫危害损失，延长叶片功能期，提高产量品质及效益。</w:t>
      </w:r>
    </w:p>
    <w:p w14:paraId="3CD1060E">
      <w:pPr>
        <w:pStyle w:val="16"/>
        <w:spacing w:line="560" w:lineRule="exact"/>
        <w:ind w:firstLine="640"/>
        <w:jc w:val="lef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11、</w:t>
      </w:r>
      <w:r>
        <w:rPr>
          <w:rFonts w:hint="default" w:ascii="Times New Roman" w:hAnsi="Times New Roman" w:cs="Times New Roman"/>
          <w:sz w:val="32"/>
          <w:szCs w:val="32"/>
        </w:rPr>
        <w:t>作物秸秆（尾菜）机械化全量还田技术</w:t>
      </w:r>
    </w:p>
    <w:p w14:paraId="39E22233">
      <w:pPr>
        <w:pStyle w:val="16"/>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解决小麦、玉米、大豆、荷仁豆（甜豌豆）、蚕豆秸秆及各类尾菜还田难的问题，推广中型拖拉机配套秸秆还田机（含粉碎机）进行全量还田，提高土壤有机质含量，提高土壤肥力，疏松土壤，改良结构，为可持续增产增效创造条件。</w:t>
      </w:r>
    </w:p>
    <w:p w14:paraId="3346D39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注：以上示范品种和技术</w:t>
      </w:r>
      <w:r>
        <w:rPr>
          <w:rFonts w:hint="eastAsia" w:ascii="Times New Roman" w:hAnsi="Times New Roman" w:cs="Times New Roman"/>
          <w:sz w:val="32"/>
          <w:szCs w:val="32"/>
          <w:lang w:val="en-US" w:eastAsia="zh-CN"/>
        </w:rPr>
        <w:t>选10项进行，</w:t>
      </w:r>
      <w:r>
        <w:rPr>
          <w:rFonts w:hint="default" w:ascii="Times New Roman" w:hAnsi="Times New Roman" w:eastAsia="仿宋_GB2312" w:cs="Times New Roman"/>
          <w:sz w:val="32"/>
          <w:szCs w:val="32"/>
        </w:rPr>
        <w:t>如遇天气或其它不可抗因素影响实施，可调剂应用遴选通知要求的其他技术。</w:t>
      </w:r>
    </w:p>
    <w:p w14:paraId="3F2F6819">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（二）试验示范区建设</w:t>
      </w:r>
    </w:p>
    <w:p w14:paraId="18B95BA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与江苏沿江地区农业科学研究所合作开展蚕豆品种评比试验，科学设置对照区与试验区，以蚕豆产量数据为核心指标开展综合评价。</w:t>
      </w:r>
    </w:p>
    <w:p w14:paraId="19FED876">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（三）技术培训</w:t>
      </w:r>
    </w:p>
    <w:p w14:paraId="60C2EDD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推广小麦、大豆、玉米、黑塌菜等作物新品种和高效栽培技术，在基地建设期内开展2次以上技术培训，总人数80人次以上，提升技术推广覆盖面与应用规范性。</w:t>
      </w:r>
    </w:p>
    <w:p w14:paraId="312A9204">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四、经费预算</w:t>
      </w:r>
    </w:p>
    <w:p w14:paraId="49307F8A">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（一）资金来源</w:t>
      </w:r>
    </w:p>
    <w:p w14:paraId="6499B40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项目总投资（入）资金</w:t>
      </w:r>
      <w:r>
        <w:rPr>
          <w:rFonts w:hint="default" w:ascii="Times New Roman" w:hAnsi="Times New Roman" w:eastAsia="仿宋_GB2312" w:cs="Times New Roman"/>
          <w:sz w:val="32"/>
          <w:szCs w:val="32"/>
          <w:u w:val="single"/>
        </w:rPr>
        <w:t>20.03</w:t>
      </w:r>
      <w:r>
        <w:rPr>
          <w:rFonts w:hint="default" w:ascii="Times New Roman" w:hAnsi="Times New Roman" w:eastAsia="仿宋_GB2312" w:cs="Times New Roman"/>
          <w:sz w:val="32"/>
          <w:szCs w:val="32"/>
        </w:rPr>
        <w:t>万元，其中：中央财政补助资金</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万元，省级财政补助资金</w:t>
      </w:r>
      <w:r>
        <w:rPr>
          <w:rFonts w:hint="default" w:ascii="Times New Roman" w:hAnsi="Times New Roman" w:eastAsia="仿宋_GB2312" w:cs="Times New Roman"/>
          <w:sz w:val="32"/>
          <w:szCs w:val="32"/>
          <w:u w:val="single"/>
        </w:rPr>
        <w:t>10</w:t>
      </w:r>
      <w:r>
        <w:rPr>
          <w:rFonts w:hint="default" w:ascii="Times New Roman" w:hAnsi="Times New Roman" w:eastAsia="仿宋_GB2312" w:cs="Times New Roman"/>
          <w:sz w:val="32"/>
          <w:szCs w:val="32"/>
        </w:rPr>
        <w:t>万元，市县财政补助资金</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万元，实施单位自筹资金</w:t>
      </w:r>
      <w:r>
        <w:rPr>
          <w:rFonts w:hint="default" w:ascii="Times New Roman" w:hAnsi="Times New Roman" w:eastAsia="仿宋_GB2312" w:cs="Times New Roman"/>
          <w:sz w:val="32"/>
          <w:szCs w:val="32"/>
          <w:u w:val="single"/>
        </w:rPr>
        <w:t>10.03</w:t>
      </w:r>
      <w:r>
        <w:rPr>
          <w:rFonts w:hint="default" w:ascii="Times New Roman" w:hAnsi="Times New Roman" w:eastAsia="仿宋_GB2312" w:cs="Times New Roman"/>
          <w:sz w:val="32"/>
          <w:szCs w:val="32"/>
        </w:rPr>
        <w:t>万元。</w:t>
      </w:r>
    </w:p>
    <w:p w14:paraId="779CB47A">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（二）明细预算</w:t>
      </w:r>
    </w:p>
    <w:p w14:paraId="51C4AC26">
      <w:pPr>
        <w:spacing w:line="560" w:lineRule="exact"/>
        <w:jc w:val="right"/>
        <w:rPr>
          <w:rFonts w:hint="default" w:ascii="Times New Roman" w:hAnsi="Times New Roman" w:eastAsia="仿宋_GB2312" w:cs="Times New Roman"/>
          <w:sz w:val="28"/>
          <w:szCs w:val="28"/>
        </w:rPr>
      </w:pPr>
      <w:r>
        <w:rPr>
          <w:rFonts w:hint="default" w:ascii="Times New Roman" w:hAnsi="Times New Roman" w:cs="Times New Roman"/>
          <w:sz w:val="24"/>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28"/>
          <w:szCs w:val="28"/>
        </w:rPr>
        <w:t>单位：万元</w:t>
      </w:r>
    </w:p>
    <w:tbl>
      <w:tblPr>
        <w:tblStyle w:val="1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020"/>
        <w:gridCol w:w="1440"/>
        <w:gridCol w:w="1548"/>
        <w:gridCol w:w="1359"/>
        <w:gridCol w:w="1355"/>
      </w:tblGrid>
      <w:tr w14:paraId="5C4E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2810" w:type="dxa"/>
            <w:vMerge w:val="restart"/>
            <w:noWrap/>
            <w:vAlign w:val="center"/>
          </w:tcPr>
          <w:p w14:paraId="010D032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6722" w:type="dxa"/>
            <w:gridSpan w:val="5"/>
            <w:noWrap/>
            <w:vAlign w:val="center"/>
          </w:tcPr>
          <w:p w14:paraId="6B3E9E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  金  来  源</w:t>
            </w:r>
          </w:p>
        </w:tc>
      </w:tr>
      <w:tr w14:paraId="6F4A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2810" w:type="dxa"/>
            <w:vMerge w:val="continue"/>
            <w:noWrap/>
            <w:vAlign w:val="center"/>
          </w:tcPr>
          <w:p w14:paraId="4C83894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020" w:type="dxa"/>
            <w:tcBorders>
              <w:bottom w:val="single" w:color="auto" w:sz="4" w:space="0"/>
            </w:tcBorders>
            <w:noWrap/>
            <w:vAlign w:val="center"/>
          </w:tcPr>
          <w:p w14:paraId="6D36013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 计</w:t>
            </w:r>
          </w:p>
        </w:tc>
        <w:tc>
          <w:tcPr>
            <w:tcW w:w="1440" w:type="dxa"/>
            <w:tcBorders>
              <w:bottom w:val="single" w:color="auto" w:sz="4" w:space="0"/>
            </w:tcBorders>
            <w:noWrap/>
            <w:vAlign w:val="center"/>
          </w:tcPr>
          <w:p w14:paraId="4BD9A3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中央财政补助资金</w:t>
            </w:r>
          </w:p>
        </w:tc>
        <w:tc>
          <w:tcPr>
            <w:tcW w:w="1548" w:type="dxa"/>
            <w:tcBorders>
              <w:bottom w:val="single" w:color="auto" w:sz="4" w:space="0"/>
            </w:tcBorders>
            <w:noWrap/>
            <w:vAlign w:val="center"/>
          </w:tcPr>
          <w:p w14:paraId="775F5D9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省级财政补助资金</w:t>
            </w:r>
          </w:p>
        </w:tc>
        <w:tc>
          <w:tcPr>
            <w:tcW w:w="1359" w:type="dxa"/>
            <w:tcBorders>
              <w:bottom w:val="single" w:color="auto" w:sz="4" w:space="0"/>
            </w:tcBorders>
            <w:noWrap/>
            <w:vAlign w:val="center"/>
          </w:tcPr>
          <w:p w14:paraId="2096779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市县财政补助资金</w:t>
            </w:r>
          </w:p>
        </w:tc>
        <w:tc>
          <w:tcPr>
            <w:tcW w:w="1355" w:type="dxa"/>
            <w:tcBorders>
              <w:bottom w:val="single" w:color="auto" w:sz="4" w:space="0"/>
            </w:tcBorders>
            <w:noWrap/>
            <w:vAlign w:val="center"/>
          </w:tcPr>
          <w:p w14:paraId="4777DBB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实施单位</w:t>
            </w:r>
          </w:p>
          <w:p w14:paraId="5C34C3D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自筹资金</w:t>
            </w:r>
          </w:p>
        </w:tc>
      </w:tr>
      <w:tr w14:paraId="6A36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810" w:type="dxa"/>
            <w:noWrap/>
            <w:vAlign w:val="center"/>
          </w:tcPr>
          <w:p w14:paraId="20E533BC">
            <w:pPr>
              <w:keepNext w:val="0"/>
              <w:keepLines w:val="0"/>
              <w:suppressLineNumbers w:val="0"/>
              <w:spacing w:before="0" w:beforeAutospacing="0" w:after="0" w:afterAutospacing="0" w:line="320" w:lineRule="exact"/>
              <w:ind w:left="89" w:leftChars="28"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展示基地建设相关的         种子、种苗</w:t>
            </w:r>
          </w:p>
        </w:tc>
        <w:tc>
          <w:tcPr>
            <w:tcW w:w="1020" w:type="dxa"/>
            <w:tcBorders>
              <w:top w:val="single" w:color="auto" w:sz="4" w:space="0"/>
              <w:left w:val="nil"/>
              <w:bottom w:val="single" w:color="auto" w:sz="4" w:space="0"/>
              <w:right w:val="single" w:color="auto" w:sz="4" w:space="0"/>
            </w:tcBorders>
            <w:noWrap/>
            <w:vAlign w:val="center"/>
          </w:tcPr>
          <w:p w14:paraId="13FE76F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6.71</w:t>
            </w:r>
          </w:p>
        </w:tc>
        <w:tc>
          <w:tcPr>
            <w:tcW w:w="1440" w:type="dxa"/>
            <w:tcBorders>
              <w:top w:val="single" w:color="auto" w:sz="4" w:space="0"/>
              <w:left w:val="single" w:color="auto" w:sz="4" w:space="0"/>
              <w:bottom w:val="single" w:color="auto" w:sz="4" w:space="0"/>
              <w:right w:val="single" w:color="auto" w:sz="4" w:space="0"/>
            </w:tcBorders>
            <w:noWrap/>
            <w:vAlign w:val="center"/>
          </w:tcPr>
          <w:p w14:paraId="24266FA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548" w:type="dxa"/>
            <w:tcBorders>
              <w:top w:val="single" w:color="auto" w:sz="4" w:space="0"/>
              <w:left w:val="single" w:color="auto" w:sz="4" w:space="0"/>
              <w:bottom w:val="single" w:color="auto" w:sz="4" w:space="0"/>
              <w:right w:val="single" w:color="auto" w:sz="4" w:space="0"/>
            </w:tcBorders>
            <w:noWrap/>
            <w:vAlign w:val="center"/>
          </w:tcPr>
          <w:p w14:paraId="7196C4B7">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3.5</w:t>
            </w:r>
            <w:r>
              <w:rPr>
                <w:rFonts w:hint="eastAsia" w:cs="Times New Roman"/>
                <w:color w:val="000000"/>
                <w:sz w:val="24"/>
                <w:lang w:val="en-US" w:eastAsia="zh-CN"/>
              </w:rPr>
              <w:t>0</w:t>
            </w:r>
          </w:p>
        </w:tc>
        <w:tc>
          <w:tcPr>
            <w:tcW w:w="1359" w:type="dxa"/>
            <w:tcBorders>
              <w:top w:val="single" w:color="auto" w:sz="4" w:space="0"/>
              <w:left w:val="single" w:color="auto" w:sz="4" w:space="0"/>
              <w:bottom w:val="single" w:color="auto" w:sz="4" w:space="0"/>
              <w:right w:val="single" w:color="auto" w:sz="4" w:space="0"/>
            </w:tcBorders>
            <w:noWrap/>
            <w:vAlign w:val="center"/>
          </w:tcPr>
          <w:p w14:paraId="4005994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355" w:type="dxa"/>
            <w:tcBorders>
              <w:top w:val="single" w:color="auto" w:sz="4" w:space="0"/>
              <w:left w:val="single" w:color="auto" w:sz="4" w:space="0"/>
              <w:bottom w:val="single" w:color="auto" w:sz="4" w:space="0"/>
              <w:right w:val="single" w:color="auto" w:sz="4" w:space="0"/>
            </w:tcBorders>
            <w:noWrap/>
            <w:vAlign w:val="center"/>
          </w:tcPr>
          <w:p w14:paraId="31D5980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3.21</w:t>
            </w:r>
          </w:p>
        </w:tc>
      </w:tr>
      <w:tr w14:paraId="5872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810" w:type="dxa"/>
            <w:noWrap/>
            <w:vAlign w:val="center"/>
          </w:tcPr>
          <w:p w14:paraId="598C12F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展示基地相关的</w:t>
            </w:r>
          </w:p>
          <w:p w14:paraId="6DBF9D0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病虫害绿色防控设备</w:t>
            </w:r>
          </w:p>
        </w:tc>
        <w:tc>
          <w:tcPr>
            <w:tcW w:w="1020" w:type="dxa"/>
            <w:tcBorders>
              <w:top w:val="single" w:color="auto" w:sz="4" w:space="0"/>
              <w:left w:val="nil"/>
              <w:bottom w:val="single" w:color="auto" w:sz="4" w:space="0"/>
              <w:right w:val="single" w:color="auto" w:sz="4" w:space="0"/>
            </w:tcBorders>
            <w:noWrap/>
            <w:vAlign w:val="center"/>
          </w:tcPr>
          <w:p w14:paraId="6AF85B47">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color w:val="000000"/>
                <w:sz w:val="24"/>
              </w:rPr>
              <w:t>0.9</w:t>
            </w:r>
            <w:r>
              <w:rPr>
                <w:rFonts w:hint="eastAsia" w:cs="Times New Roman"/>
                <w:color w:val="000000"/>
                <w:sz w:val="24"/>
                <w:lang w:val="en-US" w:eastAsia="zh-CN"/>
              </w:rPr>
              <w:t>0</w:t>
            </w:r>
          </w:p>
        </w:tc>
        <w:tc>
          <w:tcPr>
            <w:tcW w:w="1440" w:type="dxa"/>
            <w:tcBorders>
              <w:top w:val="single" w:color="auto" w:sz="4" w:space="0"/>
              <w:left w:val="single" w:color="auto" w:sz="4" w:space="0"/>
              <w:bottom w:val="single" w:color="auto" w:sz="4" w:space="0"/>
              <w:right w:val="single" w:color="auto" w:sz="4" w:space="0"/>
            </w:tcBorders>
            <w:noWrap/>
            <w:vAlign w:val="center"/>
          </w:tcPr>
          <w:p w14:paraId="54D29A1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548" w:type="dxa"/>
            <w:tcBorders>
              <w:top w:val="single" w:color="auto" w:sz="4" w:space="0"/>
              <w:left w:val="single" w:color="auto" w:sz="4" w:space="0"/>
              <w:bottom w:val="single" w:color="auto" w:sz="4" w:space="0"/>
              <w:right w:val="single" w:color="auto" w:sz="4" w:space="0"/>
            </w:tcBorders>
            <w:noWrap/>
            <w:vAlign w:val="center"/>
          </w:tcPr>
          <w:p w14:paraId="2E6F5D52">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0.5</w:t>
            </w:r>
            <w:r>
              <w:rPr>
                <w:rFonts w:hint="eastAsia" w:cs="Times New Roman"/>
                <w:color w:val="000000"/>
                <w:sz w:val="24"/>
                <w:lang w:val="en-US" w:eastAsia="zh-CN"/>
              </w:rPr>
              <w:t>0</w:t>
            </w:r>
          </w:p>
        </w:tc>
        <w:tc>
          <w:tcPr>
            <w:tcW w:w="1359" w:type="dxa"/>
            <w:tcBorders>
              <w:top w:val="single" w:color="auto" w:sz="4" w:space="0"/>
              <w:left w:val="single" w:color="auto" w:sz="4" w:space="0"/>
              <w:bottom w:val="single" w:color="auto" w:sz="4" w:space="0"/>
              <w:right w:val="single" w:color="auto" w:sz="4" w:space="0"/>
            </w:tcBorders>
            <w:noWrap/>
            <w:vAlign w:val="center"/>
          </w:tcPr>
          <w:p w14:paraId="015BE64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355" w:type="dxa"/>
            <w:tcBorders>
              <w:top w:val="single" w:color="auto" w:sz="4" w:space="0"/>
              <w:left w:val="single" w:color="auto" w:sz="4" w:space="0"/>
              <w:bottom w:val="single" w:color="auto" w:sz="4" w:space="0"/>
              <w:right w:val="single" w:color="auto" w:sz="4" w:space="0"/>
            </w:tcBorders>
            <w:noWrap/>
            <w:vAlign w:val="center"/>
          </w:tcPr>
          <w:p w14:paraId="3D9D5927">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0.4</w:t>
            </w:r>
            <w:r>
              <w:rPr>
                <w:rFonts w:hint="eastAsia" w:cs="Times New Roman"/>
                <w:color w:val="000000"/>
                <w:sz w:val="24"/>
                <w:lang w:val="en-US" w:eastAsia="zh-CN"/>
              </w:rPr>
              <w:t>0</w:t>
            </w:r>
          </w:p>
        </w:tc>
      </w:tr>
      <w:tr w14:paraId="1BE0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810" w:type="dxa"/>
            <w:noWrap/>
            <w:vAlign w:val="center"/>
          </w:tcPr>
          <w:p w14:paraId="2A330CF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展示基地建设相关的</w:t>
            </w:r>
          </w:p>
          <w:p w14:paraId="03858EF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sz w:val="24"/>
              </w:rPr>
              <w:t>配方肥、叶面肥</w:t>
            </w:r>
          </w:p>
        </w:tc>
        <w:tc>
          <w:tcPr>
            <w:tcW w:w="1020" w:type="dxa"/>
            <w:tcBorders>
              <w:top w:val="single" w:color="auto" w:sz="4" w:space="0"/>
              <w:left w:val="nil"/>
              <w:bottom w:val="single" w:color="auto" w:sz="4" w:space="0"/>
              <w:right w:val="single" w:color="auto" w:sz="4" w:space="0"/>
            </w:tcBorders>
            <w:noWrap/>
            <w:vAlign w:val="center"/>
          </w:tcPr>
          <w:p w14:paraId="35CB544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color w:val="000000"/>
                <w:sz w:val="24"/>
              </w:rPr>
              <w:t>7.08</w:t>
            </w:r>
          </w:p>
        </w:tc>
        <w:tc>
          <w:tcPr>
            <w:tcW w:w="1440" w:type="dxa"/>
            <w:tcBorders>
              <w:top w:val="single" w:color="auto" w:sz="4" w:space="0"/>
              <w:left w:val="single" w:color="auto" w:sz="4" w:space="0"/>
              <w:bottom w:val="single" w:color="auto" w:sz="4" w:space="0"/>
              <w:right w:val="single" w:color="auto" w:sz="4" w:space="0"/>
            </w:tcBorders>
            <w:noWrap/>
            <w:vAlign w:val="center"/>
          </w:tcPr>
          <w:p w14:paraId="546D15D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548" w:type="dxa"/>
            <w:tcBorders>
              <w:top w:val="single" w:color="auto" w:sz="4" w:space="0"/>
              <w:left w:val="single" w:color="auto" w:sz="4" w:space="0"/>
              <w:bottom w:val="single" w:color="auto" w:sz="4" w:space="0"/>
              <w:right w:val="single" w:color="auto" w:sz="4" w:space="0"/>
            </w:tcBorders>
            <w:noWrap/>
            <w:vAlign w:val="center"/>
          </w:tcPr>
          <w:p w14:paraId="77EC929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4</w:t>
            </w:r>
            <w:r>
              <w:rPr>
                <w:rFonts w:hint="eastAsia" w:cs="Times New Roman"/>
                <w:color w:val="000000"/>
                <w:sz w:val="24"/>
                <w:lang w:val="en-US" w:eastAsia="zh-CN"/>
              </w:rPr>
              <w:t>.00</w:t>
            </w:r>
          </w:p>
        </w:tc>
        <w:tc>
          <w:tcPr>
            <w:tcW w:w="1359" w:type="dxa"/>
            <w:tcBorders>
              <w:top w:val="single" w:color="auto" w:sz="4" w:space="0"/>
              <w:left w:val="single" w:color="auto" w:sz="4" w:space="0"/>
              <w:bottom w:val="single" w:color="auto" w:sz="4" w:space="0"/>
              <w:right w:val="single" w:color="auto" w:sz="4" w:space="0"/>
            </w:tcBorders>
            <w:noWrap/>
            <w:vAlign w:val="center"/>
          </w:tcPr>
          <w:p w14:paraId="49C11D8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355" w:type="dxa"/>
            <w:tcBorders>
              <w:top w:val="single" w:color="auto" w:sz="4" w:space="0"/>
              <w:left w:val="single" w:color="auto" w:sz="4" w:space="0"/>
              <w:bottom w:val="single" w:color="auto" w:sz="4" w:space="0"/>
              <w:right w:val="single" w:color="auto" w:sz="4" w:space="0"/>
            </w:tcBorders>
            <w:noWrap/>
            <w:vAlign w:val="center"/>
          </w:tcPr>
          <w:p w14:paraId="10976A9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3.08</w:t>
            </w:r>
          </w:p>
        </w:tc>
      </w:tr>
      <w:tr w14:paraId="6747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810" w:type="dxa"/>
            <w:noWrap/>
            <w:vAlign w:val="center"/>
          </w:tcPr>
          <w:p w14:paraId="1BB66A9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展示基地建设相关的</w:t>
            </w:r>
          </w:p>
          <w:p w14:paraId="4024CAF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sz w:val="24"/>
              </w:rPr>
            </w:pPr>
            <w:r>
              <w:rPr>
                <w:rFonts w:hint="default" w:ascii="Times New Roman" w:hAnsi="Times New Roman" w:eastAsia="仿宋_GB2312" w:cs="Times New Roman"/>
                <w:sz w:val="24"/>
              </w:rPr>
              <w:t>高效低毒低残留农药</w:t>
            </w:r>
          </w:p>
        </w:tc>
        <w:tc>
          <w:tcPr>
            <w:tcW w:w="1020" w:type="dxa"/>
            <w:tcBorders>
              <w:top w:val="single" w:color="auto" w:sz="4" w:space="0"/>
              <w:left w:val="nil"/>
              <w:bottom w:val="single" w:color="auto" w:sz="4" w:space="0"/>
              <w:right w:val="single" w:color="auto" w:sz="4" w:space="0"/>
            </w:tcBorders>
            <w:noWrap/>
            <w:vAlign w:val="center"/>
          </w:tcPr>
          <w:p w14:paraId="5E8B864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5.34</w:t>
            </w:r>
          </w:p>
        </w:tc>
        <w:tc>
          <w:tcPr>
            <w:tcW w:w="1440" w:type="dxa"/>
            <w:tcBorders>
              <w:top w:val="single" w:color="auto" w:sz="4" w:space="0"/>
              <w:left w:val="single" w:color="auto" w:sz="4" w:space="0"/>
              <w:bottom w:val="single" w:color="auto" w:sz="4" w:space="0"/>
              <w:right w:val="single" w:color="auto" w:sz="4" w:space="0"/>
            </w:tcBorders>
            <w:noWrap/>
            <w:vAlign w:val="center"/>
          </w:tcPr>
          <w:p w14:paraId="29AC1BA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548" w:type="dxa"/>
            <w:tcBorders>
              <w:top w:val="single" w:color="auto" w:sz="4" w:space="0"/>
              <w:left w:val="single" w:color="auto" w:sz="4" w:space="0"/>
              <w:bottom w:val="single" w:color="auto" w:sz="4" w:space="0"/>
              <w:right w:val="single" w:color="auto" w:sz="4" w:space="0"/>
            </w:tcBorders>
            <w:noWrap/>
            <w:vAlign w:val="center"/>
          </w:tcPr>
          <w:p w14:paraId="4AACB94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2</w:t>
            </w:r>
            <w:r>
              <w:rPr>
                <w:rFonts w:hint="eastAsia" w:cs="Times New Roman"/>
                <w:color w:val="000000"/>
                <w:sz w:val="24"/>
                <w:lang w:val="en-US" w:eastAsia="zh-CN"/>
              </w:rPr>
              <w:t>.00</w:t>
            </w:r>
          </w:p>
        </w:tc>
        <w:tc>
          <w:tcPr>
            <w:tcW w:w="1359" w:type="dxa"/>
            <w:tcBorders>
              <w:top w:val="single" w:color="auto" w:sz="4" w:space="0"/>
              <w:left w:val="single" w:color="auto" w:sz="4" w:space="0"/>
              <w:bottom w:val="single" w:color="auto" w:sz="4" w:space="0"/>
              <w:right w:val="single" w:color="auto" w:sz="4" w:space="0"/>
            </w:tcBorders>
            <w:noWrap/>
            <w:vAlign w:val="center"/>
          </w:tcPr>
          <w:p w14:paraId="5F4D48D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1355" w:type="dxa"/>
            <w:tcBorders>
              <w:top w:val="single" w:color="auto" w:sz="4" w:space="0"/>
              <w:left w:val="single" w:color="auto" w:sz="4" w:space="0"/>
              <w:bottom w:val="single" w:color="auto" w:sz="4" w:space="0"/>
              <w:right w:val="single" w:color="auto" w:sz="4" w:space="0"/>
            </w:tcBorders>
            <w:noWrap/>
            <w:vAlign w:val="center"/>
          </w:tcPr>
          <w:p w14:paraId="32F11F3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3.34</w:t>
            </w:r>
          </w:p>
        </w:tc>
      </w:tr>
      <w:tr w14:paraId="2E1D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810" w:type="dxa"/>
            <w:noWrap/>
            <w:vAlign w:val="center"/>
          </w:tcPr>
          <w:p w14:paraId="46716F5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合   计</w:t>
            </w:r>
          </w:p>
        </w:tc>
        <w:tc>
          <w:tcPr>
            <w:tcW w:w="1020" w:type="dxa"/>
            <w:tcBorders>
              <w:top w:val="single" w:color="auto" w:sz="4" w:space="0"/>
              <w:left w:val="nil"/>
              <w:bottom w:val="single" w:color="auto" w:sz="4" w:space="0"/>
              <w:right w:val="single" w:color="auto" w:sz="4" w:space="0"/>
            </w:tcBorders>
            <w:noWrap/>
            <w:vAlign w:val="center"/>
          </w:tcPr>
          <w:p w14:paraId="08C819C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color w:val="000000"/>
                <w:sz w:val="28"/>
                <w:szCs w:val="28"/>
              </w:rPr>
              <w:t>20.03</w:t>
            </w:r>
          </w:p>
        </w:tc>
        <w:tc>
          <w:tcPr>
            <w:tcW w:w="1440" w:type="dxa"/>
            <w:tcBorders>
              <w:top w:val="single" w:color="auto" w:sz="4" w:space="0"/>
              <w:left w:val="single" w:color="auto" w:sz="4" w:space="0"/>
              <w:bottom w:val="single" w:color="auto" w:sz="4" w:space="0"/>
              <w:right w:val="single" w:color="auto" w:sz="4" w:space="0"/>
            </w:tcBorders>
            <w:noWrap/>
            <w:vAlign w:val="center"/>
          </w:tcPr>
          <w:p w14:paraId="7F92506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0</w:t>
            </w:r>
          </w:p>
        </w:tc>
        <w:tc>
          <w:tcPr>
            <w:tcW w:w="1548" w:type="dxa"/>
            <w:tcBorders>
              <w:top w:val="single" w:color="auto" w:sz="4" w:space="0"/>
              <w:left w:val="single" w:color="auto" w:sz="4" w:space="0"/>
              <w:bottom w:val="single" w:color="auto" w:sz="4" w:space="0"/>
              <w:right w:val="single" w:color="auto" w:sz="4" w:space="0"/>
            </w:tcBorders>
            <w:noWrap/>
            <w:vAlign w:val="center"/>
          </w:tcPr>
          <w:p w14:paraId="2B230FC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rPr>
              <w:t>10</w:t>
            </w:r>
            <w:r>
              <w:rPr>
                <w:rFonts w:hint="eastAsia" w:cs="Times New Roman"/>
                <w:b/>
                <w:bCs/>
                <w:color w:val="000000"/>
                <w:sz w:val="28"/>
                <w:szCs w:val="28"/>
                <w:lang w:val="en-US" w:eastAsia="zh-CN"/>
              </w:rPr>
              <w:t>.00</w:t>
            </w:r>
          </w:p>
        </w:tc>
        <w:tc>
          <w:tcPr>
            <w:tcW w:w="1359" w:type="dxa"/>
            <w:tcBorders>
              <w:top w:val="single" w:color="auto" w:sz="4" w:space="0"/>
              <w:left w:val="single" w:color="auto" w:sz="4" w:space="0"/>
              <w:bottom w:val="single" w:color="auto" w:sz="4" w:space="0"/>
              <w:right w:val="single" w:color="auto" w:sz="4" w:space="0"/>
            </w:tcBorders>
            <w:noWrap/>
            <w:vAlign w:val="center"/>
          </w:tcPr>
          <w:p w14:paraId="7B2029A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0</w:t>
            </w:r>
          </w:p>
        </w:tc>
        <w:tc>
          <w:tcPr>
            <w:tcW w:w="1355" w:type="dxa"/>
            <w:tcBorders>
              <w:top w:val="single" w:color="auto" w:sz="4" w:space="0"/>
              <w:left w:val="single" w:color="auto" w:sz="4" w:space="0"/>
              <w:bottom w:val="single" w:color="auto" w:sz="4" w:space="0"/>
              <w:right w:val="single" w:color="auto" w:sz="4" w:space="0"/>
            </w:tcBorders>
            <w:noWrap/>
            <w:vAlign w:val="center"/>
          </w:tcPr>
          <w:p w14:paraId="1BEB54B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10.03</w:t>
            </w:r>
          </w:p>
        </w:tc>
      </w:tr>
    </w:tbl>
    <w:p w14:paraId="2A9ECEBF">
      <w:pPr>
        <w:spacing w:before="156" w:beforeLines="50" w:after="156" w:afterLines="50"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注：以上支出内容如有结余，可统筹安排。</w:t>
      </w:r>
    </w:p>
    <w:p w14:paraId="296E2E69">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五、实施进度</w:t>
      </w:r>
    </w:p>
    <w:p w14:paraId="02F72E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本项目实施时间自</w:t>
      </w:r>
      <w:r>
        <w:rPr>
          <w:rFonts w:hint="default" w:ascii="Times New Roman" w:hAnsi="Times New Roman" w:eastAsia="仿宋_GB2312" w:cs="Times New Roman"/>
          <w:sz w:val="32"/>
          <w:szCs w:val="32"/>
          <w:u w:val="single"/>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11</w:t>
      </w:r>
      <w:r>
        <w:rPr>
          <w:rFonts w:hint="default" w:ascii="Times New Roman" w:hAnsi="Times New Roman" w:eastAsia="仿宋_GB2312" w:cs="Times New Roman"/>
          <w:sz w:val="32"/>
          <w:szCs w:val="32"/>
        </w:rPr>
        <w:t>月起至</w:t>
      </w:r>
      <w:r>
        <w:rPr>
          <w:rFonts w:hint="default" w:ascii="Times New Roman" w:hAnsi="Times New Roman" w:eastAsia="仿宋_GB2312" w:cs="Times New Roman"/>
          <w:sz w:val="32"/>
          <w:szCs w:val="32"/>
          <w:u w:val="single"/>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11</w:t>
      </w:r>
      <w:r>
        <w:rPr>
          <w:rFonts w:hint="default" w:ascii="Times New Roman" w:hAnsi="Times New Roman" w:eastAsia="仿宋_GB2312" w:cs="Times New Roman"/>
          <w:sz w:val="32"/>
          <w:szCs w:val="32"/>
        </w:rPr>
        <w:t>月止，实施进度安排如下：</w:t>
      </w:r>
    </w:p>
    <w:p w14:paraId="5FBB674D">
      <w:pPr>
        <w:pStyle w:val="16"/>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11月~2026年4月，采购优质小麦、玉米、蚕豆、荷兰豆、地刀豆等作物种子，配套病虫害绿色防控设备，以及有机肥、低磷高钾缓混配方肥、叶面肥、高效低毒低残留农药、植物生长调节剂等农资。按季节集成推广新技术、新装备、新模式开展种植：黑塌菜种植田块实行标准化栽培与分次采收；早收田块翻耕后种植小麦、蚕豆、荷兰豆，配套应用机播小麦种肥同播轻简施肥、荷兰豆“一喷多防”等技术，提升作物产量与品质；迟收田块推广“早春玉米 + 地刀豆”复合种植模式，同步应用全生物降解地膜、尾菜全量还田技术。本阶段组织开展技术培训会 1次，培训人数不少于40人。</w:t>
      </w:r>
    </w:p>
    <w:p w14:paraId="3376DEED">
      <w:pPr>
        <w:pStyle w:val="16"/>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5月~10月，采购优质大豆种子及有机肥、低磷高钾缓混配方肥、叶面肥、高效低毒低残留农药、植物生长调节剂等农资。轮作作物丰产收获后，抢墒整地、施足底肥，开展“大豆-玉米”带状复合种植；生长期落实玉米控旺、大豆除草、防涝抗旱、病虫害统防统治等田间管理措施；玉米、大豆分批收割后，实施秸秆还田与田块翻耕平整，随即移栽黑塌菜，构建周年轮作体系。本阶段组织开展技术培训会1次，培训人数不少于40人。</w:t>
      </w:r>
    </w:p>
    <w:p w14:paraId="7252EE6E">
      <w:pPr>
        <w:pStyle w:val="16"/>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2026年11月，整理项目实施资料，完成结题并申请验收。</w:t>
      </w:r>
    </w:p>
    <w:p w14:paraId="7291E4F9">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六、绩效目标</w:t>
      </w:r>
    </w:p>
    <w:tbl>
      <w:tblPr>
        <w:tblStyle w:val="12"/>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60"/>
        <w:gridCol w:w="2018"/>
        <w:gridCol w:w="2875"/>
        <w:gridCol w:w="1211"/>
      </w:tblGrid>
      <w:tr w14:paraId="4158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024" w:type="dxa"/>
            <w:noWrap/>
            <w:vAlign w:val="center"/>
          </w:tcPr>
          <w:p w14:paraId="620A1DC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序号</w:t>
            </w:r>
          </w:p>
        </w:tc>
        <w:tc>
          <w:tcPr>
            <w:tcW w:w="1660" w:type="dxa"/>
            <w:noWrap/>
            <w:vAlign w:val="center"/>
          </w:tcPr>
          <w:p w14:paraId="3924C50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一级指标</w:t>
            </w:r>
          </w:p>
        </w:tc>
        <w:tc>
          <w:tcPr>
            <w:tcW w:w="2018" w:type="dxa"/>
            <w:noWrap/>
            <w:vAlign w:val="center"/>
          </w:tcPr>
          <w:p w14:paraId="52A7EC7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二级指标</w:t>
            </w:r>
          </w:p>
        </w:tc>
        <w:tc>
          <w:tcPr>
            <w:tcW w:w="2875" w:type="dxa"/>
            <w:noWrap/>
            <w:vAlign w:val="center"/>
          </w:tcPr>
          <w:p w14:paraId="0F28922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三级指标</w:t>
            </w:r>
          </w:p>
          <w:p w14:paraId="227B25E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（具体指标名称）</w:t>
            </w:r>
          </w:p>
        </w:tc>
        <w:tc>
          <w:tcPr>
            <w:tcW w:w="1211" w:type="dxa"/>
            <w:noWrap/>
            <w:vAlign w:val="center"/>
          </w:tcPr>
          <w:p w14:paraId="696ACD7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指标值</w:t>
            </w:r>
          </w:p>
        </w:tc>
      </w:tr>
      <w:tr w14:paraId="005B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noWrap/>
            <w:vAlign w:val="center"/>
          </w:tcPr>
          <w:p w14:paraId="6D07F17F">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1660" w:type="dxa"/>
            <w:vMerge w:val="restart"/>
            <w:noWrap/>
            <w:vAlign w:val="center"/>
          </w:tcPr>
          <w:p w14:paraId="64C8823B">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产出指标</w:t>
            </w:r>
          </w:p>
        </w:tc>
        <w:tc>
          <w:tcPr>
            <w:tcW w:w="2018" w:type="dxa"/>
            <w:vMerge w:val="restart"/>
            <w:noWrap/>
            <w:vAlign w:val="center"/>
          </w:tcPr>
          <w:p w14:paraId="7B38FD41">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数量指标</w:t>
            </w:r>
          </w:p>
        </w:tc>
        <w:tc>
          <w:tcPr>
            <w:tcW w:w="2875" w:type="dxa"/>
            <w:noWrap/>
            <w:vAlign w:val="center"/>
          </w:tcPr>
          <w:p w14:paraId="54588F1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农业科技综合展示基地</w:t>
            </w:r>
          </w:p>
        </w:tc>
        <w:tc>
          <w:tcPr>
            <w:tcW w:w="1211" w:type="dxa"/>
            <w:noWrap/>
            <w:vAlign w:val="center"/>
          </w:tcPr>
          <w:p w14:paraId="64753AB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1个</w:t>
            </w:r>
          </w:p>
        </w:tc>
      </w:tr>
      <w:tr w14:paraId="7887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noWrap/>
            <w:vAlign w:val="center"/>
          </w:tcPr>
          <w:p w14:paraId="4F8C493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2</w:t>
            </w:r>
          </w:p>
        </w:tc>
        <w:tc>
          <w:tcPr>
            <w:tcW w:w="1660" w:type="dxa"/>
            <w:vMerge w:val="continue"/>
            <w:noWrap/>
            <w:vAlign w:val="center"/>
          </w:tcPr>
          <w:p w14:paraId="53E086C3">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679EC44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50DC9EA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试验示范展示基地</w:t>
            </w:r>
          </w:p>
        </w:tc>
        <w:tc>
          <w:tcPr>
            <w:tcW w:w="1211" w:type="dxa"/>
            <w:noWrap/>
            <w:vAlign w:val="center"/>
          </w:tcPr>
          <w:p w14:paraId="3AC0263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1个</w:t>
            </w:r>
          </w:p>
        </w:tc>
      </w:tr>
      <w:tr w14:paraId="50DA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noWrap/>
            <w:vAlign w:val="center"/>
          </w:tcPr>
          <w:p w14:paraId="135E0078">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1660" w:type="dxa"/>
            <w:vMerge w:val="continue"/>
            <w:noWrap/>
            <w:vAlign w:val="center"/>
          </w:tcPr>
          <w:p w14:paraId="1844A9A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1D2E208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0DA283E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农业科技成果</w:t>
            </w:r>
          </w:p>
        </w:tc>
        <w:tc>
          <w:tcPr>
            <w:tcW w:w="1211" w:type="dxa"/>
            <w:noWrap/>
            <w:vAlign w:val="center"/>
          </w:tcPr>
          <w:p w14:paraId="2EAA285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10项</w:t>
            </w:r>
          </w:p>
        </w:tc>
      </w:tr>
      <w:tr w14:paraId="5088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noWrap/>
            <w:vAlign w:val="center"/>
          </w:tcPr>
          <w:p w14:paraId="78FC6F67">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1660" w:type="dxa"/>
            <w:vMerge w:val="continue"/>
            <w:noWrap/>
            <w:vAlign w:val="center"/>
          </w:tcPr>
          <w:p w14:paraId="074AB5E3">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5830757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56184D2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技术培训场数2次</w:t>
            </w:r>
          </w:p>
        </w:tc>
        <w:tc>
          <w:tcPr>
            <w:tcW w:w="1211" w:type="dxa"/>
            <w:noWrap/>
            <w:vAlign w:val="center"/>
          </w:tcPr>
          <w:p w14:paraId="7D55681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2次</w:t>
            </w:r>
          </w:p>
        </w:tc>
      </w:tr>
      <w:tr w14:paraId="2347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noWrap/>
            <w:vAlign w:val="center"/>
          </w:tcPr>
          <w:p w14:paraId="1E494FA1">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1660" w:type="dxa"/>
            <w:vMerge w:val="continue"/>
            <w:noWrap/>
            <w:vAlign w:val="center"/>
          </w:tcPr>
          <w:p w14:paraId="7D80A229">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vMerge w:val="continue"/>
            <w:noWrap/>
            <w:vAlign w:val="center"/>
          </w:tcPr>
          <w:p w14:paraId="4AD9F47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875" w:type="dxa"/>
            <w:noWrap/>
            <w:vAlign w:val="center"/>
          </w:tcPr>
          <w:p w14:paraId="2684063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累计参训人数</w:t>
            </w:r>
          </w:p>
        </w:tc>
        <w:tc>
          <w:tcPr>
            <w:tcW w:w="1211" w:type="dxa"/>
            <w:noWrap/>
            <w:vAlign w:val="center"/>
          </w:tcPr>
          <w:p w14:paraId="31EE6FE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4"/>
                <w:szCs w:val="21"/>
                <w:shd w:val="clear" w:color="auto" w:fill="FFFFFF"/>
              </w:rPr>
              <w:t>≥</w:t>
            </w:r>
            <w:r>
              <w:rPr>
                <w:rFonts w:hint="default" w:ascii="Times New Roman" w:hAnsi="Times New Roman" w:eastAsia="仿宋_GB2312" w:cs="Times New Roman"/>
                <w:sz w:val="22"/>
                <w:szCs w:val="22"/>
                <w:shd w:val="clear" w:color="auto" w:fill="FFFFFF"/>
              </w:rPr>
              <w:t>80人次</w:t>
            </w:r>
          </w:p>
        </w:tc>
      </w:tr>
      <w:tr w14:paraId="384B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noWrap/>
            <w:vAlign w:val="center"/>
          </w:tcPr>
          <w:p w14:paraId="0FA57AE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6</w:t>
            </w:r>
          </w:p>
        </w:tc>
        <w:tc>
          <w:tcPr>
            <w:tcW w:w="1660" w:type="dxa"/>
            <w:vMerge w:val="continue"/>
            <w:noWrap/>
            <w:vAlign w:val="center"/>
          </w:tcPr>
          <w:p w14:paraId="5A6935C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p>
        </w:tc>
        <w:tc>
          <w:tcPr>
            <w:tcW w:w="2018" w:type="dxa"/>
            <w:noWrap/>
            <w:vAlign w:val="center"/>
          </w:tcPr>
          <w:p w14:paraId="1141EEAA">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时效指标</w:t>
            </w:r>
          </w:p>
        </w:tc>
        <w:tc>
          <w:tcPr>
            <w:tcW w:w="2875" w:type="dxa"/>
            <w:noWrap/>
            <w:vAlign w:val="center"/>
          </w:tcPr>
          <w:p w14:paraId="296DA68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按实施方案进度推进</w:t>
            </w:r>
          </w:p>
        </w:tc>
        <w:tc>
          <w:tcPr>
            <w:tcW w:w="1211" w:type="dxa"/>
            <w:noWrap/>
            <w:vAlign w:val="center"/>
          </w:tcPr>
          <w:p w14:paraId="6E9A80C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按时完成</w:t>
            </w:r>
          </w:p>
        </w:tc>
      </w:tr>
      <w:tr w14:paraId="79F2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noWrap/>
            <w:vAlign w:val="center"/>
          </w:tcPr>
          <w:p w14:paraId="386A14C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rPr>
              <w:t>7</w:t>
            </w:r>
          </w:p>
        </w:tc>
        <w:tc>
          <w:tcPr>
            <w:tcW w:w="1660" w:type="dxa"/>
            <w:noWrap/>
            <w:vAlign w:val="center"/>
          </w:tcPr>
          <w:p w14:paraId="58AB9ACA">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效益指标</w:t>
            </w:r>
          </w:p>
        </w:tc>
        <w:tc>
          <w:tcPr>
            <w:tcW w:w="2018" w:type="dxa"/>
            <w:noWrap/>
            <w:vAlign w:val="center"/>
          </w:tcPr>
          <w:p w14:paraId="4A5E0D53">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社会效益指标</w:t>
            </w:r>
          </w:p>
        </w:tc>
        <w:tc>
          <w:tcPr>
            <w:tcW w:w="2875" w:type="dxa"/>
            <w:noWrap/>
            <w:vAlign w:val="center"/>
          </w:tcPr>
          <w:p w14:paraId="1532101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资金使用重大违规违规问题</w:t>
            </w:r>
          </w:p>
        </w:tc>
        <w:tc>
          <w:tcPr>
            <w:tcW w:w="1211" w:type="dxa"/>
            <w:noWrap/>
            <w:vAlign w:val="center"/>
          </w:tcPr>
          <w:p w14:paraId="3CA0A55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rPr>
            </w:pPr>
            <w:r>
              <w:rPr>
                <w:rFonts w:hint="default" w:ascii="Times New Roman" w:hAnsi="Times New Roman" w:eastAsia="仿宋_GB2312" w:cs="Times New Roman"/>
                <w:sz w:val="22"/>
                <w:szCs w:val="22"/>
                <w:shd w:val="clear" w:color="auto" w:fill="FFFFFF"/>
              </w:rPr>
              <w:t>无</w:t>
            </w:r>
          </w:p>
        </w:tc>
      </w:tr>
    </w:tbl>
    <w:p w14:paraId="73028E0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七、组织管理</w:t>
      </w:r>
    </w:p>
    <w:p w14:paraId="44102BB7">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（一）项目组成员</w:t>
      </w:r>
    </w:p>
    <w:tbl>
      <w:tblPr>
        <w:tblStyle w:val="12"/>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3182"/>
        <w:gridCol w:w="2694"/>
        <w:gridCol w:w="1865"/>
      </w:tblGrid>
      <w:tr w14:paraId="7902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49" w:type="dxa"/>
            <w:noWrap/>
          </w:tcPr>
          <w:p w14:paraId="3B69DEB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 名</w:t>
            </w:r>
          </w:p>
        </w:tc>
        <w:tc>
          <w:tcPr>
            <w:tcW w:w="3182" w:type="dxa"/>
            <w:noWrap/>
          </w:tcPr>
          <w:p w14:paraId="679257D7">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2694" w:type="dxa"/>
            <w:noWrap/>
          </w:tcPr>
          <w:p w14:paraId="7440BDE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1865" w:type="dxa"/>
            <w:noWrap/>
          </w:tcPr>
          <w:p w14:paraId="72C1345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4FA7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6F627A3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薛永炎</w:t>
            </w:r>
          </w:p>
        </w:tc>
        <w:tc>
          <w:tcPr>
            <w:tcW w:w="3182" w:type="dxa"/>
            <w:noWrap/>
            <w:vAlign w:val="center"/>
          </w:tcPr>
          <w:p w14:paraId="2FF7DF9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如皋市薛永炎家庭农场</w:t>
            </w:r>
          </w:p>
        </w:tc>
        <w:tc>
          <w:tcPr>
            <w:tcW w:w="2694" w:type="dxa"/>
            <w:noWrap/>
            <w:vAlign w:val="center"/>
          </w:tcPr>
          <w:p w14:paraId="534A23B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法人代表</w:t>
            </w:r>
          </w:p>
        </w:tc>
        <w:tc>
          <w:tcPr>
            <w:tcW w:w="1865" w:type="dxa"/>
            <w:noWrap/>
            <w:vAlign w:val="center"/>
          </w:tcPr>
          <w:p w14:paraId="5E49C8C0">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13646191113</w:t>
            </w:r>
          </w:p>
        </w:tc>
      </w:tr>
      <w:tr w14:paraId="7772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5F1C016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葛井芳</w:t>
            </w:r>
          </w:p>
        </w:tc>
        <w:tc>
          <w:tcPr>
            <w:tcW w:w="3182" w:type="dxa"/>
            <w:noWrap/>
            <w:vAlign w:val="center"/>
          </w:tcPr>
          <w:p w14:paraId="506ED4B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如皋市薛永炎家庭农场</w:t>
            </w:r>
          </w:p>
        </w:tc>
        <w:tc>
          <w:tcPr>
            <w:tcW w:w="2694" w:type="dxa"/>
            <w:noWrap/>
            <w:vAlign w:val="center"/>
          </w:tcPr>
          <w:p w14:paraId="46E3337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财务管理</w:t>
            </w:r>
          </w:p>
        </w:tc>
        <w:tc>
          <w:tcPr>
            <w:tcW w:w="1865" w:type="dxa"/>
            <w:noWrap/>
            <w:vAlign w:val="center"/>
          </w:tcPr>
          <w:p w14:paraId="153A44E9">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16651458305</w:t>
            </w:r>
          </w:p>
        </w:tc>
      </w:tr>
      <w:tr w14:paraId="1D6A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7658315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薛  燕</w:t>
            </w:r>
          </w:p>
        </w:tc>
        <w:tc>
          <w:tcPr>
            <w:tcW w:w="3182" w:type="dxa"/>
            <w:noWrap/>
            <w:vAlign w:val="center"/>
          </w:tcPr>
          <w:p w14:paraId="306A622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如皋市薛永炎家庭农场</w:t>
            </w:r>
          </w:p>
        </w:tc>
        <w:tc>
          <w:tcPr>
            <w:tcW w:w="2694" w:type="dxa"/>
            <w:noWrap/>
            <w:vAlign w:val="center"/>
          </w:tcPr>
          <w:p w14:paraId="7C45246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技术管理</w:t>
            </w:r>
          </w:p>
        </w:tc>
        <w:tc>
          <w:tcPr>
            <w:tcW w:w="1865" w:type="dxa"/>
            <w:noWrap/>
            <w:vAlign w:val="center"/>
          </w:tcPr>
          <w:p w14:paraId="039244E9">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15250017864</w:t>
            </w:r>
          </w:p>
        </w:tc>
      </w:tr>
      <w:tr w14:paraId="2DF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1178D0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阚建鸾</w:t>
            </w:r>
          </w:p>
        </w:tc>
        <w:tc>
          <w:tcPr>
            <w:tcW w:w="3182" w:type="dxa"/>
            <w:vMerge w:val="restart"/>
            <w:noWrap/>
            <w:vAlign w:val="center"/>
          </w:tcPr>
          <w:p w14:paraId="03FF351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如皋市农业技术推广中心下原分中心</w:t>
            </w:r>
          </w:p>
        </w:tc>
        <w:tc>
          <w:tcPr>
            <w:tcW w:w="2694" w:type="dxa"/>
            <w:noWrap/>
            <w:vAlign w:val="center"/>
          </w:tcPr>
          <w:p w14:paraId="70A3814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主任/正高级农艺师</w:t>
            </w:r>
          </w:p>
        </w:tc>
        <w:tc>
          <w:tcPr>
            <w:tcW w:w="1865" w:type="dxa"/>
            <w:noWrap/>
            <w:vAlign w:val="center"/>
          </w:tcPr>
          <w:p w14:paraId="4BA2574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15851370618</w:t>
            </w:r>
          </w:p>
        </w:tc>
      </w:tr>
      <w:tr w14:paraId="07D7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3DEE783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朱 荣</w:t>
            </w:r>
          </w:p>
        </w:tc>
        <w:tc>
          <w:tcPr>
            <w:tcW w:w="3182" w:type="dxa"/>
            <w:vMerge w:val="continue"/>
            <w:noWrap/>
            <w:vAlign w:val="center"/>
          </w:tcPr>
          <w:p w14:paraId="008716C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694" w:type="dxa"/>
            <w:noWrap/>
            <w:vAlign w:val="center"/>
          </w:tcPr>
          <w:p w14:paraId="59816B4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副主任/高级农艺师</w:t>
            </w:r>
          </w:p>
        </w:tc>
        <w:tc>
          <w:tcPr>
            <w:tcW w:w="1865" w:type="dxa"/>
            <w:noWrap/>
            <w:vAlign w:val="center"/>
          </w:tcPr>
          <w:p w14:paraId="54FCF88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13773811298</w:t>
            </w:r>
          </w:p>
        </w:tc>
      </w:tr>
      <w:tr w14:paraId="7CD1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6743105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花滟泓</w:t>
            </w:r>
          </w:p>
        </w:tc>
        <w:tc>
          <w:tcPr>
            <w:tcW w:w="3182" w:type="dxa"/>
            <w:vMerge w:val="continue"/>
            <w:noWrap/>
            <w:vAlign w:val="center"/>
          </w:tcPr>
          <w:p w14:paraId="12D7552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694" w:type="dxa"/>
            <w:noWrap/>
            <w:vAlign w:val="center"/>
          </w:tcPr>
          <w:p w14:paraId="69EA170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865" w:type="dxa"/>
            <w:noWrap/>
            <w:vAlign w:val="center"/>
          </w:tcPr>
          <w:p w14:paraId="54813B6F">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19825302203</w:t>
            </w:r>
          </w:p>
        </w:tc>
      </w:tr>
      <w:tr w14:paraId="0181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1AE72B1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刘  蕾</w:t>
            </w:r>
          </w:p>
        </w:tc>
        <w:tc>
          <w:tcPr>
            <w:tcW w:w="3182" w:type="dxa"/>
            <w:vMerge w:val="continue"/>
            <w:noWrap/>
            <w:vAlign w:val="center"/>
          </w:tcPr>
          <w:p w14:paraId="316BCDB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694" w:type="dxa"/>
            <w:noWrap/>
            <w:vAlign w:val="center"/>
          </w:tcPr>
          <w:p w14:paraId="0FBFDB9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865" w:type="dxa"/>
            <w:noWrap/>
            <w:vAlign w:val="center"/>
          </w:tcPr>
          <w:p w14:paraId="4E572DB4">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18252788565</w:t>
            </w:r>
          </w:p>
        </w:tc>
      </w:tr>
      <w:tr w14:paraId="0DE0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565C24A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陈  琪</w:t>
            </w:r>
          </w:p>
        </w:tc>
        <w:tc>
          <w:tcPr>
            <w:tcW w:w="3182" w:type="dxa"/>
            <w:vMerge w:val="restart"/>
            <w:noWrap/>
            <w:vAlign w:val="center"/>
          </w:tcPr>
          <w:p w14:paraId="27F6A8C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如皋市九华镇农村工作和社会事业发展办公室</w:t>
            </w:r>
          </w:p>
        </w:tc>
        <w:tc>
          <w:tcPr>
            <w:tcW w:w="2694" w:type="dxa"/>
            <w:noWrap/>
            <w:vAlign w:val="center"/>
          </w:tcPr>
          <w:p w14:paraId="3CB4DF1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865" w:type="dxa"/>
            <w:noWrap/>
            <w:vAlign w:val="center"/>
          </w:tcPr>
          <w:p w14:paraId="01E01DB3">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15162830127</w:t>
            </w:r>
          </w:p>
        </w:tc>
      </w:tr>
      <w:tr w14:paraId="47E2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69FB9FC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郭天宇</w:t>
            </w:r>
          </w:p>
        </w:tc>
        <w:tc>
          <w:tcPr>
            <w:tcW w:w="3182" w:type="dxa"/>
            <w:vMerge w:val="continue"/>
            <w:noWrap/>
            <w:vAlign w:val="center"/>
          </w:tcPr>
          <w:p w14:paraId="752E5D6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694" w:type="dxa"/>
            <w:noWrap/>
            <w:vAlign w:val="center"/>
          </w:tcPr>
          <w:p w14:paraId="0EC221C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865" w:type="dxa"/>
            <w:noWrap/>
            <w:vAlign w:val="center"/>
          </w:tcPr>
          <w:p w14:paraId="48964507">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13328096020</w:t>
            </w:r>
          </w:p>
        </w:tc>
      </w:tr>
      <w:tr w14:paraId="4E54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69E2D4A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沈佳辉</w:t>
            </w:r>
          </w:p>
        </w:tc>
        <w:tc>
          <w:tcPr>
            <w:tcW w:w="3182" w:type="dxa"/>
            <w:vMerge w:val="continue"/>
            <w:noWrap/>
            <w:vAlign w:val="center"/>
          </w:tcPr>
          <w:p w14:paraId="3E048A5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694" w:type="dxa"/>
            <w:noWrap/>
            <w:vAlign w:val="center"/>
          </w:tcPr>
          <w:p w14:paraId="4F3D1C7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865" w:type="dxa"/>
            <w:noWrap/>
            <w:vAlign w:val="center"/>
          </w:tcPr>
          <w:p w14:paraId="767A5679">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18362106675</w:t>
            </w:r>
          </w:p>
        </w:tc>
      </w:tr>
      <w:tr w14:paraId="4936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15AF1A0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  凌</w:t>
            </w:r>
          </w:p>
        </w:tc>
        <w:tc>
          <w:tcPr>
            <w:tcW w:w="3182" w:type="dxa"/>
            <w:vMerge w:val="continue"/>
            <w:noWrap/>
            <w:vAlign w:val="center"/>
          </w:tcPr>
          <w:p w14:paraId="798570C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694" w:type="dxa"/>
            <w:noWrap/>
            <w:vAlign w:val="center"/>
          </w:tcPr>
          <w:p w14:paraId="0F44690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865" w:type="dxa"/>
            <w:noWrap/>
            <w:vAlign w:val="center"/>
          </w:tcPr>
          <w:p w14:paraId="4E7DBFDB">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13515207999</w:t>
            </w:r>
          </w:p>
        </w:tc>
      </w:tr>
      <w:tr w14:paraId="1F97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380FE50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王学军</w:t>
            </w:r>
          </w:p>
        </w:tc>
        <w:tc>
          <w:tcPr>
            <w:tcW w:w="3182" w:type="dxa"/>
            <w:vMerge w:val="restart"/>
            <w:noWrap/>
            <w:vAlign w:val="center"/>
          </w:tcPr>
          <w:p w14:paraId="54D2382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CN"/>
              </w:rPr>
              <w:t>江苏沿江地区农业科学研究所</w:t>
            </w:r>
          </w:p>
        </w:tc>
        <w:tc>
          <w:tcPr>
            <w:tcW w:w="2694" w:type="dxa"/>
            <w:noWrap/>
            <w:vAlign w:val="center"/>
          </w:tcPr>
          <w:p w14:paraId="1FC003C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研究员</w:t>
            </w:r>
          </w:p>
        </w:tc>
        <w:tc>
          <w:tcPr>
            <w:tcW w:w="1865" w:type="dxa"/>
            <w:noWrap/>
            <w:vAlign w:val="center"/>
          </w:tcPr>
          <w:p w14:paraId="245D050A">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18900642671</w:t>
            </w:r>
          </w:p>
        </w:tc>
      </w:tr>
      <w:tr w14:paraId="1F8C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9" w:type="dxa"/>
            <w:noWrap/>
            <w:vAlign w:val="center"/>
          </w:tcPr>
          <w:p w14:paraId="051177F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  波</w:t>
            </w:r>
          </w:p>
        </w:tc>
        <w:tc>
          <w:tcPr>
            <w:tcW w:w="3182" w:type="dxa"/>
            <w:vMerge w:val="continue"/>
            <w:noWrap/>
            <w:vAlign w:val="center"/>
          </w:tcPr>
          <w:p w14:paraId="0A33C8D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2694" w:type="dxa"/>
            <w:noWrap/>
            <w:vAlign w:val="center"/>
          </w:tcPr>
          <w:p w14:paraId="7FACF44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副研究员</w:t>
            </w:r>
          </w:p>
        </w:tc>
        <w:tc>
          <w:tcPr>
            <w:tcW w:w="1865" w:type="dxa"/>
            <w:noWrap/>
            <w:vAlign w:val="center"/>
          </w:tcPr>
          <w:p w14:paraId="292585D8">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18019661866</w:t>
            </w:r>
          </w:p>
        </w:tc>
      </w:tr>
    </w:tbl>
    <w:p w14:paraId="319BE1AC">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（二）项目联系人</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3200"/>
        <w:gridCol w:w="2754"/>
        <w:gridCol w:w="1911"/>
      </w:tblGrid>
      <w:tr w14:paraId="0775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5" w:type="pct"/>
            <w:noWrap/>
          </w:tcPr>
          <w:p w14:paraId="5C1E419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 名</w:t>
            </w:r>
          </w:p>
        </w:tc>
        <w:tc>
          <w:tcPr>
            <w:tcW w:w="1723" w:type="pct"/>
            <w:noWrap/>
            <w:vAlign w:val="center"/>
          </w:tcPr>
          <w:p w14:paraId="0FC7BA5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483" w:type="pct"/>
            <w:noWrap/>
          </w:tcPr>
          <w:p w14:paraId="7C45609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 务</w:t>
            </w:r>
          </w:p>
        </w:tc>
        <w:tc>
          <w:tcPr>
            <w:tcW w:w="1029" w:type="pct"/>
            <w:noWrap/>
          </w:tcPr>
          <w:p w14:paraId="0C969244">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3CF1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5" w:type="pct"/>
            <w:noWrap/>
            <w:vAlign w:val="center"/>
          </w:tcPr>
          <w:p w14:paraId="51A9B31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薛永炎</w:t>
            </w:r>
          </w:p>
        </w:tc>
        <w:tc>
          <w:tcPr>
            <w:tcW w:w="1723" w:type="pct"/>
            <w:noWrap/>
            <w:vAlign w:val="center"/>
          </w:tcPr>
          <w:p w14:paraId="764902A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如皋市薛永炎家庭农场</w:t>
            </w:r>
          </w:p>
        </w:tc>
        <w:tc>
          <w:tcPr>
            <w:tcW w:w="1483" w:type="pct"/>
            <w:noWrap/>
            <w:vAlign w:val="center"/>
          </w:tcPr>
          <w:p w14:paraId="69F887F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法人代表</w:t>
            </w:r>
          </w:p>
        </w:tc>
        <w:tc>
          <w:tcPr>
            <w:tcW w:w="1029" w:type="pct"/>
            <w:noWrap/>
            <w:vAlign w:val="center"/>
          </w:tcPr>
          <w:p w14:paraId="7E84851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13646191113</w:t>
            </w:r>
          </w:p>
        </w:tc>
      </w:tr>
    </w:tbl>
    <w:p w14:paraId="1D8BA2DC">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（三）管理责任人</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00"/>
        <w:gridCol w:w="2752"/>
        <w:gridCol w:w="1910"/>
      </w:tblGrid>
      <w:tr w14:paraId="1917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noWrap/>
          </w:tcPr>
          <w:p w14:paraId="10F388EC">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 名</w:t>
            </w:r>
          </w:p>
        </w:tc>
        <w:tc>
          <w:tcPr>
            <w:tcW w:w="1723" w:type="pct"/>
            <w:noWrap/>
          </w:tcPr>
          <w:p w14:paraId="69D885A5">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482" w:type="pct"/>
            <w:noWrap/>
          </w:tcPr>
          <w:p w14:paraId="328C08D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 务</w:t>
            </w:r>
          </w:p>
        </w:tc>
        <w:tc>
          <w:tcPr>
            <w:tcW w:w="1029" w:type="pct"/>
            <w:noWrap/>
          </w:tcPr>
          <w:p w14:paraId="413B401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1F77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noWrap/>
            <w:vAlign w:val="center"/>
          </w:tcPr>
          <w:p w14:paraId="40DFA50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薛永炎</w:t>
            </w:r>
          </w:p>
        </w:tc>
        <w:tc>
          <w:tcPr>
            <w:tcW w:w="1723" w:type="pct"/>
            <w:noWrap/>
            <w:vAlign w:val="center"/>
          </w:tcPr>
          <w:p w14:paraId="5ECB367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如皋市薛永炎家庭农场</w:t>
            </w:r>
          </w:p>
        </w:tc>
        <w:tc>
          <w:tcPr>
            <w:tcW w:w="1482" w:type="pct"/>
            <w:noWrap/>
            <w:vAlign w:val="center"/>
          </w:tcPr>
          <w:p w14:paraId="34F5582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法人代表</w:t>
            </w:r>
          </w:p>
        </w:tc>
        <w:tc>
          <w:tcPr>
            <w:tcW w:w="1029" w:type="pct"/>
            <w:noWrap/>
            <w:vAlign w:val="center"/>
          </w:tcPr>
          <w:p w14:paraId="4343EA1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13646191113</w:t>
            </w:r>
          </w:p>
        </w:tc>
      </w:tr>
    </w:tbl>
    <w:p w14:paraId="7EBD2C98">
      <w:pPr>
        <w:adjustRightInd w:val="0"/>
        <w:snapToGrid w:val="0"/>
        <w:spacing w:line="560" w:lineRule="exact"/>
        <w:rPr>
          <w:rFonts w:hint="default" w:ascii="Times New Roman" w:hAnsi="Times New Roman" w:eastAsia="仿宋_GB2312" w:cs="Times New Roman"/>
          <w:sz w:val="32"/>
          <w:szCs w:val="32"/>
        </w:rPr>
      </w:pPr>
    </w:p>
    <w:p w14:paraId="0FA8A3B2">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7</w:t>
      </w:r>
      <w:r>
        <w:rPr>
          <w:rFonts w:hint="default" w:ascii="Times New Roman" w:hAnsi="Times New Roman" w:eastAsia="仿宋_GB2312" w:cs="Times New Roman"/>
          <w:sz w:val="32"/>
          <w:szCs w:val="32"/>
        </w:rPr>
        <w:t>：</w:t>
      </w:r>
    </w:p>
    <w:p w14:paraId="2E4BE13D">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方正小标宋简体" w:cs="Times New Roman"/>
          <w:bCs/>
          <w:kern w:val="2"/>
          <w:sz w:val="44"/>
          <w:szCs w:val="44"/>
        </w:rPr>
      </w:pPr>
      <w:r>
        <w:rPr>
          <w:rFonts w:hint="default" w:ascii="Times New Roman" w:hAnsi="Times New Roman" w:eastAsia="方正小标宋简体" w:cs="Times New Roman"/>
          <w:bCs/>
          <w:kern w:val="2"/>
          <w:sz w:val="44"/>
          <w:szCs w:val="44"/>
          <w:lang w:val="en-US" w:eastAsia="zh-CN" w:bidi="ar"/>
        </w:rPr>
        <w:t>如皋市恒孚稻米农地股份合作社</w:t>
      </w:r>
    </w:p>
    <w:p w14:paraId="65322256">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方正小标宋简体" w:cs="Times New Roman"/>
          <w:bCs/>
          <w:kern w:val="2"/>
          <w:sz w:val="44"/>
          <w:szCs w:val="44"/>
        </w:rPr>
      </w:pPr>
      <w:r>
        <w:rPr>
          <w:rFonts w:hint="default" w:ascii="Times New Roman" w:hAnsi="Times New Roman" w:eastAsia="方正小标宋简体" w:cs="Times New Roman"/>
          <w:bCs/>
          <w:kern w:val="2"/>
          <w:sz w:val="44"/>
          <w:szCs w:val="44"/>
          <w:lang w:val="en-US" w:eastAsia="zh-CN" w:bidi="ar"/>
        </w:rPr>
        <w:t>农业科技综合展示基地实施方案</w:t>
      </w:r>
    </w:p>
    <w:p w14:paraId="0F033AA9">
      <w:pPr>
        <w:pStyle w:val="2"/>
        <w:widowControl/>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 xml:space="preserve"> </w:t>
      </w:r>
    </w:p>
    <w:p w14:paraId="1C62738C">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一、实施主体</w:t>
      </w:r>
    </w:p>
    <w:p w14:paraId="403077F1">
      <w:pPr>
        <w:keepNext w:val="0"/>
        <w:keepLines w:val="0"/>
        <w:widowControl w:val="0"/>
        <w:suppressLineNumbers w:val="0"/>
        <w:autoSpaceDE w:val="0"/>
        <w:autoSpaceDN/>
        <w:spacing w:before="0" w:beforeAutospacing="0" w:after="0" w:afterAutospacing="0" w:line="64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如皋市恒孚稻米农地股份合作社（白蒲镇）</w:t>
      </w:r>
    </w:p>
    <w:p w14:paraId="3BB05346">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二、实施范围</w:t>
      </w:r>
    </w:p>
    <w:p w14:paraId="44145595">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本项目实施地点位于如皋市白蒲镇合兴村一组</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地理坐标</w:t>
      </w:r>
      <w:r>
        <w:rPr>
          <w:rFonts w:hint="eastAsia" w:ascii="Times New Roman" w:hAnsi="Times New Roman" w:eastAsia="仿宋_GB2312" w:cs="Times New Roman"/>
          <w:kern w:val="2"/>
          <w:sz w:val="32"/>
          <w:szCs w:val="32"/>
          <w:highlight w:val="none"/>
          <w:lang w:val="en-US" w:eastAsia="zh-CN" w:bidi="ar"/>
        </w:rPr>
        <w:t>为</w:t>
      </w:r>
      <w:r>
        <w:rPr>
          <w:rFonts w:hint="default" w:ascii="Times New Roman" w:hAnsi="Times New Roman" w:eastAsia="仿宋_GB2312" w:cs="Times New Roman"/>
          <w:kern w:val="2"/>
          <w:sz w:val="32"/>
          <w:szCs w:val="32"/>
          <w:highlight w:val="none"/>
          <w:lang w:val="en-US" w:eastAsia="zh-CN" w:bidi="ar"/>
        </w:rPr>
        <w:t>北纬32.284359°</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东经120.768803°</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项目实施田块覆盖该社区1、2、14、26组，总面积975亩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kern w:val="2"/>
          <w:sz w:val="32"/>
          <w:szCs w:val="32"/>
          <w:highlight w:val="none"/>
          <w:lang w:val="en-US" w:eastAsia="zh-CN" w:bidi="ar"/>
        </w:rPr>
        <w:t>。</w:t>
      </w:r>
    </w:p>
    <w:p w14:paraId="104D751C">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三、实施内容</w:t>
      </w:r>
    </w:p>
    <w:p w14:paraId="586621DA">
      <w:pPr>
        <w:pStyle w:val="3"/>
        <w:widowControl/>
        <w:ind w:left="0" w:firstLine="640" w:firstLineChars="200"/>
        <w:rPr>
          <w:rFonts w:hint="default" w:ascii="Times New Roman" w:hAnsi="Times New Roman" w:eastAsia="宋体" w:cs="Times New Roman"/>
          <w:bCs/>
          <w:kern w:val="2"/>
          <w:sz w:val="28"/>
          <w:szCs w:val="28"/>
        </w:rPr>
      </w:pPr>
      <w:r>
        <w:rPr>
          <w:rFonts w:hint="default" w:ascii="Times New Roman" w:hAnsi="Times New Roman" w:eastAsia="楷体_GB2312" w:cs="Times New Roman"/>
          <w:bCs/>
          <w:kern w:val="2"/>
          <w:sz w:val="32"/>
          <w:szCs w:val="32"/>
        </w:rPr>
        <w:t>（一）示范品种</w:t>
      </w:r>
    </w:p>
    <w:p w14:paraId="2832182E">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1、示范种植优质食味水稻品种南粳5055、南粳46。</w:t>
      </w:r>
    </w:p>
    <w:p w14:paraId="1F95A0A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2、示范种植“苏裸麦1号”元麦、</w:t>
      </w:r>
      <w:r>
        <w:rPr>
          <w:rFonts w:hint="default" w:ascii="Times New Roman" w:hAnsi="Times New Roman" w:eastAsia="宋体" w:cs="Times New Roman"/>
          <w:kern w:val="2"/>
          <w:sz w:val="32"/>
          <w:szCs w:val="32"/>
          <w:highlight w:val="none"/>
          <w:lang w:val="en-US" w:eastAsia="zh-CN" w:bidi="ar"/>
        </w:rPr>
        <w:t>扬麦</w:t>
      </w:r>
      <w:r>
        <w:rPr>
          <w:rFonts w:hint="eastAsia" w:ascii="Times New Roman" w:hAnsi="Times New Roman" w:eastAsia="宋体" w:cs="Times New Roman"/>
          <w:kern w:val="2"/>
          <w:sz w:val="32"/>
          <w:szCs w:val="32"/>
          <w:highlight w:val="none"/>
          <w:lang w:val="en-US" w:eastAsia="zh-CN" w:bidi="ar"/>
        </w:rPr>
        <w:t>34</w:t>
      </w:r>
      <w:r>
        <w:rPr>
          <w:rFonts w:hint="default" w:ascii="Times New Roman" w:hAnsi="Times New Roman" w:eastAsia="宋体" w:cs="Times New Roman"/>
          <w:kern w:val="2"/>
          <w:sz w:val="32"/>
          <w:szCs w:val="32"/>
          <w:highlight w:val="none"/>
          <w:lang w:val="en-US" w:eastAsia="zh-CN" w:bidi="ar"/>
        </w:rPr>
        <w:t>。</w:t>
      </w:r>
    </w:p>
    <w:p w14:paraId="6D92CE9E">
      <w:pPr>
        <w:pStyle w:val="3"/>
        <w:widowControl/>
        <w:ind w:left="0" w:firstLine="640" w:firstLineChars="200"/>
        <w:rPr>
          <w:rFonts w:hint="default" w:ascii="Times New Roman" w:hAnsi="Times New Roman" w:eastAsia="宋体" w:cs="Times New Roman"/>
          <w:bCs/>
          <w:kern w:val="2"/>
          <w:sz w:val="28"/>
          <w:szCs w:val="28"/>
        </w:rPr>
      </w:pPr>
      <w:r>
        <w:rPr>
          <w:rFonts w:hint="default" w:ascii="Times New Roman" w:hAnsi="Times New Roman" w:eastAsia="楷体_GB2312" w:cs="Times New Roman"/>
          <w:bCs/>
          <w:kern w:val="2"/>
          <w:sz w:val="32"/>
          <w:szCs w:val="32"/>
        </w:rPr>
        <w:t>（二）核心技术示范应用</w:t>
      </w:r>
    </w:p>
    <w:p w14:paraId="383F7E9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1、机插水稻毯苗育秧壮秧培育技术</w:t>
      </w:r>
    </w:p>
    <w:p w14:paraId="48D0869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32"/>
          <w:szCs w:val="32"/>
          <w:lang w:val="en-US" w:eastAsia="zh-CN" w:bidi="ar"/>
        </w:rPr>
        <w:t>培育毯苗壮秧，采用全自动流水线播种育秧，使用智能化插秧机栽插，精准实现毯苗机插优质常规粳稻。</w:t>
      </w:r>
    </w:p>
    <w:p w14:paraId="67764BA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2、水稻机插缓混轻简施肥技术</w:t>
      </w:r>
    </w:p>
    <w:p w14:paraId="463EF7B1">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以缓混肥替代常规化肥、机械施肥替代常规施肥、从而减少施肥次数和数量。</w:t>
      </w:r>
    </w:p>
    <w:p w14:paraId="439B607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3、稻麦周年单产绿色高效提升技术</w:t>
      </w:r>
    </w:p>
    <w:p w14:paraId="55E466F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32"/>
          <w:szCs w:val="32"/>
          <w:lang w:val="en-US" w:eastAsia="zh-CN" w:bidi="ar"/>
        </w:rPr>
        <w:t>以稻—麦周年茬口高效衔接与品种合理利用、全量秸秆机械化高质量还田、壮秧（苗）培育与精确定量栽培等技术为核心，配套病虫草害绿色综合防控、稻麦机械化收获与烘干技术。</w:t>
      </w:r>
    </w:p>
    <w:p w14:paraId="644BDC5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4、机播小麦、元麦种肥同播轻简施肥技术</w:t>
      </w:r>
    </w:p>
    <w:p w14:paraId="151F294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32"/>
          <w:szCs w:val="32"/>
          <w:lang w:val="en-US" w:eastAsia="zh-CN" w:bidi="ar"/>
        </w:rPr>
        <w:t>以专用缓混肥为核心，配套种肥同播，运用旋耕施肥播种一体机，深耕土壤15厘米以上，将缓混肥作为基肥与麦种同步下田，再利用无人机追施拔节孕穗专用肥，其他生育期不施肥。</w:t>
      </w:r>
    </w:p>
    <w:p w14:paraId="4AC80A3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5、水稻病虫草害绿色防控技术</w:t>
      </w:r>
    </w:p>
    <w:p w14:paraId="30A35CE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按照“绿色植保”理念，采用农业防治、物理防治、生物防治以及科学、合理、安全使用农药的技术，达到有效控制水稻病虫草害的目的。</w:t>
      </w:r>
    </w:p>
    <w:p w14:paraId="76AAE2D6">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6、小麦赤霉病防控技术及镰刀菌毒素全程控制技术</w:t>
      </w:r>
    </w:p>
    <w:p w14:paraId="5AB4780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主要有农业防治技术、穗期药剂防控技术、植保无人机飞防技术、收储管理保障技术。</w:t>
      </w:r>
    </w:p>
    <w:p w14:paraId="6BA4E58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以上6项技术如遇天气或其它不可抗因素影响实施，可调剂应用其他技术。</w:t>
      </w:r>
    </w:p>
    <w:p w14:paraId="79E6CFB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eastAsia" w:ascii="Times New Roman" w:hAnsi="Times New Roman" w:cs="Times New Roman"/>
          <w:bCs/>
          <w:kern w:val="2"/>
          <w:sz w:val="32"/>
          <w:szCs w:val="32"/>
          <w:lang w:eastAsia="zh-CN"/>
        </w:rPr>
        <w:t>（</w:t>
      </w:r>
      <w:r>
        <w:rPr>
          <w:rFonts w:hint="eastAsia" w:ascii="Times New Roman" w:hAnsi="Times New Roman" w:cs="Times New Roman"/>
          <w:bCs/>
          <w:kern w:val="2"/>
          <w:sz w:val="32"/>
          <w:szCs w:val="32"/>
          <w:lang w:val="en-US" w:eastAsia="zh-CN"/>
        </w:rPr>
        <w:t>三</w:t>
      </w:r>
      <w:r>
        <w:rPr>
          <w:rFonts w:hint="eastAsia" w:ascii="Times New Roman" w:hAnsi="Times New Roman" w:cs="Times New Roman"/>
          <w:bCs/>
          <w:kern w:val="2"/>
          <w:sz w:val="32"/>
          <w:szCs w:val="32"/>
          <w:lang w:eastAsia="zh-CN"/>
        </w:rPr>
        <w:t>）</w:t>
      </w:r>
      <w:r>
        <w:rPr>
          <w:rFonts w:hint="default" w:ascii="Times New Roman" w:hAnsi="Times New Roman" w:eastAsia="楷体_GB2312" w:cs="Times New Roman"/>
          <w:bCs/>
          <w:kern w:val="2"/>
          <w:sz w:val="32"/>
          <w:szCs w:val="32"/>
        </w:rPr>
        <w:t>试验示范</w:t>
      </w:r>
    </w:p>
    <w:p w14:paraId="6E2272F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val="0"/>
          <w:kern w:val="2"/>
          <w:sz w:val="32"/>
          <w:szCs w:val="32"/>
        </w:rPr>
      </w:pPr>
      <w:r>
        <w:rPr>
          <w:rFonts w:hint="default" w:ascii="Times New Roman" w:hAnsi="Times New Roman" w:eastAsia="仿宋_GB2312" w:cs="Times New Roman"/>
          <w:bCs w:val="0"/>
          <w:kern w:val="2"/>
          <w:sz w:val="32"/>
          <w:szCs w:val="32"/>
        </w:rPr>
        <w:t>1、水稻健康管理试验：综合运用优良种子筛选、精准栽培模式构建、绿色病虫害防控、精确化施肥管理以及内外源富硒技术等多元措施，最大限度降低化学肥料与化学农药的使用量。</w:t>
      </w:r>
    </w:p>
    <w:p w14:paraId="1775B48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（四）技术培训：</w:t>
      </w:r>
      <w:r>
        <w:rPr>
          <w:rFonts w:hint="default" w:ascii="Times New Roman" w:hAnsi="Times New Roman" w:eastAsia="仿宋_GB2312" w:cs="Times New Roman"/>
          <w:bCs w:val="0"/>
          <w:kern w:val="2"/>
          <w:sz w:val="32"/>
          <w:szCs w:val="32"/>
        </w:rPr>
        <w:t>年组织开展集中技术培训不少于2次，累计参训人数超过80人次。</w:t>
      </w:r>
    </w:p>
    <w:p w14:paraId="44F5EEA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（五）建立并详细记载田间作业管理台账。</w:t>
      </w:r>
    </w:p>
    <w:p w14:paraId="6276897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四、经费预算</w:t>
      </w:r>
    </w:p>
    <w:p w14:paraId="5C9B8D5C">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楷体_GB2312" w:cs="Times New Roman"/>
          <w:bCs/>
          <w:kern w:val="2"/>
          <w:sz w:val="32"/>
          <w:szCs w:val="32"/>
          <w:lang w:val="en-US" w:eastAsia="zh-CN" w:bidi="ar"/>
        </w:rPr>
        <w:t>（一）资金来源。</w:t>
      </w:r>
      <w:r>
        <w:rPr>
          <w:rFonts w:hint="default" w:ascii="Times New Roman" w:hAnsi="Times New Roman" w:eastAsia="仿宋_GB2312" w:cs="Times New Roman"/>
          <w:kern w:val="2"/>
          <w:sz w:val="32"/>
          <w:szCs w:val="32"/>
          <w:lang w:val="en-US" w:eastAsia="zh-CN" w:bidi="ar"/>
        </w:rPr>
        <w:t>项目总投资（入）资</w:t>
      </w:r>
      <w:r>
        <w:rPr>
          <w:rFonts w:hint="default" w:ascii="Times New Roman" w:hAnsi="Times New Roman" w:eastAsia="仿宋_GB2312" w:cs="Times New Roman"/>
          <w:kern w:val="2"/>
          <w:sz w:val="32"/>
          <w:szCs w:val="32"/>
          <w:u w:val="single"/>
          <w:lang w:val="en-US" w:eastAsia="zh-CN" w:bidi="ar"/>
        </w:rPr>
        <w:t xml:space="preserve"> 20.5 </w:t>
      </w:r>
      <w:r>
        <w:rPr>
          <w:rFonts w:hint="default" w:ascii="Times New Roman" w:hAnsi="Times New Roman" w:eastAsia="仿宋_GB2312" w:cs="Times New Roman"/>
          <w:kern w:val="2"/>
          <w:sz w:val="32"/>
          <w:szCs w:val="32"/>
          <w:lang w:val="en-US" w:eastAsia="zh-CN" w:bidi="ar"/>
        </w:rPr>
        <w:t>万元，其中：中央财政补助资金</w:t>
      </w:r>
      <w:r>
        <w:rPr>
          <w:rFonts w:hint="default" w:ascii="Times New Roman" w:hAnsi="Times New Roman" w:eastAsia="仿宋_GB2312" w:cs="Times New Roman"/>
          <w:kern w:val="2"/>
          <w:sz w:val="32"/>
          <w:szCs w:val="32"/>
          <w:u w:val="single"/>
          <w:lang w:val="en-US" w:eastAsia="zh-CN" w:bidi="ar"/>
        </w:rPr>
        <w:t xml:space="preserve"> 0 </w:t>
      </w:r>
      <w:r>
        <w:rPr>
          <w:rFonts w:hint="default" w:ascii="Times New Roman" w:hAnsi="Times New Roman" w:eastAsia="仿宋_GB2312" w:cs="Times New Roman"/>
          <w:kern w:val="2"/>
          <w:sz w:val="32"/>
          <w:szCs w:val="32"/>
          <w:lang w:val="en-US" w:eastAsia="zh-CN" w:bidi="ar"/>
        </w:rPr>
        <w:t>万元，省级财政补助资金</w:t>
      </w:r>
      <w:r>
        <w:rPr>
          <w:rFonts w:hint="default" w:ascii="Times New Roman" w:hAnsi="Times New Roman" w:eastAsia="仿宋_GB2312" w:cs="Times New Roman"/>
          <w:kern w:val="2"/>
          <w:sz w:val="32"/>
          <w:szCs w:val="32"/>
          <w:u w:val="single"/>
          <w:lang w:val="en-US" w:eastAsia="zh-CN" w:bidi="ar"/>
        </w:rPr>
        <w:t xml:space="preserve"> 10 </w:t>
      </w:r>
      <w:r>
        <w:rPr>
          <w:rFonts w:hint="default" w:ascii="Times New Roman" w:hAnsi="Times New Roman" w:eastAsia="仿宋_GB2312" w:cs="Times New Roman"/>
          <w:kern w:val="2"/>
          <w:sz w:val="32"/>
          <w:szCs w:val="32"/>
          <w:lang w:val="en-US" w:eastAsia="zh-CN" w:bidi="ar"/>
        </w:rPr>
        <w:t>万元，市县财政补助资金</w:t>
      </w:r>
      <w:r>
        <w:rPr>
          <w:rFonts w:hint="default" w:ascii="Times New Roman" w:hAnsi="Times New Roman" w:eastAsia="仿宋_GB2312" w:cs="Times New Roman"/>
          <w:kern w:val="2"/>
          <w:sz w:val="32"/>
          <w:szCs w:val="32"/>
          <w:u w:val="single"/>
          <w:lang w:val="en-US" w:eastAsia="zh-CN" w:bidi="ar"/>
        </w:rPr>
        <w:t xml:space="preserve"> 0 </w:t>
      </w:r>
      <w:r>
        <w:rPr>
          <w:rFonts w:hint="default" w:ascii="Times New Roman" w:hAnsi="Times New Roman" w:eastAsia="仿宋_GB2312" w:cs="Times New Roman"/>
          <w:kern w:val="2"/>
          <w:sz w:val="32"/>
          <w:szCs w:val="32"/>
          <w:lang w:val="en-US" w:eastAsia="zh-CN" w:bidi="ar"/>
        </w:rPr>
        <w:t>万元，实施单位自筹资金</w:t>
      </w:r>
      <w:r>
        <w:rPr>
          <w:rFonts w:hint="default" w:ascii="Times New Roman" w:hAnsi="Times New Roman" w:eastAsia="仿宋_GB2312" w:cs="Times New Roman"/>
          <w:kern w:val="2"/>
          <w:sz w:val="32"/>
          <w:szCs w:val="32"/>
          <w:u w:val="single"/>
          <w:lang w:val="en-US" w:eastAsia="zh-CN" w:bidi="ar"/>
        </w:rPr>
        <w:t xml:space="preserve"> 10.5 </w:t>
      </w:r>
      <w:r>
        <w:rPr>
          <w:rFonts w:hint="default" w:ascii="Times New Roman" w:hAnsi="Times New Roman" w:eastAsia="仿宋_GB2312" w:cs="Times New Roman"/>
          <w:kern w:val="2"/>
          <w:sz w:val="32"/>
          <w:szCs w:val="32"/>
          <w:lang w:val="en-US" w:eastAsia="zh-CN" w:bidi="ar"/>
        </w:rPr>
        <w:t>万元。</w:t>
      </w:r>
    </w:p>
    <w:p w14:paraId="4403CC8E">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bidi="ar"/>
        </w:rPr>
        <w:t>（二）明细预算。</w:t>
      </w:r>
    </w:p>
    <w:p w14:paraId="08C7E388">
      <w:pPr>
        <w:pStyle w:val="9"/>
        <w:keepNext w:val="0"/>
        <w:keepLines w:val="0"/>
        <w:widowControl w:val="0"/>
        <w:suppressLineNumbers w:val="0"/>
        <w:spacing w:before="0" w:beforeAutospacing="0" w:after="0" w:afterAutospacing="0" w:line="560" w:lineRule="exact"/>
        <w:ind w:left="0" w:right="0" w:firstLine="640" w:firstLineChars="20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单位：万元</w:t>
      </w:r>
    </w:p>
    <w:tbl>
      <w:tblPr>
        <w:tblStyle w:val="12"/>
        <w:tblW w:w="953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25"/>
        <w:gridCol w:w="900"/>
        <w:gridCol w:w="1249"/>
        <w:gridCol w:w="1298"/>
        <w:gridCol w:w="1298"/>
        <w:gridCol w:w="1469"/>
      </w:tblGrid>
      <w:tr w14:paraId="7D95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6C5F9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
              </w:rPr>
              <w:t>实施内容</w:t>
            </w:r>
          </w:p>
        </w:tc>
        <w:tc>
          <w:tcPr>
            <w:tcW w:w="62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954480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
              </w:rPr>
              <w:t>资金来源</w:t>
            </w:r>
          </w:p>
        </w:tc>
      </w:tr>
      <w:tr w14:paraId="7CF1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0" w:hRule="atLeast"/>
        </w:trPr>
        <w:tc>
          <w:tcPr>
            <w:tcW w:w="33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0B1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41C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合计</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87B7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中央财政补助资金</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E67F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省级财政补助资金</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6976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市县财政补助资金</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F919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实施单位</w:t>
            </w:r>
          </w:p>
          <w:p w14:paraId="539C8E9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自筹资金</w:t>
            </w:r>
          </w:p>
        </w:tc>
      </w:tr>
      <w:tr w14:paraId="44C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6586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购买优质水稻种子</w:t>
            </w:r>
          </w:p>
          <w:p w14:paraId="003D92F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及配套浸种药剂</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3518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6.5</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87CB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3F53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3</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48D7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D4C8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3.5</w:t>
            </w:r>
          </w:p>
        </w:tc>
      </w:tr>
      <w:tr w14:paraId="452A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2D27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购买水稻育秧用基质</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2328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64EB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38E3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643A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FAE9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r>
      <w:tr w14:paraId="7586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1F73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购买育秧用生长调节剂</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D65A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497B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D633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B54A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43B2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r>
      <w:tr w14:paraId="5390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B03C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购置育秧用托盘、硬盘</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9EFC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DBDD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B72A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A6C6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A062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r>
      <w:tr w14:paraId="6C12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118A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购买主推配方肥料</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1338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6</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4EC9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0C82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57A3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EC52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6</w:t>
            </w:r>
          </w:p>
        </w:tc>
      </w:tr>
      <w:tr w14:paraId="5D41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87CE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购买拔节孕穗用NK肥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BBA0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EFAA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CEF2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9454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8C1E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r>
      <w:tr w14:paraId="33FB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9375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购买氨基酸水溶肥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30BC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6161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35E7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D1E2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2816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r>
      <w:tr w14:paraId="1BD8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9"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BB82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技术培训（含会务费、专家讲课费、餐费、宣传费等）</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95D3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248D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69C1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E02B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739A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r>
      <w:tr w14:paraId="07BF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ECA3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lang w:val="en-US" w:eastAsia="zh-CN" w:bidi="ar"/>
              </w:rPr>
              <w:t>合 计</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49A5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20.5</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103F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FE1C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11A1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F49A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10.5</w:t>
            </w:r>
          </w:p>
        </w:tc>
      </w:tr>
    </w:tbl>
    <w:p w14:paraId="6E174BD9">
      <w:pPr>
        <w:pStyle w:val="9"/>
        <w:keepNext w:val="0"/>
        <w:keepLines w:val="0"/>
        <w:widowControl w:val="0"/>
        <w:suppressLineNumbers w:val="0"/>
        <w:spacing w:before="0" w:beforeAutospacing="0" w:after="0" w:afterAutospacing="0" w:line="560" w:lineRule="exact"/>
        <w:ind w:left="0" w:leftChars="0" w:right="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备注：资金使用可根据实际情况，在所列支出项目间适当调节。</w:t>
      </w:r>
    </w:p>
    <w:p w14:paraId="7A568DF3">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五、实施进度</w:t>
      </w:r>
    </w:p>
    <w:p w14:paraId="3E22D17D">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本项目实施时间自</w:t>
      </w:r>
      <w:r>
        <w:rPr>
          <w:rFonts w:hint="default" w:ascii="Times New Roman" w:hAnsi="Times New Roman" w:eastAsia="仿宋_GB2312" w:cs="Times New Roman"/>
          <w:kern w:val="2"/>
          <w:sz w:val="32"/>
          <w:szCs w:val="32"/>
          <w:u w:val="single"/>
          <w:lang w:val="en-US" w:eastAsia="zh-CN" w:bidi="ar"/>
        </w:rPr>
        <w:t>2025</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11 </w:t>
      </w:r>
      <w:r>
        <w:rPr>
          <w:rFonts w:hint="default" w:ascii="Times New Roman" w:hAnsi="Times New Roman" w:eastAsia="仿宋_GB2312" w:cs="Times New Roman"/>
          <w:kern w:val="2"/>
          <w:sz w:val="32"/>
          <w:szCs w:val="32"/>
          <w:lang w:val="en-US" w:eastAsia="zh-CN" w:bidi="ar"/>
        </w:rPr>
        <w:t>月起至</w:t>
      </w:r>
      <w:r>
        <w:rPr>
          <w:rFonts w:hint="default" w:ascii="Times New Roman" w:hAnsi="Times New Roman" w:eastAsia="仿宋_GB2312" w:cs="Times New Roman"/>
          <w:kern w:val="2"/>
          <w:sz w:val="32"/>
          <w:szCs w:val="32"/>
          <w:u w:val="single"/>
          <w:lang w:val="en-US" w:eastAsia="zh-CN" w:bidi="ar"/>
        </w:rPr>
        <w:t>2026</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10 </w:t>
      </w:r>
      <w:r>
        <w:rPr>
          <w:rFonts w:hint="default" w:ascii="Times New Roman" w:hAnsi="Times New Roman" w:eastAsia="仿宋_GB2312" w:cs="Times New Roman"/>
          <w:kern w:val="2"/>
          <w:sz w:val="32"/>
          <w:szCs w:val="32"/>
          <w:lang w:val="en-US" w:eastAsia="zh-CN" w:bidi="ar"/>
        </w:rPr>
        <w:t>月止，实施进度安排如下：</w:t>
      </w:r>
    </w:p>
    <w:p w14:paraId="38D6067B">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（一）2025年11月-2026年5月，应用机播小麦、元麦种肥同播轻简施肥技术和小麦赤霉病防控及镰刀菌毒素全程控制技术，加强种植管理，确保小麦、元麦稳产增收。</w:t>
      </w:r>
    </w:p>
    <w:p w14:paraId="7CF2C985">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2026年5月，选用南粳5055或南粳46等优良品种，使用水稻育秧基质，进行集中育供秧，落实机插水稻毯苗育秧壮秧技术，及时使用生长调节剂，促进培育壮秧，提高秧苗素质。水稻育秧期组织集中育秧技术培训1次，参加人数不少于50人。</w:t>
      </w:r>
    </w:p>
    <w:p w14:paraId="0546B9AA">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（三）2026年6月，使用主推配方肥料，通过侧深施肥机械，完成水稻机插秧栽插，确保各项技术应用到位，同时预留10亩水稻田，用于农业部门开展相关试验示范。</w:t>
      </w:r>
    </w:p>
    <w:p w14:paraId="6E771FBA">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（四）2026年6-10月，加强水稻生长期田间管理，按要求使用植物生长调节剂，将稻麦周年单产绿色高效提升技术和水稻病虫草害绿色防控技术应用落到实处。</w:t>
      </w:r>
    </w:p>
    <w:p w14:paraId="52AFE160">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（五）2026年9月，在水稻抽穗灌浆期喷施氨基酸水溶肥，可进一步提升稻米品质，确保硒元素含量达到国家富硒标准。</w:t>
      </w:r>
    </w:p>
    <w:p w14:paraId="53D8E301">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（六）2026年10月，举办水稻成熟期观摩和秋收秋种技术培训1次，参加人数不少于30人。</w:t>
      </w:r>
    </w:p>
    <w:p w14:paraId="07BA798B">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（七）2026年11月，完成项目总结，并申报验收。</w:t>
      </w:r>
    </w:p>
    <w:p w14:paraId="56B5046A">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六、绩效目标</w:t>
      </w:r>
    </w:p>
    <w:tbl>
      <w:tblPr>
        <w:tblStyle w:val="12"/>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4"/>
        <w:gridCol w:w="1894"/>
        <w:gridCol w:w="2497"/>
        <w:gridCol w:w="3155"/>
        <w:gridCol w:w="1488"/>
      </w:tblGrid>
      <w:tr w14:paraId="33BE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DDF3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序号</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69D1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一级指标</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1BA4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二级指标</w:t>
            </w:r>
          </w:p>
        </w:tc>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3322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center"/>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三级指标</w:t>
            </w:r>
          </w:p>
          <w:p w14:paraId="10CCBF1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center"/>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（具体指标名称）</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696C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指标值</w:t>
            </w:r>
          </w:p>
        </w:tc>
      </w:tr>
      <w:tr w14:paraId="2592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jc w:val="center"/>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C5EF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1894" w:type="dxa"/>
            <w:vMerge w:val="restart"/>
            <w:tcBorders>
              <w:top w:val="nil"/>
              <w:left w:val="single" w:color="auto" w:sz="4" w:space="0"/>
              <w:bottom w:val="single" w:color="auto" w:sz="4" w:space="0"/>
              <w:right w:val="single" w:color="auto" w:sz="4" w:space="0"/>
            </w:tcBorders>
            <w:shd w:val="clear" w:color="auto" w:fill="auto"/>
            <w:noWrap/>
            <w:vAlign w:val="center"/>
          </w:tcPr>
          <w:p w14:paraId="4CAD804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产出指标</w:t>
            </w:r>
          </w:p>
        </w:tc>
        <w:tc>
          <w:tcPr>
            <w:tcW w:w="2497" w:type="dxa"/>
            <w:vMerge w:val="restart"/>
            <w:tcBorders>
              <w:top w:val="nil"/>
              <w:left w:val="single" w:color="auto" w:sz="4" w:space="0"/>
              <w:bottom w:val="single" w:color="auto" w:sz="4" w:space="0"/>
              <w:right w:val="single" w:color="auto" w:sz="4" w:space="0"/>
            </w:tcBorders>
            <w:shd w:val="clear" w:color="auto" w:fill="auto"/>
            <w:noWrap/>
            <w:vAlign w:val="center"/>
          </w:tcPr>
          <w:p w14:paraId="5C5AC5F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数量指标</w:t>
            </w:r>
          </w:p>
        </w:tc>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71F9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农业科技综合展示基地</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6705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1个</w:t>
            </w:r>
          </w:p>
        </w:tc>
      </w:tr>
      <w:tr w14:paraId="7D2E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jc w:val="center"/>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9184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1894" w:type="dxa"/>
            <w:vMerge w:val="continue"/>
            <w:tcBorders>
              <w:top w:val="nil"/>
              <w:left w:val="single" w:color="auto" w:sz="4" w:space="0"/>
              <w:bottom w:val="single" w:color="auto" w:sz="4" w:space="0"/>
              <w:right w:val="single" w:color="auto" w:sz="4" w:space="0"/>
            </w:tcBorders>
            <w:shd w:val="clear" w:color="auto" w:fill="auto"/>
            <w:noWrap/>
            <w:vAlign w:val="center"/>
          </w:tcPr>
          <w:p w14:paraId="25DC8D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97" w:type="dxa"/>
            <w:vMerge w:val="continue"/>
            <w:tcBorders>
              <w:top w:val="nil"/>
              <w:left w:val="single" w:color="auto" w:sz="4" w:space="0"/>
              <w:bottom w:val="single" w:color="auto" w:sz="4" w:space="0"/>
              <w:right w:val="single" w:color="auto" w:sz="4" w:space="0"/>
            </w:tcBorders>
            <w:shd w:val="clear" w:color="auto" w:fill="auto"/>
            <w:noWrap/>
            <w:vAlign w:val="center"/>
          </w:tcPr>
          <w:p w14:paraId="5C79740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820D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试验示范基地</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4DE1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1个</w:t>
            </w:r>
          </w:p>
        </w:tc>
      </w:tr>
      <w:tr w14:paraId="0AEA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jc w:val="center"/>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C385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p>
        </w:tc>
        <w:tc>
          <w:tcPr>
            <w:tcW w:w="1894" w:type="dxa"/>
            <w:vMerge w:val="continue"/>
            <w:tcBorders>
              <w:top w:val="nil"/>
              <w:left w:val="single" w:color="auto" w:sz="4" w:space="0"/>
              <w:bottom w:val="single" w:color="auto" w:sz="4" w:space="0"/>
              <w:right w:val="single" w:color="auto" w:sz="4" w:space="0"/>
            </w:tcBorders>
            <w:shd w:val="clear" w:color="auto" w:fill="auto"/>
            <w:noWrap/>
            <w:vAlign w:val="center"/>
          </w:tcPr>
          <w:p w14:paraId="004193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97" w:type="dxa"/>
            <w:vMerge w:val="continue"/>
            <w:tcBorders>
              <w:top w:val="nil"/>
              <w:left w:val="single" w:color="auto" w:sz="4" w:space="0"/>
              <w:bottom w:val="single" w:color="auto" w:sz="4" w:space="0"/>
              <w:right w:val="single" w:color="auto" w:sz="4" w:space="0"/>
            </w:tcBorders>
            <w:shd w:val="clear" w:color="auto" w:fill="auto"/>
            <w:noWrap/>
            <w:vAlign w:val="center"/>
          </w:tcPr>
          <w:p w14:paraId="4CC3E0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E348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应用农业科技成果</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5DC1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≥10项</w:t>
            </w:r>
          </w:p>
        </w:tc>
      </w:tr>
      <w:tr w14:paraId="0A6D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jc w:val="center"/>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0662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w:t>
            </w:r>
          </w:p>
        </w:tc>
        <w:tc>
          <w:tcPr>
            <w:tcW w:w="1894" w:type="dxa"/>
            <w:vMerge w:val="continue"/>
            <w:tcBorders>
              <w:top w:val="nil"/>
              <w:left w:val="single" w:color="auto" w:sz="4" w:space="0"/>
              <w:bottom w:val="single" w:color="auto" w:sz="4" w:space="0"/>
              <w:right w:val="single" w:color="auto" w:sz="4" w:space="0"/>
            </w:tcBorders>
            <w:shd w:val="clear" w:color="auto" w:fill="auto"/>
            <w:noWrap/>
            <w:vAlign w:val="center"/>
          </w:tcPr>
          <w:p w14:paraId="221F04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97" w:type="dxa"/>
            <w:vMerge w:val="continue"/>
            <w:tcBorders>
              <w:top w:val="nil"/>
              <w:left w:val="single" w:color="auto" w:sz="4" w:space="0"/>
              <w:bottom w:val="single" w:color="auto" w:sz="4" w:space="0"/>
              <w:right w:val="single" w:color="auto" w:sz="4" w:space="0"/>
            </w:tcBorders>
            <w:shd w:val="clear" w:color="auto" w:fill="auto"/>
            <w:noWrap/>
            <w:vAlign w:val="center"/>
          </w:tcPr>
          <w:p w14:paraId="6B0D13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353A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技术培训场数</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CE9A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≥2次</w:t>
            </w:r>
          </w:p>
        </w:tc>
      </w:tr>
      <w:tr w14:paraId="126A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jc w:val="center"/>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A631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5</w:t>
            </w:r>
          </w:p>
        </w:tc>
        <w:tc>
          <w:tcPr>
            <w:tcW w:w="1894" w:type="dxa"/>
            <w:vMerge w:val="continue"/>
            <w:tcBorders>
              <w:top w:val="nil"/>
              <w:left w:val="single" w:color="auto" w:sz="4" w:space="0"/>
              <w:bottom w:val="single" w:color="auto" w:sz="4" w:space="0"/>
              <w:right w:val="single" w:color="auto" w:sz="4" w:space="0"/>
            </w:tcBorders>
            <w:shd w:val="clear" w:color="auto" w:fill="auto"/>
            <w:noWrap/>
            <w:vAlign w:val="center"/>
          </w:tcPr>
          <w:p w14:paraId="50CF9B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97" w:type="dxa"/>
            <w:vMerge w:val="continue"/>
            <w:tcBorders>
              <w:top w:val="nil"/>
              <w:left w:val="single" w:color="auto" w:sz="4" w:space="0"/>
              <w:bottom w:val="single" w:color="auto" w:sz="4" w:space="0"/>
              <w:right w:val="single" w:color="auto" w:sz="4" w:space="0"/>
            </w:tcBorders>
            <w:shd w:val="clear" w:color="auto" w:fill="auto"/>
            <w:noWrap/>
            <w:vAlign w:val="center"/>
          </w:tcPr>
          <w:p w14:paraId="3A3B3F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6288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累计参训人数</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EF6D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≥80人次</w:t>
            </w:r>
          </w:p>
        </w:tc>
      </w:tr>
      <w:tr w14:paraId="5CE2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jc w:val="center"/>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602B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6</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7F85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效益指标</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1CA0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社会效益指标</w:t>
            </w:r>
          </w:p>
        </w:tc>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8885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资金使用重大违规问题</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DFE7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无</w:t>
            </w:r>
          </w:p>
        </w:tc>
      </w:tr>
    </w:tbl>
    <w:p w14:paraId="2BEBD811">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七、组织管理</w:t>
      </w:r>
    </w:p>
    <w:p w14:paraId="13A08830">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（一）项目组成员</w:t>
      </w:r>
    </w:p>
    <w:tbl>
      <w:tblPr>
        <w:tblStyle w:val="1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0"/>
        <w:gridCol w:w="5082"/>
        <w:gridCol w:w="1779"/>
        <w:gridCol w:w="1867"/>
      </w:tblGrid>
      <w:tr w14:paraId="28C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483D2A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top"/>
          </w:tcPr>
          <w:p w14:paraId="6FC32A4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top"/>
          </w:tcPr>
          <w:p w14:paraId="5A58A10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top"/>
          </w:tcPr>
          <w:p w14:paraId="377FF54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3C3A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8896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陈永建</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44D9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如皋市恒孚稻米农地股份合作社</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0A86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单位负责人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1B5D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13773807898</w:t>
            </w:r>
          </w:p>
        </w:tc>
      </w:tr>
      <w:tr w14:paraId="1001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E02F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吴鑫鑫</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43E6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如皋市农业技术推广中心丁堰分中心</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A771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技术指导</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C10A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15190955017</w:t>
            </w:r>
          </w:p>
        </w:tc>
      </w:tr>
      <w:tr w14:paraId="3066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3EA6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邵银渠</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F01A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如皋市恒孚稻米农地股份合作社</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A02A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项目负责人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C5F1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15162741029</w:t>
            </w:r>
          </w:p>
        </w:tc>
      </w:tr>
      <w:tr w14:paraId="2F3D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3743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钱李晶</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78A6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白蒲镇农村工作和社会事业发展办公室</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44D1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技术服务</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12F4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15106278308</w:t>
            </w:r>
          </w:p>
        </w:tc>
      </w:tr>
      <w:tr w14:paraId="6B4B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0E67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朱颖鑫</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60A7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如皋市恒孚稻米农地股份合作社</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C4CA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财务负责人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C772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15262772722</w:t>
            </w:r>
          </w:p>
        </w:tc>
      </w:tr>
      <w:tr w14:paraId="7426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C4F1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耿茉莉</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58C5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如皋市恒孚稻米农地股份合作社</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8FFA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工作人员</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E8B4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15251396083</w:t>
            </w:r>
          </w:p>
        </w:tc>
      </w:tr>
      <w:tr w14:paraId="7AF6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E4E0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陆伟婷</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675C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白蒲镇农村工作和社会事业发展办公室</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84AB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技术服务</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9620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18352659231</w:t>
            </w:r>
          </w:p>
        </w:tc>
      </w:tr>
      <w:tr w14:paraId="23CC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03004">
            <w:pPr>
              <w:pStyle w:val="9"/>
              <w:keepNext w:val="0"/>
              <w:keepLines w:val="0"/>
              <w:widowControl w:val="0"/>
              <w:suppressLineNumbers w:val="0"/>
              <w:spacing w:before="0" w:beforeAutospacing="0" w:after="0" w:afterAutospacing="0" w:line="560" w:lineRule="exact"/>
              <w:ind w:left="0" w:leftChars="0" w:right="0" w:rightChars="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黄万挺</w:t>
            </w:r>
          </w:p>
        </w:tc>
        <w:tc>
          <w:tcPr>
            <w:tcW w:w="5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57EE9">
            <w:pPr>
              <w:pStyle w:val="9"/>
              <w:keepNext w:val="0"/>
              <w:keepLines w:val="0"/>
              <w:widowControl w:val="0"/>
              <w:suppressLineNumbers w:val="0"/>
              <w:spacing w:before="0" w:beforeAutospacing="0" w:after="0" w:afterAutospacing="0" w:line="560" w:lineRule="exact"/>
              <w:ind w:left="0" w:leftChars="0" w:right="0" w:rightChars="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如皋市农业技术推广中心丁堰分中心</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F9F03">
            <w:pPr>
              <w:pStyle w:val="9"/>
              <w:keepNext w:val="0"/>
              <w:keepLines w:val="0"/>
              <w:widowControl w:val="0"/>
              <w:suppressLineNumbers w:val="0"/>
              <w:spacing w:before="0" w:beforeAutospacing="0" w:after="0" w:afterAutospacing="0" w:line="560" w:lineRule="exact"/>
              <w:ind w:left="0" w:leftChars="0" w:right="0" w:rightChars="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技术指导</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D6B3A">
            <w:pPr>
              <w:pStyle w:val="9"/>
              <w:keepNext w:val="0"/>
              <w:keepLines w:val="0"/>
              <w:widowControl w:val="0"/>
              <w:suppressLineNumbers w:val="0"/>
              <w:spacing w:before="0" w:beforeAutospacing="0" w:after="0" w:afterAutospacing="0" w:line="560" w:lineRule="exact"/>
              <w:ind w:left="0" w:leftChars="0" w:right="0" w:rightChars="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19557732996</w:t>
            </w:r>
          </w:p>
        </w:tc>
      </w:tr>
    </w:tbl>
    <w:p w14:paraId="624D2FAE">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（二）项目联系人</w:t>
      </w:r>
    </w:p>
    <w:tbl>
      <w:tblPr>
        <w:tblStyle w:val="12"/>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0"/>
        <w:gridCol w:w="5069"/>
        <w:gridCol w:w="1807"/>
        <w:gridCol w:w="1882"/>
      </w:tblGrid>
      <w:tr w14:paraId="0740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5FDAFD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5069" w:type="dxa"/>
            <w:tcBorders>
              <w:top w:val="single" w:color="auto" w:sz="4" w:space="0"/>
              <w:left w:val="single" w:color="auto" w:sz="4" w:space="0"/>
              <w:bottom w:val="single" w:color="auto" w:sz="4" w:space="0"/>
              <w:right w:val="single" w:color="auto" w:sz="4" w:space="0"/>
            </w:tcBorders>
            <w:shd w:val="clear" w:color="auto" w:fill="auto"/>
            <w:noWrap/>
            <w:vAlign w:val="top"/>
          </w:tcPr>
          <w:p w14:paraId="1A1ADDA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top"/>
          </w:tcPr>
          <w:p w14:paraId="60E5505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1882" w:type="dxa"/>
            <w:tcBorders>
              <w:top w:val="single" w:color="auto" w:sz="4" w:space="0"/>
              <w:left w:val="single" w:color="auto" w:sz="4" w:space="0"/>
              <w:bottom w:val="single" w:color="auto" w:sz="4" w:space="0"/>
              <w:right w:val="single" w:color="auto" w:sz="4" w:space="0"/>
            </w:tcBorders>
            <w:shd w:val="clear" w:color="auto" w:fill="auto"/>
            <w:noWrap/>
            <w:vAlign w:val="top"/>
          </w:tcPr>
          <w:p w14:paraId="594F8D6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09C0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21DF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陈永建</w:t>
            </w:r>
          </w:p>
        </w:tc>
        <w:tc>
          <w:tcPr>
            <w:tcW w:w="5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55B8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如皋市恒孚稻米农地股份合作社</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1049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单位负责人</w:t>
            </w:r>
          </w:p>
        </w:tc>
        <w:tc>
          <w:tcPr>
            <w:tcW w:w="1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078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13773807898</w:t>
            </w:r>
          </w:p>
        </w:tc>
      </w:tr>
    </w:tbl>
    <w:p w14:paraId="799C0BF3">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（三）管理责任人</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0"/>
        <w:gridCol w:w="5080"/>
        <w:gridCol w:w="1812"/>
        <w:gridCol w:w="1876"/>
      </w:tblGrid>
      <w:tr w14:paraId="42EB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noWrap/>
            <w:vAlign w:val="top"/>
          </w:tcPr>
          <w:p w14:paraId="109D1C7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5080" w:type="dxa"/>
            <w:tcBorders>
              <w:top w:val="single" w:color="auto" w:sz="4" w:space="0"/>
              <w:left w:val="single" w:color="auto" w:sz="4" w:space="0"/>
              <w:bottom w:val="single" w:color="auto" w:sz="4" w:space="0"/>
              <w:right w:val="single" w:color="auto" w:sz="4" w:space="0"/>
            </w:tcBorders>
            <w:shd w:val="clear" w:color="auto" w:fill="auto"/>
            <w:noWrap/>
            <w:vAlign w:val="top"/>
          </w:tcPr>
          <w:p w14:paraId="5F24D02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14:paraId="6CB8B78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top"/>
          </w:tcPr>
          <w:p w14:paraId="31A2541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71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4781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耿茉莉</w:t>
            </w:r>
          </w:p>
        </w:tc>
        <w:tc>
          <w:tcPr>
            <w:tcW w:w="5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9F3E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如皋市恒孚稻米农地股份合作社</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10A8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工作人员</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041A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15251396083</w:t>
            </w:r>
          </w:p>
        </w:tc>
      </w:tr>
    </w:tbl>
    <w:p w14:paraId="38DA15C0">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微软雅黑" w:cs="Times New Roman"/>
          <w:bCs/>
          <w:kern w:val="2"/>
          <w:sz w:val="44"/>
          <w:szCs w:val="44"/>
        </w:rPr>
      </w:pPr>
      <w:r>
        <w:rPr>
          <w:rFonts w:hint="default" w:ascii="Times New Roman" w:hAnsi="Times New Roman" w:eastAsia="微软雅黑" w:cs="Times New Roman"/>
          <w:bCs/>
          <w:kern w:val="2"/>
          <w:sz w:val="44"/>
          <w:szCs w:val="44"/>
          <w:lang w:val="en-US" w:eastAsia="zh-CN" w:bidi="ar"/>
        </w:rPr>
        <w:t xml:space="preserve"> </w:t>
      </w:r>
    </w:p>
    <w:p w14:paraId="7E34558C">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微软雅黑" w:cs="Times New Roman"/>
          <w:bCs/>
          <w:kern w:val="2"/>
          <w:sz w:val="44"/>
          <w:szCs w:val="44"/>
        </w:rPr>
      </w:pPr>
      <w:r>
        <w:rPr>
          <w:rFonts w:hint="default" w:ascii="Times New Roman" w:hAnsi="Times New Roman" w:eastAsia="微软雅黑" w:cs="Times New Roman"/>
          <w:bCs/>
          <w:kern w:val="2"/>
          <w:sz w:val="44"/>
          <w:szCs w:val="44"/>
          <w:lang w:val="en-US" w:eastAsia="zh-CN" w:bidi="ar"/>
        </w:rPr>
        <w:t xml:space="preserve"> </w:t>
      </w:r>
    </w:p>
    <w:p w14:paraId="76282F63">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微软雅黑" w:cs="Times New Roman"/>
          <w:bCs/>
          <w:kern w:val="2"/>
          <w:sz w:val="44"/>
          <w:szCs w:val="44"/>
        </w:rPr>
      </w:pPr>
      <w:r>
        <w:rPr>
          <w:rFonts w:hint="default" w:ascii="Times New Roman" w:hAnsi="Times New Roman" w:eastAsia="微软雅黑" w:cs="Times New Roman"/>
          <w:bCs/>
          <w:kern w:val="2"/>
          <w:sz w:val="44"/>
          <w:szCs w:val="44"/>
          <w:lang w:val="en-US" w:eastAsia="zh-CN" w:bidi="ar"/>
        </w:rPr>
        <w:t xml:space="preserve"> </w:t>
      </w:r>
    </w:p>
    <w:p w14:paraId="52B76EF6">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微软雅黑" w:cs="Times New Roman"/>
          <w:bCs/>
          <w:kern w:val="2"/>
          <w:sz w:val="44"/>
          <w:szCs w:val="44"/>
        </w:rPr>
      </w:pPr>
      <w:r>
        <w:rPr>
          <w:rFonts w:hint="default" w:ascii="Times New Roman" w:hAnsi="Times New Roman" w:eastAsia="微软雅黑" w:cs="Times New Roman"/>
          <w:bCs/>
          <w:kern w:val="2"/>
          <w:sz w:val="44"/>
          <w:szCs w:val="44"/>
          <w:lang w:val="en-US" w:eastAsia="zh-CN" w:bidi="ar"/>
        </w:rPr>
        <w:t xml:space="preserve"> </w:t>
      </w:r>
    </w:p>
    <w:p w14:paraId="08265948">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微软雅黑" w:cs="Times New Roman"/>
          <w:bCs/>
          <w:kern w:val="2"/>
          <w:sz w:val="44"/>
          <w:szCs w:val="44"/>
        </w:rPr>
      </w:pPr>
      <w:r>
        <w:rPr>
          <w:rFonts w:hint="default" w:ascii="Times New Roman" w:hAnsi="Times New Roman" w:eastAsia="微软雅黑" w:cs="Times New Roman"/>
          <w:bCs/>
          <w:kern w:val="2"/>
          <w:sz w:val="44"/>
          <w:szCs w:val="44"/>
          <w:lang w:val="en-US" w:eastAsia="zh-CN" w:bidi="ar"/>
        </w:rPr>
        <w:t xml:space="preserve"> </w:t>
      </w:r>
    </w:p>
    <w:p w14:paraId="230AC7E3">
      <w:pPr>
        <w:adjustRightInd w:val="0"/>
        <w:snapToGrid w:val="0"/>
        <w:spacing w:line="560" w:lineRule="exact"/>
        <w:rPr>
          <w:rFonts w:hint="default" w:ascii="Times New Roman" w:hAnsi="Times New Roman" w:eastAsia="微软雅黑" w:cs="Times New Roman"/>
          <w:bCs/>
          <w:kern w:val="2"/>
          <w:sz w:val="44"/>
          <w:szCs w:val="44"/>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微软雅黑" w:cs="Times New Roman"/>
          <w:bCs/>
          <w:kern w:val="2"/>
          <w:sz w:val="44"/>
          <w:szCs w:val="44"/>
          <w:lang w:val="en-US" w:eastAsia="zh-CN" w:bidi="ar"/>
        </w:rPr>
        <w:t xml:space="preserve">  </w:t>
      </w:r>
    </w:p>
    <w:p w14:paraId="14432EBB">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方正小标宋简体" w:cs="Times New Roman"/>
          <w:bCs/>
          <w:kern w:val="2"/>
          <w:sz w:val="44"/>
          <w:szCs w:val="44"/>
        </w:rPr>
      </w:pPr>
      <w:r>
        <w:rPr>
          <w:rFonts w:hint="default" w:ascii="Times New Roman" w:hAnsi="Times New Roman" w:eastAsia="方正小标宋简体" w:cs="Times New Roman"/>
          <w:bCs/>
          <w:kern w:val="2"/>
          <w:sz w:val="44"/>
          <w:szCs w:val="44"/>
          <w:lang w:val="en-US" w:eastAsia="zh-CN" w:bidi="ar"/>
        </w:rPr>
        <w:t>如皋市楚珲家庭农场</w:t>
      </w:r>
    </w:p>
    <w:p w14:paraId="3E1D8A63">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方正小标宋简体" w:cs="Times New Roman"/>
          <w:bCs/>
          <w:kern w:val="2"/>
          <w:sz w:val="44"/>
          <w:szCs w:val="44"/>
        </w:rPr>
      </w:pPr>
      <w:r>
        <w:rPr>
          <w:rFonts w:hint="default" w:ascii="Times New Roman" w:hAnsi="Times New Roman" w:eastAsia="方正小标宋简体" w:cs="Times New Roman"/>
          <w:bCs/>
          <w:kern w:val="2"/>
          <w:sz w:val="44"/>
          <w:szCs w:val="44"/>
          <w:lang w:val="en-US" w:eastAsia="zh-CN" w:bidi="ar"/>
        </w:rPr>
        <w:t>农业科技综合展示基地建设</w:t>
      </w:r>
    </w:p>
    <w:p w14:paraId="5D74E5B4">
      <w:pPr>
        <w:pStyle w:val="2"/>
        <w:widowControl/>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 xml:space="preserve"> </w:t>
      </w:r>
    </w:p>
    <w:p w14:paraId="1033E6AB">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一、实施主体</w:t>
      </w:r>
    </w:p>
    <w:p w14:paraId="78AA1CDD">
      <w:pPr>
        <w:pStyle w:val="9"/>
        <w:keepNext w:val="0"/>
        <w:keepLines w:val="0"/>
        <w:widowControl w:val="0"/>
        <w:suppressLineNumbers w:val="0"/>
        <w:spacing w:before="0" w:beforeAutospacing="0" w:after="0" w:afterAutospacing="0" w:line="560" w:lineRule="exact"/>
        <w:ind w:left="0" w:right="0" w:firstLine="640" w:firstLineChars="200"/>
        <w:jc w:val="both"/>
        <w:outlineLvl w:val="0"/>
        <w:rPr>
          <w:rFonts w:hint="default" w:ascii="Times New Roman" w:hAnsi="Times New Roman" w:eastAsia="方正小标宋_GBK" w:cs="Times New Roman"/>
          <w:bCs/>
          <w:kern w:val="2"/>
          <w:sz w:val="44"/>
          <w:szCs w:val="44"/>
        </w:rPr>
      </w:pPr>
      <w:r>
        <w:rPr>
          <w:rFonts w:hint="default" w:ascii="Times New Roman" w:hAnsi="Times New Roman" w:eastAsia="仿宋_GB2312" w:cs="Times New Roman"/>
          <w:bCs w:val="0"/>
          <w:kern w:val="2"/>
          <w:sz w:val="32"/>
          <w:szCs w:val="32"/>
          <w:lang w:val="en-US" w:eastAsia="zh-CN" w:bidi="ar"/>
        </w:rPr>
        <w:t>如皋市楚珲家庭农场</w:t>
      </w:r>
      <w:r>
        <w:rPr>
          <w:rFonts w:hint="eastAsia" w:ascii="Times New Roman" w:hAnsi="Times New Roman" w:eastAsia="仿宋_GB2312" w:cs="Times New Roman"/>
          <w:bCs w:val="0"/>
          <w:kern w:val="2"/>
          <w:sz w:val="32"/>
          <w:szCs w:val="32"/>
          <w:lang w:val="en-US" w:eastAsia="zh-CN" w:bidi="ar"/>
        </w:rPr>
        <w:t>（</w:t>
      </w:r>
      <w:r>
        <w:rPr>
          <w:rFonts w:hint="default" w:ascii="Times New Roman" w:hAnsi="Times New Roman" w:eastAsia="仿宋_GB2312" w:cs="Times New Roman"/>
          <w:bCs w:val="0"/>
          <w:kern w:val="2"/>
          <w:sz w:val="32"/>
          <w:szCs w:val="32"/>
          <w:lang w:val="en-US" w:eastAsia="zh-CN" w:bidi="ar"/>
        </w:rPr>
        <w:t>丁堰镇</w:t>
      </w:r>
      <w:r>
        <w:rPr>
          <w:rFonts w:hint="eastAsia" w:ascii="Times New Roman" w:hAnsi="Times New Roman" w:eastAsia="仿宋_GB2312" w:cs="Times New Roman"/>
          <w:bCs w:val="0"/>
          <w:kern w:val="2"/>
          <w:sz w:val="32"/>
          <w:szCs w:val="32"/>
          <w:lang w:val="en-US" w:eastAsia="zh-CN" w:bidi="ar"/>
        </w:rPr>
        <w:t>）</w:t>
      </w:r>
    </w:p>
    <w:p w14:paraId="1C11D20F">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二、实施范围</w:t>
      </w:r>
    </w:p>
    <w:p w14:paraId="336CE2DA">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lang w:val="en-US" w:eastAsia="zh-CN" w:bidi="ar"/>
        </w:rPr>
        <w:t>本项目实施地点位于如皋市丁堰镇赵明村22组，地理坐标为北纬32.4314782°N</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东经120.719646°，项目实施田块覆盖该社区1、2、3、4、5、9、17、22、31组，总面积535亩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kern w:val="2"/>
          <w:sz w:val="32"/>
          <w:szCs w:val="32"/>
          <w:highlight w:val="none"/>
          <w:lang w:val="en-US" w:eastAsia="zh-CN" w:bidi="ar"/>
        </w:rPr>
        <w:t>。</w:t>
      </w:r>
    </w:p>
    <w:p w14:paraId="340BCBBD">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三、实施内容</w:t>
      </w:r>
    </w:p>
    <w:p w14:paraId="2D0BB473">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（一）示范品种</w:t>
      </w:r>
    </w:p>
    <w:p w14:paraId="3205C416">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FF0000"/>
          <w:kern w:val="2"/>
          <w:sz w:val="32"/>
          <w:szCs w:val="32"/>
        </w:rPr>
      </w:pPr>
      <w:r>
        <w:rPr>
          <w:rFonts w:hint="default" w:ascii="Times New Roman" w:hAnsi="Times New Roman" w:eastAsia="宋体" w:cs="Times New Roman"/>
          <w:kern w:val="2"/>
          <w:sz w:val="32"/>
          <w:szCs w:val="32"/>
          <w:lang w:val="en-US" w:eastAsia="zh-CN" w:bidi="ar"/>
        </w:rPr>
        <w:t>1、水稻：</w:t>
      </w:r>
      <w:r>
        <w:rPr>
          <w:rFonts w:hint="default" w:ascii="Times New Roman" w:hAnsi="Times New Roman" w:eastAsia="仿宋_GB2312" w:cs="Times New Roman"/>
          <w:kern w:val="2"/>
          <w:sz w:val="32"/>
          <w:szCs w:val="32"/>
          <w:lang w:val="en-US" w:eastAsia="zh-CN" w:bidi="ar"/>
        </w:rPr>
        <w:t>示范种植优质食味及高产品种，南粳5055，南粳3908，南粳5718。</w:t>
      </w:r>
    </w:p>
    <w:p w14:paraId="5A677D44">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2、小麦：</w:t>
      </w:r>
      <w:r>
        <w:rPr>
          <w:rFonts w:hint="default" w:ascii="Times New Roman" w:hAnsi="Times New Roman" w:eastAsia="仿宋_GB2312" w:cs="Times New Roman"/>
          <w:kern w:val="2"/>
          <w:sz w:val="32"/>
          <w:szCs w:val="32"/>
          <w:lang w:val="en-US" w:eastAsia="zh-CN" w:bidi="ar"/>
        </w:rPr>
        <w:t>示范种植中强筋小麦品种：扬麦30、扬麦34。</w:t>
      </w:r>
    </w:p>
    <w:p w14:paraId="3B3578AB">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（二）核心技术示范应用</w:t>
      </w:r>
    </w:p>
    <w:p w14:paraId="2ABA3FBA">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1、机插水稻集中育秧技术及壮苗培育技术</w:t>
      </w:r>
    </w:p>
    <w:p w14:paraId="43083B7C">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FF0000"/>
          <w:kern w:val="2"/>
          <w:sz w:val="32"/>
          <w:szCs w:val="32"/>
        </w:rPr>
      </w:pPr>
      <w:r>
        <w:rPr>
          <w:rFonts w:hint="default" w:ascii="Times New Roman" w:hAnsi="Times New Roman" w:eastAsia="仿宋_GB2312" w:cs="Times New Roman"/>
          <w:kern w:val="2"/>
          <w:sz w:val="32"/>
          <w:szCs w:val="32"/>
          <w:lang w:val="en-US" w:eastAsia="zh-CN" w:bidi="ar"/>
        </w:rPr>
        <w:t>采用自走式秧盘播种机育秧，培育壮苗，使用智能化插秧机栽插，使用本地区主推示范品种。</w:t>
      </w:r>
    </w:p>
    <w:p w14:paraId="069711A5">
      <w:pPr>
        <w:pStyle w:val="9"/>
        <w:keepNext w:val="0"/>
        <w:keepLines w:val="0"/>
        <w:widowControl w:val="0"/>
        <w:numPr>
          <w:ilvl w:val="0"/>
          <w:numId w:val="6"/>
        </w:numPr>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lang w:val="en-US" w:eastAsia="zh-CN" w:bidi="ar"/>
        </w:rPr>
      </w:pPr>
      <w:r>
        <w:rPr>
          <w:rFonts w:hint="default" w:ascii="Times New Roman" w:hAnsi="Times New Roman" w:eastAsia="宋体" w:cs="Times New Roman"/>
          <w:kern w:val="2"/>
          <w:sz w:val="32"/>
          <w:szCs w:val="32"/>
          <w:lang w:val="en-US" w:eastAsia="zh-CN" w:bidi="ar"/>
        </w:rPr>
        <w:t>稻茬小麦精播壮苗抗逆丰产栽培技术</w:t>
      </w:r>
    </w:p>
    <w:p w14:paraId="26A81B1D">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依托精控播种机，以精量均匀条带播种为核心技术，配套三沟和使用播后镇压、高效追肥等技术，实现稻茬小麦高质量播种、节种减肥和壮苗。</w:t>
      </w:r>
    </w:p>
    <w:p w14:paraId="72BADA37">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3、稻麦周年单产绿色高效提升技术</w:t>
      </w:r>
    </w:p>
    <w:p w14:paraId="57FBA359">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以全量秸秆机械化高质量还田与精准耕整、壮秧（苗）培育与精确定量栽培等技术为核心，配套稻麦机械化收获与烘干技术，解决稻—麦周年茬口衔接配套性差，稻麦秸秆还田与播栽质量不高等问题。</w:t>
      </w:r>
    </w:p>
    <w:p w14:paraId="569A686D">
      <w:pPr>
        <w:pStyle w:val="9"/>
        <w:keepNext w:val="0"/>
        <w:keepLines w:val="0"/>
        <w:widowControl w:val="0"/>
        <w:numPr>
          <w:ilvl w:val="0"/>
          <w:numId w:val="7"/>
        </w:numPr>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水稻草害绿色防控技术</w:t>
      </w:r>
    </w:p>
    <w:p w14:paraId="4F814D6E">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遵循“绿色植保”理念，以土壤深翻为基础，移栽前及醒棵后各开展1次封闭处理为重点，封闭后视草情补治为补充，科学抑制草害滋生。</w:t>
      </w:r>
    </w:p>
    <w:p w14:paraId="7F01EA38">
      <w:pPr>
        <w:pStyle w:val="9"/>
        <w:keepNext w:val="0"/>
        <w:keepLines w:val="0"/>
        <w:widowControl w:val="0"/>
        <w:numPr>
          <w:ilvl w:val="0"/>
          <w:numId w:val="7"/>
        </w:numPr>
        <w:suppressLineNumbers w:val="0"/>
        <w:spacing w:before="0" w:beforeAutospacing="0" w:after="0" w:afterAutospacing="0" w:line="560" w:lineRule="exact"/>
        <w:ind w:left="0" w:leftChars="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小麦赤霉病防控及镰刀菌毒素全程控制技术</w:t>
      </w:r>
    </w:p>
    <w:p w14:paraId="0C3E9780">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通过播前深翻减少田间菌源，抽穗扬花初期使用氟唑菌酰羟胺或丙硫菌唑或井冈霉素·戊唑醇或氰烯菌酯·戊唑醇等高效低风险药剂预防，从而达到控制病害发生和抑制毒素产生的目的。</w:t>
      </w:r>
    </w:p>
    <w:p w14:paraId="542A4386">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6、新装备樱田精量播种技术</w:t>
      </w:r>
    </w:p>
    <w:p w14:paraId="7439C90E">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全程实现耕、旋、压草、播种、镇压、开沟、打药等一次性作业，减轻作业强度，出苗快，苗整齐度好，苗壮杆粗。</w:t>
      </w:r>
    </w:p>
    <w:p w14:paraId="78FC665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21"/>
          <w:szCs w:val="21"/>
        </w:rPr>
      </w:pPr>
      <w:r>
        <w:rPr>
          <w:rFonts w:hint="default" w:ascii="Times New Roman" w:hAnsi="Times New Roman" w:eastAsia="仿宋_GB2312" w:cs="Times New Roman"/>
          <w:kern w:val="2"/>
          <w:sz w:val="32"/>
          <w:szCs w:val="32"/>
          <w:lang w:val="en-US" w:eastAsia="zh-CN" w:bidi="ar"/>
        </w:rPr>
        <w:t>以上6项技术如遇天气或其它不可抗因素影响实施，可调剂应用其他技术。</w:t>
      </w:r>
    </w:p>
    <w:p w14:paraId="78995EEB">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bidi="ar"/>
        </w:rPr>
        <w:t>（三）每年开展技术培训2次以上，累计培训人数80人次以上。</w:t>
      </w:r>
    </w:p>
    <w:p w14:paraId="14EDB988">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bidi="ar"/>
        </w:rPr>
        <w:t>（四）详细记载田间作业管理台账。</w:t>
      </w:r>
    </w:p>
    <w:p w14:paraId="3CE826C8">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bidi="ar"/>
        </w:rPr>
        <w:t>（五）试验示范</w:t>
      </w:r>
    </w:p>
    <w:p w14:paraId="27770B27">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不同施肥模式对比试验：探讨水稻季侧深施肥（缓混肥）在水稻生产上的应用效果，与常规施肥模式进行对比评价。</w:t>
      </w:r>
    </w:p>
    <w:p w14:paraId="1CCC14F9">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四、经费预算</w:t>
      </w:r>
    </w:p>
    <w:p w14:paraId="1553441F">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（一）资金来源</w:t>
      </w:r>
    </w:p>
    <w:p w14:paraId="62E2A1D5">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项目总投资（入）资金</w:t>
      </w:r>
      <w:r>
        <w:rPr>
          <w:rFonts w:hint="default" w:ascii="Times New Roman" w:hAnsi="Times New Roman" w:eastAsia="仿宋_GB2312" w:cs="Times New Roman"/>
          <w:kern w:val="2"/>
          <w:sz w:val="32"/>
          <w:szCs w:val="32"/>
          <w:u w:val="single"/>
          <w:lang w:val="en-US" w:eastAsia="zh-CN" w:bidi="ar"/>
        </w:rPr>
        <w:t xml:space="preserve"> 23 </w:t>
      </w:r>
      <w:r>
        <w:rPr>
          <w:rFonts w:hint="default" w:ascii="Times New Roman" w:hAnsi="Times New Roman" w:eastAsia="仿宋_GB2312" w:cs="Times New Roman"/>
          <w:kern w:val="2"/>
          <w:sz w:val="32"/>
          <w:szCs w:val="32"/>
          <w:lang w:val="en-US" w:eastAsia="zh-CN" w:bidi="ar"/>
        </w:rPr>
        <w:t>万元，其中：中央财政补助资金</w:t>
      </w:r>
      <w:r>
        <w:rPr>
          <w:rFonts w:hint="default" w:ascii="Times New Roman" w:hAnsi="Times New Roman" w:eastAsia="仿宋_GB2312" w:cs="Times New Roman"/>
          <w:kern w:val="2"/>
          <w:sz w:val="32"/>
          <w:szCs w:val="32"/>
          <w:u w:val="single"/>
          <w:lang w:val="en-US" w:eastAsia="zh-CN" w:bidi="ar"/>
        </w:rPr>
        <w:t xml:space="preserve"> 0 </w:t>
      </w:r>
      <w:r>
        <w:rPr>
          <w:rFonts w:hint="default" w:ascii="Times New Roman" w:hAnsi="Times New Roman" w:eastAsia="仿宋_GB2312" w:cs="Times New Roman"/>
          <w:kern w:val="2"/>
          <w:sz w:val="32"/>
          <w:szCs w:val="32"/>
          <w:lang w:val="en-US" w:eastAsia="zh-CN" w:bidi="ar"/>
        </w:rPr>
        <w:t>万元，省级财政补助资金</w:t>
      </w:r>
      <w:r>
        <w:rPr>
          <w:rFonts w:hint="default" w:ascii="Times New Roman" w:hAnsi="Times New Roman" w:eastAsia="仿宋_GB2312" w:cs="Times New Roman"/>
          <w:kern w:val="2"/>
          <w:sz w:val="32"/>
          <w:szCs w:val="32"/>
          <w:u w:val="single"/>
          <w:lang w:val="en-US" w:eastAsia="zh-CN" w:bidi="ar"/>
        </w:rPr>
        <w:t xml:space="preserve"> 10 </w:t>
      </w:r>
      <w:r>
        <w:rPr>
          <w:rFonts w:hint="default" w:ascii="Times New Roman" w:hAnsi="Times New Roman" w:eastAsia="仿宋_GB2312" w:cs="Times New Roman"/>
          <w:kern w:val="2"/>
          <w:sz w:val="32"/>
          <w:szCs w:val="32"/>
          <w:lang w:val="en-US" w:eastAsia="zh-CN" w:bidi="ar"/>
        </w:rPr>
        <w:t>万元，市县财政补助资金</w:t>
      </w:r>
      <w:r>
        <w:rPr>
          <w:rFonts w:hint="default" w:ascii="Times New Roman" w:hAnsi="Times New Roman" w:eastAsia="仿宋_GB2312" w:cs="Times New Roman"/>
          <w:kern w:val="2"/>
          <w:sz w:val="32"/>
          <w:szCs w:val="32"/>
          <w:u w:val="single"/>
          <w:lang w:val="en-US" w:eastAsia="zh-CN" w:bidi="ar"/>
        </w:rPr>
        <w:t xml:space="preserve"> 0 </w:t>
      </w:r>
      <w:r>
        <w:rPr>
          <w:rFonts w:hint="default" w:ascii="Times New Roman" w:hAnsi="Times New Roman" w:eastAsia="仿宋_GB2312" w:cs="Times New Roman"/>
          <w:kern w:val="2"/>
          <w:sz w:val="32"/>
          <w:szCs w:val="32"/>
          <w:lang w:val="en-US" w:eastAsia="zh-CN" w:bidi="ar"/>
        </w:rPr>
        <w:t>万元，实施单位自筹资金</w:t>
      </w:r>
      <w:r>
        <w:rPr>
          <w:rFonts w:hint="default" w:ascii="Times New Roman" w:hAnsi="Times New Roman" w:eastAsia="仿宋_GB2312" w:cs="Times New Roman"/>
          <w:kern w:val="2"/>
          <w:sz w:val="32"/>
          <w:szCs w:val="32"/>
          <w:u w:val="single"/>
          <w:lang w:val="en-US" w:eastAsia="zh-CN" w:bidi="ar"/>
        </w:rPr>
        <w:t xml:space="preserve"> 13 </w:t>
      </w:r>
      <w:r>
        <w:rPr>
          <w:rFonts w:hint="default" w:ascii="Times New Roman" w:hAnsi="Times New Roman" w:eastAsia="仿宋_GB2312" w:cs="Times New Roman"/>
          <w:kern w:val="2"/>
          <w:sz w:val="32"/>
          <w:szCs w:val="32"/>
          <w:lang w:val="en-US" w:eastAsia="zh-CN" w:bidi="ar"/>
        </w:rPr>
        <w:t>万元。</w:t>
      </w:r>
    </w:p>
    <w:p w14:paraId="74B880BA">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（二）明细预算</w:t>
      </w:r>
    </w:p>
    <w:p w14:paraId="41AEC1D0">
      <w:pPr>
        <w:pStyle w:val="9"/>
        <w:keepNext w:val="0"/>
        <w:keepLines w:val="0"/>
        <w:widowControl w:val="0"/>
        <w:suppressLineNumbers w:val="0"/>
        <w:spacing w:before="0" w:beforeAutospacing="0" w:after="0" w:afterAutospacing="0" w:line="560" w:lineRule="exact"/>
        <w:ind w:left="0" w:right="0" w:firstLine="640" w:firstLineChars="20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77"/>
        <w:gridCol w:w="910"/>
        <w:gridCol w:w="1232"/>
        <w:gridCol w:w="1268"/>
        <w:gridCol w:w="1259"/>
        <w:gridCol w:w="1611"/>
      </w:tblGrid>
      <w:tr w14:paraId="513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9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F6E8F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
              </w:rPr>
              <w:t>实施内容</w:t>
            </w:r>
          </w:p>
        </w:tc>
        <w:tc>
          <w:tcPr>
            <w:tcW w:w="6280" w:type="dxa"/>
            <w:gridSpan w:val="5"/>
            <w:tcBorders>
              <w:top w:val="single" w:color="auto" w:sz="4" w:space="0"/>
              <w:left w:val="nil"/>
              <w:bottom w:val="single" w:color="auto" w:sz="4" w:space="0"/>
              <w:right w:val="single" w:color="auto" w:sz="4" w:space="0"/>
            </w:tcBorders>
            <w:shd w:val="clear" w:color="auto" w:fill="auto"/>
            <w:noWrap/>
            <w:vAlign w:val="center"/>
          </w:tcPr>
          <w:p w14:paraId="40EFD33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
              </w:rPr>
              <w:t>资  金  来  源</w:t>
            </w:r>
          </w:p>
        </w:tc>
      </w:tr>
      <w:tr w14:paraId="3855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9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7E42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53194B7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合 计</w:t>
            </w:r>
          </w:p>
        </w:tc>
        <w:tc>
          <w:tcPr>
            <w:tcW w:w="1232" w:type="dxa"/>
            <w:tcBorders>
              <w:top w:val="single" w:color="auto" w:sz="4" w:space="0"/>
              <w:left w:val="nil"/>
              <w:bottom w:val="single" w:color="auto" w:sz="4" w:space="0"/>
              <w:right w:val="single" w:color="auto" w:sz="4" w:space="0"/>
            </w:tcBorders>
            <w:shd w:val="clear" w:color="auto" w:fill="auto"/>
            <w:noWrap/>
            <w:vAlign w:val="center"/>
          </w:tcPr>
          <w:p w14:paraId="5B00C81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中央财政补助资金</w:t>
            </w: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5255F64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省级财政补助资金</w:t>
            </w:r>
          </w:p>
        </w:tc>
        <w:tc>
          <w:tcPr>
            <w:tcW w:w="1259" w:type="dxa"/>
            <w:tcBorders>
              <w:top w:val="single" w:color="auto" w:sz="4" w:space="0"/>
              <w:left w:val="nil"/>
              <w:bottom w:val="single" w:color="auto" w:sz="4" w:space="0"/>
              <w:right w:val="single" w:color="auto" w:sz="4" w:space="0"/>
            </w:tcBorders>
            <w:shd w:val="clear" w:color="auto" w:fill="auto"/>
            <w:noWrap/>
            <w:vAlign w:val="center"/>
          </w:tcPr>
          <w:p w14:paraId="126EDBA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市县财政补助资金</w:t>
            </w: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617BBCB0">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实施单位</w:t>
            </w:r>
          </w:p>
          <w:p w14:paraId="1295439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自筹资金</w:t>
            </w:r>
          </w:p>
        </w:tc>
      </w:tr>
      <w:tr w14:paraId="1EA0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D38B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水稻种子、小麦种子</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3DC7F5D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3</w:t>
            </w:r>
          </w:p>
        </w:tc>
        <w:tc>
          <w:tcPr>
            <w:tcW w:w="1232" w:type="dxa"/>
            <w:tcBorders>
              <w:top w:val="single" w:color="auto" w:sz="4" w:space="0"/>
              <w:left w:val="nil"/>
              <w:bottom w:val="single" w:color="auto" w:sz="4" w:space="0"/>
              <w:right w:val="single" w:color="auto" w:sz="4" w:space="0"/>
            </w:tcBorders>
            <w:shd w:val="clear" w:color="auto" w:fill="auto"/>
            <w:noWrap/>
            <w:vAlign w:val="center"/>
          </w:tcPr>
          <w:p w14:paraId="7E43FBB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3EFD1B9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1.5</w:t>
            </w:r>
          </w:p>
        </w:tc>
        <w:tc>
          <w:tcPr>
            <w:tcW w:w="1259" w:type="dxa"/>
            <w:tcBorders>
              <w:top w:val="single" w:color="auto" w:sz="4" w:space="0"/>
              <w:left w:val="nil"/>
              <w:bottom w:val="single" w:color="auto" w:sz="4" w:space="0"/>
              <w:right w:val="single" w:color="auto" w:sz="4" w:space="0"/>
            </w:tcBorders>
            <w:shd w:val="clear" w:color="auto" w:fill="auto"/>
            <w:noWrap/>
            <w:vAlign w:val="center"/>
          </w:tcPr>
          <w:p w14:paraId="70F3A01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259F572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1.5</w:t>
            </w:r>
          </w:p>
        </w:tc>
      </w:tr>
      <w:tr w14:paraId="6478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87B9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高效低风险农药</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5AFF3CD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3</w:t>
            </w:r>
          </w:p>
        </w:tc>
        <w:tc>
          <w:tcPr>
            <w:tcW w:w="1232" w:type="dxa"/>
            <w:tcBorders>
              <w:top w:val="single" w:color="auto" w:sz="4" w:space="0"/>
              <w:left w:val="nil"/>
              <w:bottom w:val="single" w:color="auto" w:sz="4" w:space="0"/>
              <w:right w:val="single" w:color="auto" w:sz="4" w:space="0"/>
            </w:tcBorders>
            <w:shd w:val="clear" w:color="auto" w:fill="auto"/>
            <w:noWrap/>
            <w:vAlign w:val="center"/>
          </w:tcPr>
          <w:p w14:paraId="1C74769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07F9386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1.5</w:t>
            </w:r>
          </w:p>
        </w:tc>
        <w:tc>
          <w:tcPr>
            <w:tcW w:w="1259" w:type="dxa"/>
            <w:tcBorders>
              <w:top w:val="single" w:color="auto" w:sz="4" w:space="0"/>
              <w:left w:val="nil"/>
              <w:bottom w:val="single" w:color="auto" w:sz="4" w:space="0"/>
              <w:right w:val="single" w:color="auto" w:sz="4" w:space="0"/>
            </w:tcBorders>
            <w:shd w:val="clear" w:color="auto" w:fill="auto"/>
            <w:noWrap/>
            <w:vAlign w:val="center"/>
          </w:tcPr>
          <w:p w14:paraId="04D8E08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6813AF0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1.5</w:t>
            </w:r>
          </w:p>
        </w:tc>
      </w:tr>
      <w:tr w14:paraId="21D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158D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植物生长调节剂</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222F686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1.5</w:t>
            </w:r>
          </w:p>
        </w:tc>
        <w:tc>
          <w:tcPr>
            <w:tcW w:w="1232" w:type="dxa"/>
            <w:tcBorders>
              <w:top w:val="single" w:color="auto" w:sz="4" w:space="0"/>
              <w:left w:val="nil"/>
              <w:bottom w:val="single" w:color="auto" w:sz="4" w:space="0"/>
              <w:right w:val="single" w:color="auto" w:sz="4" w:space="0"/>
            </w:tcBorders>
            <w:shd w:val="clear" w:color="auto" w:fill="auto"/>
            <w:noWrap/>
            <w:vAlign w:val="center"/>
          </w:tcPr>
          <w:p w14:paraId="192F6F6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1EEC815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0.75</w:t>
            </w:r>
          </w:p>
        </w:tc>
        <w:tc>
          <w:tcPr>
            <w:tcW w:w="1259" w:type="dxa"/>
            <w:tcBorders>
              <w:top w:val="single" w:color="auto" w:sz="4" w:space="0"/>
              <w:left w:val="nil"/>
              <w:bottom w:val="single" w:color="auto" w:sz="4" w:space="0"/>
              <w:right w:val="single" w:color="auto" w:sz="4" w:space="0"/>
            </w:tcBorders>
            <w:shd w:val="clear" w:color="auto" w:fill="auto"/>
            <w:noWrap/>
            <w:vAlign w:val="center"/>
          </w:tcPr>
          <w:p w14:paraId="4E3DB9A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3A5649D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0.75</w:t>
            </w:r>
          </w:p>
        </w:tc>
      </w:tr>
      <w:tr w14:paraId="6A9E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2638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肥料</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6D4B654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15</w:t>
            </w:r>
          </w:p>
        </w:tc>
        <w:tc>
          <w:tcPr>
            <w:tcW w:w="1232" w:type="dxa"/>
            <w:tcBorders>
              <w:top w:val="single" w:color="auto" w:sz="4" w:space="0"/>
              <w:left w:val="nil"/>
              <w:bottom w:val="single" w:color="auto" w:sz="4" w:space="0"/>
              <w:right w:val="single" w:color="auto" w:sz="4" w:space="0"/>
            </w:tcBorders>
            <w:shd w:val="clear" w:color="auto" w:fill="auto"/>
            <w:noWrap/>
            <w:vAlign w:val="center"/>
          </w:tcPr>
          <w:p w14:paraId="78BDD60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03DDDD9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6.25</w:t>
            </w:r>
          </w:p>
        </w:tc>
        <w:tc>
          <w:tcPr>
            <w:tcW w:w="1259" w:type="dxa"/>
            <w:tcBorders>
              <w:top w:val="single" w:color="auto" w:sz="4" w:space="0"/>
              <w:left w:val="nil"/>
              <w:bottom w:val="single" w:color="auto" w:sz="4" w:space="0"/>
              <w:right w:val="single" w:color="auto" w:sz="4" w:space="0"/>
            </w:tcBorders>
            <w:shd w:val="clear" w:color="auto" w:fill="auto"/>
            <w:noWrap/>
            <w:vAlign w:val="center"/>
          </w:tcPr>
          <w:p w14:paraId="5F62649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427C541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8.75</w:t>
            </w:r>
          </w:p>
        </w:tc>
      </w:tr>
      <w:tr w14:paraId="6E76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8539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技术培训（含会务费、专家讲课费、宣传版面费用等）</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5F8C30A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0.5</w:t>
            </w:r>
          </w:p>
        </w:tc>
        <w:tc>
          <w:tcPr>
            <w:tcW w:w="1232" w:type="dxa"/>
            <w:tcBorders>
              <w:top w:val="single" w:color="auto" w:sz="4" w:space="0"/>
              <w:left w:val="nil"/>
              <w:bottom w:val="single" w:color="auto" w:sz="4" w:space="0"/>
              <w:right w:val="single" w:color="auto" w:sz="4" w:space="0"/>
            </w:tcBorders>
            <w:shd w:val="clear" w:color="auto" w:fill="auto"/>
            <w:noWrap/>
            <w:vAlign w:val="center"/>
          </w:tcPr>
          <w:p w14:paraId="53A129F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2F75AEE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0</w:t>
            </w:r>
          </w:p>
        </w:tc>
        <w:tc>
          <w:tcPr>
            <w:tcW w:w="1259" w:type="dxa"/>
            <w:tcBorders>
              <w:top w:val="single" w:color="auto" w:sz="4" w:space="0"/>
              <w:left w:val="nil"/>
              <w:bottom w:val="single" w:color="auto" w:sz="4" w:space="0"/>
              <w:right w:val="single" w:color="auto" w:sz="4" w:space="0"/>
            </w:tcBorders>
            <w:shd w:val="clear" w:color="auto" w:fill="auto"/>
            <w:noWrap/>
            <w:vAlign w:val="center"/>
          </w:tcPr>
          <w:p w14:paraId="3630A00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7DE85A6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0.5</w:t>
            </w:r>
          </w:p>
        </w:tc>
      </w:tr>
      <w:tr w14:paraId="58D6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098F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lang w:val="en-US" w:eastAsia="zh-CN" w:bidi="ar"/>
              </w:rPr>
              <w:t>合计</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314A080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23</w:t>
            </w:r>
          </w:p>
        </w:tc>
        <w:tc>
          <w:tcPr>
            <w:tcW w:w="1232" w:type="dxa"/>
            <w:tcBorders>
              <w:top w:val="single" w:color="auto" w:sz="4" w:space="0"/>
              <w:left w:val="nil"/>
              <w:bottom w:val="single" w:color="auto" w:sz="4" w:space="0"/>
              <w:right w:val="single" w:color="auto" w:sz="4" w:space="0"/>
            </w:tcBorders>
            <w:shd w:val="clear" w:color="auto" w:fill="auto"/>
            <w:noWrap/>
            <w:vAlign w:val="center"/>
          </w:tcPr>
          <w:p w14:paraId="658E6AD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60B484A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10</w:t>
            </w:r>
          </w:p>
        </w:tc>
        <w:tc>
          <w:tcPr>
            <w:tcW w:w="1259" w:type="dxa"/>
            <w:tcBorders>
              <w:top w:val="single" w:color="auto" w:sz="4" w:space="0"/>
              <w:left w:val="nil"/>
              <w:bottom w:val="single" w:color="auto" w:sz="4" w:space="0"/>
              <w:right w:val="single" w:color="auto" w:sz="4" w:space="0"/>
            </w:tcBorders>
            <w:shd w:val="clear" w:color="auto" w:fill="auto"/>
            <w:noWrap/>
            <w:vAlign w:val="center"/>
          </w:tcPr>
          <w:p w14:paraId="7406532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4E05CE3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13</w:t>
            </w:r>
          </w:p>
        </w:tc>
      </w:tr>
    </w:tbl>
    <w:p w14:paraId="20E37F2F">
      <w:pPr>
        <w:pStyle w:val="9"/>
        <w:keepNext w:val="0"/>
        <w:keepLines w:val="0"/>
        <w:widowControl w:val="0"/>
        <w:suppressLineNumbers w:val="0"/>
        <w:spacing w:before="0" w:beforeAutospacing="0" w:after="0" w:afterAutospacing="0" w:line="560" w:lineRule="exact"/>
        <w:ind w:left="0" w:leftChars="0" w:right="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备注：如某项预算有结余，可以统筹使用。</w:t>
      </w:r>
    </w:p>
    <w:p w14:paraId="1DFB28F4">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五、实施进度</w:t>
      </w:r>
    </w:p>
    <w:p w14:paraId="270519AC">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本项目实施时间自</w:t>
      </w:r>
      <w:r>
        <w:rPr>
          <w:rFonts w:hint="default" w:ascii="Times New Roman" w:hAnsi="Times New Roman" w:eastAsia="仿宋_GB2312" w:cs="Times New Roman"/>
          <w:kern w:val="2"/>
          <w:sz w:val="32"/>
          <w:szCs w:val="32"/>
          <w:u w:val="single"/>
          <w:lang w:val="en-US" w:eastAsia="zh-CN" w:bidi="ar"/>
        </w:rPr>
        <w:t>2025</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11 </w:t>
      </w:r>
      <w:r>
        <w:rPr>
          <w:rFonts w:hint="default" w:ascii="Times New Roman" w:hAnsi="Times New Roman" w:eastAsia="仿宋_GB2312" w:cs="Times New Roman"/>
          <w:kern w:val="2"/>
          <w:sz w:val="32"/>
          <w:szCs w:val="32"/>
          <w:lang w:val="en-US" w:eastAsia="zh-CN" w:bidi="ar"/>
        </w:rPr>
        <w:t>月起至</w:t>
      </w:r>
      <w:r>
        <w:rPr>
          <w:rFonts w:hint="default" w:ascii="Times New Roman" w:hAnsi="Times New Roman" w:eastAsia="仿宋_GB2312" w:cs="Times New Roman"/>
          <w:kern w:val="2"/>
          <w:sz w:val="32"/>
          <w:szCs w:val="32"/>
          <w:u w:val="single"/>
          <w:lang w:val="en-US" w:eastAsia="zh-CN" w:bidi="ar"/>
        </w:rPr>
        <w:t>2026</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10 </w:t>
      </w:r>
      <w:r>
        <w:rPr>
          <w:rFonts w:hint="default" w:ascii="Times New Roman" w:hAnsi="Times New Roman" w:eastAsia="仿宋_GB2312" w:cs="Times New Roman"/>
          <w:kern w:val="2"/>
          <w:sz w:val="32"/>
          <w:szCs w:val="32"/>
          <w:lang w:val="en-US" w:eastAsia="zh-CN" w:bidi="ar"/>
        </w:rPr>
        <w:t>月止，实施进度安排如下：</w:t>
      </w:r>
    </w:p>
    <w:p w14:paraId="48812BC4">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（一）2025年11-12月：小麦撒肥、播种、使用除草封闭技术。</w:t>
      </w:r>
    </w:p>
    <w:p w14:paraId="68C7087A">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（二）2026年1-3月：实施小麦田间管理，施好分蘖肥、落实小麦病虫草害绿色防控和正确使用植物生长调节剂等技术。</w:t>
      </w:r>
    </w:p>
    <w:p w14:paraId="1249B772">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（三）2026年4月-5月：落实小麦穗期病虫害绿色防控技术，组织种植户田间观摩及培训等活动；人数不少于50人。</w:t>
      </w:r>
    </w:p>
    <w:p w14:paraId="117798A0">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四）2026年6月-9月：使用主推配方肥技术及时组织实施机插秧的移栽，加强田间管理正确使用植物生长调节剂，将稻麦周年单产绿色高效提升技术和水稻病虫草害绿色防控技术的应用落实到实处，在水稻抽穗灌浆期，及时增施叶面肥，使水稻籽粒饱满，光泽度好。同时预留10亩农田，用于农业部门开展相关试验示范。9月底组织种植户集中培训、田间观摩等活动，培训人数不少于30人。同时进行项目资料档案整理。</w:t>
      </w:r>
    </w:p>
    <w:p w14:paraId="0F2F5855">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（五）2026年10月：完成项目总结，并申请验收。</w:t>
      </w:r>
    </w:p>
    <w:p w14:paraId="273DCB38">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六、绩效目标</w:t>
      </w: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7"/>
        <w:gridCol w:w="1679"/>
        <w:gridCol w:w="2113"/>
        <w:gridCol w:w="3175"/>
        <w:gridCol w:w="1633"/>
      </w:tblGrid>
      <w:tr w14:paraId="4BC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269C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序号</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E71E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一级指标</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22D0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二级指标</w:t>
            </w:r>
          </w:p>
        </w:tc>
        <w:tc>
          <w:tcPr>
            <w:tcW w:w="3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19513">
            <w:pPr>
              <w:pStyle w:val="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三级指标</w:t>
            </w:r>
          </w:p>
          <w:p w14:paraId="2A9C2AF9">
            <w:pPr>
              <w:pStyle w:val="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（具体指标名称）</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14BF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指标值</w:t>
            </w:r>
          </w:p>
        </w:tc>
      </w:tr>
      <w:tr w14:paraId="7C28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jc w:val="center"/>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3A97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1679" w:type="dxa"/>
            <w:vMerge w:val="restart"/>
            <w:tcBorders>
              <w:top w:val="nil"/>
              <w:left w:val="single" w:color="auto" w:sz="4" w:space="0"/>
              <w:bottom w:val="single" w:color="auto" w:sz="4" w:space="0"/>
              <w:right w:val="single" w:color="auto" w:sz="4" w:space="0"/>
            </w:tcBorders>
            <w:shd w:val="clear" w:color="auto" w:fill="auto"/>
            <w:noWrap/>
            <w:vAlign w:val="center"/>
          </w:tcPr>
          <w:p w14:paraId="4F291DC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产出指标</w:t>
            </w:r>
          </w:p>
        </w:tc>
        <w:tc>
          <w:tcPr>
            <w:tcW w:w="2113" w:type="dxa"/>
            <w:vMerge w:val="restart"/>
            <w:tcBorders>
              <w:top w:val="nil"/>
              <w:left w:val="single" w:color="auto" w:sz="4" w:space="0"/>
              <w:bottom w:val="single" w:color="auto" w:sz="4" w:space="0"/>
              <w:right w:val="single" w:color="auto" w:sz="4" w:space="0"/>
            </w:tcBorders>
            <w:shd w:val="clear" w:color="auto" w:fill="auto"/>
            <w:noWrap/>
            <w:vAlign w:val="center"/>
          </w:tcPr>
          <w:p w14:paraId="6DB0FF5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数量指标</w:t>
            </w:r>
          </w:p>
        </w:tc>
        <w:tc>
          <w:tcPr>
            <w:tcW w:w="3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1D54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农业科技综合展示基地</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1533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1个</w:t>
            </w:r>
          </w:p>
        </w:tc>
      </w:tr>
      <w:tr w14:paraId="32EE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jc w:val="center"/>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1994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1679" w:type="dxa"/>
            <w:vMerge w:val="continue"/>
            <w:tcBorders>
              <w:top w:val="nil"/>
              <w:left w:val="single" w:color="auto" w:sz="4" w:space="0"/>
              <w:bottom w:val="single" w:color="auto" w:sz="4" w:space="0"/>
              <w:right w:val="single" w:color="auto" w:sz="4" w:space="0"/>
            </w:tcBorders>
            <w:shd w:val="clear" w:color="auto" w:fill="auto"/>
            <w:noWrap/>
            <w:vAlign w:val="center"/>
          </w:tcPr>
          <w:p w14:paraId="12FFEB4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13" w:type="dxa"/>
            <w:vMerge w:val="continue"/>
            <w:tcBorders>
              <w:top w:val="nil"/>
              <w:left w:val="single" w:color="auto" w:sz="4" w:space="0"/>
              <w:bottom w:val="single" w:color="auto" w:sz="4" w:space="0"/>
              <w:right w:val="single" w:color="auto" w:sz="4" w:space="0"/>
            </w:tcBorders>
            <w:shd w:val="clear" w:color="auto" w:fill="auto"/>
            <w:noWrap/>
            <w:vAlign w:val="center"/>
          </w:tcPr>
          <w:p w14:paraId="0DF115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9EB1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试验示范基地</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34D2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1个</w:t>
            </w:r>
          </w:p>
        </w:tc>
      </w:tr>
      <w:tr w14:paraId="53A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jc w:val="center"/>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283E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p>
        </w:tc>
        <w:tc>
          <w:tcPr>
            <w:tcW w:w="1679" w:type="dxa"/>
            <w:vMerge w:val="continue"/>
            <w:tcBorders>
              <w:top w:val="nil"/>
              <w:left w:val="single" w:color="auto" w:sz="4" w:space="0"/>
              <w:bottom w:val="single" w:color="auto" w:sz="4" w:space="0"/>
              <w:right w:val="single" w:color="auto" w:sz="4" w:space="0"/>
            </w:tcBorders>
            <w:shd w:val="clear" w:color="auto" w:fill="auto"/>
            <w:noWrap/>
            <w:vAlign w:val="center"/>
          </w:tcPr>
          <w:p w14:paraId="60B2B3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13" w:type="dxa"/>
            <w:vMerge w:val="continue"/>
            <w:tcBorders>
              <w:top w:val="nil"/>
              <w:left w:val="single" w:color="auto" w:sz="4" w:space="0"/>
              <w:bottom w:val="single" w:color="auto" w:sz="4" w:space="0"/>
              <w:right w:val="single" w:color="auto" w:sz="4" w:space="0"/>
            </w:tcBorders>
            <w:shd w:val="clear" w:color="auto" w:fill="auto"/>
            <w:noWrap/>
            <w:vAlign w:val="center"/>
          </w:tcPr>
          <w:p w14:paraId="018196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B22B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应用农业科技成果</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8B6E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≥10项</w:t>
            </w:r>
          </w:p>
        </w:tc>
      </w:tr>
      <w:tr w14:paraId="4E95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jc w:val="center"/>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BD59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w:t>
            </w:r>
          </w:p>
        </w:tc>
        <w:tc>
          <w:tcPr>
            <w:tcW w:w="1679" w:type="dxa"/>
            <w:vMerge w:val="continue"/>
            <w:tcBorders>
              <w:top w:val="nil"/>
              <w:left w:val="single" w:color="auto" w:sz="4" w:space="0"/>
              <w:bottom w:val="single" w:color="auto" w:sz="4" w:space="0"/>
              <w:right w:val="single" w:color="auto" w:sz="4" w:space="0"/>
            </w:tcBorders>
            <w:shd w:val="clear" w:color="auto" w:fill="auto"/>
            <w:noWrap/>
            <w:vAlign w:val="center"/>
          </w:tcPr>
          <w:p w14:paraId="1FBF85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13" w:type="dxa"/>
            <w:vMerge w:val="continue"/>
            <w:tcBorders>
              <w:top w:val="nil"/>
              <w:left w:val="single" w:color="auto" w:sz="4" w:space="0"/>
              <w:bottom w:val="single" w:color="auto" w:sz="4" w:space="0"/>
              <w:right w:val="single" w:color="auto" w:sz="4" w:space="0"/>
            </w:tcBorders>
            <w:shd w:val="clear" w:color="auto" w:fill="auto"/>
            <w:noWrap/>
            <w:vAlign w:val="center"/>
          </w:tcPr>
          <w:p w14:paraId="738906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F234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技术培训场数</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8DC4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≥2次</w:t>
            </w:r>
          </w:p>
        </w:tc>
      </w:tr>
      <w:tr w14:paraId="6F3A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jc w:val="center"/>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2E84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5</w:t>
            </w:r>
          </w:p>
        </w:tc>
        <w:tc>
          <w:tcPr>
            <w:tcW w:w="1679" w:type="dxa"/>
            <w:vMerge w:val="continue"/>
            <w:tcBorders>
              <w:top w:val="nil"/>
              <w:left w:val="single" w:color="auto" w:sz="4" w:space="0"/>
              <w:bottom w:val="single" w:color="auto" w:sz="4" w:space="0"/>
              <w:right w:val="single" w:color="auto" w:sz="4" w:space="0"/>
            </w:tcBorders>
            <w:shd w:val="clear" w:color="auto" w:fill="auto"/>
            <w:noWrap/>
            <w:vAlign w:val="center"/>
          </w:tcPr>
          <w:p w14:paraId="2E3A34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13" w:type="dxa"/>
            <w:vMerge w:val="continue"/>
            <w:tcBorders>
              <w:top w:val="nil"/>
              <w:left w:val="single" w:color="auto" w:sz="4" w:space="0"/>
              <w:bottom w:val="single" w:color="auto" w:sz="4" w:space="0"/>
              <w:right w:val="single" w:color="auto" w:sz="4" w:space="0"/>
            </w:tcBorders>
            <w:shd w:val="clear" w:color="auto" w:fill="auto"/>
            <w:noWrap/>
            <w:vAlign w:val="center"/>
          </w:tcPr>
          <w:p w14:paraId="7E867A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95AF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累计参训人数</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B156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≥80人次</w:t>
            </w:r>
          </w:p>
        </w:tc>
      </w:tr>
      <w:tr w14:paraId="6070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jc w:val="center"/>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398F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6</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801E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效益指标</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CE32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社会效益指标</w:t>
            </w:r>
          </w:p>
        </w:tc>
        <w:tc>
          <w:tcPr>
            <w:tcW w:w="3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66FF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资金使用重大违规问题</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C3A0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无</w:t>
            </w:r>
          </w:p>
        </w:tc>
      </w:tr>
    </w:tbl>
    <w:p w14:paraId="52BADE6C">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七、组织管理</w:t>
      </w:r>
    </w:p>
    <w:p w14:paraId="549C6FA4">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（一）项目组成员</w:t>
      </w:r>
    </w:p>
    <w:tbl>
      <w:tblPr>
        <w:tblStyle w:val="12"/>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8"/>
        <w:gridCol w:w="5184"/>
        <w:gridCol w:w="1452"/>
        <w:gridCol w:w="1875"/>
      </w:tblGrid>
      <w:tr w14:paraId="763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2C759D3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03AB091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604FB54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6D18777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4181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3188F36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潘楚</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6CB49B2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如皋市楚珲家庭农场</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591853D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法人</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220AC17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18252806805</w:t>
            </w:r>
          </w:p>
        </w:tc>
      </w:tr>
      <w:tr w14:paraId="652E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79925D1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吴鑫鑫</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5180372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如皋市农业技术推广中心丁堰分中心</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4B483E6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技术指导</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523B698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15190955017</w:t>
            </w:r>
          </w:p>
        </w:tc>
      </w:tr>
      <w:tr w14:paraId="178B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69C1B68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吴娟</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4AF32E7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如皋市楚珲家庭农场</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307AB19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财务</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3018681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15371775665</w:t>
            </w:r>
          </w:p>
        </w:tc>
      </w:tr>
      <w:tr w14:paraId="15A6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7FD71BD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何琳</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60056A1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丁堰镇农村工作和社会事业发展办公室</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63E3A76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技术服务</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6B0970C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13912212400</w:t>
            </w:r>
          </w:p>
        </w:tc>
      </w:tr>
      <w:tr w14:paraId="14C8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5D6CBE2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何敏</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3E010EC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丁堰镇农村工作和社会事业发展办公室</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6267F8A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技术服务</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0DD5A23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13584676592</w:t>
            </w:r>
          </w:p>
        </w:tc>
      </w:tr>
      <w:tr w14:paraId="224C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4F5B407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冒华</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42E65F6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如皋市楚珲家庭农场</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7459B15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技术总监</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1656791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13813783115</w:t>
            </w:r>
          </w:p>
        </w:tc>
      </w:tr>
      <w:tr w14:paraId="6382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noWrap/>
            <w:vAlign w:val="top"/>
          </w:tcPr>
          <w:p w14:paraId="2972CE2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徐孙霞</w:t>
            </w:r>
          </w:p>
        </w:tc>
        <w:tc>
          <w:tcPr>
            <w:tcW w:w="5184" w:type="dxa"/>
            <w:tcBorders>
              <w:top w:val="single" w:color="auto" w:sz="4" w:space="0"/>
              <w:left w:val="single" w:color="auto" w:sz="4" w:space="0"/>
              <w:bottom w:val="single" w:color="auto" w:sz="4" w:space="0"/>
              <w:right w:val="single" w:color="auto" w:sz="4" w:space="0"/>
            </w:tcBorders>
            <w:shd w:val="clear" w:color="auto" w:fill="auto"/>
            <w:noWrap/>
            <w:vAlign w:val="top"/>
          </w:tcPr>
          <w:p w14:paraId="4F9C70C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如皋市农业技术推广中心丁堰分中心</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top"/>
          </w:tcPr>
          <w:p w14:paraId="73AC54A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技术指导</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top"/>
          </w:tcPr>
          <w:p w14:paraId="73351E6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18852065168</w:t>
            </w:r>
          </w:p>
        </w:tc>
      </w:tr>
    </w:tbl>
    <w:p w14:paraId="2816AC41">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（二）项目联系人</w:t>
      </w:r>
    </w:p>
    <w:tbl>
      <w:tblPr>
        <w:tblStyle w:val="12"/>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6"/>
        <w:gridCol w:w="5086"/>
        <w:gridCol w:w="1405"/>
        <w:gridCol w:w="2267"/>
      </w:tblGrid>
      <w:tr w14:paraId="0E8E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ign w:val="top"/>
          </w:tcPr>
          <w:p w14:paraId="6C76798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5086" w:type="dxa"/>
            <w:tcBorders>
              <w:top w:val="single" w:color="auto" w:sz="4" w:space="0"/>
              <w:left w:val="single" w:color="auto" w:sz="4" w:space="0"/>
              <w:bottom w:val="single" w:color="auto" w:sz="4" w:space="0"/>
              <w:right w:val="single" w:color="auto" w:sz="4" w:space="0"/>
            </w:tcBorders>
            <w:shd w:val="clear" w:color="auto" w:fill="auto"/>
            <w:noWrap/>
            <w:vAlign w:val="top"/>
          </w:tcPr>
          <w:p w14:paraId="1169537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top"/>
          </w:tcPr>
          <w:p w14:paraId="4259E17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2267" w:type="dxa"/>
            <w:tcBorders>
              <w:top w:val="single" w:color="auto" w:sz="4" w:space="0"/>
              <w:left w:val="single" w:color="auto" w:sz="4" w:space="0"/>
              <w:bottom w:val="single" w:color="auto" w:sz="4" w:space="0"/>
              <w:right w:val="single" w:color="auto" w:sz="4" w:space="0"/>
            </w:tcBorders>
            <w:shd w:val="clear" w:color="auto" w:fill="auto"/>
            <w:noWrap/>
            <w:vAlign w:val="top"/>
          </w:tcPr>
          <w:p w14:paraId="5B93575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6038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ign w:val="top"/>
          </w:tcPr>
          <w:p w14:paraId="6D6B512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冒华</w:t>
            </w:r>
          </w:p>
        </w:tc>
        <w:tc>
          <w:tcPr>
            <w:tcW w:w="5086" w:type="dxa"/>
            <w:tcBorders>
              <w:top w:val="single" w:color="auto" w:sz="4" w:space="0"/>
              <w:left w:val="single" w:color="auto" w:sz="4" w:space="0"/>
              <w:bottom w:val="single" w:color="auto" w:sz="4" w:space="0"/>
              <w:right w:val="single" w:color="auto" w:sz="4" w:space="0"/>
            </w:tcBorders>
            <w:shd w:val="clear" w:color="auto" w:fill="auto"/>
            <w:noWrap/>
            <w:vAlign w:val="top"/>
          </w:tcPr>
          <w:p w14:paraId="4930E10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如皋市楚珲家庭农场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top"/>
          </w:tcPr>
          <w:p w14:paraId="12D16B9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技术总监</w:t>
            </w:r>
          </w:p>
        </w:tc>
        <w:tc>
          <w:tcPr>
            <w:tcW w:w="2267" w:type="dxa"/>
            <w:tcBorders>
              <w:top w:val="single" w:color="auto" w:sz="4" w:space="0"/>
              <w:left w:val="single" w:color="auto" w:sz="4" w:space="0"/>
              <w:bottom w:val="single" w:color="auto" w:sz="4" w:space="0"/>
              <w:right w:val="single" w:color="auto" w:sz="4" w:space="0"/>
            </w:tcBorders>
            <w:shd w:val="clear" w:color="auto" w:fill="auto"/>
            <w:noWrap/>
            <w:vAlign w:val="top"/>
          </w:tcPr>
          <w:p w14:paraId="72795FC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13813783115</w:t>
            </w:r>
          </w:p>
        </w:tc>
      </w:tr>
    </w:tbl>
    <w:p w14:paraId="3B5117D4">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（三）管理责任人</w:t>
      </w:r>
    </w:p>
    <w:tbl>
      <w:tblPr>
        <w:tblStyle w:val="1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4"/>
        <w:gridCol w:w="5073"/>
        <w:gridCol w:w="1377"/>
        <w:gridCol w:w="2282"/>
      </w:tblGrid>
      <w:tr w14:paraId="60DC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74" w:type="dxa"/>
            <w:tcBorders>
              <w:top w:val="single" w:color="auto" w:sz="4" w:space="0"/>
              <w:left w:val="single" w:color="auto" w:sz="4" w:space="0"/>
              <w:bottom w:val="single" w:color="auto" w:sz="4" w:space="0"/>
              <w:right w:val="single" w:color="auto" w:sz="4" w:space="0"/>
            </w:tcBorders>
            <w:shd w:val="clear" w:color="auto" w:fill="auto"/>
            <w:noWrap/>
            <w:vAlign w:val="top"/>
          </w:tcPr>
          <w:p w14:paraId="3685E9C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top"/>
          </w:tcPr>
          <w:p w14:paraId="036D87A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377" w:type="dxa"/>
            <w:tcBorders>
              <w:top w:val="single" w:color="auto" w:sz="4" w:space="0"/>
              <w:left w:val="single" w:color="auto" w:sz="4" w:space="0"/>
              <w:bottom w:val="single" w:color="auto" w:sz="4" w:space="0"/>
              <w:right w:val="single" w:color="auto" w:sz="4" w:space="0"/>
            </w:tcBorders>
            <w:shd w:val="clear" w:color="auto" w:fill="auto"/>
            <w:noWrap/>
            <w:vAlign w:val="top"/>
          </w:tcPr>
          <w:p w14:paraId="0E9620E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2282" w:type="dxa"/>
            <w:tcBorders>
              <w:top w:val="single" w:color="auto" w:sz="4" w:space="0"/>
              <w:left w:val="single" w:color="auto" w:sz="4" w:space="0"/>
              <w:bottom w:val="single" w:color="auto" w:sz="4" w:space="0"/>
              <w:right w:val="single" w:color="auto" w:sz="4" w:space="0"/>
            </w:tcBorders>
            <w:shd w:val="clear" w:color="auto" w:fill="auto"/>
            <w:noWrap/>
            <w:vAlign w:val="top"/>
          </w:tcPr>
          <w:p w14:paraId="55769E9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6099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1074" w:type="dxa"/>
            <w:tcBorders>
              <w:top w:val="single" w:color="auto" w:sz="4" w:space="0"/>
              <w:left w:val="single" w:color="auto" w:sz="4" w:space="0"/>
              <w:bottom w:val="single" w:color="auto" w:sz="4" w:space="0"/>
              <w:right w:val="single" w:color="auto" w:sz="4" w:space="0"/>
            </w:tcBorders>
            <w:shd w:val="clear" w:color="auto" w:fill="auto"/>
            <w:noWrap/>
            <w:vAlign w:val="top"/>
          </w:tcPr>
          <w:p w14:paraId="74FBF5C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吴娟</w:t>
            </w: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top"/>
          </w:tcPr>
          <w:p w14:paraId="4FEAC21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如皋市楚珲家庭农场</w:t>
            </w:r>
          </w:p>
        </w:tc>
        <w:tc>
          <w:tcPr>
            <w:tcW w:w="1377" w:type="dxa"/>
            <w:tcBorders>
              <w:top w:val="single" w:color="auto" w:sz="4" w:space="0"/>
              <w:left w:val="single" w:color="auto" w:sz="4" w:space="0"/>
              <w:bottom w:val="single" w:color="auto" w:sz="4" w:space="0"/>
              <w:right w:val="single" w:color="auto" w:sz="4" w:space="0"/>
            </w:tcBorders>
            <w:shd w:val="clear" w:color="auto" w:fill="auto"/>
            <w:noWrap/>
            <w:vAlign w:val="top"/>
          </w:tcPr>
          <w:p w14:paraId="60AA19D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工作人员</w:t>
            </w:r>
          </w:p>
        </w:tc>
        <w:tc>
          <w:tcPr>
            <w:tcW w:w="2282" w:type="dxa"/>
            <w:tcBorders>
              <w:top w:val="single" w:color="auto" w:sz="4" w:space="0"/>
              <w:left w:val="single" w:color="auto" w:sz="4" w:space="0"/>
              <w:bottom w:val="single" w:color="auto" w:sz="4" w:space="0"/>
              <w:right w:val="single" w:color="auto" w:sz="4" w:space="0"/>
            </w:tcBorders>
            <w:shd w:val="clear" w:color="auto" w:fill="auto"/>
            <w:noWrap/>
            <w:vAlign w:val="top"/>
          </w:tcPr>
          <w:p w14:paraId="671C362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15371775665</w:t>
            </w:r>
          </w:p>
        </w:tc>
      </w:tr>
    </w:tbl>
    <w:p w14:paraId="14290E32">
      <w:pPr>
        <w:keepNext w:val="0"/>
        <w:keepLines w:val="0"/>
        <w:widowControl w:val="0"/>
        <w:suppressLineNumbers w:val="0"/>
        <w:spacing w:before="0" w:beforeAutospacing="0" w:after="0" w:afterAutospacing="0" w:line="560" w:lineRule="exact"/>
        <w:ind w:left="0" w:right="0" w:firstLine="624"/>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50BE806D">
      <w:pPr>
        <w:keepNext w:val="0"/>
        <w:keepLines w:val="0"/>
        <w:widowControl/>
        <w:suppressLineNumbers w:val="0"/>
        <w:spacing w:before="0" w:beforeAutospacing="0" w:after="69" w:afterAutospacing="0" w:line="560" w:lineRule="exact"/>
        <w:ind w:left="24" w:right="14" w:hanging="1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 xml:space="preserve"> </w:t>
      </w:r>
    </w:p>
    <w:p w14:paraId="5A3516E4">
      <w:pPr>
        <w:keepNext w:val="0"/>
        <w:keepLines w:val="0"/>
        <w:widowControl/>
        <w:suppressLineNumbers w:val="0"/>
        <w:spacing w:before="0" w:beforeAutospacing="0" w:after="69" w:afterAutospacing="0" w:line="560" w:lineRule="exact"/>
        <w:ind w:left="24" w:right="14" w:hanging="1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 xml:space="preserve"> </w:t>
      </w:r>
    </w:p>
    <w:p w14:paraId="61E7E62F">
      <w:pPr>
        <w:keepNext w:val="0"/>
        <w:keepLines w:val="0"/>
        <w:widowControl/>
        <w:suppressLineNumbers w:val="0"/>
        <w:spacing w:before="0" w:beforeAutospacing="0" w:after="69" w:afterAutospacing="0" w:line="560" w:lineRule="exact"/>
        <w:ind w:left="24" w:right="14" w:hanging="1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 xml:space="preserve"> </w:t>
      </w:r>
    </w:p>
    <w:p w14:paraId="74440352">
      <w:pPr>
        <w:keepNext w:val="0"/>
        <w:keepLines w:val="0"/>
        <w:widowControl/>
        <w:suppressLineNumbers w:val="0"/>
        <w:spacing w:before="0" w:beforeAutospacing="0" w:after="69" w:afterAutospacing="0" w:line="560" w:lineRule="exact"/>
        <w:ind w:left="24" w:right="14" w:hanging="1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 xml:space="preserve"> </w:t>
      </w:r>
    </w:p>
    <w:p w14:paraId="2D42CAB0">
      <w:pPr>
        <w:keepNext w:val="0"/>
        <w:keepLines w:val="0"/>
        <w:widowControl/>
        <w:suppressLineNumbers w:val="0"/>
        <w:spacing w:before="0" w:beforeAutospacing="0" w:after="69" w:afterAutospacing="0" w:line="560" w:lineRule="exact"/>
        <w:ind w:left="24" w:right="14" w:hanging="10"/>
        <w:jc w:val="both"/>
        <w:rPr>
          <w:rFonts w:hint="default" w:ascii="Times New Roman" w:hAnsi="Times New Roman" w:eastAsia="仿宋_GB2312" w:cs="Times New Roman"/>
          <w:sz w:val="32"/>
          <w:szCs w:val="32"/>
        </w:rPr>
      </w:pPr>
      <w:r>
        <w:rPr>
          <w:rFonts w:hint="default" w:ascii="Times New Roman" w:hAnsi="Times New Roman" w:eastAsia="宋体" w:cs="Times New Roman"/>
          <w:color w:val="000000"/>
          <w:kern w:val="2"/>
          <w:sz w:val="24"/>
          <w:szCs w:val="24"/>
          <w:lang w:val="en-US" w:eastAsia="zh-CN" w:bidi="ar"/>
        </w:rPr>
        <w:t xml:space="preserve"> </w:t>
      </w:r>
    </w:p>
    <w:p w14:paraId="23B3C36A">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rPr>
        <w:t>：</w:t>
      </w:r>
    </w:p>
    <w:p w14:paraId="27E248BA">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方正小标宋简体" w:cs="Times New Roman"/>
          <w:b w:val="0"/>
          <w:bCs/>
          <w:kern w:val="2"/>
          <w:sz w:val="44"/>
          <w:szCs w:val="44"/>
        </w:rPr>
      </w:pPr>
      <w:r>
        <w:rPr>
          <w:rFonts w:hint="default" w:ascii="Times New Roman" w:hAnsi="Times New Roman" w:eastAsia="方正小标宋简体" w:cs="Times New Roman"/>
          <w:b w:val="0"/>
          <w:bCs/>
          <w:kern w:val="2"/>
          <w:sz w:val="44"/>
          <w:szCs w:val="44"/>
          <w:lang w:val="en-US" w:eastAsia="zh-CN" w:bidi="ar"/>
        </w:rPr>
        <w:t>如皋洲源稻米专业合作社</w:t>
      </w:r>
    </w:p>
    <w:p w14:paraId="214FF78E">
      <w:pPr>
        <w:keepNext w:val="0"/>
        <w:keepLines w:val="0"/>
        <w:widowControl w:val="0"/>
        <w:suppressLineNumbers w:val="0"/>
        <w:autoSpaceDE w:val="0"/>
        <w:autoSpaceDN/>
        <w:spacing w:before="0" w:beforeAutospacing="0" w:after="0" w:afterAutospacing="0" w:line="640" w:lineRule="exact"/>
        <w:ind w:left="0" w:right="0"/>
        <w:jc w:val="center"/>
        <w:rPr>
          <w:rFonts w:hint="default" w:ascii="Times New Roman" w:hAnsi="Times New Roman" w:eastAsia="方正小标宋简体" w:cs="Times New Roman"/>
          <w:b w:val="0"/>
          <w:bCs/>
          <w:kern w:val="2"/>
          <w:sz w:val="44"/>
          <w:szCs w:val="44"/>
        </w:rPr>
      </w:pPr>
      <w:r>
        <w:rPr>
          <w:rFonts w:hint="default" w:ascii="Times New Roman" w:hAnsi="Times New Roman" w:eastAsia="方正小标宋简体" w:cs="Times New Roman"/>
          <w:b w:val="0"/>
          <w:bCs/>
          <w:kern w:val="2"/>
          <w:sz w:val="44"/>
          <w:szCs w:val="44"/>
          <w:lang w:val="en-US" w:eastAsia="zh-CN" w:bidi="ar"/>
        </w:rPr>
        <w:t>农业科技综合展示基地实施方案</w:t>
      </w:r>
    </w:p>
    <w:p w14:paraId="205E4E6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5184F45">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一、实施主体</w:t>
      </w:r>
    </w:p>
    <w:p w14:paraId="6C49CD32">
      <w:pPr>
        <w:pStyle w:val="9"/>
        <w:keepNext w:val="0"/>
        <w:keepLines w:val="0"/>
        <w:widowControl w:val="0"/>
        <w:suppressLineNumbers w:val="0"/>
        <w:spacing w:before="0" w:beforeAutospacing="0" w:after="0" w:afterAutospacing="0" w:line="560" w:lineRule="exact"/>
        <w:ind w:left="0" w:right="0" w:firstLine="640" w:firstLineChars="200"/>
        <w:jc w:val="both"/>
        <w:outlineLvl w:val="0"/>
        <w:rPr>
          <w:rFonts w:hint="default" w:ascii="Times New Roman" w:hAnsi="Times New Roman" w:eastAsia="楷体_GB2312" w:cs="Times New Roman"/>
          <w:bCs/>
          <w:kern w:val="2"/>
          <w:sz w:val="32"/>
          <w:szCs w:val="32"/>
        </w:rPr>
      </w:pPr>
      <w:r>
        <w:rPr>
          <w:rFonts w:hint="default" w:ascii="Times New Roman" w:hAnsi="Times New Roman" w:eastAsia="仿宋_GB2312" w:cs="Times New Roman"/>
          <w:bCs w:val="0"/>
          <w:kern w:val="2"/>
          <w:sz w:val="32"/>
          <w:szCs w:val="32"/>
          <w:lang w:val="en-US" w:eastAsia="zh-CN" w:bidi="ar"/>
        </w:rPr>
        <w:t>如皋市洲源稻米专业合作社</w:t>
      </w:r>
      <w:r>
        <w:rPr>
          <w:rFonts w:hint="eastAsia" w:ascii="Times New Roman" w:hAnsi="Times New Roman" w:eastAsia="仿宋_GB2312" w:cs="Times New Roman"/>
          <w:bCs w:val="0"/>
          <w:kern w:val="2"/>
          <w:sz w:val="32"/>
          <w:szCs w:val="32"/>
          <w:lang w:val="en-US" w:eastAsia="zh-CN" w:bidi="ar"/>
        </w:rPr>
        <w:t>（</w:t>
      </w:r>
      <w:r>
        <w:rPr>
          <w:rFonts w:hint="default" w:ascii="Times New Roman" w:hAnsi="Times New Roman" w:eastAsia="仿宋_GB2312" w:cs="Times New Roman"/>
          <w:bCs w:val="0"/>
          <w:kern w:val="2"/>
          <w:sz w:val="32"/>
          <w:szCs w:val="32"/>
          <w:lang w:val="en-US" w:eastAsia="zh-CN" w:bidi="ar"/>
        </w:rPr>
        <w:t>东陈镇</w:t>
      </w:r>
      <w:r>
        <w:rPr>
          <w:rFonts w:hint="eastAsia" w:ascii="Times New Roman" w:hAnsi="Times New Roman" w:eastAsia="仿宋_GB2312" w:cs="Times New Roman"/>
          <w:bCs w:val="0"/>
          <w:kern w:val="2"/>
          <w:sz w:val="32"/>
          <w:szCs w:val="32"/>
          <w:lang w:val="en-US" w:eastAsia="zh-CN" w:bidi="ar"/>
        </w:rPr>
        <w:t>）</w:t>
      </w:r>
    </w:p>
    <w:p w14:paraId="0BB2ECD0">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二、实施范围</w:t>
      </w:r>
    </w:p>
    <w:p w14:paraId="5B4720F8">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本项目实施地点位于如皋市东陈镇万富社区5组</w:t>
      </w:r>
      <w:r>
        <w:rPr>
          <w:rFonts w:hint="eastAsia" w:ascii="Times New Roman" w:hAnsi="Times New Roman" w:eastAsia="仿宋_GB2312" w:cs="Times New Roman"/>
          <w:kern w:val="2"/>
          <w:sz w:val="32"/>
          <w:szCs w:val="32"/>
          <w:highlight w:val="none"/>
          <w:lang w:val="en-US" w:eastAsia="zh-CN" w:bidi="ar"/>
        </w:rPr>
        <w:t>，地理坐标为北纬32.450506°、东经120.592003°，项目实施田块覆盖该社区3、5、6、17、22、23、24组，总面积723亩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kern w:val="2"/>
          <w:sz w:val="32"/>
          <w:szCs w:val="32"/>
          <w:highlight w:val="none"/>
          <w:lang w:val="en-US" w:eastAsia="zh-CN" w:bidi="ar"/>
        </w:rPr>
        <w:t>。</w:t>
      </w:r>
    </w:p>
    <w:p w14:paraId="69E43EB3">
      <w:pPr>
        <w:pStyle w:val="9"/>
        <w:keepNext w:val="0"/>
        <w:keepLines w:val="0"/>
        <w:widowControl w:val="0"/>
        <w:suppressLineNumbers w:val="0"/>
        <w:spacing w:before="0" w:beforeAutospacing="0" w:after="0" w:afterAutospacing="0" w:line="560" w:lineRule="exact"/>
        <w:ind w:right="0" w:firstLine="612" w:firstLineChars="200"/>
        <w:jc w:val="both"/>
        <w:rPr>
          <w:rFonts w:hint="default" w:ascii="Times New Roman" w:hAnsi="Times New Roman" w:eastAsia="黑体" w:cs="Times New Roman"/>
          <w:bCs/>
          <w:kern w:val="44"/>
          <w:sz w:val="32"/>
          <w:szCs w:val="32"/>
        </w:rPr>
      </w:pPr>
      <w:r>
        <w:rPr>
          <w:rFonts w:hint="default" w:ascii="Times New Roman" w:hAnsi="Times New Roman" w:eastAsia="黑体" w:cs="Times New Roman"/>
          <w:bCs/>
          <w:spacing w:val="-12"/>
          <w:kern w:val="44"/>
          <w:sz w:val="33"/>
          <w:szCs w:val="33"/>
        </w:rPr>
        <w:t>三</w:t>
      </w:r>
      <w:r>
        <w:rPr>
          <w:rFonts w:hint="default" w:ascii="Times New Roman" w:hAnsi="Times New Roman" w:eastAsia="黑体" w:cs="Times New Roman"/>
          <w:bCs/>
          <w:kern w:val="44"/>
          <w:sz w:val="32"/>
          <w:szCs w:val="32"/>
        </w:rPr>
        <w:t>、实施内容</w:t>
      </w:r>
    </w:p>
    <w:p w14:paraId="0110CD0C">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（一）示范品种</w:t>
      </w:r>
    </w:p>
    <w:p w14:paraId="47C372B3">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1、水稻品种有南粳5055，南粳9108等。</w:t>
      </w:r>
    </w:p>
    <w:p w14:paraId="42E01B2C">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2、小麦品种有镇麦12号，扬麦34等。</w:t>
      </w:r>
    </w:p>
    <w:p w14:paraId="1F1F4B8C">
      <w:pPr>
        <w:pStyle w:val="9"/>
        <w:keepNext w:val="0"/>
        <w:keepLines w:val="0"/>
        <w:widowControl w:val="0"/>
        <w:numPr>
          <w:ilvl w:val="0"/>
          <w:numId w:val="0"/>
        </w:numPr>
        <w:suppressLineNumbers w:val="0"/>
        <w:spacing w:before="0" w:beforeAutospacing="0" w:after="0" w:afterAutospacing="0" w:line="560" w:lineRule="exact"/>
        <w:ind w:leftChars="200" w:right="0" w:rightChars="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bidi="ar"/>
        </w:rPr>
        <w:t>（二）核心技术示范应用</w:t>
      </w:r>
    </w:p>
    <w:p w14:paraId="3FC9962C">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1、稻麦周年单产绿色高效提升技术</w:t>
      </w:r>
    </w:p>
    <w:p w14:paraId="2244124D">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以秸秆机械化高质量还田与精准耕整、壮秧（苗）培育与精确定量栽培等技术为核心，配套稻麦机械化收获与烘干技术，解决稻—麦周年茬口衔接配套性差，稻麦秸秆还田与播栽质量不高问题。</w:t>
      </w:r>
    </w:p>
    <w:p w14:paraId="4451E43D">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2、水稻机插缓混轻简施肥技术</w:t>
      </w:r>
    </w:p>
    <w:p w14:paraId="4514423E">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采用一基一追模式，亩施控释肥40公斤作基肥，结合化除少量施用尿素作平衡肥，倒三叶期亩施掺混肥作穗肥。</w:t>
      </w:r>
    </w:p>
    <w:p w14:paraId="7AADC548">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3、稻茬小麦精播施肥壮苗抗逆丰产栽培技术</w:t>
      </w:r>
    </w:p>
    <w:p w14:paraId="0996BAC3">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通过使用梨耕深翻技术，使用新型播种机械，扩行降密，提高群体素质，进而奠定高产基础。</w:t>
      </w:r>
    </w:p>
    <w:p w14:paraId="2F7FE074">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4、机播小麦种肥同播轻简施肥技术</w:t>
      </w:r>
    </w:p>
    <w:p w14:paraId="484F2EC1">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亩施控释肥40公斤作基肥，使用樱田系列镇压播种机，实现深翻--施肥--匀播--开沟--镇压--化除一体化，简化施肥次数，提高肥料利用率。</w:t>
      </w:r>
    </w:p>
    <w:p w14:paraId="6708579A">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5、水稻草害绿色防控技术</w:t>
      </w:r>
    </w:p>
    <w:p w14:paraId="399779F7">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采用三封模式（移栽前封闭，移栽后1周二次封闭，搁田前三次封闭），有效控制杂草发生和危害。</w:t>
      </w:r>
    </w:p>
    <w:p w14:paraId="2F1149B3">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宋体" w:cs="Times New Roman"/>
          <w:kern w:val="2"/>
          <w:sz w:val="32"/>
          <w:szCs w:val="32"/>
          <w:lang w:val="en-US" w:eastAsia="zh-CN" w:bidi="ar"/>
        </w:rPr>
        <w:t>6、富硒稻米生产技术</w:t>
      </w:r>
    </w:p>
    <w:p w14:paraId="17F995D7">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在水稻分蘖期，孕穗期和灌浆期结合防病治虫，喷施富硒制剂3次，浓度控制在30-40ppm，进一步提升稻米品质。</w:t>
      </w:r>
    </w:p>
    <w:p w14:paraId="2137E5C4">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7、稻麦应用哈茨木霉菌技术</w:t>
      </w:r>
    </w:p>
    <w:p w14:paraId="53FC0EF9">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该技术主要通过木霉菌在作物根系定殖，增强根系发育和养分吸收能力，同时形成保护层阻止病原菌侵染，从而提升作物抗病能力和产量。</w:t>
      </w:r>
    </w:p>
    <w:p w14:paraId="227519C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以上7项技术如遇天气或其它不可抗因素影响实施，可调剂应用其他技术。</w:t>
      </w:r>
    </w:p>
    <w:p w14:paraId="76DD1F3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（三）年组织开展培训或观摩活动2次以上，累计参训人数80人次以上。</w:t>
      </w:r>
    </w:p>
    <w:p w14:paraId="5C10C59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（四）建立并详细记载田间管理台账。</w:t>
      </w:r>
    </w:p>
    <w:p w14:paraId="0723C074">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bidi="ar"/>
        </w:rPr>
        <w:t>（五）试验示范</w:t>
      </w:r>
    </w:p>
    <w:p w14:paraId="203AAC01">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仿宋_GB2312" w:cs="Times New Roman"/>
          <w:kern w:val="2"/>
          <w:sz w:val="32"/>
          <w:szCs w:val="32"/>
          <w:lang w:val="en-US" w:eastAsia="zh-CN" w:bidi="ar"/>
        </w:rPr>
        <w:t>病虫害药剂防治比较试验：田间病虫害发生后，施用不同药剂做田间药效对比，对药剂的防效进行评价。</w:t>
      </w:r>
    </w:p>
    <w:p w14:paraId="1739B769">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四、经费预算</w:t>
      </w:r>
    </w:p>
    <w:p w14:paraId="637538AF">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kern w:val="2"/>
          <w:sz w:val="32"/>
          <w:szCs w:val="32"/>
        </w:rPr>
      </w:pPr>
      <w:r>
        <w:rPr>
          <w:rFonts w:hint="default" w:ascii="Times New Roman" w:hAnsi="Times New Roman" w:eastAsia="楷体_GB2312" w:cs="Times New Roman"/>
          <w:bCs/>
          <w:kern w:val="2"/>
          <w:sz w:val="32"/>
          <w:szCs w:val="32"/>
          <w:lang w:val="en-US" w:eastAsia="zh-CN" w:bidi="ar"/>
        </w:rPr>
        <w:t>（一）资金来源。</w:t>
      </w:r>
      <w:r>
        <w:rPr>
          <w:rFonts w:hint="default" w:ascii="Times New Roman" w:hAnsi="Times New Roman" w:eastAsia="仿宋_GB2312" w:cs="Times New Roman"/>
          <w:kern w:val="2"/>
          <w:sz w:val="32"/>
          <w:szCs w:val="32"/>
          <w:lang w:val="en-US" w:eastAsia="zh-CN" w:bidi="ar"/>
        </w:rPr>
        <w:t>项目总投资（入）资金</w:t>
      </w:r>
      <w:r>
        <w:rPr>
          <w:rFonts w:hint="default" w:ascii="Times New Roman" w:hAnsi="Times New Roman" w:eastAsia="仿宋_GB2312" w:cs="Times New Roman"/>
          <w:kern w:val="2"/>
          <w:sz w:val="32"/>
          <w:szCs w:val="32"/>
          <w:u w:val="single"/>
          <w:lang w:val="en-US" w:eastAsia="zh-CN" w:bidi="ar"/>
        </w:rPr>
        <w:t xml:space="preserve">  22.3  </w:t>
      </w:r>
      <w:r>
        <w:rPr>
          <w:rFonts w:hint="default" w:ascii="Times New Roman" w:hAnsi="Times New Roman" w:eastAsia="仿宋_GB2312" w:cs="Times New Roman"/>
          <w:kern w:val="2"/>
          <w:sz w:val="32"/>
          <w:szCs w:val="32"/>
          <w:lang w:val="en-US" w:eastAsia="zh-CN" w:bidi="ar"/>
        </w:rPr>
        <w:t>万元，其中：中央财政补助资金</w:t>
      </w:r>
      <w:r>
        <w:rPr>
          <w:rFonts w:hint="default" w:ascii="Times New Roman" w:hAnsi="Times New Roman" w:eastAsia="仿宋_GB2312" w:cs="Times New Roman"/>
          <w:kern w:val="2"/>
          <w:sz w:val="32"/>
          <w:szCs w:val="32"/>
          <w:u w:val="single"/>
          <w:lang w:val="en-US" w:eastAsia="zh-CN" w:bidi="ar"/>
        </w:rPr>
        <w:t xml:space="preserve"> 0 </w:t>
      </w:r>
      <w:r>
        <w:rPr>
          <w:rFonts w:hint="default" w:ascii="Times New Roman" w:hAnsi="Times New Roman" w:eastAsia="仿宋_GB2312" w:cs="Times New Roman"/>
          <w:kern w:val="2"/>
          <w:sz w:val="32"/>
          <w:szCs w:val="32"/>
          <w:lang w:val="en-US" w:eastAsia="zh-CN" w:bidi="ar"/>
        </w:rPr>
        <w:t>万元，省级财政补助资金</w:t>
      </w:r>
      <w:r>
        <w:rPr>
          <w:rFonts w:hint="default" w:ascii="Times New Roman" w:hAnsi="Times New Roman" w:eastAsia="仿宋_GB2312" w:cs="Times New Roman"/>
          <w:kern w:val="2"/>
          <w:sz w:val="32"/>
          <w:szCs w:val="32"/>
          <w:u w:val="single"/>
          <w:lang w:val="en-US" w:eastAsia="zh-CN" w:bidi="ar"/>
        </w:rPr>
        <w:t xml:space="preserve"> 10 </w:t>
      </w:r>
      <w:r>
        <w:rPr>
          <w:rFonts w:hint="default" w:ascii="Times New Roman" w:hAnsi="Times New Roman" w:eastAsia="仿宋_GB2312" w:cs="Times New Roman"/>
          <w:kern w:val="2"/>
          <w:sz w:val="32"/>
          <w:szCs w:val="32"/>
          <w:lang w:val="en-US" w:eastAsia="zh-CN" w:bidi="ar"/>
        </w:rPr>
        <w:t>万元，市县财政补助</w:t>
      </w:r>
      <w:r>
        <w:rPr>
          <w:rFonts w:hint="default" w:ascii="Times New Roman" w:hAnsi="Times New Roman" w:eastAsia="仿宋_GB2312" w:cs="Times New Roman"/>
          <w:kern w:val="2"/>
          <w:sz w:val="32"/>
          <w:szCs w:val="32"/>
          <w:u w:val="single"/>
          <w:lang w:val="en-US" w:eastAsia="zh-CN" w:bidi="ar"/>
        </w:rPr>
        <w:t xml:space="preserve"> 0 </w:t>
      </w:r>
      <w:r>
        <w:rPr>
          <w:rFonts w:hint="default" w:ascii="Times New Roman" w:hAnsi="Times New Roman" w:eastAsia="仿宋_GB2312" w:cs="Times New Roman"/>
          <w:kern w:val="2"/>
          <w:sz w:val="32"/>
          <w:szCs w:val="32"/>
          <w:lang w:val="en-US" w:eastAsia="zh-CN" w:bidi="ar"/>
        </w:rPr>
        <w:t>万元，实施单位自筹资金</w:t>
      </w:r>
      <w:r>
        <w:rPr>
          <w:rFonts w:hint="default" w:ascii="Times New Roman" w:hAnsi="Times New Roman" w:eastAsia="仿宋_GB2312" w:cs="Times New Roman"/>
          <w:kern w:val="2"/>
          <w:sz w:val="32"/>
          <w:szCs w:val="32"/>
          <w:u w:val="single"/>
          <w:lang w:val="en-US" w:eastAsia="zh-CN" w:bidi="ar"/>
        </w:rPr>
        <w:t xml:space="preserve"> 12.3 </w:t>
      </w:r>
      <w:r>
        <w:rPr>
          <w:rFonts w:hint="default" w:ascii="Times New Roman" w:hAnsi="Times New Roman" w:eastAsia="仿宋_GB2312" w:cs="Times New Roman"/>
          <w:kern w:val="2"/>
          <w:sz w:val="32"/>
          <w:szCs w:val="32"/>
          <w:lang w:val="en-US" w:eastAsia="zh-CN" w:bidi="ar"/>
        </w:rPr>
        <w:t>万元。</w:t>
      </w:r>
    </w:p>
    <w:p w14:paraId="5ECEA3E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bCs/>
          <w:kern w:val="2"/>
          <w:sz w:val="32"/>
          <w:szCs w:val="32"/>
          <w:lang w:val="en-US" w:eastAsia="zh-CN" w:bidi="ar"/>
        </w:rPr>
      </w:pPr>
      <w:r>
        <w:rPr>
          <w:rFonts w:hint="default" w:ascii="Times New Roman" w:hAnsi="Times New Roman" w:eastAsia="楷体_GB2312" w:cs="Times New Roman"/>
          <w:bCs/>
          <w:kern w:val="2"/>
          <w:sz w:val="32"/>
          <w:szCs w:val="32"/>
          <w:lang w:val="en-US" w:eastAsia="zh-CN" w:bidi="ar"/>
        </w:rPr>
        <w:t>（二）明细预算。</w:t>
      </w:r>
    </w:p>
    <w:p w14:paraId="3F73DE02">
      <w:pPr>
        <w:pStyle w:val="9"/>
        <w:keepNext w:val="0"/>
        <w:keepLines w:val="0"/>
        <w:widowControl w:val="0"/>
        <w:suppressLineNumbers w:val="0"/>
        <w:spacing w:before="0" w:beforeAutospacing="0" w:after="0" w:afterAutospacing="0" w:line="560" w:lineRule="exact"/>
        <w:ind w:left="0" w:right="0" w:firstLine="640" w:firstLineChars="200"/>
        <w:jc w:val="right"/>
        <w:rPr>
          <w:rFonts w:hint="default" w:ascii="Times New Roman" w:hAnsi="Times New Roman" w:eastAsia="楷体_GB2312" w:cs="Times New Roman"/>
          <w:bCs/>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单位：万元</w:t>
      </w:r>
    </w:p>
    <w:tbl>
      <w:tblPr>
        <w:tblStyle w:val="19"/>
        <w:tblW w:w="8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492"/>
        <w:gridCol w:w="1209"/>
        <w:gridCol w:w="1270"/>
        <w:gridCol w:w="1267"/>
        <w:gridCol w:w="1268"/>
        <w:gridCol w:w="1274"/>
      </w:tblGrid>
      <w:tr w14:paraId="05E33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3" w:hRule="atLeast"/>
          <w:jc w:val="center"/>
        </w:trPr>
        <w:tc>
          <w:tcPr>
            <w:tcW w:w="2492" w:type="dxa"/>
            <w:vMerge w:val="restart"/>
            <w:tcBorders>
              <w:top w:val="single" w:color="000000" w:sz="4" w:space="0"/>
              <w:left w:val="single" w:color="000000" w:sz="4" w:space="0"/>
              <w:bottom w:val="nil"/>
              <w:right w:val="single" w:color="000000" w:sz="4" w:space="0"/>
            </w:tcBorders>
            <w:shd w:val="clear" w:color="auto" w:fill="auto"/>
            <w:vAlign w:val="center"/>
          </w:tcPr>
          <w:p w14:paraId="1FC88782">
            <w:pPr>
              <w:pStyle w:val="9"/>
              <w:keepNext w:val="0"/>
              <w:keepLines w:val="0"/>
              <w:widowControl w:val="0"/>
              <w:suppressLineNumbers w:val="0"/>
              <w:spacing w:before="0" w:beforeAutospacing="0" w:after="0" w:afterAutospacing="0" w:line="560" w:lineRule="exact"/>
              <w:ind w:left="0" w:right="0" w:firstLine="280" w:firstLineChars="10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
              </w:rPr>
              <w:t>实施内容</w:t>
            </w:r>
          </w:p>
        </w:tc>
        <w:tc>
          <w:tcPr>
            <w:tcW w:w="62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3989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
              </w:rPr>
              <w:t>资 金 来 源</w:t>
            </w:r>
          </w:p>
        </w:tc>
      </w:tr>
      <w:tr w14:paraId="4BEFB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2492" w:type="dxa"/>
            <w:vMerge w:val="continue"/>
            <w:tcBorders>
              <w:top w:val="single" w:color="000000" w:sz="4" w:space="0"/>
              <w:left w:val="single" w:color="000000" w:sz="4" w:space="0"/>
              <w:bottom w:val="nil"/>
              <w:right w:val="single" w:color="000000" w:sz="4" w:space="0"/>
            </w:tcBorders>
            <w:shd w:val="clear" w:color="auto" w:fill="auto"/>
            <w:vAlign w:val="center"/>
          </w:tcPr>
          <w:p w14:paraId="6067BCF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2F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合 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401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中央财政</w:t>
            </w:r>
          </w:p>
          <w:p w14:paraId="1598344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补助资金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0D6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省级财政</w:t>
            </w:r>
          </w:p>
          <w:p w14:paraId="78E33FB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补助资金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126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市县财政</w:t>
            </w:r>
          </w:p>
          <w:p w14:paraId="5B162DA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补助资金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507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实施单位</w:t>
            </w:r>
          </w:p>
          <w:p w14:paraId="3C4E424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自筹资金</w:t>
            </w:r>
          </w:p>
        </w:tc>
      </w:tr>
      <w:tr w14:paraId="7056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C99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水稻缓释肥</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C4E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DD9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69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3EE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C0E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4.8</w:t>
            </w:r>
          </w:p>
        </w:tc>
      </w:tr>
      <w:tr w14:paraId="2769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B9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28-0-12专用穗肥</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8E7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676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1FF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37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C9E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r>
      <w:tr w14:paraId="5F80F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8"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A9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水稻优良品种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2D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F9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70C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199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5ED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0.6</w:t>
            </w:r>
          </w:p>
        </w:tc>
      </w:tr>
      <w:tr w14:paraId="61DF0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D4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小麦缓释肥</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C1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ADE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1BC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55D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1C5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2.35</w:t>
            </w:r>
          </w:p>
        </w:tc>
      </w:tr>
      <w:tr w14:paraId="03608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BA3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小麦优良品种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B9B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581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34D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EDD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C5F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0.8</w:t>
            </w:r>
          </w:p>
        </w:tc>
      </w:tr>
      <w:tr w14:paraId="4A581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584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高效低风险农药</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B4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B88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EAF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F7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902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r>
      <w:tr w14:paraId="6E18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B6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哈茨木霉菌应用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477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0C2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250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EBA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C9D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w:t>
            </w:r>
          </w:p>
        </w:tc>
      </w:tr>
      <w:tr w14:paraId="087F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43D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植物生长调节剂</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674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1AB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13A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0.25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B17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F9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0.75</w:t>
            </w:r>
          </w:p>
        </w:tc>
      </w:tr>
      <w:tr w14:paraId="00A52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FC7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富硒制剂</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75B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2D8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52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B4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A4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w:t>
            </w:r>
          </w:p>
        </w:tc>
      </w:tr>
      <w:tr w14:paraId="71DB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BA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技术培训</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C52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0.25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FF2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A4F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0.25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D2A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D7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0</w:t>
            </w:r>
          </w:p>
        </w:tc>
      </w:tr>
      <w:tr w14:paraId="3C5B0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E6B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b/>
                <w:bCs/>
                <w:kern w:val="2"/>
                <w:sz w:val="28"/>
                <w:szCs w:val="28"/>
                <w:lang w:val="en-US" w:eastAsia="zh-CN" w:bidi="ar"/>
              </w:rPr>
              <w:t>合 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41B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22.3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58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E29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AD2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272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12.3</w:t>
            </w:r>
          </w:p>
        </w:tc>
      </w:tr>
    </w:tbl>
    <w:p w14:paraId="4FF07B10">
      <w:pPr>
        <w:pStyle w:val="9"/>
        <w:keepNext w:val="0"/>
        <w:keepLines w:val="0"/>
        <w:widowControl w:val="0"/>
        <w:suppressLineNumbers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备注：各分项费用若有结余，可调剂使用。</w:t>
      </w:r>
    </w:p>
    <w:p w14:paraId="119A0D49">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五、实施进度</w:t>
      </w:r>
    </w:p>
    <w:p w14:paraId="62CB9053">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本项目实施时间自</w:t>
      </w:r>
      <w:r>
        <w:rPr>
          <w:rFonts w:hint="default" w:ascii="Times New Roman" w:hAnsi="Times New Roman" w:eastAsia="仿宋_GB2312" w:cs="Times New Roman"/>
          <w:kern w:val="2"/>
          <w:sz w:val="32"/>
          <w:szCs w:val="32"/>
          <w:u w:val="single"/>
          <w:lang w:val="en-US" w:eastAsia="zh-CN" w:bidi="ar"/>
        </w:rPr>
        <w:t xml:space="preserve"> 2025 </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11 </w:t>
      </w:r>
      <w:r>
        <w:rPr>
          <w:rFonts w:hint="default" w:ascii="Times New Roman" w:hAnsi="Times New Roman" w:eastAsia="仿宋_GB2312" w:cs="Times New Roman"/>
          <w:kern w:val="2"/>
          <w:sz w:val="32"/>
          <w:szCs w:val="32"/>
          <w:lang w:val="en-US" w:eastAsia="zh-CN" w:bidi="ar"/>
        </w:rPr>
        <w:t>月起至</w:t>
      </w:r>
      <w:r>
        <w:rPr>
          <w:rFonts w:hint="default" w:ascii="Times New Roman" w:hAnsi="Times New Roman" w:eastAsia="仿宋_GB2312" w:cs="Times New Roman"/>
          <w:kern w:val="2"/>
          <w:sz w:val="32"/>
          <w:szCs w:val="32"/>
          <w:u w:val="single"/>
          <w:lang w:val="en-US" w:eastAsia="zh-CN" w:bidi="ar"/>
        </w:rPr>
        <w:t xml:space="preserve"> 2026 </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10 </w:t>
      </w:r>
      <w:r>
        <w:rPr>
          <w:rFonts w:hint="default" w:ascii="Times New Roman" w:hAnsi="Times New Roman" w:eastAsia="仿宋_GB2312" w:cs="Times New Roman"/>
          <w:kern w:val="2"/>
          <w:sz w:val="32"/>
          <w:szCs w:val="32"/>
          <w:lang w:val="en-US" w:eastAsia="zh-CN" w:bidi="ar"/>
        </w:rPr>
        <w:t>月止，实施进度安排如下：</w:t>
      </w:r>
    </w:p>
    <w:p w14:paraId="13557F9E">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2025年11月初，选用扬麦34，镇麦12等优良品种，或其他替代品种，加强拌种处理，控制播量10公斤左右，使用樱田系列新型播种机和梨耕深翻机械，提高播种质量，落实小麦种肥同播轻简施肥技术应用和稻茬小麦精播壮苗抗逆丰产栽培技术，11月上旬末全面完成展示片小麦播种任务，为小麦高产稳产奠定基础；同时，以核心展示片为主应用汉枫控释肥。</w:t>
      </w:r>
    </w:p>
    <w:p w14:paraId="38236C05">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（二）加强田间管理，确保安全越冬。在小麦拔节初期，孕穗期和齐穗期，核心展示片单独喷施哈茨木霉菌喷剂，进一步夯实高产基础。同时，加强病虫害综合防治，为现场观摩教学做好准备。</w:t>
      </w:r>
    </w:p>
    <w:p w14:paraId="4B270C3F">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（三）2026年5月下旬小麦成熟期，为全镇规模种植大户或基层农技推广项目示范户，提供观摩教学现场，与会人员40人次以上。主要展示哈茨木霉菌和控释肥应用效果，为大面积推广应用服务。</w:t>
      </w:r>
    </w:p>
    <w:p w14:paraId="5BE025AF">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四）选用南粳5055或南粳9108等优良品种，或其他替代品种，精心育秧，苗床期使用哈茨木霉菌制剂两次，努力提高秧苗素质，为单产提升项目实施奠定基础。6月中旬，使用侧深施肥机械，完成水稻机插秧栽插任务的同时，完成控释肥应用任务，确保各项技术应用到位，6月下旬完成栽插任务。</w:t>
      </w:r>
    </w:p>
    <w:p w14:paraId="62DBB6CC">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五）加强水稻田间管理，按要求使用好植物生长调节剂和富硒制剂，将稻麦周年单产绿色高效提升技术和水稻病虫草害绿色防控技术应用落到实处。如皋本地作为世界长寿之乡，土壤中就富含硒元素，再在水稻分蘖期，孕穗期和灌浆期喷施富硒制剂3次，可进一步提升稻米品质，确保硒元素含量达到0.3mg/kg以上。</w:t>
      </w:r>
    </w:p>
    <w:p w14:paraId="1EC08DC8">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（六）国庆前后举办观摩活动，主题为全面应用成熟技术，促进稻米产量和品质提升。与会对象为东陈及周边种植大户，人员40人次以上。</w:t>
      </w:r>
    </w:p>
    <w:p w14:paraId="487736D9">
      <w:pPr>
        <w:pStyle w:val="9"/>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2"/>
          <w:szCs w:val="32"/>
          <w:lang w:val="en-US" w:eastAsia="zh-CN" w:bidi="ar"/>
        </w:rPr>
        <w:t>（七）11月，完成项目总结，并申报验收。</w:t>
      </w:r>
    </w:p>
    <w:p w14:paraId="187031DA">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六、绩效目标</w:t>
      </w:r>
    </w:p>
    <w:tbl>
      <w:tblPr>
        <w:tblStyle w:val="12"/>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6"/>
        <w:gridCol w:w="1692"/>
        <w:gridCol w:w="2147"/>
        <w:gridCol w:w="3255"/>
        <w:gridCol w:w="1367"/>
      </w:tblGrid>
      <w:tr w14:paraId="5CA4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5133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序号</w:t>
            </w:r>
          </w:p>
        </w:tc>
        <w:tc>
          <w:tcPr>
            <w:tcW w:w="1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3D66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一级指标</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1F3F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二级指标</w:t>
            </w:r>
          </w:p>
        </w:tc>
        <w:tc>
          <w:tcPr>
            <w:tcW w:w="3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C53D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三级指标</w:t>
            </w:r>
          </w:p>
          <w:p w14:paraId="35BE671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（具体指标名称）</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FD9E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指标值</w:t>
            </w:r>
          </w:p>
        </w:tc>
      </w:tr>
      <w:tr w14:paraId="39AF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7152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1692" w:type="dxa"/>
            <w:vMerge w:val="restart"/>
            <w:tcBorders>
              <w:top w:val="nil"/>
              <w:left w:val="single" w:color="auto" w:sz="4" w:space="0"/>
              <w:bottom w:val="single" w:color="auto" w:sz="4" w:space="0"/>
              <w:right w:val="single" w:color="auto" w:sz="4" w:space="0"/>
            </w:tcBorders>
            <w:shd w:val="clear" w:color="auto" w:fill="auto"/>
            <w:noWrap/>
            <w:vAlign w:val="center"/>
          </w:tcPr>
          <w:p w14:paraId="08EC492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产出指标</w:t>
            </w:r>
          </w:p>
        </w:tc>
        <w:tc>
          <w:tcPr>
            <w:tcW w:w="2147" w:type="dxa"/>
            <w:vMerge w:val="restart"/>
            <w:tcBorders>
              <w:top w:val="nil"/>
              <w:left w:val="single" w:color="auto" w:sz="4" w:space="0"/>
              <w:bottom w:val="single" w:color="auto" w:sz="4" w:space="0"/>
              <w:right w:val="single" w:color="auto" w:sz="4" w:space="0"/>
            </w:tcBorders>
            <w:shd w:val="clear" w:color="auto" w:fill="auto"/>
            <w:noWrap/>
            <w:vAlign w:val="center"/>
          </w:tcPr>
          <w:p w14:paraId="34AFC0C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数量指标</w:t>
            </w:r>
          </w:p>
        </w:tc>
        <w:tc>
          <w:tcPr>
            <w:tcW w:w="3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8046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农业科技综合展示基地</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414F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1个</w:t>
            </w:r>
          </w:p>
        </w:tc>
      </w:tr>
      <w:tr w14:paraId="17B9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2BB3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1692" w:type="dxa"/>
            <w:vMerge w:val="continue"/>
            <w:tcBorders>
              <w:top w:val="nil"/>
              <w:left w:val="single" w:color="auto" w:sz="4" w:space="0"/>
              <w:bottom w:val="single" w:color="auto" w:sz="4" w:space="0"/>
              <w:right w:val="single" w:color="auto" w:sz="4" w:space="0"/>
            </w:tcBorders>
            <w:shd w:val="clear" w:color="auto" w:fill="auto"/>
            <w:noWrap/>
            <w:vAlign w:val="center"/>
          </w:tcPr>
          <w:p w14:paraId="297471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47" w:type="dxa"/>
            <w:vMerge w:val="continue"/>
            <w:tcBorders>
              <w:top w:val="nil"/>
              <w:left w:val="single" w:color="auto" w:sz="4" w:space="0"/>
              <w:bottom w:val="single" w:color="auto" w:sz="4" w:space="0"/>
              <w:right w:val="single" w:color="auto" w:sz="4" w:space="0"/>
            </w:tcBorders>
            <w:shd w:val="clear" w:color="auto" w:fill="auto"/>
            <w:noWrap/>
            <w:vAlign w:val="center"/>
          </w:tcPr>
          <w:p w14:paraId="53C2307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0973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试验示范基地</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2B57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1个</w:t>
            </w:r>
          </w:p>
        </w:tc>
      </w:tr>
      <w:tr w14:paraId="77F0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A840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p>
        </w:tc>
        <w:tc>
          <w:tcPr>
            <w:tcW w:w="1692" w:type="dxa"/>
            <w:vMerge w:val="continue"/>
            <w:tcBorders>
              <w:top w:val="nil"/>
              <w:left w:val="single" w:color="auto" w:sz="4" w:space="0"/>
              <w:bottom w:val="single" w:color="auto" w:sz="4" w:space="0"/>
              <w:right w:val="single" w:color="auto" w:sz="4" w:space="0"/>
            </w:tcBorders>
            <w:shd w:val="clear" w:color="auto" w:fill="auto"/>
            <w:noWrap/>
            <w:vAlign w:val="center"/>
          </w:tcPr>
          <w:p w14:paraId="3A0C5C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47" w:type="dxa"/>
            <w:vMerge w:val="continue"/>
            <w:tcBorders>
              <w:top w:val="nil"/>
              <w:left w:val="single" w:color="auto" w:sz="4" w:space="0"/>
              <w:bottom w:val="single" w:color="auto" w:sz="4" w:space="0"/>
              <w:right w:val="single" w:color="auto" w:sz="4" w:space="0"/>
            </w:tcBorders>
            <w:shd w:val="clear" w:color="auto" w:fill="auto"/>
            <w:noWrap/>
            <w:vAlign w:val="center"/>
          </w:tcPr>
          <w:p w14:paraId="40064D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3C0C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应用农业科技成果</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DBE3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≥10项</w:t>
            </w:r>
          </w:p>
        </w:tc>
      </w:tr>
      <w:tr w14:paraId="4258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643B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w:t>
            </w:r>
          </w:p>
        </w:tc>
        <w:tc>
          <w:tcPr>
            <w:tcW w:w="1692" w:type="dxa"/>
            <w:vMerge w:val="continue"/>
            <w:tcBorders>
              <w:top w:val="nil"/>
              <w:left w:val="single" w:color="auto" w:sz="4" w:space="0"/>
              <w:bottom w:val="single" w:color="auto" w:sz="4" w:space="0"/>
              <w:right w:val="single" w:color="auto" w:sz="4" w:space="0"/>
            </w:tcBorders>
            <w:shd w:val="clear" w:color="auto" w:fill="auto"/>
            <w:noWrap/>
            <w:vAlign w:val="center"/>
          </w:tcPr>
          <w:p w14:paraId="03A8B7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47" w:type="dxa"/>
            <w:vMerge w:val="continue"/>
            <w:tcBorders>
              <w:top w:val="nil"/>
              <w:left w:val="single" w:color="auto" w:sz="4" w:space="0"/>
              <w:bottom w:val="single" w:color="auto" w:sz="4" w:space="0"/>
              <w:right w:val="single" w:color="auto" w:sz="4" w:space="0"/>
            </w:tcBorders>
            <w:shd w:val="clear" w:color="auto" w:fill="auto"/>
            <w:noWrap/>
            <w:vAlign w:val="center"/>
          </w:tcPr>
          <w:p w14:paraId="4444FE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3AB3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技术培训场数</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EC52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≥2次</w:t>
            </w:r>
          </w:p>
        </w:tc>
      </w:tr>
      <w:tr w14:paraId="3CC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DFCC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5</w:t>
            </w:r>
          </w:p>
        </w:tc>
        <w:tc>
          <w:tcPr>
            <w:tcW w:w="1692" w:type="dxa"/>
            <w:vMerge w:val="continue"/>
            <w:tcBorders>
              <w:top w:val="nil"/>
              <w:left w:val="single" w:color="auto" w:sz="4" w:space="0"/>
              <w:bottom w:val="single" w:color="auto" w:sz="4" w:space="0"/>
              <w:right w:val="single" w:color="auto" w:sz="4" w:space="0"/>
            </w:tcBorders>
            <w:shd w:val="clear" w:color="auto" w:fill="auto"/>
            <w:noWrap/>
            <w:vAlign w:val="center"/>
          </w:tcPr>
          <w:p w14:paraId="07F93A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47" w:type="dxa"/>
            <w:vMerge w:val="continue"/>
            <w:tcBorders>
              <w:top w:val="nil"/>
              <w:left w:val="single" w:color="auto" w:sz="4" w:space="0"/>
              <w:bottom w:val="single" w:color="auto" w:sz="4" w:space="0"/>
              <w:right w:val="single" w:color="auto" w:sz="4" w:space="0"/>
            </w:tcBorders>
            <w:shd w:val="clear" w:color="auto" w:fill="auto"/>
            <w:noWrap/>
            <w:vAlign w:val="center"/>
          </w:tcPr>
          <w:p w14:paraId="5718F2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3733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累计参训人数</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3568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≥80人次</w:t>
            </w:r>
          </w:p>
        </w:tc>
      </w:tr>
      <w:tr w14:paraId="5F4B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94F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6</w:t>
            </w:r>
          </w:p>
        </w:tc>
        <w:tc>
          <w:tcPr>
            <w:tcW w:w="1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4A3B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效益指标</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A96E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社会效益指标</w:t>
            </w:r>
          </w:p>
        </w:tc>
        <w:tc>
          <w:tcPr>
            <w:tcW w:w="3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99A8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资金使用重大违规问题</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F6441">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无</w:t>
            </w:r>
          </w:p>
        </w:tc>
      </w:tr>
    </w:tbl>
    <w:p w14:paraId="322C48B9">
      <w:pPr>
        <w:pStyle w:val="2"/>
        <w:widowControl/>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七、组织管理</w:t>
      </w:r>
    </w:p>
    <w:p w14:paraId="3E82E8C1">
      <w:pPr>
        <w:pStyle w:val="3"/>
        <w:widowControl/>
        <w:ind w:left="0"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（一）项目组成员</w:t>
      </w:r>
    </w:p>
    <w:tbl>
      <w:tblPr>
        <w:tblStyle w:val="19"/>
        <w:tblW w:w="9432"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448"/>
        <w:gridCol w:w="4894"/>
        <w:gridCol w:w="1292"/>
        <w:gridCol w:w="1798"/>
      </w:tblGrid>
      <w:tr w14:paraId="526C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365DD59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1F3B767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0576E5B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25BE69F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30F8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0985EE9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王芳</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3E03888A">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如皋洲源稻米专业合作社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6278235B">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法人</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4D93889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15062755088</w:t>
            </w:r>
          </w:p>
        </w:tc>
      </w:tr>
      <w:tr w14:paraId="311C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711A49F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陆琳</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DD8E2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如皋市农业技术推广中心丁堰分中心</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6FAD570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技术指导</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50713C2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13921689686</w:t>
            </w:r>
          </w:p>
        </w:tc>
      </w:tr>
      <w:tr w14:paraId="1D43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0AE8A9D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顾勇</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1467EB8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如皋洲源稻米专业合作社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5F77B1D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技术总监</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0B097C9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13813743692</w:t>
            </w:r>
          </w:p>
        </w:tc>
      </w:tr>
      <w:tr w14:paraId="6955E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46C659F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沈国萍</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395113D8">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东陈镇农村工作和社会事业发展办公室</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20E19CB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技术服务</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41F8B6E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13776988166</w:t>
            </w:r>
          </w:p>
        </w:tc>
      </w:tr>
      <w:tr w14:paraId="74BAD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3007B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朱斌</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70A5886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东陈镇农村工作和社会事业发展办公室</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52C9B07E">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技术服务</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53D8CEA6">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13646194982</w:t>
            </w:r>
          </w:p>
        </w:tc>
      </w:tr>
      <w:tr w14:paraId="4732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C7C262">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邓浩</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45C9FC3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如皋洲源稻米专业合作社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41968DC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财务</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3FCB976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15371152972</w:t>
            </w:r>
          </w:p>
        </w:tc>
      </w:tr>
      <w:tr w14:paraId="5779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14:paraId="7F80414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丁宣祺玥</w:t>
            </w:r>
          </w:p>
        </w:tc>
        <w:tc>
          <w:tcPr>
            <w:tcW w:w="48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6705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东陈镇农村工作和社会事业发展办公室</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14:paraId="4F9B1D7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技术服务</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top"/>
          </w:tcPr>
          <w:p w14:paraId="07AE234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19702289862</w:t>
            </w:r>
          </w:p>
        </w:tc>
      </w:tr>
    </w:tbl>
    <w:p w14:paraId="3372E91A">
      <w:pPr>
        <w:pStyle w:val="3"/>
        <w:widowControl/>
        <w:ind w:firstLine="640" w:firstLineChars="200"/>
        <w:rPr>
          <w:rFonts w:hint="default" w:ascii="Times New Roman" w:hAnsi="Times New Roman" w:eastAsia="楷体_GB2312" w:cs="Times New Roman"/>
          <w:bCs/>
          <w:kern w:val="2"/>
          <w:sz w:val="32"/>
          <w:szCs w:val="32"/>
          <w:lang w:val="en-US" w:eastAsia="zh-CN"/>
        </w:rPr>
      </w:pPr>
      <w:r>
        <w:rPr>
          <w:rFonts w:hint="default" w:ascii="Times New Roman" w:hAnsi="Times New Roman" w:eastAsia="楷体_GB2312" w:cs="Times New Roman"/>
          <w:bCs/>
          <w:kern w:val="2"/>
          <w:sz w:val="32"/>
          <w:szCs w:val="32"/>
        </w:rPr>
        <w:t>（二）项目联系人</w:t>
      </w:r>
    </w:p>
    <w:tbl>
      <w:tblPr>
        <w:tblStyle w:val="19"/>
        <w:tblW w:w="9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465"/>
        <w:gridCol w:w="4932"/>
        <w:gridCol w:w="1248"/>
        <w:gridCol w:w="1789"/>
      </w:tblGrid>
      <w:tr w14:paraId="5F12C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B9D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E01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A0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FC3D">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1322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5" w:hRule="atLeast"/>
          <w:jc w:val="center"/>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C9F0">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王芳</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D389">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如皋洲源稻米专业合作社</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C87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法人</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22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15062755088</w:t>
            </w:r>
          </w:p>
        </w:tc>
      </w:tr>
    </w:tbl>
    <w:p w14:paraId="7A4109AA">
      <w:pPr>
        <w:pStyle w:val="3"/>
        <w:widowControl/>
        <w:ind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rPr>
        <w:t>（三）管理责任人</w:t>
      </w:r>
    </w:p>
    <w:tbl>
      <w:tblPr>
        <w:tblStyle w:val="19"/>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404"/>
        <w:gridCol w:w="5016"/>
        <w:gridCol w:w="1272"/>
        <w:gridCol w:w="1787"/>
      </w:tblGrid>
      <w:tr w14:paraId="735B8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9"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5D19B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姓名</w:t>
            </w:r>
          </w:p>
        </w:tc>
        <w:tc>
          <w:tcPr>
            <w:tcW w:w="5016" w:type="dxa"/>
            <w:tcBorders>
              <w:top w:val="single" w:color="000000" w:sz="4" w:space="0"/>
              <w:left w:val="single" w:color="000000" w:sz="4" w:space="0"/>
              <w:bottom w:val="single" w:color="000000" w:sz="4" w:space="0"/>
              <w:right w:val="single" w:color="000000" w:sz="4" w:space="0"/>
            </w:tcBorders>
            <w:shd w:val="clear" w:color="auto" w:fill="auto"/>
            <w:vAlign w:val="top"/>
          </w:tcPr>
          <w:p w14:paraId="501894E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工作单位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6ADEC54">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职务</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1047FC53">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联系方式</w:t>
            </w:r>
          </w:p>
        </w:tc>
      </w:tr>
      <w:tr w14:paraId="608A3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670"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7F1B77">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王芳</w:t>
            </w:r>
          </w:p>
        </w:tc>
        <w:tc>
          <w:tcPr>
            <w:tcW w:w="5016" w:type="dxa"/>
            <w:tcBorders>
              <w:top w:val="single" w:color="000000" w:sz="4" w:space="0"/>
              <w:left w:val="single" w:color="000000" w:sz="4" w:space="0"/>
              <w:bottom w:val="single" w:color="000000" w:sz="4" w:space="0"/>
              <w:right w:val="single" w:color="000000" w:sz="4" w:space="0"/>
            </w:tcBorders>
            <w:shd w:val="clear" w:color="auto" w:fill="auto"/>
            <w:vAlign w:val="top"/>
          </w:tcPr>
          <w:p w14:paraId="4500F375">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如皋洲源稻米专业合作社</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78D0A9F">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法人</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46B5B2AC">
            <w:pPr>
              <w:pStyle w:val="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15062755088</w:t>
            </w:r>
          </w:p>
        </w:tc>
      </w:tr>
    </w:tbl>
    <w:p w14:paraId="37BC2ED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 xml:space="preserve"> </w:t>
      </w:r>
    </w:p>
    <w:p w14:paraId="47173F25">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2C41599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30C9DE8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2D8766FF">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48EDED2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773D7BD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0C66EAB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5BF6D43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7F97AFE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68DC503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p>
    <w:p w14:paraId="39E5342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kern w:val="2"/>
          <w:sz w:val="32"/>
          <w:szCs w:val="28"/>
          <w:lang w:val="en-US" w:eastAsia="zh-CN" w:bidi="ar-SA"/>
        </w:rPr>
        <w:t>附件</w:t>
      </w:r>
      <w:r>
        <w:rPr>
          <w:rFonts w:hint="default" w:ascii="Times New Roman" w:hAnsi="Times New Roman" w:cs="Times New Roman"/>
          <w:kern w:val="2"/>
          <w:sz w:val="32"/>
          <w:szCs w:val="28"/>
          <w:lang w:val="en-US" w:eastAsia="zh-CN" w:bidi="ar-SA"/>
        </w:rPr>
        <w:t>10</w:t>
      </w:r>
      <w:r>
        <w:rPr>
          <w:rFonts w:hint="default" w:ascii="Times New Roman" w:hAnsi="Times New Roman" w:eastAsia="仿宋_GB2312" w:cs="Times New Roman"/>
          <w:kern w:val="2"/>
          <w:sz w:val="32"/>
          <w:szCs w:val="28"/>
          <w:lang w:val="en-US" w:eastAsia="zh-CN" w:bidi="ar-SA"/>
        </w:rPr>
        <w:t>：</w:t>
      </w:r>
    </w:p>
    <w:p w14:paraId="12411C4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如皋市一苇农场</w:t>
      </w:r>
    </w:p>
    <w:p w14:paraId="3106FA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农业科技综合展示基地实施方案</w:t>
      </w:r>
    </w:p>
    <w:p w14:paraId="47E2DA43">
      <w:pPr>
        <w:spacing w:line="560" w:lineRule="exact"/>
        <w:ind w:firstLine="640" w:firstLineChars="200"/>
        <w:rPr>
          <w:rFonts w:hint="default" w:ascii="Times New Roman" w:hAnsi="Times New Roman" w:eastAsia="黑体" w:cs="Times New Roman"/>
          <w:color w:val="auto"/>
          <w:sz w:val="32"/>
          <w:szCs w:val="32"/>
          <w:highlight w:val="none"/>
          <w:lang w:val="en-US" w:eastAsia="zh-CN"/>
        </w:rPr>
      </w:pPr>
    </w:p>
    <w:p w14:paraId="51F0F0FF">
      <w:pPr>
        <w:spacing w:line="56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一、实施主体</w:t>
      </w:r>
    </w:p>
    <w:p w14:paraId="4FD61F43">
      <w:pPr>
        <w:spacing w:line="56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如皋市一苇农场（长江镇）</w:t>
      </w:r>
    </w:p>
    <w:p w14:paraId="1768E741">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、实施范围</w:t>
      </w:r>
    </w:p>
    <w:p w14:paraId="78D59F0D">
      <w:pPr>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项目实施</w:t>
      </w:r>
      <w:r>
        <w:rPr>
          <w:rFonts w:hint="default" w:ascii="Times New Roman" w:hAnsi="Times New Roman" w:eastAsia="仿宋_GB2312" w:cs="Times New Roman"/>
          <w:color w:val="auto"/>
          <w:sz w:val="32"/>
          <w:szCs w:val="32"/>
          <w:highlight w:val="none"/>
          <w:lang w:val="en-US" w:eastAsia="zh-CN"/>
        </w:rPr>
        <w:t>地点</w:t>
      </w:r>
      <w:r>
        <w:rPr>
          <w:rFonts w:hint="eastAsia" w:cs="Times New Roman"/>
          <w:color w:val="auto"/>
          <w:sz w:val="32"/>
          <w:szCs w:val="32"/>
          <w:highlight w:val="none"/>
          <w:lang w:val="en-US" w:eastAsia="zh-CN"/>
        </w:rPr>
        <w:t>位于</w:t>
      </w:r>
      <w:r>
        <w:rPr>
          <w:rFonts w:hint="default" w:ascii="Times New Roman" w:hAnsi="Times New Roman" w:eastAsia="仿宋_GB2312" w:cs="Times New Roman"/>
          <w:color w:val="auto"/>
          <w:sz w:val="32"/>
          <w:szCs w:val="32"/>
          <w:highlight w:val="none"/>
          <w:lang w:val="en-US" w:eastAsia="zh-CN"/>
        </w:rPr>
        <w:t>如皋市长江镇三洞口社区和永福社区（东经120.5854032°-120.5794564°、北纬32.1321439°-32.1289562）</w:t>
      </w:r>
      <w:r>
        <w:rPr>
          <w:rFonts w:hint="default" w:ascii="Times New Roman" w:hAnsi="Times New Roman" w:cs="Times New Roman"/>
          <w:color w:val="auto"/>
          <w:sz w:val="32"/>
          <w:szCs w:val="32"/>
          <w:highlight w:val="none"/>
          <w:lang w:val="en-US" w:eastAsia="zh-CN"/>
        </w:rPr>
        <w:t>，总规模2100亩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color w:val="auto"/>
          <w:sz w:val="32"/>
          <w:szCs w:val="32"/>
          <w:highlight w:val="none"/>
        </w:rPr>
        <w:t>。</w:t>
      </w:r>
    </w:p>
    <w:p w14:paraId="4B21274B">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、实施内容</w:t>
      </w:r>
    </w:p>
    <w:p w14:paraId="4D62B693">
      <w:pPr>
        <w:adjustRightInd w:val="0"/>
        <w:snapToGrid w:val="0"/>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（一）示范品种引进：</w:t>
      </w:r>
    </w:p>
    <w:p w14:paraId="71253F2C">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1、水稻：</w:t>
      </w:r>
      <w:r>
        <w:rPr>
          <w:rFonts w:hint="default" w:ascii="Times New Roman" w:hAnsi="Times New Roman" w:eastAsia="仿宋_GB2312" w:cs="Times New Roman"/>
          <w:color w:val="auto"/>
          <w:sz w:val="32"/>
          <w:szCs w:val="32"/>
          <w:highlight w:val="none"/>
          <w:lang w:val="en-US" w:eastAsia="zh-CN"/>
        </w:rPr>
        <w:t>南梗9108、南梗5055、宁香梗9号</w:t>
      </w:r>
      <w:r>
        <w:rPr>
          <w:rFonts w:hint="default" w:ascii="Times New Roman" w:hAnsi="Times New Roman" w:eastAsia="仿宋_GB2312" w:cs="Times New Roman"/>
          <w:sz w:val="32"/>
          <w:szCs w:val="32"/>
        </w:rPr>
        <w:t>。</w:t>
      </w:r>
    </w:p>
    <w:p w14:paraId="2AD12FA7">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宋体" w:cs="Times New Roman"/>
          <w:sz w:val="32"/>
          <w:szCs w:val="32"/>
        </w:rPr>
        <w:t>2、</w:t>
      </w:r>
      <w:r>
        <w:rPr>
          <w:rFonts w:hint="default" w:ascii="Times New Roman" w:hAnsi="Times New Roman" w:eastAsia="宋体" w:cs="Times New Roman"/>
          <w:sz w:val="32"/>
          <w:szCs w:val="32"/>
          <w:lang w:val="en-US" w:eastAsia="zh-CN"/>
        </w:rPr>
        <w:t>小麦：</w:t>
      </w:r>
      <w:r>
        <w:rPr>
          <w:rFonts w:hint="default" w:ascii="Times New Roman" w:hAnsi="Times New Roman" w:eastAsia="仿宋_GB2312" w:cs="Times New Roman"/>
          <w:color w:val="auto"/>
          <w:sz w:val="32"/>
          <w:szCs w:val="32"/>
          <w:highlight w:val="none"/>
          <w:lang w:val="en-US" w:eastAsia="zh-CN"/>
        </w:rPr>
        <w:t>扬麦30、扬麦34、扬麦25。</w:t>
      </w:r>
    </w:p>
    <w:p w14:paraId="4FB7D593">
      <w:pPr>
        <w:spacing w:line="560" w:lineRule="exact"/>
        <w:ind w:firstLine="64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（二）示范技术：</w:t>
      </w:r>
    </w:p>
    <w:p w14:paraId="23C663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rPr>
      </w:pPr>
      <w:r>
        <w:rPr>
          <w:rFonts w:hint="default" w:ascii="Times New Roman" w:hAnsi="Times New Roman" w:eastAsia="宋体" w:cs="Times New Roman"/>
          <w:b w:val="0"/>
          <w:bCs w:val="0"/>
          <w:color w:val="auto"/>
          <w:sz w:val="32"/>
          <w:szCs w:val="32"/>
          <w:highlight w:val="none"/>
          <w:lang w:val="en-US" w:eastAsia="zh-CN"/>
        </w:rPr>
        <w:t>1、</w:t>
      </w:r>
      <w:r>
        <w:rPr>
          <w:rFonts w:hint="default" w:ascii="Times New Roman" w:hAnsi="Times New Roman" w:eastAsia="宋体" w:cs="Times New Roman"/>
          <w:b w:val="0"/>
          <w:bCs w:val="0"/>
          <w:color w:val="auto"/>
          <w:sz w:val="32"/>
          <w:szCs w:val="32"/>
          <w:highlight w:val="none"/>
        </w:rPr>
        <w:t>稻麦周年单产绿色高效提升技术</w:t>
      </w:r>
    </w:p>
    <w:p w14:paraId="7D681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仿宋_GB2312" w:cs="Times New Roman"/>
          <w:color w:val="auto"/>
          <w:sz w:val="32"/>
          <w:szCs w:val="32"/>
          <w:highlight w:val="none"/>
          <w:lang w:val="en-US" w:eastAsia="zh-CN"/>
        </w:rPr>
        <w:t>通过稻麦周年茬口高效衔接与品种合理利用、全量秸秆机械化高质量还田与精准耕整、壮秧（苗）培育与精确定量栽培等技术为核心，配套病虫草害绿色综合防控、稻麦机械化收获与烘干技术。</w:t>
      </w:r>
    </w:p>
    <w:p w14:paraId="6690F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t>2、稻茬小麦精播壮苗抗逆丰产栽培技术</w:t>
      </w:r>
    </w:p>
    <w:p w14:paraId="4B9B96F0">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依托精控播种机，以精量均匀条带播种为核心技术，实现稻茬小麦高质量播种、节种减肥和壮苗；配套三沟和使用播后镇压、高效追肥、绿色综合防控等技术。</w:t>
      </w:r>
    </w:p>
    <w:p w14:paraId="079DF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t>3、水稻机插缓混轻简施肥技术</w:t>
      </w:r>
    </w:p>
    <w:p w14:paraId="15EB0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通过专用缓混肥在移栽前机械撒肥、穗肥精确诊断技术为核心，以缓混肥替代常规化肥、机械施肥替代常规施肥、减少施肥次数的“二替一减”施肥模式，配套精细整地、集中壮秧培育和绿色防控技术。</w:t>
      </w:r>
    </w:p>
    <w:p w14:paraId="2EFBE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t>4、机播小麦种肥同播轻简施肥技术</w:t>
      </w:r>
    </w:p>
    <w:p w14:paraId="5421F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专用缓混肥为核心，配套种肥同播和绿色防控等技术，精细平整土壤，运用旋耕施肥播种一体机深耕土壤15厘米以上，将缓混肥作为基肥与小麦种子同步下田，再利用撒肥机（或无人机）追施拔节孕穗专用掺混肥。较常规施肥节约氮2 kg，节约P</w:t>
      </w:r>
      <w:r>
        <w:rPr>
          <w:rFonts w:hint="default" w:ascii="Times New Roman" w:hAnsi="Times New Roman"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O</w:t>
      </w:r>
      <w:r>
        <w:rPr>
          <w:rFonts w:hint="default" w:ascii="Times New Roman" w:hAnsi="Times New Roman" w:eastAsia="仿宋_GB2312" w:cs="Times New Roman"/>
          <w:color w:val="auto"/>
          <w:kern w:val="2"/>
          <w:sz w:val="22"/>
          <w:szCs w:val="2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 xml:space="preserve"> 2 kg，比常规施肥减少1-2次施肥，提高肥料利用率。</w:t>
      </w:r>
    </w:p>
    <w:p w14:paraId="634C33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t>5、水稻病虫草害绿色防控技术</w:t>
      </w:r>
    </w:p>
    <w:p w14:paraId="459D7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按照“绿色植保”理念，采用农业防治、物理防治、生物防治、生态调控以及科学、合理、安全使用农药的技术，达到有效控制水稻病虫草害的目的。</w:t>
      </w:r>
    </w:p>
    <w:p w14:paraId="2BD5C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t>6、稻茬麦田杂草绿色防控技术</w:t>
      </w:r>
    </w:p>
    <w:p w14:paraId="56540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通过小麦播后苗前土壤封闭处理或齐苗期封杀结合为重点，冬季及早春视草情补治为补充的稻茬麦田杂草绿色防控技术，为小麦控害提单产提供保障。</w:t>
      </w:r>
    </w:p>
    <w:p w14:paraId="1411C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t>7、小麦赤霉病防控及镰刀菌毒素全程控制技术</w:t>
      </w:r>
    </w:p>
    <w:p w14:paraId="42898F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通过农业防治技术，穗期药剂防控技术，收储管理保障技术为核心，配套病虫害精准测报、土壤深翻耕技术、毒素控制技术、植保无人机飞防技术。</w:t>
      </w:r>
    </w:p>
    <w:p w14:paraId="1F61A0D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楷体_GB2312" w:cs="Times New Roman"/>
          <w:b w:val="0"/>
          <w:bCs w:val="0"/>
          <w:color w:val="auto"/>
          <w:sz w:val="32"/>
          <w:szCs w:val="32"/>
          <w:highlight w:val="none"/>
          <w:lang w:val="en-US" w:eastAsia="zh-CN"/>
        </w:rPr>
      </w:pPr>
      <w:r>
        <w:rPr>
          <w:rFonts w:hint="eastAsia" w:eastAsia="方正楷体_GB2312" w:cs="Times New Roman"/>
          <w:b w:val="0"/>
          <w:bCs w:val="0"/>
          <w:color w:val="auto"/>
          <w:sz w:val="32"/>
          <w:szCs w:val="32"/>
          <w:highlight w:val="none"/>
          <w:lang w:val="en-US" w:eastAsia="zh-CN"/>
        </w:rPr>
        <w:t>（三）</w:t>
      </w:r>
      <w:r>
        <w:rPr>
          <w:rFonts w:hint="eastAsia" w:ascii="Times New Roman" w:hAnsi="Times New Roman" w:eastAsia="方正楷体_GB2312" w:cs="Times New Roman"/>
          <w:b w:val="0"/>
          <w:bCs w:val="0"/>
          <w:color w:val="auto"/>
          <w:sz w:val="32"/>
          <w:szCs w:val="32"/>
          <w:highlight w:val="none"/>
          <w:lang w:val="en-US" w:eastAsia="zh-CN"/>
        </w:rPr>
        <w:t>试验示范</w:t>
      </w:r>
    </w:p>
    <w:p w14:paraId="674CC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生物菌剂在水稻育秧期使用试验：利用生物菌剂促进水稻秧苗发根、壮苗，提高秧苗素质，有利于机插秧活棵返青。</w:t>
      </w:r>
    </w:p>
    <w:p w14:paraId="696E5E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w:t>
      </w:r>
      <w:r>
        <w:rPr>
          <w:rFonts w:hint="eastAsia" w:eastAsia="方正楷体_GB2312" w:cs="Times New Roman"/>
          <w:b w:val="0"/>
          <w:bCs w:val="0"/>
          <w:color w:val="auto"/>
          <w:sz w:val="32"/>
          <w:szCs w:val="32"/>
          <w:highlight w:val="none"/>
          <w:lang w:val="en-US" w:eastAsia="zh-CN"/>
        </w:rPr>
        <w:t>四</w:t>
      </w:r>
      <w:r>
        <w:rPr>
          <w:rFonts w:hint="default" w:ascii="Times New Roman" w:hAnsi="Times New Roman" w:eastAsia="方正楷体_GB2312" w:cs="Times New Roman"/>
          <w:b w:val="0"/>
          <w:bCs w:val="0"/>
          <w:color w:val="auto"/>
          <w:sz w:val="32"/>
          <w:szCs w:val="32"/>
          <w:highlight w:val="none"/>
          <w:lang w:val="en-US" w:eastAsia="zh-CN"/>
        </w:rPr>
        <w:t>）经费明细</w:t>
      </w:r>
    </w:p>
    <w:p w14:paraId="5E266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购买种子约12.83万元。</w:t>
      </w:r>
    </w:p>
    <w:p w14:paraId="3DAA72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购买缓释肥约4.07万元。</w:t>
      </w:r>
    </w:p>
    <w:p w14:paraId="65549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购买生长调节剂约0.3万元。</w:t>
      </w:r>
    </w:p>
    <w:p w14:paraId="3A0176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购买性诱装置、诱虫灯约2.9万元。</w:t>
      </w:r>
    </w:p>
    <w:p w14:paraId="439A9E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w:t>
      </w:r>
      <w:r>
        <w:rPr>
          <w:rFonts w:hint="eastAsia" w:eastAsia="方正楷体_GB2312" w:cs="Times New Roman"/>
          <w:b w:val="0"/>
          <w:bCs w:val="0"/>
          <w:color w:val="auto"/>
          <w:sz w:val="32"/>
          <w:szCs w:val="32"/>
          <w:highlight w:val="none"/>
          <w:lang w:val="en-US" w:eastAsia="zh-CN"/>
        </w:rPr>
        <w:t>五</w:t>
      </w:r>
      <w:r>
        <w:rPr>
          <w:rFonts w:hint="default" w:ascii="Times New Roman" w:hAnsi="Times New Roman" w:eastAsia="方正楷体_GB2312" w:cs="Times New Roman"/>
          <w:b w:val="0"/>
          <w:bCs w:val="0"/>
          <w:color w:val="auto"/>
          <w:sz w:val="32"/>
          <w:szCs w:val="32"/>
          <w:highlight w:val="none"/>
          <w:lang w:val="en-US" w:eastAsia="zh-CN"/>
        </w:rPr>
        <w:t>）技术培训</w:t>
      </w:r>
    </w:p>
    <w:p w14:paraId="6737C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开展组织培训2次，培训人数不少于80人。</w:t>
      </w:r>
    </w:p>
    <w:p w14:paraId="6B3FA40A">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、经费预算</w:t>
      </w:r>
    </w:p>
    <w:p w14:paraId="110F9310">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 xml:space="preserve">（一）资金来源 </w:t>
      </w:r>
    </w:p>
    <w:p w14:paraId="7F1042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项目总投资（入）资金</w:t>
      </w:r>
      <w:r>
        <w:rPr>
          <w:rFonts w:hint="default" w:ascii="Times New Roman" w:hAnsi="Times New Roman" w:eastAsia="仿宋_GB2312" w:cs="Times New Roman"/>
          <w:b w:val="0"/>
          <w:bCs w:val="0"/>
          <w:color w:val="auto"/>
          <w:kern w:val="2"/>
          <w:sz w:val="32"/>
          <w:szCs w:val="32"/>
          <w:highlight w:val="none"/>
          <w:u w:val="single"/>
          <w:lang w:val="en-US" w:eastAsia="zh-CN" w:bidi="ar-SA"/>
        </w:rPr>
        <w:t>　20.1　</w:t>
      </w:r>
      <w:r>
        <w:rPr>
          <w:rFonts w:hint="default" w:ascii="Times New Roman" w:hAnsi="Times New Roman" w:eastAsia="仿宋_GB2312" w:cs="Times New Roman"/>
          <w:color w:val="auto"/>
          <w:kern w:val="2"/>
          <w:sz w:val="32"/>
          <w:szCs w:val="32"/>
          <w:highlight w:val="none"/>
          <w:lang w:val="en-US" w:eastAsia="zh-CN" w:bidi="ar-SA"/>
        </w:rPr>
        <w:t>万元，其中：中央财政补助资金</w:t>
      </w:r>
      <w:r>
        <w:rPr>
          <w:rFonts w:hint="default" w:ascii="Times New Roman" w:hAnsi="Times New Roman" w:eastAsia="仿宋_GB2312"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singl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万元，省级财政补助资金</w:t>
      </w:r>
      <w:r>
        <w:rPr>
          <w:rFonts w:hint="default" w:ascii="Times New Roman" w:hAnsi="Times New Roman" w:eastAsia="仿宋_GB2312" w:cs="Times New Roman"/>
          <w:b w:val="0"/>
          <w:bCs w:val="0"/>
          <w:color w:val="auto"/>
          <w:kern w:val="2"/>
          <w:sz w:val="32"/>
          <w:szCs w:val="32"/>
          <w:highlight w:val="none"/>
          <w:u w:val="single"/>
          <w:lang w:val="en-US" w:eastAsia="zh-CN" w:bidi="ar-SA"/>
        </w:rPr>
        <w:t xml:space="preserve">  10  </w:t>
      </w:r>
      <w:r>
        <w:rPr>
          <w:rFonts w:hint="default" w:ascii="Times New Roman" w:hAnsi="Times New Roman" w:eastAsia="仿宋_GB2312" w:cs="Times New Roman"/>
          <w:color w:val="auto"/>
          <w:kern w:val="2"/>
          <w:sz w:val="32"/>
          <w:szCs w:val="32"/>
          <w:highlight w:val="none"/>
          <w:lang w:val="en-US" w:eastAsia="zh-CN" w:bidi="ar-SA"/>
        </w:rPr>
        <w:t xml:space="preserve">万元，市县财政补助资金　  </w:t>
      </w:r>
      <w:r>
        <w:rPr>
          <w:rFonts w:hint="default" w:ascii="Times New Roman" w:hAnsi="Times New Roman" w:eastAsia="仿宋_GB2312" w:cs="Times New Roman"/>
          <w:b w:val="0"/>
          <w:bCs w:val="0"/>
          <w:color w:val="auto"/>
          <w:kern w:val="2"/>
          <w:sz w:val="32"/>
          <w:szCs w:val="32"/>
          <w:highlight w:val="none"/>
          <w:u w:val="singl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万元，实施单位自筹资金</w:t>
      </w:r>
      <w:r>
        <w:rPr>
          <w:rFonts w:hint="default" w:ascii="Times New Roman" w:hAnsi="Times New Roman" w:eastAsia="仿宋_GB2312" w:cs="Times New Roman"/>
          <w:b w:val="0"/>
          <w:bCs w:val="0"/>
          <w:color w:val="auto"/>
          <w:kern w:val="2"/>
          <w:sz w:val="32"/>
          <w:szCs w:val="32"/>
          <w:highlight w:val="none"/>
          <w:u w:val="single"/>
          <w:lang w:val="en-US" w:eastAsia="zh-CN" w:bidi="ar-SA"/>
        </w:rPr>
        <w:t>　10.1　</w:t>
      </w:r>
      <w:r>
        <w:rPr>
          <w:rFonts w:hint="default" w:ascii="Times New Roman" w:hAnsi="Times New Roman" w:eastAsia="仿宋_GB2312" w:cs="Times New Roman"/>
          <w:color w:val="auto"/>
          <w:kern w:val="2"/>
          <w:sz w:val="32"/>
          <w:szCs w:val="32"/>
          <w:highlight w:val="none"/>
          <w:lang w:val="en-US" w:eastAsia="zh-CN" w:bidi="ar-SA"/>
        </w:rPr>
        <w:t>万元。</w:t>
      </w:r>
    </w:p>
    <w:p w14:paraId="7D7F02B6">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（二）明细预算</w:t>
      </w:r>
    </w:p>
    <w:p w14:paraId="458CDEA2">
      <w:pPr>
        <w:spacing w:line="560" w:lineRule="exact"/>
        <w:ind w:firstLine="560" w:firstLineChars="200"/>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sz w:val="28"/>
          <w:szCs w:val="36"/>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152"/>
        <w:gridCol w:w="1215"/>
        <w:gridCol w:w="1386"/>
        <w:gridCol w:w="1344"/>
        <w:gridCol w:w="1390"/>
      </w:tblGrid>
      <w:tr w14:paraId="444F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696" w:type="dxa"/>
            <w:vMerge w:val="restart"/>
            <w:noWrap/>
            <w:vAlign w:val="center"/>
          </w:tcPr>
          <w:p w14:paraId="7393DD4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实施内容</w:t>
            </w:r>
          </w:p>
        </w:tc>
        <w:tc>
          <w:tcPr>
            <w:tcW w:w="6487" w:type="dxa"/>
            <w:gridSpan w:val="5"/>
            <w:noWrap/>
            <w:vAlign w:val="center"/>
          </w:tcPr>
          <w:p w14:paraId="3664667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资  金  来  源</w:t>
            </w:r>
          </w:p>
        </w:tc>
      </w:tr>
      <w:tr w14:paraId="0878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696" w:type="dxa"/>
            <w:vMerge w:val="continue"/>
            <w:noWrap/>
            <w:vAlign w:val="center"/>
          </w:tcPr>
          <w:p w14:paraId="7C5E4CE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p>
        </w:tc>
        <w:tc>
          <w:tcPr>
            <w:tcW w:w="1152" w:type="dxa"/>
            <w:noWrap/>
            <w:vAlign w:val="center"/>
          </w:tcPr>
          <w:p w14:paraId="54A2101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4"/>
                <w:szCs w:val="24"/>
                <w:highlight w:val="none"/>
              </w:rPr>
            </w:pPr>
            <w:r>
              <w:rPr>
                <w:rFonts w:hint="default" w:ascii="Times New Roman" w:hAnsi="Times New Roman" w:eastAsia="仿宋_GB2312" w:cs="Times New Roman"/>
                <w:b/>
                <w:bCs w:val="0"/>
                <w:color w:val="auto"/>
                <w:sz w:val="24"/>
                <w:szCs w:val="24"/>
                <w:highlight w:val="none"/>
              </w:rPr>
              <w:t>合 计</w:t>
            </w:r>
          </w:p>
        </w:tc>
        <w:tc>
          <w:tcPr>
            <w:tcW w:w="1215" w:type="dxa"/>
            <w:noWrap/>
            <w:vAlign w:val="center"/>
          </w:tcPr>
          <w:p w14:paraId="331570F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4"/>
                <w:szCs w:val="24"/>
                <w:highlight w:val="none"/>
              </w:rPr>
            </w:pPr>
            <w:r>
              <w:rPr>
                <w:rFonts w:hint="default" w:ascii="Times New Roman" w:hAnsi="Times New Roman" w:eastAsia="仿宋_GB2312" w:cs="Times New Roman"/>
                <w:b/>
                <w:bCs w:val="0"/>
                <w:color w:val="auto"/>
                <w:sz w:val="24"/>
                <w:szCs w:val="24"/>
                <w:highlight w:val="none"/>
              </w:rPr>
              <w:t>中央财政</w:t>
            </w:r>
          </w:p>
          <w:p w14:paraId="115EB7A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4"/>
                <w:szCs w:val="24"/>
                <w:highlight w:val="none"/>
              </w:rPr>
            </w:pPr>
            <w:r>
              <w:rPr>
                <w:rFonts w:hint="default" w:ascii="Times New Roman" w:hAnsi="Times New Roman" w:eastAsia="仿宋_GB2312" w:cs="Times New Roman"/>
                <w:b/>
                <w:bCs w:val="0"/>
                <w:color w:val="auto"/>
                <w:sz w:val="24"/>
                <w:szCs w:val="24"/>
                <w:highlight w:val="none"/>
              </w:rPr>
              <w:t>补助资金</w:t>
            </w:r>
          </w:p>
        </w:tc>
        <w:tc>
          <w:tcPr>
            <w:tcW w:w="1386" w:type="dxa"/>
            <w:noWrap/>
            <w:vAlign w:val="center"/>
          </w:tcPr>
          <w:p w14:paraId="17547C4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4"/>
                <w:szCs w:val="24"/>
                <w:highlight w:val="none"/>
              </w:rPr>
            </w:pPr>
            <w:r>
              <w:rPr>
                <w:rFonts w:hint="default" w:ascii="Times New Roman" w:hAnsi="Times New Roman" w:eastAsia="仿宋_GB2312" w:cs="Times New Roman"/>
                <w:b/>
                <w:bCs w:val="0"/>
                <w:color w:val="auto"/>
                <w:sz w:val="24"/>
                <w:szCs w:val="24"/>
                <w:highlight w:val="none"/>
              </w:rPr>
              <w:t>省级财政补助资金</w:t>
            </w:r>
          </w:p>
        </w:tc>
        <w:tc>
          <w:tcPr>
            <w:tcW w:w="1344" w:type="dxa"/>
            <w:noWrap/>
            <w:vAlign w:val="center"/>
          </w:tcPr>
          <w:p w14:paraId="04DF53D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4"/>
                <w:szCs w:val="24"/>
                <w:highlight w:val="none"/>
              </w:rPr>
            </w:pPr>
            <w:r>
              <w:rPr>
                <w:rFonts w:hint="default" w:ascii="Times New Roman" w:hAnsi="Times New Roman" w:eastAsia="仿宋_GB2312" w:cs="Times New Roman"/>
                <w:b/>
                <w:bCs w:val="0"/>
                <w:color w:val="auto"/>
                <w:sz w:val="24"/>
                <w:szCs w:val="24"/>
                <w:highlight w:val="none"/>
              </w:rPr>
              <w:t>市县财政补助资金</w:t>
            </w:r>
          </w:p>
        </w:tc>
        <w:tc>
          <w:tcPr>
            <w:tcW w:w="1390" w:type="dxa"/>
            <w:noWrap/>
            <w:vAlign w:val="center"/>
          </w:tcPr>
          <w:p w14:paraId="1E2C0D1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4"/>
                <w:szCs w:val="24"/>
                <w:highlight w:val="none"/>
              </w:rPr>
            </w:pPr>
            <w:r>
              <w:rPr>
                <w:rFonts w:hint="default" w:ascii="Times New Roman" w:hAnsi="Times New Roman" w:eastAsia="仿宋_GB2312" w:cs="Times New Roman"/>
                <w:b/>
                <w:bCs w:val="0"/>
                <w:color w:val="auto"/>
                <w:sz w:val="24"/>
                <w:szCs w:val="24"/>
                <w:highlight w:val="none"/>
              </w:rPr>
              <w:t>实施单位</w:t>
            </w:r>
          </w:p>
          <w:p w14:paraId="14BE5D2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4"/>
                <w:szCs w:val="24"/>
                <w:highlight w:val="none"/>
              </w:rPr>
            </w:pPr>
            <w:r>
              <w:rPr>
                <w:rFonts w:hint="default" w:ascii="Times New Roman" w:hAnsi="Times New Roman" w:eastAsia="仿宋_GB2312" w:cs="Times New Roman"/>
                <w:b/>
                <w:bCs w:val="0"/>
                <w:color w:val="auto"/>
                <w:sz w:val="24"/>
                <w:szCs w:val="24"/>
                <w:highlight w:val="none"/>
              </w:rPr>
              <w:t>自筹资金</w:t>
            </w:r>
          </w:p>
        </w:tc>
      </w:tr>
      <w:tr w14:paraId="06CC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96" w:type="dxa"/>
            <w:noWrap/>
            <w:vAlign w:val="center"/>
          </w:tcPr>
          <w:p w14:paraId="0F5D87B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购买种子</w:t>
            </w:r>
          </w:p>
          <w:p w14:paraId="5B6C24B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（水稻、小麦种子）</w:t>
            </w:r>
          </w:p>
        </w:tc>
        <w:tc>
          <w:tcPr>
            <w:tcW w:w="1152" w:type="dxa"/>
            <w:noWrap/>
            <w:vAlign w:val="center"/>
          </w:tcPr>
          <w:p w14:paraId="1F200606">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w:t>
            </w:r>
            <w:r>
              <w:rPr>
                <w:rFonts w:hint="default"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lang w:val="en-US" w:eastAsia="zh-CN"/>
              </w:rPr>
              <w:t>3</w:t>
            </w:r>
          </w:p>
        </w:tc>
        <w:tc>
          <w:tcPr>
            <w:tcW w:w="1215" w:type="dxa"/>
            <w:noWrap/>
            <w:vAlign w:val="center"/>
          </w:tcPr>
          <w:p w14:paraId="35059ACE">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86" w:type="dxa"/>
            <w:noWrap/>
            <w:vAlign w:val="center"/>
          </w:tcPr>
          <w:p w14:paraId="39E73D17">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2.73</w:t>
            </w:r>
          </w:p>
        </w:tc>
        <w:tc>
          <w:tcPr>
            <w:tcW w:w="1344" w:type="dxa"/>
            <w:noWrap/>
            <w:vAlign w:val="center"/>
          </w:tcPr>
          <w:p w14:paraId="6BFC96B0">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90" w:type="dxa"/>
            <w:noWrap/>
            <w:vAlign w:val="center"/>
          </w:tcPr>
          <w:p w14:paraId="20C81BE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10.1</w:t>
            </w:r>
          </w:p>
        </w:tc>
      </w:tr>
      <w:tr w14:paraId="506E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96" w:type="dxa"/>
            <w:noWrap/>
            <w:vAlign w:val="center"/>
          </w:tcPr>
          <w:p w14:paraId="4F46053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购买缓释肥等</w:t>
            </w:r>
          </w:p>
        </w:tc>
        <w:tc>
          <w:tcPr>
            <w:tcW w:w="1152" w:type="dxa"/>
            <w:noWrap/>
            <w:vAlign w:val="center"/>
          </w:tcPr>
          <w:p w14:paraId="3564B196">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4.07</w:t>
            </w:r>
          </w:p>
        </w:tc>
        <w:tc>
          <w:tcPr>
            <w:tcW w:w="1215" w:type="dxa"/>
            <w:noWrap/>
            <w:vAlign w:val="center"/>
          </w:tcPr>
          <w:p w14:paraId="0585A4DD">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86" w:type="dxa"/>
            <w:noWrap/>
            <w:vAlign w:val="center"/>
          </w:tcPr>
          <w:p w14:paraId="07EAE081">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4.07</w:t>
            </w:r>
          </w:p>
        </w:tc>
        <w:tc>
          <w:tcPr>
            <w:tcW w:w="1344" w:type="dxa"/>
            <w:noWrap/>
            <w:vAlign w:val="center"/>
          </w:tcPr>
          <w:p w14:paraId="636C8DBB">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90" w:type="dxa"/>
            <w:noWrap/>
            <w:vAlign w:val="center"/>
          </w:tcPr>
          <w:p w14:paraId="6E7ECC27">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0</w:t>
            </w:r>
          </w:p>
        </w:tc>
      </w:tr>
      <w:tr w14:paraId="40CC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96" w:type="dxa"/>
            <w:noWrap/>
            <w:vAlign w:val="center"/>
          </w:tcPr>
          <w:p w14:paraId="7F9AD97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购买生长调节剂</w:t>
            </w:r>
          </w:p>
          <w:p w14:paraId="2261FC4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w:t>
            </w:r>
            <w:r>
              <w:rPr>
                <w:rFonts w:hint="default" w:ascii="Times New Roman" w:hAnsi="Times New Roman" w:cs="Times New Roman"/>
                <w:b w:val="0"/>
                <w:bCs/>
                <w:color w:val="auto"/>
                <w:sz w:val="22"/>
                <w:szCs w:val="22"/>
                <w:highlight w:val="none"/>
                <w:lang w:val="en-US" w:eastAsia="zh-CN"/>
              </w:rPr>
              <w:t>碧</w:t>
            </w:r>
            <w:r>
              <w:rPr>
                <w:rFonts w:hint="default" w:ascii="Times New Roman" w:hAnsi="Times New Roman" w:eastAsia="仿宋_GB2312" w:cs="Times New Roman"/>
                <w:b w:val="0"/>
                <w:bCs/>
                <w:color w:val="auto"/>
                <w:sz w:val="22"/>
                <w:szCs w:val="22"/>
                <w:highlight w:val="none"/>
                <w:lang w:val="en-US" w:eastAsia="zh-CN"/>
              </w:rPr>
              <w:t>护、磷酸二氢钾等）</w:t>
            </w:r>
          </w:p>
        </w:tc>
        <w:tc>
          <w:tcPr>
            <w:tcW w:w="1152" w:type="dxa"/>
            <w:noWrap/>
            <w:vAlign w:val="center"/>
          </w:tcPr>
          <w:p w14:paraId="1E12473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0.3</w:t>
            </w:r>
          </w:p>
        </w:tc>
        <w:tc>
          <w:tcPr>
            <w:tcW w:w="1215" w:type="dxa"/>
            <w:noWrap/>
            <w:vAlign w:val="center"/>
          </w:tcPr>
          <w:p w14:paraId="082797E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86" w:type="dxa"/>
            <w:noWrap/>
            <w:vAlign w:val="center"/>
          </w:tcPr>
          <w:p w14:paraId="2AA90DB5">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0.3</w:t>
            </w:r>
          </w:p>
        </w:tc>
        <w:tc>
          <w:tcPr>
            <w:tcW w:w="1344" w:type="dxa"/>
            <w:noWrap/>
            <w:vAlign w:val="center"/>
          </w:tcPr>
          <w:p w14:paraId="4E86D5D0">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90" w:type="dxa"/>
            <w:noWrap/>
            <w:vAlign w:val="center"/>
          </w:tcPr>
          <w:p w14:paraId="514A7AD0">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0</w:t>
            </w:r>
          </w:p>
        </w:tc>
      </w:tr>
      <w:tr w14:paraId="267F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96" w:type="dxa"/>
            <w:noWrap/>
            <w:vAlign w:val="center"/>
          </w:tcPr>
          <w:p w14:paraId="5F4301E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购买性诱装置、诱虫灯等</w:t>
            </w:r>
          </w:p>
        </w:tc>
        <w:tc>
          <w:tcPr>
            <w:tcW w:w="1152" w:type="dxa"/>
            <w:noWrap/>
            <w:vAlign w:val="center"/>
          </w:tcPr>
          <w:p w14:paraId="0C26ABDE">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2.9</w:t>
            </w:r>
          </w:p>
        </w:tc>
        <w:tc>
          <w:tcPr>
            <w:tcW w:w="1215" w:type="dxa"/>
            <w:noWrap/>
            <w:vAlign w:val="center"/>
          </w:tcPr>
          <w:p w14:paraId="2765F2F2">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86" w:type="dxa"/>
            <w:noWrap/>
            <w:vAlign w:val="center"/>
          </w:tcPr>
          <w:p w14:paraId="1CC2B09E">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2.9</w:t>
            </w:r>
          </w:p>
        </w:tc>
        <w:tc>
          <w:tcPr>
            <w:tcW w:w="1344" w:type="dxa"/>
            <w:noWrap/>
            <w:vAlign w:val="center"/>
          </w:tcPr>
          <w:p w14:paraId="75A81DC4">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90" w:type="dxa"/>
            <w:noWrap/>
            <w:vAlign w:val="center"/>
          </w:tcPr>
          <w:p w14:paraId="7F5F7AF2">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0</w:t>
            </w:r>
          </w:p>
        </w:tc>
      </w:tr>
      <w:tr w14:paraId="5C9F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96" w:type="dxa"/>
            <w:noWrap/>
            <w:vAlign w:val="center"/>
          </w:tcPr>
          <w:p w14:paraId="2A39324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lang w:val="en-US" w:eastAsia="zh-CN"/>
              </w:rPr>
              <w:t>合计</w:t>
            </w:r>
          </w:p>
        </w:tc>
        <w:tc>
          <w:tcPr>
            <w:tcW w:w="1152" w:type="dxa"/>
            <w:noWrap/>
            <w:vAlign w:val="center"/>
          </w:tcPr>
          <w:p w14:paraId="2C57B262">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20.1</w:t>
            </w:r>
          </w:p>
        </w:tc>
        <w:tc>
          <w:tcPr>
            <w:tcW w:w="1215" w:type="dxa"/>
            <w:noWrap/>
            <w:vAlign w:val="center"/>
          </w:tcPr>
          <w:p w14:paraId="21AD8EE4">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86" w:type="dxa"/>
            <w:noWrap/>
            <w:vAlign w:val="center"/>
          </w:tcPr>
          <w:p w14:paraId="4D542C74">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10</w:t>
            </w:r>
          </w:p>
        </w:tc>
        <w:tc>
          <w:tcPr>
            <w:tcW w:w="1344" w:type="dxa"/>
            <w:noWrap/>
            <w:vAlign w:val="center"/>
          </w:tcPr>
          <w:p w14:paraId="12724735">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rPr>
            </w:pPr>
          </w:p>
        </w:tc>
        <w:tc>
          <w:tcPr>
            <w:tcW w:w="1390" w:type="dxa"/>
            <w:noWrap/>
            <w:vAlign w:val="center"/>
          </w:tcPr>
          <w:p w14:paraId="30EC2B61">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10.1</w:t>
            </w:r>
          </w:p>
        </w:tc>
      </w:tr>
    </w:tbl>
    <w:p w14:paraId="7C69F90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注：资金使用可根据实际列入支出项目调剂使用。</w:t>
      </w:r>
    </w:p>
    <w:p w14:paraId="78942749">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、实施进度</w:t>
      </w:r>
    </w:p>
    <w:p w14:paraId="1D922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本项目实施时间自</w:t>
      </w:r>
      <w:r>
        <w:rPr>
          <w:rFonts w:hint="default" w:ascii="Times New Roman" w:hAnsi="Times New Roman" w:eastAsia="仿宋_GB2312" w:cs="Times New Roman"/>
          <w:b w:val="0"/>
          <w:bCs w:val="0"/>
          <w:color w:val="auto"/>
          <w:kern w:val="2"/>
          <w:sz w:val="32"/>
          <w:szCs w:val="32"/>
          <w:highlight w:val="none"/>
          <w:u w:val="single"/>
          <w:lang w:val="en-US" w:eastAsia="zh-CN" w:bidi="ar-SA"/>
        </w:rPr>
        <w:t>2025</w:t>
      </w:r>
      <w:r>
        <w:rPr>
          <w:rFonts w:hint="default"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b w:val="0"/>
          <w:bCs w:val="0"/>
          <w:color w:val="auto"/>
          <w:kern w:val="2"/>
          <w:sz w:val="32"/>
          <w:szCs w:val="32"/>
          <w:highlight w:val="none"/>
          <w:u w:val="singl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月起至</w:t>
      </w:r>
      <w:r>
        <w:rPr>
          <w:rFonts w:hint="default" w:ascii="Times New Roman" w:hAnsi="Times New Roman" w:eastAsia="仿宋_GB2312" w:cs="Times New Roman"/>
          <w:b w:val="0"/>
          <w:bCs w:val="0"/>
          <w:color w:val="auto"/>
          <w:kern w:val="2"/>
          <w:sz w:val="32"/>
          <w:szCs w:val="32"/>
          <w:highlight w:val="none"/>
          <w:u w:val="single"/>
          <w:lang w:val="en-US" w:eastAsia="zh-CN" w:bidi="ar-SA"/>
        </w:rPr>
        <w:t>2026</w:t>
      </w:r>
      <w:r>
        <w:rPr>
          <w:rFonts w:hint="default"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b w:val="0"/>
          <w:bCs w:val="0"/>
          <w:color w:val="auto"/>
          <w:kern w:val="2"/>
          <w:sz w:val="32"/>
          <w:szCs w:val="32"/>
          <w:highlight w:val="none"/>
          <w:u w:val="singl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月止，实施进度安排如下：</w:t>
      </w:r>
    </w:p>
    <w:p w14:paraId="1AB58E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2025年11-12月完成小麦优良品种（</w:t>
      </w:r>
      <w:r>
        <w:rPr>
          <w:rFonts w:hint="default" w:ascii="Times New Roman" w:hAnsi="Times New Roman" w:cs="Times New Roman"/>
          <w:color w:val="auto"/>
          <w:kern w:val="2"/>
          <w:sz w:val="32"/>
          <w:szCs w:val="32"/>
          <w:highlight w:val="none"/>
          <w:lang w:val="en-US" w:eastAsia="zh-CN" w:bidi="ar-SA"/>
        </w:rPr>
        <w:t>扬</w:t>
      </w:r>
      <w:r>
        <w:rPr>
          <w:rFonts w:hint="default" w:ascii="Times New Roman" w:hAnsi="Times New Roman" w:eastAsia="仿宋_GB2312" w:cs="Times New Roman"/>
          <w:color w:val="auto"/>
          <w:kern w:val="2"/>
          <w:sz w:val="32"/>
          <w:szCs w:val="32"/>
          <w:highlight w:val="none"/>
          <w:lang w:val="en-US" w:eastAsia="zh-CN" w:bidi="ar-SA"/>
        </w:rPr>
        <w:t>麦30、34）科学拌种、播种，播后及时镇压。</w:t>
      </w:r>
    </w:p>
    <w:p w14:paraId="6D9D01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2026年1-3月，重点开展小麦田间管理，定期清理田间三沟；1月中下旬开展麦田杂草普查，重点防除看麦娘、猪殃殃等杂草；2月中下旬至3月上旬，结合小麦长势追施拔节孕穗肥。</w:t>
      </w:r>
    </w:p>
    <w:p w14:paraId="4346D6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2026年4-5月，针对可能出现的赤霉病风险，结合农业防治与药剂防控技术，降低病害影响，5月上旬加强小麦灌浆期肥水管理，对土壤墒情不足的田块，适度补水，避免干旱影响灌浆。5月中下旬开始育秧。</w:t>
      </w:r>
    </w:p>
    <w:p w14:paraId="727F5F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2026年6月，适时完成小麦机械化收割与晾晒，做好麦茬处理及土壤准备；6月中旬开展水稻机插。</w:t>
      </w:r>
    </w:p>
    <w:p w14:paraId="387114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2026年7-9月，加强水稻田间管理，重点实施病虫草害绿色防控技术，结合物理防治与生物防治手段，减少化学农药使用量。 购买小麦种子。 </w:t>
      </w:r>
    </w:p>
    <w:p w14:paraId="3CE1D8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2026年10月底，开展水稻的机械化收割与烘干作业，并申请验收。</w:t>
      </w:r>
    </w:p>
    <w:p w14:paraId="0BF9F538">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、绩效目标</w:t>
      </w:r>
    </w:p>
    <w:tbl>
      <w:tblPr>
        <w:tblStyle w:val="12"/>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50"/>
        <w:gridCol w:w="2231"/>
        <w:gridCol w:w="3144"/>
        <w:gridCol w:w="1247"/>
      </w:tblGrid>
      <w:tr w14:paraId="7192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825" w:type="dxa"/>
            <w:noWrap/>
            <w:vAlign w:val="center"/>
          </w:tcPr>
          <w:p w14:paraId="3A8DCFD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序号</w:t>
            </w:r>
          </w:p>
        </w:tc>
        <w:tc>
          <w:tcPr>
            <w:tcW w:w="1650" w:type="dxa"/>
            <w:noWrap/>
            <w:vAlign w:val="center"/>
          </w:tcPr>
          <w:p w14:paraId="620F3E4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一级指标</w:t>
            </w:r>
          </w:p>
        </w:tc>
        <w:tc>
          <w:tcPr>
            <w:tcW w:w="2231" w:type="dxa"/>
            <w:noWrap/>
            <w:vAlign w:val="center"/>
          </w:tcPr>
          <w:p w14:paraId="01E83D1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二级指标</w:t>
            </w:r>
          </w:p>
        </w:tc>
        <w:tc>
          <w:tcPr>
            <w:tcW w:w="3144" w:type="dxa"/>
            <w:noWrap/>
            <w:vAlign w:val="center"/>
          </w:tcPr>
          <w:p w14:paraId="0AD40F7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三级指标</w:t>
            </w:r>
          </w:p>
          <w:p w14:paraId="26C4BA8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（具体指标名称）</w:t>
            </w:r>
          </w:p>
        </w:tc>
        <w:tc>
          <w:tcPr>
            <w:tcW w:w="1247" w:type="dxa"/>
            <w:noWrap/>
            <w:vAlign w:val="center"/>
          </w:tcPr>
          <w:p w14:paraId="6CC63DF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指标值</w:t>
            </w:r>
          </w:p>
        </w:tc>
      </w:tr>
      <w:tr w14:paraId="68D1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628E86F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w:t>
            </w:r>
          </w:p>
        </w:tc>
        <w:tc>
          <w:tcPr>
            <w:tcW w:w="1650" w:type="dxa"/>
            <w:noWrap/>
            <w:vAlign w:val="center"/>
          </w:tcPr>
          <w:p w14:paraId="30F5A4D4">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产出指标</w:t>
            </w:r>
          </w:p>
        </w:tc>
        <w:tc>
          <w:tcPr>
            <w:tcW w:w="2231" w:type="dxa"/>
            <w:vMerge w:val="restart"/>
            <w:noWrap/>
            <w:vAlign w:val="center"/>
          </w:tcPr>
          <w:p w14:paraId="0BF58EAA">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数量指标</w:t>
            </w:r>
          </w:p>
        </w:tc>
        <w:tc>
          <w:tcPr>
            <w:tcW w:w="3144" w:type="dxa"/>
            <w:noWrap/>
            <w:vAlign w:val="center"/>
          </w:tcPr>
          <w:p w14:paraId="401F78C4">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农业科技综合展示基地</w:t>
            </w:r>
          </w:p>
        </w:tc>
        <w:tc>
          <w:tcPr>
            <w:tcW w:w="1247" w:type="dxa"/>
            <w:noWrap/>
            <w:vAlign w:val="center"/>
          </w:tcPr>
          <w:p w14:paraId="44737DF2">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1个</w:t>
            </w:r>
          </w:p>
        </w:tc>
      </w:tr>
      <w:tr w14:paraId="5CBF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4EEF7953">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w:t>
            </w:r>
          </w:p>
        </w:tc>
        <w:tc>
          <w:tcPr>
            <w:tcW w:w="1650" w:type="dxa"/>
            <w:noWrap/>
            <w:vAlign w:val="center"/>
          </w:tcPr>
          <w:p w14:paraId="460F6F78">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2231" w:type="dxa"/>
            <w:vMerge w:val="continue"/>
            <w:noWrap/>
            <w:vAlign w:val="center"/>
          </w:tcPr>
          <w:p w14:paraId="4A4C3EE0">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3144" w:type="dxa"/>
            <w:noWrap/>
            <w:vAlign w:val="center"/>
          </w:tcPr>
          <w:p w14:paraId="446D1B54">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试验示范展示基地</w:t>
            </w:r>
          </w:p>
        </w:tc>
        <w:tc>
          <w:tcPr>
            <w:tcW w:w="1247" w:type="dxa"/>
            <w:noWrap/>
            <w:vAlign w:val="center"/>
          </w:tcPr>
          <w:p w14:paraId="25D7D14A">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1个</w:t>
            </w:r>
          </w:p>
        </w:tc>
      </w:tr>
      <w:tr w14:paraId="2EAB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339701A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3</w:t>
            </w:r>
          </w:p>
        </w:tc>
        <w:tc>
          <w:tcPr>
            <w:tcW w:w="1650" w:type="dxa"/>
            <w:noWrap/>
            <w:vAlign w:val="center"/>
          </w:tcPr>
          <w:p w14:paraId="7D8DDF06">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2231" w:type="dxa"/>
            <w:vMerge w:val="continue"/>
            <w:noWrap/>
            <w:vAlign w:val="center"/>
          </w:tcPr>
          <w:p w14:paraId="04A9B78D">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3144" w:type="dxa"/>
            <w:noWrap/>
            <w:vAlign w:val="center"/>
          </w:tcPr>
          <w:p w14:paraId="47229EFD">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农业科技成果</w:t>
            </w:r>
          </w:p>
        </w:tc>
        <w:tc>
          <w:tcPr>
            <w:tcW w:w="1247" w:type="dxa"/>
            <w:noWrap/>
            <w:vAlign w:val="center"/>
          </w:tcPr>
          <w:p w14:paraId="06629D94">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≥10项</w:t>
            </w:r>
          </w:p>
        </w:tc>
      </w:tr>
      <w:tr w14:paraId="0B15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6830AD61">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4</w:t>
            </w:r>
          </w:p>
        </w:tc>
        <w:tc>
          <w:tcPr>
            <w:tcW w:w="1650" w:type="dxa"/>
            <w:noWrap/>
            <w:vAlign w:val="center"/>
          </w:tcPr>
          <w:p w14:paraId="7C1D3542">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2231" w:type="dxa"/>
            <w:vMerge w:val="continue"/>
            <w:noWrap/>
            <w:vAlign w:val="center"/>
          </w:tcPr>
          <w:p w14:paraId="659275C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3144" w:type="dxa"/>
            <w:noWrap/>
            <w:vAlign w:val="center"/>
          </w:tcPr>
          <w:p w14:paraId="2827669A">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技术培训场数</w:t>
            </w:r>
          </w:p>
        </w:tc>
        <w:tc>
          <w:tcPr>
            <w:tcW w:w="1247" w:type="dxa"/>
            <w:noWrap/>
            <w:vAlign w:val="center"/>
          </w:tcPr>
          <w:p w14:paraId="0A8A44FD">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≥2次</w:t>
            </w:r>
          </w:p>
        </w:tc>
      </w:tr>
      <w:tr w14:paraId="2E79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74372757">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5</w:t>
            </w:r>
          </w:p>
        </w:tc>
        <w:tc>
          <w:tcPr>
            <w:tcW w:w="1650" w:type="dxa"/>
            <w:noWrap/>
            <w:vAlign w:val="center"/>
          </w:tcPr>
          <w:p w14:paraId="05ED076B">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2231" w:type="dxa"/>
            <w:vMerge w:val="continue"/>
            <w:noWrap/>
            <w:vAlign w:val="center"/>
          </w:tcPr>
          <w:p w14:paraId="2EDE7FA5">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3144" w:type="dxa"/>
            <w:noWrap/>
            <w:vAlign w:val="center"/>
          </w:tcPr>
          <w:p w14:paraId="4E4DD6A2">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累计参训人数</w:t>
            </w:r>
          </w:p>
        </w:tc>
        <w:tc>
          <w:tcPr>
            <w:tcW w:w="1247" w:type="dxa"/>
            <w:noWrap/>
            <w:vAlign w:val="center"/>
          </w:tcPr>
          <w:p w14:paraId="2A29C33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≥80人次</w:t>
            </w:r>
          </w:p>
        </w:tc>
      </w:tr>
      <w:tr w14:paraId="2E1A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6DD02BB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6</w:t>
            </w:r>
          </w:p>
        </w:tc>
        <w:tc>
          <w:tcPr>
            <w:tcW w:w="1650" w:type="dxa"/>
            <w:vMerge w:val="restart"/>
            <w:noWrap/>
            <w:vAlign w:val="center"/>
          </w:tcPr>
          <w:p w14:paraId="4D83554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效益指标</w:t>
            </w:r>
          </w:p>
        </w:tc>
        <w:tc>
          <w:tcPr>
            <w:tcW w:w="2231" w:type="dxa"/>
            <w:noWrap/>
            <w:vAlign w:val="center"/>
          </w:tcPr>
          <w:p w14:paraId="335F0A89">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社会效益指标</w:t>
            </w:r>
          </w:p>
        </w:tc>
        <w:tc>
          <w:tcPr>
            <w:tcW w:w="3144" w:type="dxa"/>
            <w:noWrap/>
            <w:vAlign w:val="center"/>
          </w:tcPr>
          <w:p w14:paraId="2CA1C2FB">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资金使用重大违规违规问题</w:t>
            </w:r>
          </w:p>
        </w:tc>
        <w:tc>
          <w:tcPr>
            <w:tcW w:w="1247" w:type="dxa"/>
            <w:noWrap/>
            <w:vAlign w:val="center"/>
          </w:tcPr>
          <w:p w14:paraId="72430D1E">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无</w:t>
            </w:r>
          </w:p>
        </w:tc>
      </w:tr>
      <w:tr w14:paraId="74A5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7514F74C">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7</w:t>
            </w:r>
          </w:p>
        </w:tc>
        <w:tc>
          <w:tcPr>
            <w:tcW w:w="1650" w:type="dxa"/>
            <w:vMerge w:val="continue"/>
            <w:noWrap/>
            <w:vAlign w:val="center"/>
          </w:tcPr>
          <w:p w14:paraId="3BD55A55">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2231" w:type="dxa"/>
            <w:noWrap/>
            <w:vAlign w:val="center"/>
          </w:tcPr>
          <w:p w14:paraId="37A567E6">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经济效益指标</w:t>
            </w:r>
          </w:p>
        </w:tc>
        <w:tc>
          <w:tcPr>
            <w:tcW w:w="3144" w:type="dxa"/>
            <w:noWrap/>
            <w:vAlign w:val="center"/>
          </w:tcPr>
          <w:p w14:paraId="62020E81">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p>
        </w:tc>
        <w:tc>
          <w:tcPr>
            <w:tcW w:w="1247" w:type="dxa"/>
            <w:noWrap/>
            <w:vAlign w:val="center"/>
          </w:tcPr>
          <w:p w14:paraId="2FE9FF95">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p>
        </w:tc>
      </w:tr>
      <w:tr w14:paraId="265C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6C7558B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8</w:t>
            </w:r>
          </w:p>
        </w:tc>
        <w:tc>
          <w:tcPr>
            <w:tcW w:w="1650" w:type="dxa"/>
            <w:vMerge w:val="continue"/>
            <w:noWrap/>
            <w:vAlign w:val="center"/>
          </w:tcPr>
          <w:p w14:paraId="0816F8BD">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2231" w:type="dxa"/>
            <w:noWrap/>
            <w:vAlign w:val="center"/>
          </w:tcPr>
          <w:p w14:paraId="229E566E">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生态效益指标</w:t>
            </w:r>
          </w:p>
        </w:tc>
        <w:tc>
          <w:tcPr>
            <w:tcW w:w="3144" w:type="dxa"/>
            <w:noWrap/>
            <w:vAlign w:val="center"/>
          </w:tcPr>
          <w:p w14:paraId="6E7684C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p>
        </w:tc>
        <w:tc>
          <w:tcPr>
            <w:tcW w:w="1247" w:type="dxa"/>
            <w:noWrap/>
            <w:vAlign w:val="center"/>
          </w:tcPr>
          <w:p w14:paraId="3383D772">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p>
        </w:tc>
      </w:tr>
      <w:tr w14:paraId="6EF6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noWrap/>
            <w:vAlign w:val="center"/>
          </w:tcPr>
          <w:p w14:paraId="7D9BDF28">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9</w:t>
            </w:r>
          </w:p>
        </w:tc>
        <w:tc>
          <w:tcPr>
            <w:tcW w:w="1650" w:type="dxa"/>
            <w:vMerge w:val="continue"/>
            <w:noWrap/>
            <w:vAlign w:val="center"/>
          </w:tcPr>
          <w:p w14:paraId="7D156F9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p>
        </w:tc>
        <w:tc>
          <w:tcPr>
            <w:tcW w:w="2231" w:type="dxa"/>
            <w:noWrap/>
            <w:vAlign w:val="center"/>
          </w:tcPr>
          <w:p w14:paraId="629E82C2">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可持续影响指标</w:t>
            </w:r>
          </w:p>
        </w:tc>
        <w:tc>
          <w:tcPr>
            <w:tcW w:w="3144" w:type="dxa"/>
            <w:noWrap/>
            <w:vAlign w:val="center"/>
          </w:tcPr>
          <w:p w14:paraId="766593A3">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p>
        </w:tc>
        <w:tc>
          <w:tcPr>
            <w:tcW w:w="1247" w:type="dxa"/>
            <w:noWrap/>
            <w:vAlign w:val="center"/>
          </w:tcPr>
          <w:p w14:paraId="737EC01B">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highlight w:val="none"/>
              </w:rPr>
            </w:pPr>
          </w:p>
        </w:tc>
      </w:tr>
    </w:tbl>
    <w:p w14:paraId="1CF0F3D4">
      <w:pPr>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七</w:t>
      </w:r>
      <w:r>
        <w:rPr>
          <w:rFonts w:hint="default" w:ascii="Times New Roman" w:hAnsi="Times New Roman" w:eastAsia="黑体" w:cs="Times New Roman"/>
          <w:b w:val="0"/>
          <w:bCs w:val="0"/>
          <w:color w:val="auto"/>
          <w:sz w:val="32"/>
          <w:szCs w:val="32"/>
          <w:highlight w:val="none"/>
        </w:rPr>
        <w:t>、组织管理</w:t>
      </w:r>
    </w:p>
    <w:p w14:paraId="714FFBEB">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（一）项目组成员</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538"/>
        <w:gridCol w:w="1550"/>
        <w:gridCol w:w="1779"/>
      </w:tblGrid>
      <w:tr w14:paraId="24BF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7F205E73">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姓名</w:t>
            </w:r>
          </w:p>
        </w:tc>
        <w:tc>
          <w:tcPr>
            <w:tcW w:w="4538" w:type="dxa"/>
            <w:noWrap/>
            <w:vAlign w:val="center"/>
          </w:tcPr>
          <w:p w14:paraId="267DA36A">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工作单位</w:t>
            </w:r>
          </w:p>
        </w:tc>
        <w:tc>
          <w:tcPr>
            <w:tcW w:w="1550" w:type="dxa"/>
            <w:noWrap/>
            <w:vAlign w:val="center"/>
          </w:tcPr>
          <w:p w14:paraId="114760EB">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职务</w:t>
            </w:r>
          </w:p>
        </w:tc>
        <w:tc>
          <w:tcPr>
            <w:tcW w:w="1779" w:type="dxa"/>
            <w:noWrap/>
            <w:vAlign w:val="center"/>
          </w:tcPr>
          <w:p w14:paraId="5A208EB9">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联系方式</w:t>
            </w:r>
          </w:p>
        </w:tc>
      </w:tr>
      <w:tr w14:paraId="40C4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467BDB5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高颖颖</w:t>
            </w:r>
          </w:p>
        </w:tc>
        <w:tc>
          <w:tcPr>
            <w:tcW w:w="4538" w:type="dxa"/>
            <w:noWrap/>
            <w:vAlign w:val="center"/>
          </w:tcPr>
          <w:p w14:paraId="634976E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如皋市一苇农场</w:t>
            </w:r>
          </w:p>
        </w:tc>
        <w:tc>
          <w:tcPr>
            <w:tcW w:w="1550" w:type="dxa"/>
            <w:noWrap/>
            <w:vAlign w:val="center"/>
          </w:tcPr>
          <w:p w14:paraId="28B152A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农场主</w:t>
            </w:r>
          </w:p>
        </w:tc>
        <w:tc>
          <w:tcPr>
            <w:tcW w:w="1779" w:type="dxa"/>
            <w:noWrap/>
            <w:vAlign w:val="center"/>
          </w:tcPr>
          <w:p w14:paraId="2EDFD886">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15162896969</w:t>
            </w:r>
          </w:p>
        </w:tc>
      </w:tr>
      <w:tr w14:paraId="63F3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0C3C687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徐长青</w:t>
            </w:r>
          </w:p>
        </w:tc>
        <w:tc>
          <w:tcPr>
            <w:tcW w:w="4538" w:type="dxa"/>
            <w:vMerge w:val="restart"/>
            <w:noWrap/>
            <w:vAlign w:val="center"/>
          </w:tcPr>
          <w:p w14:paraId="2F813CF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长江镇农业农村和社会事业办公室</w:t>
            </w:r>
          </w:p>
        </w:tc>
        <w:tc>
          <w:tcPr>
            <w:tcW w:w="1550" w:type="dxa"/>
            <w:noWrap/>
            <w:vAlign w:val="center"/>
          </w:tcPr>
          <w:p w14:paraId="008C2F4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技术指导</w:t>
            </w:r>
          </w:p>
        </w:tc>
        <w:tc>
          <w:tcPr>
            <w:tcW w:w="1779" w:type="dxa"/>
            <w:noWrap/>
            <w:vAlign w:val="center"/>
          </w:tcPr>
          <w:p w14:paraId="48B9278D">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13626298703</w:t>
            </w:r>
          </w:p>
        </w:tc>
      </w:tr>
      <w:tr w14:paraId="71B0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2045DC0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钱  鹏</w:t>
            </w:r>
          </w:p>
        </w:tc>
        <w:tc>
          <w:tcPr>
            <w:tcW w:w="4538" w:type="dxa"/>
            <w:vMerge w:val="continue"/>
            <w:noWrap/>
            <w:vAlign w:val="center"/>
          </w:tcPr>
          <w:p w14:paraId="7D5537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p>
        </w:tc>
        <w:tc>
          <w:tcPr>
            <w:tcW w:w="1550" w:type="dxa"/>
            <w:noWrap/>
            <w:vAlign w:val="center"/>
          </w:tcPr>
          <w:p w14:paraId="0824428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技术指导</w:t>
            </w:r>
          </w:p>
        </w:tc>
        <w:tc>
          <w:tcPr>
            <w:tcW w:w="1779" w:type="dxa"/>
            <w:noWrap/>
            <w:vAlign w:val="center"/>
          </w:tcPr>
          <w:p w14:paraId="65EBCC9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13813787298</w:t>
            </w:r>
          </w:p>
        </w:tc>
      </w:tr>
      <w:tr w14:paraId="4FD1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761DF3F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袁国明</w:t>
            </w:r>
          </w:p>
        </w:tc>
        <w:tc>
          <w:tcPr>
            <w:tcW w:w="4538" w:type="dxa"/>
            <w:vMerge w:val="restart"/>
            <w:noWrap/>
            <w:vAlign w:val="center"/>
          </w:tcPr>
          <w:p w14:paraId="1F24E80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如皋市农业推广中心</w:t>
            </w:r>
          </w:p>
          <w:p w14:paraId="586A9CC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石庄分中心</w:t>
            </w:r>
          </w:p>
        </w:tc>
        <w:tc>
          <w:tcPr>
            <w:tcW w:w="1550" w:type="dxa"/>
            <w:noWrap/>
            <w:vAlign w:val="center"/>
          </w:tcPr>
          <w:p w14:paraId="14F28FA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技术指导</w:t>
            </w:r>
          </w:p>
        </w:tc>
        <w:tc>
          <w:tcPr>
            <w:tcW w:w="1779" w:type="dxa"/>
            <w:noWrap/>
            <w:vAlign w:val="center"/>
          </w:tcPr>
          <w:p w14:paraId="13FC334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13862736953</w:t>
            </w:r>
          </w:p>
        </w:tc>
      </w:tr>
      <w:tr w14:paraId="6FCF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415AC0C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仲春芹</w:t>
            </w:r>
          </w:p>
        </w:tc>
        <w:tc>
          <w:tcPr>
            <w:tcW w:w="4538" w:type="dxa"/>
            <w:vMerge w:val="continue"/>
            <w:noWrap/>
            <w:vAlign w:val="center"/>
          </w:tcPr>
          <w:p w14:paraId="58C918E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p>
        </w:tc>
        <w:tc>
          <w:tcPr>
            <w:tcW w:w="1550" w:type="dxa"/>
            <w:noWrap/>
            <w:vAlign w:val="center"/>
          </w:tcPr>
          <w:p w14:paraId="647A7FE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技术指导</w:t>
            </w:r>
          </w:p>
        </w:tc>
        <w:tc>
          <w:tcPr>
            <w:tcW w:w="1779" w:type="dxa"/>
            <w:noWrap/>
            <w:vAlign w:val="center"/>
          </w:tcPr>
          <w:p w14:paraId="1B7AD469">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13584679568</w:t>
            </w:r>
          </w:p>
        </w:tc>
      </w:tr>
      <w:tr w14:paraId="0BE3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76F455D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何枳润</w:t>
            </w:r>
          </w:p>
        </w:tc>
        <w:tc>
          <w:tcPr>
            <w:tcW w:w="4538" w:type="dxa"/>
            <w:vMerge w:val="continue"/>
            <w:noWrap/>
            <w:vAlign w:val="center"/>
          </w:tcPr>
          <w:p w14:paraId="5F00973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p>
        </w:tc>
        <w:tc>
          <w:tcPr>
            <w:tcW w:w="1550" w:type="dxa"/>
            <w:noWrap/>
            <w:vAlign w:val="center"/>
          </w:tcPr>
          <w:p w14:paraId="25C30AB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技术指导</w:t>
            </w:r>
          </w:p>
        </w:tc>
        <w:tc>
          <w:tcPr>
            <w:tcW w:w="1779" w:type="dxa"/>
            <w:noWrap/>
            <w:vAlign w:val="center"/>
          </w:tcPr>
          <w:p w14:paraId="3C4CEA8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15950878640</w:t>
            </w:r>
          </w:p>
        </w:tc>
      </w:tr>
      <w:tr w14:paraId="727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593D036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沙宏峰</w:t>
            </w:r>
          </w:p>
        </w:tc>
        <w:tc>
          <w:tcPr>
            <w:tcW w:w="4538" w:type="dxa"/>
            <w:vMerge w:val="continue"/>
            <w:noWrap/>
            <w:vAlign w:val="center"/>
          </w:tcPr>
          <w:p w14:paraId="14CA822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p>
        </w:tc>
        <w:tc>
          <w:tcPr>
            <w:tcW w:w="1550" w:type="dxa"/>
            <w:noWrap/>
            <w:vAlign w:val="center"/>
          </w:tcPr>
          <w:p w14:paraId="1802502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技术指导</w:t>
            </w:r>
          </w:p>
        </w:tc>
        <w:tc>
          <w:tcPr>
            <w:tcW w:w="1779" w:type="dxa"/>
            <w:noWrap/>
            <w:vAlign w:val="center"/>
          </w:tcPr>
          <w:p w14:paraId="01D05AD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13862751415</w:t>
            </w:r>
          </w:p>
        </w:tc>
      </w:tr>
    </w:tbl>
    <w:p w14:paraId="751E0195">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（二）项目联系人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336"/>
        <w:gridCol w:w="1649"/>
        <w:gridCol w:w="1853"/>
      </w:tblGrid>
      <w:tr w14:paraId="4F9E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7C46ACCD">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姓名</w:t>
            </w:r>
          </w:p>
        </w:tc>
        <w:tc>
          <w:tcPr>
            <w:tcW w:w="4336" w:type="dxa"/>
            <w:noWrap/>
            <w:vAlign w:val="center"/>
          </w:tcPr>
          <w:p w14:paraId="763A3794">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工作单位</w:t>
            </w:r>
          </w:p>
        </w:tc>
        <w:tc>
          <w:tcPr>
            <w:tcW w:w="1649" w:type="dxa"/>
            <w:noWrap/>
            <w:vAlign w:val="center"/>
          </w:tcPr>
          <w:p w14:paraId="62317DC6">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职务</w:t>
            </w:r>
          </w:p>
        </w:tc>
        <w:tc>
          <w:tcPr>
            <w:tcW w:w="1853" w:type="dxa"/>
            <w:noWrap/>
            <w:vAlign w:val="center"/>
          </w:tcPr>
          <w:p w14:paraId="02764DF9">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联系方式</w:t>
            </w:r>
          </w:p>
        </w:tc>
      </w:tr>
      <w:tr w14:paraId="4321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158EE1C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张成</w:t>
            </w:r>
          </w:p>
        </w:tc>
        <w:tc>
          <w:tcPr>
            <w:tcW w:w="4336" w:type="dxa"/>
            <w:noWrap/>
            <w:vAlign w:val="center"/>
          </w:tcPr>
          <w:p w14:paraId="24565AE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如皋市一苇农场</w:t>
            </w:r>
          </w:p>
        </w:tc>
        <w:tc>
          <w:tcPr>
            <w:tcW w:w="1649" w:type="dxa"/>
            <w:noWrap/>
            <w:vAlign w:val="center"/>
          </w:tcPr>
          <w:p w14:paraId="42BAB81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农机农技员</w:t>
            </w:r>
          </w:p>
        </w:tc>
        <w:tc>
          <w:tcPr>
            <w:tcW w:w="1853" w:type="dxa"/>
            <w:noWrap/>
            <w:vAlign w:val="center"/>
          </w:tcPr>
          <w:p w14:paraId="6406D4C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13301473911</w:t>
            </w:r>
          </w:p>
        </w:tc>
      </w:tr>
    </w:tbl>
    <w:p w14:paraId="21E369F2">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（三）管理责任人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261"/>
        <w:gridCol w:w="1724"/>
        <w:gridCol w:w="1777"/>
      </w:tblGrid>
      <w:tr w14:paraId="68BC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0CAB4020">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姓名</w:t>
            </w:r>
          </w:p>
        </w:tc>
        <w:tc>
          <w:tcPr>
            <w:tcW w:w="4261" w:type="dxa"/>
            <w:noWrap/>
            <w:vAlign w:val="center"/>
          </w:tcPr>
          <w:p w14:paraId="09C1595E">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工作单位</w:t>
            </w:r>
          </w:p>
        </w:tc>
        <w:tc>
          <w:tcPr>
            <w:tcW w:w="1724" w:type="dxa"/>
            <w:noWrap/>
            <w:vAlign w:val="center"/>
          </w:tcPr>
          <w:p w14:paraId="240DA5CB">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职务</w:t>
            </w:r>
          </w:p>
        </w:tc>
        <w:tc>
          <w:tcPr>
            <w:tcW w:w="1777" w:type="dxa"/>
            <w:noWrap/>
            <w:vAlign w:val="center"/>
          </w:tcPr>
          <w:p w14:paraId="280CA704">
            <w:pPr>
              <w:keepNext w:val="0"/>
              <w:keepLines w:val="0"/>
              <w:suppressLineNumbers w:val="0"/>
              <w:spacing w:before="0" w:beforeAutospacing="0" w:after="0" w:afterAutospacing="0" w:line="320" w:lineRule="exact"/>
              <w:ind w:left="0" w:right="0"/>
              <w:jc w:val="center"/>
              <w:rPr>
                <w:rFonts w:hint="default" w:ascii="Times New Roman" w:hAnsi="Times New Roman" w:eastAsia="方正楷体_GB2312" w:cs="Times New Roman"/>
                <w:b/>
                <w:bCs w:val="0"/>
                <w:color w:val="auto"/>
                <w:sz w:val="28"/>
                <w:szCs w:val="28"/>
                <w:highlight w:val="none"/>
              </w:rPr>
            </w:pPr>
            <w:r>
              <w:rPr>
                <w:rFonts w:hint="default" w:ascii="Times New Roman" w:hAnsi="Times New Roman" w:eastAsia="方正楷体_GB2312" w:cs="Times New Roman"/>
                <w:b/>
                <w:bCs w:val="0"/>
                <w:color w:val="auto"/>
                <w:sz w:val="28"/>
                <w:szCs w:val="28"/>
                <w:highlight w:val="none"/>
              </w:rPr>
              <w:t>联系方式</w:t>
            </w:r>
          </w:p>
        </w:tc>
      </w:tr>
      <w:tr w14:paraId="016C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10" w:type="dxa"/>
            <w:noWrap/>
            <w:vAlign w:val="center"/>
          </w:tcPr>
          <w:p w14:paraId="3F37C23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陈志宏</w:t>
            </w:r>
          </w:p>
        </w:tc>
        <w:tc>
          <w:tcPr>
            <w:tcW w:w="4261" w:type="dxa"/>
            <w:noWrap/>
            <w:vAlign w:val="center"/>
          </w:tcPr>
          <w:p w14:paraId="293F914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如皋市一苇农场</w:t>
            </w:r>
          </w:p>
        </w:tc>
        <w:tc>
          <w:tcPr>
            <w:tcW w:w="1724" w:type="dxa"/>
            <w:noWrap/>
            <w:vAlign w:val="center"/>
          </w:tcPr>
          <w:p w14:paraId="584E1B9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技术总监</w:t>
            </w:r>
          </w:p>
        </w:tc>
        <w:tc>
          <w:tcPr>
            <w:tcW w:w="1777" w:type="dxa"/>
            <w:noWrap/>
            <w:vAlign w:val="center"/>
          </w:tcPr>
          <w:p w14:paraId="06192D5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15370952333</w:t>
            </w:r>
          </w:p>
        </w:tc>
      </w:tr>
    </w:tbl>
    <w:p w14:paraId="51BA0D7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b/>
          <w:bCs w:val="0"/>
          <w:color w:val="auto"/>
          <w:sz w:val="44"/>
          <w:szCs w:val="44"/>
          <w:highlight w:val="none"/>
          <w:lang w:val="en-US" w:eastAsia="zh-CN"/>
        </w:rPr>
      </w:pPr>
      <w:r>
        <w:rPr>
          <w:rFonts w:hint="default" w:ascii="Times New Roman" w:hAnsi="Times New Roman" w:eastAsia="仿宋_GB2312" w:cs="Times New Roman"/>
          <w:kern w:val="2"/>
          <w:sz w:val="32"/>
          <w:szCs w:val="28"/>
          <w:lang w:val="en-US" w:eastAsia="zh-CN" w:bidi="ar-SA"/>
        </w:rPr>
        <w:t>附件</w:t>
      </w:r>
      <w:r>
        <w:rPr>
          <w:rFonts w:hint="default" w:ascii="Times New Roman" w:hAnsi="Times New Roman" w:cs="Times New Roman"/>
          <w:kern w:val="2"/>
          <w:sz w:val="32"/>
          <w:szCs w:val="28"/>
          <w:lang w:val="en-US" w:eastAsia="zh-CN" w:bidi="ar-SA"/>
        </w:rPr>
        <w:t>11：</w:t>
      </w:r>
    </w:p>
    <w:p w14:paraId="115B266F">
      <w:pPr>
        <w:spacing w:line="560" w:lineRule="exact"/>
        <w:jc w:val="center"/>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如皋市鹏云家庭农场</w:t>
      </w:r>
    </w:p>
    <w:p w14:paraId="533C00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农业科技综合展示基地实施方案</w:t>
      </w:r>
    </w:p>
    <w:p w14:paraId="757B3639">
      <w:pPr>
        <w:numPr>
          <w:ilvl w:val="0"/>
          <w:numId w:val="0"/>
        </w:numPr>
        <w:spacing w:line="560" w:lineRule="exact"/>
        <w:ind w:firstLine="640" w:firstLineChars="200"/>
        <w:rPr>
          <w:rFonts w:hint="default" w:ascii="Times New Roman" w:hAnsi="Times New Roman" w:eastAsia="黑体" w:cs="Times New Roman"/>
          <w:b w:val="0"/>
          <w:bCs w:val="0"/>
          <w:color w:val="auto"/>
          <w:sz w:val="32"/>
          <w:szCs w:val="32"/>
          <w:highlight w:val="none"/>
          <w:lang w:val="en-US" w:eastAsia="zh-CN"/>
        </w:rPr>
      </w:pPr>
    </w:p>
    <w:p w14:paraId="5EC89A91">
      <w:pPr>
        <w:numPr>
          <w:ilvl w:val="0"/>
          <w:numId w:val="0"/>
        </w:numPr>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一、</w:t>
      </w:r>
      <w:r>
        <w:rPr>
          <w:rFonts w:hint="default" w:ascii="Times New Roman" w:hAnsi="Times New Roman" w:eastAsia="黑体" w:cs="Times New Roman"/>
          <w:b w:val="0"/>
          <w:bCs w:val="0"/>
          <w:color w:val="auto"/>
          <w:sz w:val="32"/>
          <w:szCs w:val="32"/>
          <w:highlight w:val="none"/>
        </w:rPr>
        <w:t>实施主体</w:t>
      </w:r>
    </w:p>
    <w:p w14:paraId="5A8AE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如皋市鹏云家庭农场（江安镇）</w:t>
      </w:r>
    </w:p>
    <w:p w14:paraId="5C39EA3B">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、实施范围</w:t>
      </w:r>
    </w:p>
    <w:p w14:paraId="6FCBDD37">
      <w:pPr>
        <w:spacing w:line="560" w:lineRule="exact"/>
        <w:ind w:firstLine="640"/>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如皋市江安镇佘圩村16组（东经120°26′33.46″-120°27′56.39″、北纬32°8′44.61″-32°8′11.09″）</w:t>
      </w:r>
      <w:r>
        <w:rPr>
          <w:rFonts w:hint="default" w:ascii="Times New Roman" w:hAnsi="Times New Roman" w:cs="Times New Roman"/>
          <w:color w:val="auto"/>
          <w:sz w:val="32"/>
          <w:szCs w:val="32"/>
          <w:highlight w:val="none"/>
          <w:lang w:val="en-US" w:eastAsia="zh-CN"/>
        </w:rPr>
        <w:t>，总规模1200亩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color w:val="auto"/>
          <w:sz w:val="32"/>
          <w:szCs w:val="32"/>
          <w:highlight w:val="none"/>
        </w:rPr>
        <w:t>。</w:t>
      </w:r>
    </w:p>
    <w:p w14:paraId="3E7410C9">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实施内容</w:t>
      </w:r>
    </w:p>
    <w:p w14:paraId="12E14985">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（一）示范品种</w:t>
      </w:r>
    </w:p>
    <w:p w14:paraId="06DE19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水稻：南粳3908、南粳9108</w:t>
      </w:r>
    </w:p>
    <w:p w14:paraId="6316A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小麦：扬麦39、扬麦34、镇麦9号</w:t>
      </w:r>
    </w:p>
    <w:p w14:paraId="75083AC8">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（二）示范技术</w:t>
      </w:r>
    </w:p>
    <w:p w14:paraId="23DB3A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1、稻麦周年单产绿色高效提升技术</w:t>
      </w:r>
    </w:p>
    <w:p w14:paraId="30E791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稻麦周年茬口高效衔接与品种合理利用、全量秸秆机械化高质量还田与精准耕整、壮秧（苗）培育与精确定量栽培等技术为核心，配套病虫草害绿色综合防控、稻麦机械化收获与烘干技术。</w:t>
      </w:r>
    </w:p>
    <w:p w14:paraId="21668C1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2、稻茬小麦精播壮苗抗逆丰产栽培技术</w:t>
      </w:r>
    </w:p>
    <w:p w14:paraId="3D5F2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依托精控播种机，以精量均匀条带播种为核心技术，实现稻茬小麦高质量播种、节种减肥和壮苗；配套三沟和使用播后镇压、高效追肥、绿色综合防控等技术。</w:t>
      </w:r>
    </w:p>
    <w:p w14:paraId="69CB1C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3、水稻机插缓混轻简施肥技术</w:t>
      </w:r>
    </w:p>
    <w:p w14:paraId="6ADF6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以专用缓混肥在移栽前机械撒肥、穗肥精确诊断技术为核心，通过缓混肥替代常规化肥、机械施肥替代常规施肥、减少施肥次数的“二替一减”施肥模式，配套精细整地、集中壮秧培育和绿色防控技术。</w:t>
      </w:r>
    </w:p>
    <w:p w14:paraId="337E70F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4、机播小麦种肥同播轻简施肥技术</w:t>
      </w:r>
    </w:p>
    <w:p w14:paraId="6A7A2E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精细平整土壤，运用旋耕施肥播种一体机深耕土壤15厘米以上，将缓混肥作为基肥与小麦种子同步下田，再利用撒肥机（或无人机）追施拔节孕穗专用掺混肥。较常规施肥节约氮2 kg，节约P</w:t>
      </w:r>
      <w:r>
        <w:rPr>
          <w:rFonts w:hint="default" w:ascii="Times New Roman" w:hAnsi="Times New Roman"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O</w:t>
      </w:r>
      <w:r>
        <w:rPr>
          <w:rFonts w:hint="default" w:ascii="Times New Roman" w:hAnsi="Times New Roman"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 xml:space="preserve"> 2 kg，比常规施肥减少1-2次施肥，提高肥料利用率。</w:t>
      </w:r>
    </w:p>
    <w:p w14:paraId="73959C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5、水稻病虫草害绿色防控技术</w:t>
      </w:r>
    </w:p>
    <w:p w14:paraId="7F313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按照“绿色植保”理念，采用农业防治、物理防治、生物防治、生态调控以及科学、合理、安全使用农药的技术，达到有效控制水稻病虫草害的目的。</w:t>
      </w:r>
    </w:p>
    <w:p w14:paraId="60E9D2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6、稻茬麦田杂草绿色防控技术</w:t>
      </w:r>
    </w:p>
    <w:p w14:paraId="6BB86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auto"/>
          <w:sz w:val="32"/>
          <w:szCs w:val="32"/>
        </w:rPr>
      </w:pPr>
      <w:r>
        <w:rPr>
          <w:rFonts w:hint="default" w:ascii="Times New Roman" w:hAnsi="Times New Roman" w:eastAsia="仿宋_GB2312" w:cs="Times New Roman"/>
          <w:color w:val="auto"/>
          <w:kern w:val="2"/>
          <w:sz w:val="32"/>
          <w:szCs w:val="32"/>
          <w:highlight w:val="none"/>
          <w:lang w:val="en-US" w:eastAsia="zh-CN" w:bidi="ar-SA"/>
        </w:rPr>
        <w:t>以秸秆深翻还田、上茬水稻播栽前截源降库生态控草、小麦播后镇压等农业措施为基础，以小麦播后苗前土壤封闭处理或齐苗期封杀结合为重点，冬季及早春视草情补治为补充的稻茬麦田杂草绿色防控技术，为小麦控害提单产提供保障。</w:t>
      </w:r>
    </w:p>
    <w:p w14:paraId="191043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7、小麦赤霉病防控及镰刀菌毒素全程控制技术</w:t>
      </w:r>
    </w:p>
    <w:p w14:paraId="076B7E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为解决小麦赤霉病病害流行减产降质问题，以农业防治技术，穗期药剂防控技术，收储管理保障技术为核心，配套病虫害精准测报、土壤深翻耕技术、毒素控制技术、植保无人机飞防技术。</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w:t>
      </w:r>
    </w:p>
    <w:p w14:paraId="016B8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eastAsia" w:ascii="Times New Roman" w:hAnsi="Times New Roman" w:eastAsia="方正楷体_GB2312" w:cs="Times New Roman"/>
          <w:b w:val="0"/>
          <w:bCs w:val="0"/>
          <w:color w:val="auto"/>
          <w:sz w:val="32"/>
          <w:szCs w:val="32"/>
          <w:highlight w:val="none"/>
          <w:lang w:val="en-US" w:eastAsia="zh-CN"/>
        </w:rPr>
        <w:t>（三）试验示范</w:t>
      </w:r>
    </w:p>
    <w:p w14:paraId="4645A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性诱剂防治技术与常规防治技术对比试验：采用性诱剂防治技术与常规防治水稻害虫（纵卷叶螟、二化螟）技术对比试验。</w:t>
      </w:r>
    </w:p>
    <w:p w14:paraId="364F0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w:t>
      </w:r>
      <w:r>
        <w:rPr>
          <w:rFonts w:hint="eastAsia" w:eastAsia="方正楷体_GB2312" w:cs="Times New Roman"/>
          <w:b w:val="0"/>
          <w:bCs w:val="0"/>
          <w:color w:val="auto"/>
          <w:sz w:val="32"/>
          <w:szCs w:val="32"/>
          <w:highlight w:val="none"/>
          <w:lang w:val="en-US" w:eastAsia="zh-CN"/>
        </w:rPr>
        <w:t>四</w:t>
      </w:r>
      <w:r>
        <w:rPr>
          <w:rFonts w:hint="default" w:ascii="Times New Roman" w:hAnsi="Times New Roman" w:eastAsia="方正楷体_GB2312" w:cs="Times New Roman"/>
          <w:b w:val="0"/>
          <w:bCs w:val="0"/>
          <w:color w:val="auto"/>
          <w:sz w:val="32"/>
          <w:szCs w:val="32"/>
          <w:highlight w:val="none"/>
          <w:lang w:val="en-US" w:eastAsia="zh-CN"/>
        </w:rPr>
        <w:t>）经费使用</w:t>
      </w:r>
    </w:p>
    <w:p w14:paraId="43D2C4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1、购买水稻种子约41800元</w:t>
      </w:r>
    </w:p>
    <w:p w14:paraId="6F4435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2、购买水稻穗期氮钾复合肥40%（28-0-12）约64000元</w:t>
      </w:r>
    </w:p>
    <w:p w14:paraId="63DAC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3、购买水稻低磷高钾缓混配方肥约102000元</w:t>
      </w:r>
    </w:p>
    <w:p w14:paraId="55684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w:t>
      </w:r>
      <w:r>
        <w:rPr>
          <w:rFonts w:hint="eastAsia" w:eastAsia="方正楷体_GB2312" w:cs="Times New Roman"/>
          <w:b w:val="0"/>
          <w:bCs w:val="0"/>
          <w:color w:val="auto"/>
          <w:sz w:val="32"/>
          <w:szCs w:val="32"/>
          <w:highlight w:val="none"/>
          <w:lang w:val="en-US" w:eastAsia="zh-CN"/>
        </w:rPr>
        <w:t>五</w:t>
      </w:r>
      <w:r>
        <w:rPr>
          <w:rFonts w:hint="default" w:ascii="Times New Roman" w:hAnsi="Times New Roman" w:eastAsia="方正楷体_GB2312" w:cs="Times New Roman"/>
          <w:b w:val="0"/>
          <w:bCs w:val="0"/>
          <w:color w:val="auto"/>
          <w:sz w:val="32"/>
          <w:szCs w:val="32"/>
          <w:highlight w:val="none"/>
          <w:lang w:val="en-US" w:eastAsia="zh-CN"/>
        </w:rPr>
        <w:t>）技术培训</w:t>
      </w:r>
    </w:p>
    <w:p w14:paraId="717C0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开展技术培训2次，培训人数达80人以上。</w:t>
      </w:r>
    </w:p>
    <w:p w14:paraId="423138D5">
      <w:pPr>
        <w:spacing w:line="560" w:lineRule="exact"/>
        <w:ind w:firstLine="640" w:firstLineChars="20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四、经费预算</w:t>
      </w:r>
    </w:p>
    <w:p w14:paraId="6410CF63">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（一）资金来源</w:t>
      </w:r>
    </w:p>
    <w:p w14:paraId="07A795B0">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项目总投资（入）资金</w:t>
      </w:r>
      <w:r>
        <w:rPr>
          <w:rFonts w:hint="default" w:ascii="Times New Roman" w:hAnsi="Times New Roman" w:eastAsia="仿宋_GB2312" w:cs="Times New Roman"/>
          <w:b w:val="0"/>
          <w:bCs w:val="0"/>
          <w:color w:val="auto"/>
          <w:kern w:val="2"/>
          <w:sz w:val="32"/>
          <w:szCs w:val="32"/>
          <w:highlight w:val="none"/>
          <w:u w:val="single"/>
          <w:lang w:val="en-US" w:eastAsia="zh-CN" w:bidi="ar-SA"/>
        </w:rPr>
        <w:t>　20.78　</w:t>
      </w:r>
      <w:r>
        <w:rPr>
          <w:rFonts w:hint="default" w:ascii="Times New Roman" w:hAnsi="Times New Roman" w:eastAsia="仿宋_GB2312" w:cs="Times New Roman"/>
          <w:color w:val="auto"/>
          <w:kern w:val="2"/>
          <w:sz w:val="32"/>
          <w:szCs w:val="32"/>
          <w:highlight w:val="none"/>
          <w:lang w:val="en-US" w:eastAsia="zh-CN" w:bidi="ar-SA"/>
        </w:rPr>
        <w:t>万元，其中：中央财政补助资金</w:t>
      </w:r>
      <w:r>
        <w:rPr>
          <w:rFonts w:hint="default" w:ascii="Times New Roman" w:hAnsi="Times New Roman" w:eastAsia="仿宋_GB2312" w:cs="Times New Roman"/>
          <w:b w:val="0"/>
          <w:bCs w:val="0"/>
          <w:color w:val="auto"/>
          <w:kern w:val="2"/>
          <w:sz w:val="32"/>
          <w:szCs w:val="32"/>
          <w:highlight w:val="none"/>
          <w:u w:val="singl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 xml:space="preserve">万元，省级财政补助资金 </w:t>
      </w:r>
      <w:r>
        <w:rPr>
          <w:rFonts w:hint="default" w:ascii="Times New Roman" w:hAnsi="Times New Roman" w:eastAsia="仿宋_GB2312" w:cs="Times New Roman"/>
          <w:b w:val="0"/>
          <w:bCs w:val="0"/>
          <w:i w:val="0"/>
          <w:iCs w:val="0"/>
          <w:color w:val="auto"/>
          <w:kern w:val="2"/>
          <w:sz w:val="32"/>
          <w:szCs w:val="32"/>
          <w:highlight w:val="none"/>
          <w:u w:val="single"/>
          <w:lang w:val="en-US" w:eastAsia="zh-CN" w:bidi="ar-SA"/>
        </w:rPr>
        <w:t xml:space="preserve"> 10  </w:t>
      </w:r>
      <w:r>
        <w:rPr>
          <w:rFonts w:hint="default" w:ascii="Times New Roman" w:hAnsi="Times New Roman" w:eastAsia="仿宋_GB2312" w:cs="Times New Roman"/>
          <w:color w:val="auto"/>
          <w:kern w:val="2"/>
          <w:sz w:val="32"/>
          <w:szCs w:val="32"/>
          <w:highlight w:val="none"/>
          <w:lang w:val="en-US" w:eastAsia="zh-CN" w:bidi="ar-SA"/>
        </w:rPr>
        <w:t>万元，市县财政补助资金　</w:t>
      </w:r>
      <w:r>
        <w:rPr>
          <w:rFonts w:hint="default" w:ascii="Times New Roman" w:hAnsi="Times New Roman" w:eastAsia="仿宋_GB2312" w:cs="Times New Roman"/>
          <w:b w:val="0"/>
          <w:bCs w:val="0"/>
          <w:color w:val="auto"/>
          <w:kern w:val="2"/>
          <w:sz w:val="32"/>
          <w:szCs w:val="32"/>
          <w:highlight w:val="none"/>
          <w:u w:val="singl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万元，实施单位自筹资金</w:t>
      </w:r>
      <w:r>
        <w:rPr>
          <w:rFonts w:hint="default" w:ascii="Times New Roman" w:hAnsi="Times New Roman" w:eastAsia="仿宋_GB2312" w:cs="Times New Roman"/>
          <w:b w:val="0"/>
          <w:bCs w:val="0"/>
          <w:color w:val="auto"/>
          <w:kern w:val="2"/>
          <w:sz w:val="32"/>
          <w:szCs w:val="32"/>
          <w:highlight w:val="none"/>
          <w:u w:val="single"/>
          <w:lang w:val="en-US" w:eastAsia="zh-CN" w:bidi="ar-SA"/>
        </w:rPr>
        <w:t>　10.78　</w:t>
      </w:r>
      <w:r>
        <w:rPr>
          <w:rFonts w:hint="default" w:ascii="Times New Roman" w:hAnsi="Times New Roman" w:eastAsia="仿宋_GB2312" w:cs="Times New Roman"/>
          <w:color w:val="auto"/>
          <w:kern w:val="2"/>
          <w:sz w:val="32"/>
          <w:szCs w:val="32"/>
          <w:highlight w:val="none"/>
          <w:lang w:val="en-US" w:eastAsia="zh-CN" w:bidi="ar-SA"/>
        </w:rPr>
        <w:t>万元。</w:t>
      </w:r>
    </w:p>
    <w:p w14:paraId="75996036">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（二）明细预算</w:t>
      </w:r>
    </w:p>
    <w:p w14:paraId="665DEA3D">
      <w:pPr>
        <w:spacing w:line="560" w:lineRule="exact"/>
        <w:ind w:firstLine="640" w:firstLineChars="200"/>
        <w:jc w:val="righ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1208"/>
        <w:gridCol w:w="1361"/>
        <w:gridCol w:w="1350"/>
        <w:gridCol w:w="1392"/>
        <w:gridCol w:w="1456"/>
      </w:tblGrid>
      <w:tr w14:paraId="2E8A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494" w:type="dxa"/>
            <w:vMerge w:val="restart"/>
            <w:noWrap/>
            <w:vAlign w:val="center"/>
          </w:tcPr>
          <w:p w14:paraId="2A59601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实施内容</w:t>
            </w:r>
          </w:p>
        </w:tc>
        <w:tc>
          <w:tcPr>
            <w:tcW w:w="6767" w:type="dxa"/>
            <w:gridSpan w:val="5"/>
            <w:noWrap/>
            <w:vAlign w:val="center"/>
          </w:tcPr>
          <w:p w14:paraId="5F98126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资  金  来  源</w:t>
            </w:r>
          </w:p>
        </w:tc>
      </w:tr>
      <w:tr w14:paraId="1993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494" w:type="dxa"/>
            <w:vMerge w:val="continue"/>
            <w:noWrap/>
            <w:vAlign w:val="center"/>
          </w:tcPr>
          <w:p w14:paraId="7B36DB55">
            <w:pPr>
              <w:keepNext w:val="0"/>
              <w:keepLines w:val="0"/>
              <w:suppressLineNumbers w:val="0"/>
              <w:spacing w:before="0" w:beforeAutospacing="0" w:after="0" w:afterAutospacing="0"/>
              <w:ind w:left="0" w:right="0"/>
              <w:rPr>
                <w:rFonts w:hint="default" w:ascii="Times New Roman" w:hAnsi="Times New Roman" w:eastAsia="仿宋_GB2312" w:cs="Times New Roman"/>
                <w:b w:val="0"/>
                <w:bCs w:val="0"/>
              </w:rPr>
            </w:pPr>
          </w:p>
        </w:tc>
        <w:tc>
          <w:tcPr>
            <w:tcW w:w="1208" w:type="dxa"/>
            <w:noWrap/>
            <w:vAlign w:val="center"/>
          </w:tcPr>
          <w:p w14:paraId="30484AB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合 计</w:t>
            </w:r>
          </w:p>
        </w:tc>
        <w:tc>
          <w:tcPr>
            <w:tcW w:w="1361" w:type="dxa"/>
            <w:noWrap/>
            <w:vAlign w:val="center"/>
          </w:tcPr>
          <w:p w14:paraId="6300C86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中央财政补助资金</w:t>
            </w:r>
          </w:p>
        </w:tc>
        <w:tc>
          <w:tcPr>
            <w:tcW w:w="1350" w:type="dxa"/>
            <w:noWrap/>
            <w:vAlign w:val="center"/>
          </w:tcPr>
          <w:p w14:paraId="253AE81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省级财政补助资金</w:t>
            </w:r>
          </w:p>
        </w:tc>
        <w:tc>
          <w:tcPr>
            <w:tcW w:w="1392" w:type="dxa"/>
            <w:noWrap/>
            <w:vAlign w:val="center"/>
          </w:tcPr>
          <w:p w14:paraId="5CB2D06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市县财政补助资金</w:t>
            </w:r>
          </w:p>
        </w:tc>
        <w:tc>
          <w:tcPr>
            <w:tcW w:w="1456" w:type="dxa"/>
            <w:noWrap/>
            <w:vAlign w:val="center"/>
          </w:tcPr>
          <w:p w14:paraId="2999BDE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实施单位</w:t>
            </w:r>
          </w:p>
          <w:p w14:paraId="30E73A2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自筹资金</w:t>
            </w:r>
          </w:p>
        </w:tc>
      </w:tr>
      <w:tr w14:paraId="181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286CD14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水稻种</w:t>
            </w:r>
          </w:p>
        </w:tc>
        <w:tc>
          <w:tcPr>
            <w:tcW w:w="1208" w:type="dxa"/>
            <w:noWrap/>
            <w:vAlign w:val="center"/>
          </w:tcPr>
          <w:p w14:paraId="027B300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4.18</w:t>
            </w:r>
          </w:p>
        </w:tc>
        <w:tc>
          <w:tcPr>
            <w:tcW w:w="1361" w:type="dxa"/>
            <w:noWrap/>
            <w:vAlign w:val="center"/>
          </w:tcPr>
          <w:p w14:paraId="40FDFC4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0</w:t>
            </w:r>
          </w:p>
        </w:tc>
        <w:tc>
          <w:tcPr>
            <w:tcW w:w="1350" w:type="dxa"/>
            <w:noWrap/>
            <w:vAlign w:val="center"/>
          </w:tcPr>
          <w:p w14:paraId="0D3CB01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2</w:t>
            </w:r>
          </w:p>
        </w:tc>
        <w:tc>
          <w:tcPr>
            <w:tcW w:w="1392" w:type="dxa"/>
            <w:noWrap/>
            <w:vAlign w:val="center"/>
          </w:tcPr>
          <w:p w14:paraId="481D564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0</w:t>
            </w:r>
          </w:p>
        </w:tc>
        <w:tc>
          <w:tcPr>
            <w:tcW w:w="1456" w:type="dxa"/>
            <w:noWrap/>
            <w:vAlign w:val="center"/>
          </w:tcPr>
          <w:p w14:paraId="47437A2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2.18</w:t>
            </w:r>
          </w:p>
        </w:tc>
      </w:tr>
      <w:tr w14:paraId="7172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3AF5DA9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szCs w:val="24"/>
              </w:rPr>
              <w:t>穗期专用氮钾复合肥</w:t>
            </w:r>
          </w:p>
        </w:tc>
        <w:tc>
          <w:tcPr>
            <w:tcW w:w="1208" w:type="dxa"/>
            <w:noWrap/>
            <w:vAlign w:val="center"/>
          </w:tcPr>
          <w:p w14:paraId="4CEE6AE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6.4</w:t>
            </w:r>
          </w:p>
        </w:tc>
        <w:tc>
          <w:tcPr>
            <w:tcW w:w="1361" w:type="dxa"/>
            <w:noWrap/>
            <w:vAlign w:val="center"/>
          </w:tcPr>
          <w:p w14:paraId="35CE194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0</w:t>
            </w:r>
          </w:p>
        </w:tc>
        <w:tc>
          <w:tcPr>
            <w:tcW w:w="1350" w:type="dxa"/>
            <w:noWrap/>
            <w:vAlign w:val="center"/>
          </w:tcPr>
          <w:p w14:paraId="21B14C3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3</w:t>
            </w:r>
          </w:p>
        </w:tc>
        <w:tc>
          <w:tcPr>
            <w:tcW w:w="1392" w:type="dxa"/>
            <w:noWrap/>
            <w:vAlign w:val="center"/>
          </w:tcPr>
          <w:p w14:paraId="45FAFBF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0</w:t>
            </w:r>
          </w:p>
        </w:tc>
        <w:tc>
          <w:tcPr>
            <w:tcW w:w="1456" w:type="dxa"/>
            <w:noWrap/>
            <w:vAlign w:val="center"/>
          </w:tcPr>
          <w:p w14:paraId="12EB3E3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3.4</w:t>
            </w:r>
          </w:p>
        </w:tc>
      </w:tr>
      <w:tr w14:paraId="6677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524C17D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szCs w:val="24"/>
              </w:rPr>
              <w:t>低磷高钾缓混配方肥</w:t>
            </w:r>
          </w:p>
        </w:tc>
        <w:tc>
          <w:tcPr>
            <w:tcW w:w="1208" w:type="dxa"/>
            <w:noWrap/>
            <w:vAlign w:val="center"/>
          </w:tcPr>
          <w:p w14:paraId="6244035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10.2</w:t>
            </w:r>
          </w:p>
        </w:tc>
        <w:tc>
          <w:tcPr>
            <w:tcW w:w="1361" w:type="dxa"/>
            <w:noWrap/>
            <w:vAlign w:val="center"/>
          </w:tcPr>
          <w:p w14:paraId="1268E85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0</w:t>
            </w:r>
          </w:p>
        </w:tc>
        <w:tc>
          <w:tcPr>
            <w:tcW w:w="1350" w:type="dxa"/>
            <w:noWrap/>
            <w:vAlign w:val="center"/>
          </w:tcPr>
          <w:p w14:paraId="57C4256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5</w:t>
            </w:r>
          </w:p>
        </w:tc>
        <w:tc>
          <w:tcPr>
            <w:tcW w:w="1392" w:type="dxa"/>
            <w:noWrap/>
            <w:vAlign w:val="center"/>
          </w:tcPr>
          <w:p w14:paraId="19550F2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0</w:t>
            </w:r>
          </w:p>
        </w:tc>
        <w:tc>
          <w:tcPr>
            <w:tcW w:w="1456" w:type="dxa"/>
            <w:noWrap/>
            <w:vAlign w:val="center"/>
          </w:tcPr>
          <w:p w14:paraId="6E21716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5.2</w:t>
            </w:r>
          </w:p>
        </w:tc>
      </w:tr>
      <w:tr w14:paraId="6EFE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94" w:type="dxa"/>
            <w:noWrap/>
            <w:vAlign w:val="center"/>
          </w:tcPr>
          <w:p w14:paraId="5D4B4F8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eastAsia="zh-CN"/>
              </w:rPr>
              <w:t>合计</w:t>
            </w:r>
          </w:p>
        </w:tc>
        <w:tc>
          <w:tcPr>
            <w:tcW w:w="1208" w:type="dxa"/>
            <w:noWrap/>
            <w:vAlign w:val="center"/>
          </w:tcPr>
          <w:p w14:paraId="4042C1C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20.78</w:t>
            </w:r>
          </w:p>
        </w:tc>
        <w:tc>
          <w:tcPr>
            <w:tcW w:w="1361" w:type="dxa"/>
            <w:noWrap/>
            <w:vAlign w:val="center"/>
          </w:tcPr>
          <w:p w14:paraId="2A43706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rPr>
            </w:pPr>
          </w:p>
        </w:tc>
        <w:tc>
          <w:tcPr>
            <w:tcW w:w="1350" w:type="dxa"/>
            <w:noWrap/>
            <w:vAlign w:val="center"/>
          </w:tcPr>
          <w:p w14:paraId="53D31C7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10</w:t>
            </w:r>
          </w:p>
        </w:tc>
        <w:tc>
          <w:tcPr>
            <w:tcW w:w="1392" w:type="dxa"/>
            <w:noWrap/>
            <w:vAlign w:val="center"/>
          </w:tcPr>
          <w:p w14:paraId="1FA5CFE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rPr>
            </w:pPr>
          </w:p>
        </w:tc>
        <w:tc>
          <w:tcPr>
            <w:tcW w:w="1456" w:type="dxa"/>
            <w:noWrap/>
            <w:vAlign w:val="center"/>
          </w:tcPr>
          <w:p w14:paraId="7B84E79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10.78</w:t>
            </w:r>
          </w:p>
        </w:tc>
      </w:tr>
    </w:tbl>
    <w:p w14:paraId="25CB7D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注：多余资金在预算范围内可统筹安排使用</w:t>
      </w:r>
    </w:p>
    <w:p w14:paraId="044190E9">
      <w:pPr>
        <w:spacing w:line="560" w:lineRule="exact"/>
        <w:ind w:firstLine="640"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五、实施进度</w:t>
      </w:r>
    </w:p>
    <w:p w14:paraId="2EBE8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本项目实施时间自</w:t>
      </w:r>
      <w:r>
        <w:rPr>
          <w:rFonts w:hint="default" w:ascii="Times New Roman" w:hAnsi="Times New Roman" w:eastAsia="仿宋_GB2312" w:cs="Times New Roman"/>
          <w:b w:val="0"/>
          <w:bCs w:val="0"/>
          <w:color w:val="auto"/>
          <w:kern w:val="2"/>
          <w:sz w:val="32"/>
          <w:szCs w:val="32"/>
          <w:highlight w:val="none"/>
          <w:u w:val="single"/>
          <w:lang w:val="en-US" w:eastAsia="zh-CN" w:bidi="ar-SA"/>
        </w:rPr>
        <w:t>2025</w:t>
      </w:r>
      <w:r>
        <w:rPr>
          <w:rFonts w:hint="default" w:ascii="Times New Roman" w:hAnsi="Times New Roman" w:eastAsia="仿宋_GB2312" w:cs="Times New Roman"/>
          <w:b w:val="0"/>
          <w:bCs w:val="0"/>
          <w:color w:val="auto"/>
          <w:kern w:val="2"/>
          <w:sz w:val="32"/>
          <w:szCs w:val="32"/>
          <w:highlight w:val="none"/>
          <w:lang w:val="en-US" w:eastAsia="zh-CN" w:bidi="ar-SA"/>
        </w:rPr>
        <w:t>年</w:t>
      </w:r>
      <w:r>
        <w:rPr>
          <w:rFonts w:hint="default" w:ascii="Times New Roman" w:hAnsi="Times New Roman" w:eastAsia="仿宋_GB2312" w:cs="Times New Roman"/>
          <w:b w:val="0"/>
          <w:bCs w:val="0"/>
          <w:color w:val="auto"/>
          <w:kern w:val="2"/>
          <w:sz w:val="32"/>
          <w:szCs w:val="32"/>
          <w:highlight w:val="none"/>
          <w:u w:val="single"/>
          <w:lang w:val="en-US" w:eastAsia="zh-CN" w:bidi="ar-SA"/>
        </w:rPr>
        <w:t>11</w:t>
      </w:r>
      <w:r>
        <w:rPr>
          <w:rFonts w:hint="default" w:ascii="Times New Roman" w:hAnsi="Times New Roman" w:eastAsia="仿宋_GB2312" w:cs="Times New Roman"/>
          <w:b w:val="0"/>
          <w:bCs w:val="0"/>
          <w:color w:val="auto"/>
          <w:kern w:val="2"/>
          <w:sz w:val="32"/>
          <w:szCs w:val="32"/>
          <w:highlight w:val="none"/>
          <w:lang w:val="en-US" w:eastAsia="zh-CN" w:bidi="ar-SA"/>
        </w:rPr>
        <w:t>月起至</w:t>
      </w:r>
      <w:r>
        <w:rPr>
          <w:rFonts w:hint="default" w:ascii="Times New Roman" w:hAnsi="Times New Roman" w:eastAsia="仿宋_GB2312" w:cs="Times New Roman"/>
          <w:b w:val="0"/>
          <w:bCs w:val="0"/>
          <w:color w:val="auto"/>
          <w:kern w:val="2"/>
          <w:sz w:val="32"/>
          <w:szCs w:val="32"/>
          <w:highlight w:val="none"/>
          <w:u w:val="single"/>
          <w:lang w:val="en-US" w:eastAsia="zh-CN" w:bidi="ar-SA"/>
        </w:rPr>
        <w:t>2026</w:t>
      </w:r>
      <w:r>
        <w:rPr>
          <w:rFonts w:hint="default" w:ascii="Times New Roman" w:hAnsi="Times New Roman" w:eastAsia="仿宋_GB2312" w:cs="Times New Roman"/>
          <w:b w:val="0"/>
          <w:bCs w:val="0"/>
          <w:color w:val="auto"/>
          <w:kern w:val="2"/>
          <w:sz w:val="32"/>
          <w:szCs w:val="32"/>
          <w:highlight w:val="none"/>
          <w:lang w:val="en-US" w:eastAsia="zh-CN" w:bidi="ar-SA"/>
        </w:rPr>
        <w:t>年</w:t>
      </w:r>
      <w:r>
        <w:rPr>
          <w:rFonts w:hint="default" w:ascii="Times New Roman" w:hAnsi="Times New Roman" w:eastAsia="仿宋_GB2312" w:cs="Times New Roman"/>
          <w:b w:val="0"/>
          <w:bCs w:val="0"/>
          <w:color w:val="auto"/>
          <w:kern w:val="2"/>
          <w:sz w:val="32"/>
          <w:szCs w:val="32"/>
          <w:highlight w:val="none"/>
          <w:u w:val="single"/>
          <w:lang w:val="en-US" w:eastAsia="zh-CN" w:bidi="ar-SA"/>
        </w:rPr>
        <w:t>10</w:t>
      </w:r>
      <w:r>
        <w:rPr>
          <w:rFonts w:hint="default" w:ascii="Times New Roman" w:hAnsi="Times New Roman" w:eastAsia="仿宋_GB2312" w:cs="Times New Roman"/>
          <w:b w:val="0"/>
          <w:bCs w:val="0"/>
          <w:color w:val="auto"/>
          <w:kern w:val="2"/>
          <w:sz w:val="32"/>
          <w:szCs w:val="32"/>
          <w:highlight w:val="none"/>
          <w:lang w:val="en-US" w:eastAsia="zh-CN" w:bidi="ar-SA"/>
        </w:rPr>
        <w:t>月止，实施进度安排如下</w:t>
      </w:r>
      <w:r>
        <w:rPr>
          <w:rFonts w:hint="default" w:ascii="Times New Roman" w:hAnsi="Times New Roman" w:cs="Times New Roman"/>
          <w:b w:val="0"/>
          <w:bCs w:val="0"/>
          <w:color w:val="auto"/>
          <w:kern w:val="2"/>
          <w:sz w:val="32"/>
          <w:szCs w:val="32"/>
          <w:highlight w:val="none"/>
          <w:lang w:val="en-US" w:eastAsia="zh-CN" w:bidi="ar-SA"/>
        </w:rPr>
        <w:t>：</w:t>
      </w:r>
    </w:p>
    <w:p w14:paraId="5256E18B">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2025年11-12月</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完成小麦优良品种科学拌种、播种。</w:t>
      </w:r>
    </w:p>
    <w:p w14:paraId="1A679D00">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2026年1-3月，重点开展小麦田间管理，定期清理田间三沟；1月中下旬开展麦田杂草普查，重点防除看麦娘、猪殃殃等杂草；2月中下旬至3月上旬，结合小麦长势追施拔节孕穗肥。</w:t>
      </w:r>
    </w:p>
    <w:p w14:paraId="68B7F6FF">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2026年4-5月，针对可能出现的赤霉病风险，结合农业防治与药剂防控技术，降低病害影响。5月中下旬开始育秧。</w:t>
      </w:r>
    </w:p>
    <w:p w14:paraId="1A879486">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2026年6月，适时完成小麦机械化收割与晾晒，做好麦茬处理及土壤准备；6月中旬开展水稻机插。</w:t>
      </w:r>
    </w:p>
    <w:p w14:paraId="056CDE44">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2026年7-9月，加强水稻田间管理，重点实施病虫草害绿色防控技术，结合物理防治与生物防治手段，减少化学农药使用量。购买小麦种子。 </w:t>
      </w:r>
    </w:p>
    <w:p w14:paraId="43271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2026年10月底，开展水稻的机械化收割与烘干作业，收集项目材料，做好验收。</w:t>
      </w:r>
    </w:p>
    <w:p w14:paraId="19F72698">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六、绩效目标</w:t>
      </w:r>
    </w:p>
    <w:tbl>
      <w:tblPr>
        <w:tblStyle w:val="12"/>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680"/>
        <w:gridCol w:w="1932"/>
        <w:gridCol w:w="3168"/>
        <w:gridCol w:w="2084"/>
      </w:tblGrid>
      <w:tr w14:paraId="238C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27" w:type="dxa"/>
            <w:noWrap/>
            <w:vAlign w:val="center"/>
          </w:tcPr>
          <w:p w14:paraId="6272DFE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序号</w:t>
            </w:r>
          </w:p>
        </w:tc>
        <w:tc>
          <w:tcPr>
            <w:tcW w:w="1680" w:type="dxa"/>
            <w:noWrap/>
            <w:vAlign w:val="center"/>
          </w:tcPr>
          <w:p w14:paraId="673BE64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一级指标</w:t>
            </w:r>
          </w:p>
        </w:tc>
        <w:tc>
          <w:tcPr>
            <w:tcW w:w="1932" w:type="dxa"/>
            <w:noWrap/>
            <w:vAlign w:val="center"/>
          </w:tcPr>
          <w:p w14:paraId="2174146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二级指标</w:t>
            </w:r>
          </w:p>
        </w:tc>
        <w:tc>
          <w:tcPr>
            <w:tcW w:w="3168" w:type="dxa"/>
            <w:noWrap/>
            <w:vAlign w:val="center"/>
          </w:tcPr>
          <w:p w14:paraId="70273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三级指标</w:t>
            </w:r>
          </w:p>
          <w:p w14:paraId="12CBB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（具体指标名称）</w:t>
            </w:r>
          </w:p>
        </w:tc>
        <w:tc>
          <w:tcPr>
            <w:tcW w:w="2084" w:type="dxa"/>
            <w:noWrap/>
            <w:vAlign w:val="center"/>
          </w:tcPr>
          <w:p w14:paraId="248974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指标值</w:t>
            </w:r>
          </w:p>
        </w:tc>
      </w:tr>
      <w:tr w14:paraId="1400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03091DF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1680" w:type="dxa"/>
            <w:vMerge w:val="restart"/>
            <w:noWrap/>
            <w:vAlign w:val="center"/>
          </w:tcPr>
          <w:p w14:paraId="20D847B8">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产出指标</w:t>
            </w:r>
          </w:p>
        </w:tc>
        <w:tc>
          <w:tcPr>
            <w:tcW w:w="1932" w:type="dxa"/>
            <w:vMerge w:val="restart"/>
            <w:noWrap/>
            <w:vAlign w:val="center"/>
          </w:tcPr>
          <w:p w14:paraId="5D9EBBF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数量指标</w:t>
            </w:r>
          </w:p>
        </w:tc>
        <w:tc>
          <w:tcPr>
            <w:tcW w:w="3168" w:type="dxa"/>
            <w:noWrap/>
            <w:vAlign w:val="center"/>
          </w:tcPr>
          <w:p w14:paraId="173CF42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农业科技综合展示基地</w:t>
            </w:r>
          </w:p>
        </w:tc>
        <w:tc>
          <w:tcPr>
            <w:tcW w:w="2084" w:type="dxa"/>
            <w:noWrap/>
            <w:vAlign w:val="center"/>
          </w:tcPr>
          <w:p w14:paraId="0B39774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1个</w:t>
            </w:r>
          </w:p>
        </w:tc>
      </w:tr>
      <w:tr w14:paraId="0346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6B59B42D">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1680" w:type="dxa"/>
            <w:vMerge w:val="continue"/>
            <w:noWrap/>
            <w:vAlign w:val="center"/>
          </w:tcPr>
          <w:p w14:paraId="58BFC0D4">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p>
        </w:tc>
        <w:tc>
          <w:tcPr>
            <w:tcW w:w="1932" w:type="dxa"/>
            <w:vMerge w:val="continue"/>
            <w:noWrap/>
            <w:vAlign w:val="center"/>
          </w:tcPr>
          <w:p w14:paraId="39CD43B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68" w:type="dxa"/>
            <w:noWrap/>
            <w:vAlign w:val="center"/>
          </w:tcPr>
          <w:p w14:paraId="363CA96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试验示范展示基地</w:t>
            </w:r>
          </w:p>
        </w:tc>
        <w:tc>
          <w:tcPr>
            <w:tcW w:w="2084" w:type="dxa"/>
            <w:noWrap/>
            <w:vAlign w:val="center"/>
          </w:tcPr>
          <w:p w14:paraId="0DC50FD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1个</w:t>
            </w:r>
          </w:p>
        </w:tc>
      </w:tr>
      <w:tr w14:paraId="338E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36A5FBF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p>
        </w:tc>
        <w:tc>
          <w:tcPr>
            <w:tcW w:w="1680" w:type="dxa"/>
            <w:vMerge w:val="continue"/>
            <w:noWrap/>
            <w:vAlign w:val="center"/>
          </w:tcPr>
          <w:p w14:paraId="7E95B7FC">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p>
        </w:tc>
        <w:tc>
          <w:tcPr>
            <w:tcW w:w="1932" w:type="dxa"/>
            <w:vMerge w:val="continue"/>
            <w:noWrap/>
            <w:vAlign w:val="center"/>
          </w:tcPr>
          <w:p w14:paraId="331B5BD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68" w:type="dxa"/>
            <w:noWrap/>
            <w:vAlign w:val="center"/>
          </w:tcPr>
          <w:p w14:paraId="6AE8AFA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农业科技成果</w:t>
            </w:r>
          </w:p>
        </w:tc>
        <w:tc>
          <w:tcPr>
            <w:tcW w:w="2084" w:type="dxa"/>
            <w:noWrap/>
            <w:vAlign w:val="center"/>
          </w:tcPr>
          <w:p w14:paraId="36A8AC2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≥10项</w:t>
            </w:r>
          </w:p>
        </w:tc>
      </w:tr>
      <w:tr w14:paraId="34B7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7AA480C6">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1680" w:type="dxa"/>
            <w:vMerge w:val="continue"/>
            <w:noWrap/>
            <w:vAlign w:val="center"/>
          </w:tcPr>
          <w:p w14:paraId="6198818E">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p>
        </w:tc>
        <w:tc>
          <w:tcPr>
            <w:tcW w:w="1932" w:type="dxa"/>
            <w:vMerge w:val="continue"/>
            <w:noWrap/>
            <w:vAlign w:val="center"/>
          </w:tcPr>
          <w:p w14:paraId="5DF449A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68" w:type="dxa"/>
            <w:noWrap/>
            <w:vAlign w:val="center"/>
          </w:tcPr>
          <w:p w14:paraId="635574A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技术培训场数</w:t>
            </w:r>
          </w:p>
        </w:tc>
        <w:tc>
          <w:tcPr>
            <w:tcW w:w="2084" w:type="dxa"/>
            <w:noWrap/>
            <w:vAlign w:val="center"/>
          </w:tcPr>
          <w:p w14:paraId="1138578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≥2次</w:t>
            </w:r>
          </w:p>
        </w:tc>
      </w:tr>
      <w:tr w14:paraId="7243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0EA9AFDD">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1680" w:type="dxa"/>
            <w:vMerge w:val="continue"/>
            <w:noWrap/>
            <w:vAlign w:val="center"/>
          </w:tcPr>
          <w:p w14:paraId="1B46A698">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p>
        </w:tc>
        <w:tc>
          <w:tcPr>
            <w:tcW w:w="1932" w:type="dxa"/>
            <w:vMerge w:val="continue"/>
            <w:noWrap/>
            <w:vAlign w:val="center"/>
          </w:tcPr>
          <w:p w14:paraId="45DF45B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p>
        </w:tc>
        <w:tc>
          <w:tcPr>
            <w:tcW w:w="3168" w:type="dxa"/>
            <w:noWrap/>
            <w:vAlign w:val="center"/>
          </w:tcPr>
          <w:p w14:paraId="097FD8D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累计参训人数</w:t>
            </w:r>
          </w:p>
        </w:tc>
        <w:tc>
          <w:tcPr>
            <w:tcW w:w="2084" w:type="dxa"/>
            <w:noWrap/>
            <w:vAlign w:val="center"/>
          </w:tcPr>
          <w:p w14:paraId="2614572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≥80人次</w:t>
            </w:r>
          </w:p>
        </w:tc>
      </w:tr>
      <w:tr w14:paraId="75A1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0EE4C83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6</w:t>
            </w:r>
          </w:p>
        </w:tc>
        <w:tc>
          <w:tcPr>
            <w:tcW w:w="1680" w:type="dxa"/>
            <w:vMerge w:val="continue"/>
            <w:noWrap/>
            <w:vAlign w:val="center"/>
          </w:tcPr>
          <w:p w14:paraId="07DB1EA3">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p>
        </w:tc>
        <w:tc>
          <w:tcPr>
            <w:tcW w:w="1932" w:type="dxa"/>
            <w:noWrap/>
            <w:vAlign w:val="center"/>
          </w:tcPr>
          <w:p w14:paraId="1C024EA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时效指标</w:t>
            </w:r>
          </w:p>
        </w:tc>
        <w:tc>
          <w:tcPr>
            <w:tcW w:w="3168" w:type="dxa"/>
            <w:noWrap/>
            <w:vAlign w:val="center"/>
          </w:tcPr>
          <w:p w14:paraId="1AE6BFB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p>
        </w:tc>
        <w:tc>
          <w:tcPr>
            <w:tcW w:w="2084" w:type="dxa"/>
            <w:noWrap/>
            <w:vAlign w:val="center"/>
          </w:tcPr>
          <w:p w14:paraId="6E58DB9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p>
        </w:tc>
      </w:tr>
      <w:tr w14:paraId="4274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608BBD14">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7</w:t>
            </w:r>
          </w:p>
        </w:tc>
        <w:tc>
          <w:tcPr>
            <w:tcW w:w="1680" w:type="dxa"/>
            <w:vMerge w:val="continue"/>
            <w:noWrap/>
            <w:vAlign w:val="center"/>
          </w:tcPr>
          <w:p w14:paraId="03AAB4A0">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p>
        </w:tc>
        <w:tc>
          <w:tcPr>
            <w:tcW w:w="1932" w:type="dxa"/>
            <w:noWrap/>
            <w:vAlign w:val="center"/>
          </w:tcPr>
          <w:p w14:paraId="7A13CBD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成本指标</w:t>
            </w:r>
          </w:p>
        </w:tc>
        <w:tc>
          <w:tcPr>
            <w:tcW w:w="3168" w:type="dxa"/>
            <w:noWrap/>
            <w:vAlign w:val="center"/>
          </w:tcPr>
          <w:p w14:paraId="040C145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专款专用</w:t>
            </w:r>
          </w:p>
        </w:tc>
        <w:tc>
          <w:tcPr>
            <w:tcW w:w="2084" w:type="dxa"/>
            <w:noWrap/>
            <w:vAlign w:val="center"/>
          </w:tcPr>
          <w:p w14:paraId="6287805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p>
        </w:tc>
      </w:tr>
      <w:tr w14:paraId="192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6EA5542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8</w:t>
            </w:r>
          </w:p>
        </w:tc>
        <w:tc>
          <w:tcPr>
            <w:tcW w:w="1680" w:type="dxa"/>
            <w:vMerge w:val="restart"/>
            <w:noWrap/>
            <w:vAlign w:val="center"/>
          </w:tcPr>
          <w:p w14:paraId="044423BF">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效益指标</w:t>
            </w:r>
          </w:p>
        </w:tc>
        <w:tc>
          <w:tcPr>
            <w:tcW w:w="1932" w:type="dxa"/>
            <w:noWrap/>
            <w:vAlign w:val="center"/>
          </w:tcPr>
          <w:p w14:paraId="1849EAF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社会效益指标</w:t>
            </w:r>
          </w:p>
        </w:tc>
        <w:tc>
          <w:tcPr>
            <w:tcW w:w="3168" w:type="dxa"/>
            <w:noWrap/>
            <w:vAlign w:val="center"/>
          </w:tcPr>
          <w:p w14:paraId="53EB52C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资金使用重大违规违规问题</w:t>
            </w:r>
          </w:p>
        </w:tc>
        <w:tc>
          <w:tcPr>
            <w:tcW w:w="2084" w:type="dxa"/>
            <w:noWrap/>
            <w:vAlign w:val="center"/>
          </w:tcPr>
          <w:p w14:paraId="59965A5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无</w:t>
            </w:r>
          </w:p>
        </w:tc>
      </w:tr>
      <w:tr w14:paraId="0ED7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16E0C3B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w:t>
            </w:r>
          </w:p>
        </w:tc>
        <w:tc>
          <w:tcPr>
            <w:tcW w:w="1680" w:type="dxa"/>
            <w:vMerge w:val="continue"/>
            <w:noWrap/>
            <w:vAlign w:val="center"/>
          </w:tcPr>
          <w:p w14:paraId="17E585EC">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方正楷体_GB2312" w:cs="Times New Roman"/>
                <w:sz w:val="32"/>
                <w:szCs w:val="32"/>
              </w:rPr>
            </w:pPr>
          </w:p>
        </w:tc>
        <w:tc>
          <w:tcPr>
            <w:tcW w:w="1932" w:type="dxa"/>
            <w:noWrap/>
            <w:vAlign w:val="center"/>
          </w:tcPr>
          <w:p w14:paraId="631ECDA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经济效益指标</w:t>
            </w:r>
          </w:p>
        </w:tc>
        <w:tc>
          <w:tcPr>
            <w:tcW w:w="3168" w:type="dxa"/>
            <w:noWrap/>
            <w:vAlign w:val="center"/>
          </w:tcPr>
          <w:p w14:paraId="2B07D73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示范技术成本减少</w:t>
            </w:r>
          </w:p>
        </w:tc>
        <w:tc>
          <w:tcPr>
            <w:tcW w:w="2084" w:type="dxa"/>
            <w:noWrap/>
            <w:vAlign w:val="center"/>
          </w:tcPr>
          <w:p w14:paraId="3D6C01F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每亩减少60元支出</w:t>
            </w:r>
          </w:p>
        </w:tc>
      </w:tr>
      <w:tr w14:paraId="5DF9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03A236CC">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w:t>
            </w:r>
          </w:p>
        </w:tc>
        <w:tc>
          <w:tcPr>
            <w:tcW w:w="1680" w:type="dxa"/>
            <w:vMerge w:val="continue"/>
            <w:noWrap/>
            <w:vAlign w:val="center"/>
          </w:tcPr>
          <w:p w14:paraId="1CCB9D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楷体_GB2312" w:cs="Times New Roman"/>
                <w:b/>
                <w:bCs/>
                <w:color w:val="auto"/>
                <w:sz w:val="28"/>
                <w:szCs w:val="28"/>
                <w:highlight w:val="none"/>
                <w:shd w:val="clear" w:color="auto" w:fill="FFFFFF"/>
                <w:lang w:val="en-US" w:eastAsia="zh-CN"/>
              </w:rPr>
            </w:pPr>
          </w:p>
        </w:tc>
        <w:tc>
          <w:tcPr>
            <w:tcW w:w="1932" w:type="dxa"/>
            <w:noWrap/>
            <w:vAlign w:val="center"/>
          </w:tcPr>
          <w:p w14:paraId="31A6336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生态效益指标</w:t>
            </w:r>
          </w:p>
        </w:tc>
        <w:tc>
          <w:tcPr>
            <w:tcW w:w="3168" w:type="dxa"/>
            <w:noWrap/>
            <w:vAlign w:val="center"/>
          </w:tcPr>
          <w:p w14:paraId="51E2A41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磷肥施用量减少</w:t>
            </w:r>
          </w:p>
        </w:tc>
        <w:tc>
          <w:tcPr>
            <w:tcW w:w="2084" w:type="dxa"/>
            <w:noWrap/>
            <w:vAlign w:val="center"/>
          </w:tcPr>
          <w:p w14:paraId="3BCD916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每亩减少20%</w:t>
            </w:r>
          </w:p>
        </w:tc>
      </w:tr>
      <w:tr w14:paraId="2AB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27" w:type="dxa"/>
            <w:noWrap/>
            <w:vAlign w:val="center"/>
          </w:tcPr>
          <w:p w14:paraId="2436522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cs="Times New Roman"/>
                <w:sz w:val="28"/>
                <w:szCs w:val="28"/>
                <w:lang w:val="en-US" w:eastAsia="zh-CN"/>
              </w:rPr>
              <w:t>1</w:t>
            </w:r>
          </w:p>
        </w:tc>
        <w:tc>
          <w:tcPr>
            <w:tcW w:w="1680" w:type="dxa"/>
            <w:noWrap/>
            <w:vAlign w:val="center"/>
          </w:tcPr>
          <w:p w14:paraId="3496AE7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满意度指标</w:t>
            </w:r>
          </w:p>
        </w:tc>
        <w:tc>
          <w:tcPr>
            <w:tcW w:w="1932" w:type="dxa"/>
            <w:noWrap/>
            <w:vAlign w:val="center"/>
          </w:tcPr>
          <w:p w14:paraId="55C228E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满意度指标</w:t>
            </w:r>
          </w:p>
        </w:tc>
        <w:tc>
          <w:tcPr>
            <w:tcW w:w="3168" w:type="dxa"/>
            <w:noWrap/>
            <w:vAlign w:val="center"/>
          </w:tcPr>
          <w:p w14:paraId="6622EFA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满足生产需要</w:t>
            </w:r>
          </w:p>
        </w:tc>
        <w:tc>
          <w:tcPr>
            <w:tcW w:w="2084" w:type="dxa"/>
            <w:noWrap/>
            <w:vAlign w:val="center"/>
          </w:tcPr>
          <w:p w14:paraId="004C4B8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2"/>
                <w:szCs w:val="22"/>
                <w:shd w:val="clear" w:color="auto" w:fill="FFFFFF"/>
                <w:lang w:val="en-US" w:eastAsia="zh-CN"/>
              </w:rPr>
            </w:pPr>
            <w:r>
              <w:rPr>
                <w:rFonts w:hint="default" w:ascii="Times New Roman" w:hAnsi="Times New Roman" w:eastAsia="仿宋_GB2312" w:cs="Times New Roman"/>
                <w:sz w:val="22"/>
                <w:szCs w:val="22"/>
                <w:shd w:val="clear" w:color="auto" w:fill="FFFFFF"/>
                <w:lang w:val="en-US" w:eastAsia="zh-CN"/>
              </w:rPr>
              <w:t>100%</w:t>
            </w:r>
          </w:p>
        </w:tc>
      </w:tr>
    </w:tbl>
    <w:p w14:paraId="223A0C5D">
      <w:pPr>
        <w:spacing w:line="56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七、组织管理</w:t>
      </w:r>
    </w:p>
    <w:p w14:paraId="6865C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（一）项目组成员</w:t>
      </w:r>
    </w:p>
    <w:tbl>
      <w:tblPr>
        <w:tblStyle w:val="12"/>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4235"/>
        <w:gridCol w:w="1984"/>
        <w:gridCol w:w="1889"/>
      </w:tblGrid>
      <w:tr w14:paraId="7B94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7B0F887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4235" w:type="dxa"/>
            <w:noWrap/>
            <w:vAlign w:val="center"/>
          </w:tcPr>
          <w:p w14:paraId="0F3D151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84" w:type="dxa"/>
            <w:noWrap/>
            <w:vAlign w:val="center"/>
          </w:tcPr>
          <w:p w14:paraId="7AE3A84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1889" w:type="dxa"/>
            <w:noWrap/>
            <w:vAlign w:val="center"/>
          </w:tcPr>
          <w:p w14:paraId="7D8E638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1C5F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0FD4D44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lang w:val="zh-CN" w:eastAsia="zh-CN" w:bidi="ar-SA"/>
              </w:rPr>
            </w:pPr>
            <w:r>
              <w:rPr>
                <w:rFonts w:hint="default" w:ascii="Times New Roman" w:hAnsi="Times New Roman" w:eastAsia="仿宋_GB2312" w:cs="Times New Roman"/>
                <w:sz w:val="28"/>
                <w:szCs w:val="28"/>
                <w:lang w:val="zh-CN" w:eastAsia="zh-CN"/>
              </w:rPr>
              <w:t>石太兵</w:t>
            </w:r>
          </w:p>
        </w:tc>
        <w:tc>
          <w:tcPr>
            <w:tcW w:w="4235" w:type="dxa"/>
            <w:noWrap/>
            <w:vAlign w:val="center"/>
          </w:tcPr>
          <w:p w14:paraId="7D72BEB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lang w:val="zh-CN" w:eastAsia="zh-CN" w:bidi="ar-SA"/>
              </w:rPr>
            </w:pPr>
            <w:r>
              <w:rPr>
                <w:rFonts w:hint="default" w:ascii="Times New Roman" w:hAnsi="Times New Roman" w:eastAsia="仿宋_GB2312" w:cs="Times New Roman"/>
                <w:sz w:val="28"/>
                <w:szCs w:val="28"/>
                <w:lang w:val="zh-CN" w:eastAsia="zh-CN"/>
              </w:rPr>
              <w:t>如皋市鹏云家庭农场</w:t>
            </w:r>
          </w:p>
        </w:tc>
        <w:tc>
          <w:tcPr>
            <w:tcW w:w="1984" w:type="dxa"/>
            <w:noWrap/>
            <w:vAlign w:val="center"/>
          </w:tcPr>
          <w:p w14:paraId="75F4CD5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lang w:val="zh-CN" w:eastAsia="zh-CN" w:bidi="ar-SA"/>
              </w:rPr>
            </w:pPr>
            <w:r>
              <w:rPr>
                <w:rFonts w:hint="default" w:ascii="Times New Roman" w:hAnsi="Times New Roman" w:eastAsia="仿宋_GB2312" w:cs="Times New Roman"/>
                <w:sz w:val="28"/>
                <w:szCs w:val="28"/>
                <w:lang w:val="zh-CN" w:eastAsia="zh-CN"/>
              </w:rPr>
              <w:t>农场主</w:t>
            </w:r>
          </w:p>
        </w:tc>
        <w:tc>
          <w:tcPr>
            <w:tcW w:w="1889" w:type="dxa"/>
            <w:noWrap/>
            <w:vAlign w:val="center"/>
          </w:tcPr>
          <w:p w14:paraId="538537B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kern w:val="2"/>
                <w:sz w:val="28"/>
                <w:szCs w:val="28"/>
                <w:lang w:val="zh-CN" w:eastAsia="zh-CN" w:bidi="ar-SA"/>
              </w:rPr>
            </w:pPr>
            <w:r>
              <w:rPr>
                <w:rFonts w:hint="default" w:ascii="Times New Roman" w:hAnsi="Times New Roman" w:eastAsia="仿宋_GB2312" w:cs="Times New Roman"/>
                <w:b w:val="0"/>
                <w:bCs w:val="0"/>
                <w:sz w:val="28"/>
                <w:szCs w:val="28"/>
                <w:lang w:val="zh-CN" w:eastAsia="zh-CN"/>
              </w:rPr>
              <w:t>13912205155</w:t>
            </w:r>
          </w:p>
        </w:tc>
      </w:tr>
      <w:tr w14:paraId="6AED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6E5852E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曾雅琴</w:t>
            </w:r>
          </w:p>
        </w:tc>
        <w:tc>
          <w:tcPr>
            <w:tcW w:w="4235" w:type="dxa"/>
            <w:noWrap/>
            <w:vAlign w:val="center"/>
          </w:tcPr>
          <w:p w14:paraId="536B8B5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如皋市鹏云家庭农场</w:t>
            </w:r>
          </w:p>
        </w:tc>
        <w:tc>
          <w:tcPr>
            <w:tcW w:w="1984" w:type="dxa"/>
            <w:noWrap/>
            <w:vAlign w:val="center"/>
          </w:tcPr>
          <w:p w14:paraId="4C8AB51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会计</w:t>
            </w:r>
          </w:p>
        </w:tc>
        <w:tc>
          <w:tcPr>
            <w:tcW w:w="1889" w:type="dxa"/>
            <w:noWrap/>
            <w:vAlign w:val="center"/>
          </w:tcPr>
          <w:p w14:paraId="6C1D6AE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sz w:val="28"/>
                <w:szCs w:val="28"/>
                <w:lang w:val="zh-CN" w:eastAsia="zh-CN"/>
              </w:rPr>
            </w:pPr>
            <w:r>
              <w:rPr>
                <w:rFonts w:hint="default" w:ascii="Times New Roman" w:hAnsi="Times New Roman" w:eastAsia="仿宋_GB2312" w:cs="Times New Roman"/>
                <w:b w:val="0"/>
                <w:bCs w:val="0"/>
                <w:sz w:val="28"/>
                <w:szCs w:val="28"/>
                <w:lang w:val="en-US" w:eastAsia="zh-CN"/>
              </w:rPr>
              <w:t>18750259021</w:t>
            </w:r>
          </w:p>
        </w:tc>
      </w:tr>
      <w:tr w14:paraId="2735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4BB0815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周</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zh-CN" w:eastAsia="zh-CN"/>
              </w:rPr>
              <w:t>峰</w:t>
            </w:r>
          </w:p>
        </w:tc>
        <w:tc>
          <w:tcPr>
            <w:tcW w:w="4235" w:type="dxa"/>
            <w:vMerge w:val="restart"/>
            <w:noWrap/>
            <w:vAlign w:val="center"/>
          </w:tcPr>
          <w:p w14:paraId="29F8607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lang w:val="zh-CN" w:eastAsia="zh-CN" w:bidi="ar-SA"/>
              </w:rPr>
            </w:pPr>
            <w:r>
              <w:rPr>
                <w:rFonts w:hint="default" w:ascii="Times New Roman" w:hAnsi="Times New Roman" w:eastAsia="仿宋_GB2312" w:cs="Times New Roman"/>
                <w:sz w:val="28"/>
                <w:szCs w:val="28"/>
                <w:lang w:val="zh-CN" w:eastAsia="zh-CN"/>
              </w:rPr>
              <w:t>如皋市江安镇农村工作和社会事业发展办公室</w:t>
            </w:r>
          </w:p>
        </w:tc>
        <w:tc>
          <w:tcPr>
            <w:tcW w:w="1984" w:type="dxa"/>
            <w:noWrap/>
            <w:vAlign w:val="center"/>
          </w:tcPr>
          <w:p w14:paraId="501A01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1889" w:type="dxa"/>
            <w:noWrap/>
            <w:vAlign w:val="center"/>
          </w:tcPr>
          <w:p w14:paraId="40004E1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zh-CN" w:eastAsia="zh-CN"/>
              </w:rPr>
              <w:t>1</w:t>
            </w:r>
            <w:r>
              <w:rPr>
                <w:rFonts w:hint="default" w:ascii="Times New Roman" w:hAnsi="Times New Roman" w:eastAsia="仿宋_GB2312" w:cs="Times New Roman"/>
                <w:b w:val="0"/>
                <w:bCs w:val="0"/>
                <w:sz w:val="28"/>
                <w:szCs w:val="28"/>
                <w:lang w:val="en-US" w:eastAsia="zh-CN"/>
              </w:rPr>
              <w:t>3962955376</w:t>
            </w:r>
          </w:p>
        </w:tc>
      </w:tr>
      <w:tr w14:paraId="44AA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4CDD58D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lang w:val="zh-CN" w:eastAsia="zh-CN" w:bidi="ar-SA"/>
              </w:rPr>
            </w:pPr>
            <w:r>
              <w:rPr>
                <w:rFonts w:hint="default" w:ascii="Times New Roman" w:hAnsi="Times New Roman" w:eastAsia="仿宋_GB2312" w:cs="Times New Roman"/>
                <w:sz w:val="28"/>
                <w:szCs w:val="28"/>
                <w:lang w:val="zh-CN" w:eastAsia="zh-CN"/>
              </w:rPr>
              <w:t>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zh-CN" w:eastAsia="zh-CN"/>
              </w:rPr>
              <w:t>怡</w:t>
            </w:r>
          </w:p>
        </w:tc>
        <w:tc>
          <w:tcPr>
            <w:tcW w:w="4235" w:type="dxa"/>
            <w:vMerge w:val="continue"/>
            <w:noWrap/>
            <w:vAlign w:val="center"/>
          </w:tcPr>
          <w:p w14:paraId="36BB508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lang w:val="zh-CN" w:eastAsia="zh-CN" w:bidi="ar-SA"/>
              </w:rPr>
            </w:pPr>
          </w:p>
        </w:tc>
        <w:tc>
          <w:tcPr>
            <w:tcW w:w="1984" w:type="dxa"/>
            <w:noWrap/>
            <w:vAlign w:val="center"/>
          </w:tcPr>
          <w:p w14:paraId="6365013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技术指导</w:t>
            </w:r>
          </w:p>
        </w:tc>
        <w:tc>
          <w:tcPr>
            <w:tcW w:w="1889" w:type="dxa"/>
            <w:noWrap/>
            <w:vAlign w:val="center"/>
          </w:tcPr>
          <w:p w14:paraId="33ACA1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kern w:val="2"/>
                <w:sz w:val="28"/>
                <w:szCs w:val="28"/>
                <w:lang w:val="zh-CN" w:eastAsia="zh-CN" w:bidi="ar-SA"/>
              </w:rPr>
            </w:pPr>
            <w:r>
              <w:rPr>
                <w:rFonts w:hint="default" w:ascii="Times New Roman" w:hAnsi="Times New Roman" w:eastAsia="仿宋_GB2312" w:cs="Times New Roman"/>
                <w:b w:val="0"/>
                <w:bCs w:val="0"/>
                <w:sz w:val="28"/>
                <w:szCs w:val="28"/>
                <w:lang w:val="en-US" w:eastAsia="zh-CN"/>
              </w:rPr>
              <w:t>15190882664</w:t>
            </w:r>
          </w:p>
        </w:tc>
      </w:tr>
      <w:tr w14:paraId="02B8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2566D31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沙宏峰</w:t>
            </w:r>
          </w:p>
        </w:tc>
        <w:tc>
          <w:tcPr>
            <w:tcW w:w="4235" w:type="dxa"/>
            <w:vMerge w:val="restart"/>
            <w:noWrap/>
            <w:vAlign w:val="center"/>
          </w:tcPr>
          <w:p w14:paraId="1E30ACE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p>
          <w:p w14:paraId="7B78600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p>
          <w:p w14:paraId="1EE4125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如皋市农业推广中心石庄分中心</w:t>
            </w:r>
          </w:p>
          <w:p w14:paraId="27D6351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p>
        </w:tc>
        <w:tc>
          <w:tcPr>
            <w:tcW w:w="1984" w:type="dxa"/>
            <w:noWrap/>
            <w:vAlign w:val="center"/>
          </w:tcPr>
          <w:p w14:paraId="6462F8E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技术指导</w:t>
            </w:r>
          </w:p>
        </w:tc>
        <w:tc>
          <w:tcPr>
            <w:tcW w:w="1889" w:type="dxa"/>
            <w:noWrap/>
            <w:vAlign w:val="center"/>
          </w:tcPr>
          <w:p w14:paraId="2CE108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sz w:val="28"/>
                <w:szCs w:val="28"/>
                <w:lang w:val="zh-CN" w:eastAsia="zh-CN"/>
              </w:rPr>
            </w:pPr>
            <w:r>
              <w:rPr>
                <w:rFonts w:hint="default" w:ascii="Times New Roman" w:hAnsi="Times New Roman" w:eastAsia="仿宋_GB2312" w:cs="Times New Roman"/>
                <w:b w:val="0"/>
                <w:bCs w:val="0"/>
                <w:sz w:val="28"/>
                <w:szCs w:val="28"/>
                <w:lang w:val="en-US" w:eastAsia="zh-CN"/>
              </w:rPr>
              <w:t>13862751415</w:t>
            </w:r>
          </w:p>
        </w:tc>
      </w:tr>
      <w:tr w14:paraId="5CAA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6F7928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仲春芹</w:t>
            </w:r>
          </w:p>
        </w:tc>
        <w:tc>
          <w:tcPr>
            <w:tcW w:w="4235" w:type="dxa"/>
            <w:vMerge w:val="continue"/>
            <w:noWrap/>
            <w:vAlign w:val="center"/>
          </w:tcPr>
          <w:p w14:paraId="3175C96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p>
        </w:tc>
        <w:tc>
          <w:tcPr>
            <w:tcW w:w="1984" w:type="dxa"/>
            <w:noWrap/>
            <w:vAlign w:val="center"/>
          </w:tcPr>
          <w:p w14:paraId="004B29E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1889" w:type="dxa"/>
            <w:noWrap/>
            <w:vAlign w:val="center"/>
          </w:tcPr>
          <w:p w14:paraId="1C9410F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sz w:val="28"/>
                <w:szCs w:val="28"/>
                <w:lang w:val="zh-CN" w:eastAsia="zh-CN"/>
              </w:rPr>
            </w:pPr>
            <w:r>
              <w:rPr>
                <w:rFonts w:hint="default" w:ascii="Times New Roman" w:hAnsi="Times New Roman" w:eastAsia="仿宋_GB2312" w:cs="Times New Roman"/>
                <w:b w:val="0"/>
                <w:bCs w:val="0"/>
                <w:sz w:val="28"/>
                <w:szCs w:val="28"/>
                <w:lang w:val="en-US" w:eastAsia="zh-CN"/>
              </w:rPr>
              <w:t>13584679568</w:t>
            </w:r>
          </w:p>
        </w:tc>
      </w:tr>
      <w:tr w14:paraId="4D11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213A899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袁国明</w:t>
            </w:r>
          </w:p>
        </w:tc>
        <w:tc>
          <w:tcPr>
            <w:tcW w:w="4235" w:type="dxa"/>
            <w:vMerge w:val="continue"/>
            <w:noWrap/>
            <w:vAlign w:val="center"/>
          </w:tcPr>
          <w:p w14:paraId="31DF1F0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p>
        </w:tc>
        <w:tc>
          <w:tcPr>
            <w:tcW w:w="1984" w:type="dxa"/>
            <w:noWrap/>
            <w:vAlign w:val="center"/>
          </w:tcPr>
          <w:p w14:paraId="756B545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1889" w:type="dxa"/>
            <w:noWrap/>
            <w:vAlign w:val="center"/>
          </w:tcPr>
          <w:p w14:paraId="763D6FB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13862736953</w:t>
            </w:r>
          </w:p>
        </w:tc>
      </w:tr>
      <w:tr w14:paraId="594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415E617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何枳润</w:t>
            </w:r>
          </w:p>
        </w:tc>
        <w:tc>
          <w:tcPr>
            <w:tcW w:w="4235" w:type="dxa"/>
            <w:vMerge w:val="continue"/>
            <w:noWrap/>
            <w:vAlign w:val="center"/>
          </w:tcPr>
          <w:p w14:paraId="26867C6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p>
        </w:tc>
        <w:tc>
          <w:tcPr>
            <w:tcW w:w="1984" w:type="dxa"/>
            <w:noWrap/>
            <w:vAlign w:val="center"/>
          </w:tcPr>
          <w:p w14:paraId="29920AA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1889" w:type="dxa"/>
            <w:noWrap/>
            <w:vAlign w:val="center"/>
          </w:tcPr>
          <w:p w14:paraId="35DEA86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sz w:val="28"/>
                <w:szCs w:val="28"/>
                <w:lang w:val="zh-CN" w:eastAsia="zh-CN"/>
              </w:rPr>
            </w:pPr>
            <w:r>
              <w:rPr>
                <w:rFonts w:hint="default" w:ascii="Times New Roman" w:hAnsi="Times New Roman" w:eastAsia="仿宋_GB2312" w:cs="Times New Roman"/>
                <w:b w:val="0"/>
                <w:bCs w:val="0"/>
                <w:sz w:val="28"/>
                <w:szCs w:val="28"/>
                <w:lang w:val="en-US" w:eastAsia="zh-CN"/>
              </w:rPr>
              <w:t>15950878640</w:t>
            </w:r>
          </w:p>
        </w:tc>
      </w:tr>
      <w:tr w14:paraId="0A63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dxa"/>
            <w:noWrap/>
            <w:vAlign w:val="center"/>
          </w:tcPr>
          <w:p w14:paraId="67F67B9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沈军华</w:t>
            </w:r>
          </w:p>
        </w:tc>
        <w:tc>
          <w:tcPr>
            <w:tcW w:w="4235" w:type="dxa"/>
            <w:vMerge w:val="continue"/>
            <w:noWrap/>
            <w:vAlign w:val="center"/>
          </w:tcPr>
          <w:p w14:paraId="20523A8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zh-CN" w:eastAsia="zh-CN"/>
              </w:rPr>
            </w:pPr>
          </w:p>
        </w:tc>
        <w:tc>
          <w:tcPr>
            <w:tcW w:w="1984" w:type="dxa"/>
            <w:noWrap/>
            <w:vAlign w:val="center"/>
          </w:tcPr>
          <w:p w14:paraId="68FA08D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1889" w:type="dxa"/>
            <w:noWrap/>
            <w:vAlign w:val="center"/>
          </w:tcPr>
          <w:p w14:paraId="20BB6FD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15162831025</w:t>
            </w:r>
          </w:p>
        </w:tc>
      </w:tr>
    </w:tbl>
    <w:p w14:paraId="1D41DB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（二）项目联系人</w:t>
      </w:r>
    </w:p>
    <w:tbl>
      <w:tblPr>
        <w:tblStyle w:val="12"/>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4236"/>
        <w:gridCol w:w="1968"/>
        <w:gridCol w:w="1882"/>
      </w:tblGrid>
      <w:tr w14:paraId="522F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536" w:type="dxa"/>
            <w:noWrap/>
            <w:vAlign w:val="center"/>
          </w:tcPr>
          <w:p w14:paraId="33E2CAD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姓名</w:t>
            </w:r>
          </w:p>
        </w:tc>
        <w:tc>
          <w:tcPr>
            <w:tcW w:w="4236" w:type="dxa"/>
            <w:noWrap/>
            <w:vAlign w:val="center"/>
          </w:tcPr>
          <w:p w14:paraId="7E9634D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工作单位</w:t>
            </w:r>
          </w:p>
        </w:tc>
        <w:tc>
          <w:tcPr>
            <w:tcW w:w="1968" w:type="dxa"/>
            <w:noWrap/>
            <w:vAlign w:val="center"/>
          </w:tcPr>
          <w:p w14:paraId="6C49709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职务</w:t>
            </w:r>
          </w:p>
        </w:tc>
        <w:tc>
          <w:tcPr>
            <w:tcW w:w="1882" w:type="dxa"/>
            <w:noWrap/>
            <w:vAlign w:val="center"/>
          </w:tcPr>
          <w:p w14:paraId="4C57119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联系方式</w:t>
            </w:r>
          </w:p>
        </w:tc>
      </w:tr>
      <w:tr w14:paraId="484D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536" w:type="dxa"/>
            <w:noWrap/>
            <w:vAlign w:val="center"/>
          </w:tcPr>
          <w:p w14:paraId="7253596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lang w:val="zh-CN" w:eastAsia="zh-CN"/>
              </w:rPr>
            </w:pPr>
            <w:r>
              <w:rPr>
                <w:rFonts w:hint="default" w:ascii="Times New Roman" w:hAnsi="Times New Roman" w:eastAsia="仿宋_GB2312" w:cs="Times New Roman"/>
                <w:sz w:val="28"/>
                <w:szCs w:val="36"/>
                <w:lang w:val="zh-CN" w:eastAsia="zh-CN"/>
              </w:rPr>
              <w:t>石太兵</w:t>
            </w:r>
          </w:p>
        </w:tc>
        <w:tc>
          <w:tcPr>
            <w:tcW w:w="4236" w:type="dxa"/>
            <w:noWrap/>
            <w:vAlign w:val="center"/>
          </w:tcPr>
          <w:p w14:paraId="62BD25E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lang w:val="zh-CN" w:eastAsia="zh-CN"/>
              </w:rPr>
            </w:pPr>
            <w:r>
              <w:rPr>
                <w:rFonts w:hint="default" w:ascii="Times New Roman" w:hAnsi="Times New Roman" w:eastAsia="仿宋_GB2312" w:cs="Times New Roman"/>
                <w:sz w:val="28"/>
                <w:szCs w:val="36"/>
                <w:lang w:val="zh-CN" w:eastAsia="zh-CN"/>
              </w:rPr>
              <w:t>如皋市鹏云家庭农场</w:t>
            </w:r>
          </w:p>
        </w:tc>
        <w:tc>
          <w:tcPr>
            <w:tcW w:w="1968" w:type="dxa"/>
            <w:noWrap/>
            <w:vAlign w:val="center"/>
          </w:tcPr>
          <w:p w14:paraId="0EA3592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lang w:val="zh-CN" w:eastAsia="zh-CN"/>
              </w:rPr>
            </w:pPr>
            <w:r>
              <w:rPr>
                <w:rFonts w:hint="default" w:ascii="Times New Roman" w:hAnsi="Times New Roman" w:eastAsia="仿宋_GB2312" w:cs="Times New Roman"/>
                <w:sz w:val="28"/>
                <w:szCs w:val="36"/>
                <w:lang w:val="zh-CN" w:eastAsia="zh-CN"/>
              </w:rPr>
              <w:t>农场主</w:t>
            </w:r>
          </w:p>
        </w:tc>
        <w:tc>
          <w:tcPr>
            <w:tcW w:w="1882" w:type="dxa"/>
            <w:noWrap/>
            <w:vAlign w:val="center"/>
          </w:tcPr>
          <w:p w14:paraId="5DCB16D0">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kern w:val="0"/>
                <w:sz w:val="28"/>
                <w:szCs w:val="28"/>
                <w:lang w:val="zh-CN" w:eastAsia="zh-CN" w:bidi="zh-CN"/>
              </w:rPr>
            </w:pPr>
            <w:r>
              <w:rPr>
                <w:rFonts w:hint="default" w:ascii="Times New Roman" w:hAnsi="Times New Roman" w:eastAsia="仿宋_GB2312" w:cs="Times New Roman"/>
                <w:sz w:val="28"/>
                <w:szCs w:val="28"/>
                <w:lang w:val="zh-CN" w:eastAsia="zh-CN"/>
              </w:rPr>
              <w:t>13912205155</w:t>
            </w:r>
          </w:p>
        </w:tc>
      </w:tr>
    </w:tbl>
    <w:p w14:paraId="3F3706DC">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（三）管理责任人</w:t>
      </w:r>
    </w:p>
    <w:tbl>
      <w:tblPr>
        <w:tblStyle w:val="1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167"/>
        <w:gridCol w:w="1956"/>
        <w:gridCol w:w="1849"/>
      </w:tblGrid>
      <w:tr w14:paraId="7457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noWrap/>
            <w:vAlign w:val="center"/>
          </w:tcPr>
          <w:p w14:paraId="4192F7D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姓名</w:t>
            </w:r>
          </w:p>
        </w:tc>
        <w:tc>
          <w:tcPr>
            <w:tcW w:w="4167" w:type="dxa"/>
            <w:noWrap/>
            <w:vAlign w:val="center"/>
          </w:tcPr>
          <w:p w14:paraId="6B1C72D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工作单位</w:t>
            </w:r>
          </w:p>
        </w:tc>
        <w:tc>
          <w:tcPr>
            <w:tcW w:w="1956" w:type="dxa"/>
            <w:noWrap/>
            <w:vAlign w:val="center"/>
          </w:tcPr>
          <w:p w14:paraId="40C06A7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职务</w:t>
            </w:r>
          </w:p>
        </w:tc>
        <w:tc>
          <w:tcPr>
            <w:tcW w:w="1849" w:type="dxa"/>
            <w:noWrap/>
            <w:vAlign w:val="center"/>
          </w:tcPr>
          <w:p w14:paraId="1A1025D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联系方式</w:t>
            </w:r>
          </w:p>
        </w:tc>
      </w:tr>
      <w:tr w14:paraId="2B67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0" w:type="dxa"/>
            <w:noWrap/>
            <w:vAlign w:val="center"/>
          </w:tcPr>
          <w:p w14:paraId="2015416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lang w:val="zh-CN" w:eastAsia="zh-CN"/>
              </w:rPr>
            </w:pPr>
            <w:r>
              <w:rPr>
                <w:rFonts w:hint="default" w:ascii="Times New Roman" w:hAnsi="Times New Roman" w:eastAsia="仿宋_GB2312" w:cs="Times New Roman"/>
                <w:sz w:val="28"/>
                <w:szCs w:val="36"/>
                <w:lang w:val="zh-CN" w:eastAsia="zh-CN"/>
              </w:rPr>
              <w:t>王爱琴</w:t>
            </w:r>
          </w:p>
        </w:tc>
        <w:tc>
          <w:tcPr>
            <w:tcW w:w="4167" w:type="dxa"/>
            <w:noWrap/>
            <w:vAlign w:val="center"/>
          </w:tcPr>
          <w:p w14:paraId="05459C9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lang w:val="zh-CN" w:eastAsia="zh-CN"/>
              </w:rPr>
            </w:pPr>
            <w:r>
              <w:rPr>
                <w:rFonts w:hint="default" w:ascii="Times New Roman" w:hAnsi="Times New Roman" w:eastAsia="仿宋_GB2312" w:cs="Times New Roman"/>
                <w:sz w:val="28"/>
                <w:szCs w:val="36"/>
                <w:lang w:val="zh-CN" w:eastAsia="zh-CN"/>
              </w:rPr>
              <w:t>如皋市鹏云家庭农场</w:t>
            </w:r>
          </w:p>
        </w:tc>
        <w:tc>
          <w:tcPr>
            <w:tcW w:w="1956" w:type="dxa"/>
            <w:noWrap/>
            <w:vAlign w:val="center"/>
          </w:tcPr>
          <w:p w14:paraId="59D0AB6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36"/>
                <w:lang w:val="zh-CN" w:eastAsia="zh-CN"/>
              </w:rPr>
            </w:pPr>
            <w:r>
              <w:rPr>
                <w:rFonts w:hint="default" w:ascii="Times New Roman" w:hAnsi="Times New Roman" w:eastAsia="仿宋_GB2312" w:cs="Times New Roman"/>
                <w:sz w:val="28"/>
                <w:szCs w:val="36"/>
                <w:lang w:val="zh-CN" w:eastAsia="zh-CN"/>
              </w:rPr>
              <w:t>管理</w:t>
            </w:r>
          </w:p>
        </w:tc>
        <w:tc>
          <w:tcPr>
            <w:tcW w:w="1849" w:type="dxa"/>
            <w:noWrap/>
            <w:vAlign w:val="center"/>
          </w:tcPr>
          <w:p w14:paraId="489D749B">
            <w:pPr>
              <w:keepNext w:val="0"/>
              <w:keepLines w:val="0"/>
              <w:pageBreakBefore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方正楷体_GB2312" w:cs="Times New Roman"/>
                <w:kern w:val="0"/>
                <w:sz w:val="28"/>
                <w:szCs w:val="28"/>
                <w:lang w:val="zh-CN" w:eastAsia="zh-CN" w:bidi="zh-CN"/>
              </w:rPr>
            </w:pPr>
            <w:r>
              <w:rPr>
                <w:rFonts w:hint="default" w:ascii="Times New Roman" w:hAnsi="Times New Roman" w:eastAsia="仿宋_GB2312" w:cs="Times New Roman"/>
                <w:sz w:val="28"/>
                <w:szCs w:val="28"/>
                <w:lang w:val="zh-CN" w:eastAsia="zh-CN"/>
              </w:rPr>
              <w:t>15862769318</w:t>
            </w:r>
          </w:p>
        </w:tc>
      </w:tr>
    </w:tbl>
    <w:p w14:paraId="0F3E2542">
      <w:pPr>
        <w:spacing w:line="560" w:lineRule="exact"/>
        <w:jc w:val="both"/>
        <w:rPr>
          <w:rFonts w:hint="default" w:ascii="Times New Roman" w:hAnsi="Times New Roman" w:eastAsia="方正小标宋简体" w:cs="Times New Roman"/>
          <w:b/>
          <w:bCs w:val="0"/>
          <w:color w:val="auto"/>
          <w:sz w:val="44"/>
          <w:szCs w:val="44"/>
          <w:highlight w:val="none"/>
          <w:lang w:val="en-US" w:eastAsia="zh-CN"/>
        </w:rPr>
      </w:pPr>
    </w:p>
    <w:p w14:paraId="0FFE8648">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b/>
          <w:bCs w:val="0"/>
          <w:color w:val="auto"/>
          <w:sz w:val="44"/>
          <w:szCs w:val="44"/>
          <w:highlight w:val="none"/>
          <w:lang w:val="en-US" w:eastAsia="zh-CN"/>
        </w:rPr>
      </w:pPr>
      <w:r>
        <w:rPr>
          <w:rFonts w:hint="default" w:ascii="Times New Roman" w:hAnsi="Times New Roman" w:eastAsia="仿宋_GB2312" w:cs="Times New Roman"/>
          <w:kern w:val="2"/>
          <w:sz w:val="32"/>
          <w:szCs w:val="28"/>
          <w:lang w:val="en-US" w:eastAsia="zh-CN" w:bidi="ar-SA"/>
        </w:rPr>
        <w:t>附件</w:t>
      </w:r>
      <w:r>
        <w:rPr>
          <w:rFonts w:hint="default" w:ascii="Times New Roman" w:hAnsi="Times New Roman" w:cs="Times New Roman"/>
          <w:kern w:val="2"/>
          <w:sz w:val="32"/>
          <w:szCs w:val="28"/>
          <w:lang w:val="en-US" w:eastAsia="zh-CN" w:bidi="ar-SA"/>
        </w:rPr>
        <w:t>12：</w:t>
      </w:r>
    </w:p>
    <w:p w14:paraId="6FEEB500">
      <w:pPr>
        <w:spacing w:line="560" w:lineRule="exact"/>
        <w:jc w:val="center"/>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如皋市皋江家庭农场</w:t>
      </w:r>
    </w:p>
    <w:p w14:paraId="78CED4C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农业科技综合展示基地实施方案</w:t>
      </w:r>
    </w:p>
    <w:p w14:paraId="4B25618E">
      <w:pPr>
        <w:numPr>
          <w:ilvl w:val="0"/>
          <w:numId w:val="0"/>
        </w:numPr>
        <w:spacing w:line="560" w:lineRule="exact"/>
        <w:ind w:firstLine="640" w:firstLineChars="200"/>
        <w:rPr>
          <w:rFonts w:hint="default" w:ascii="Times New Roman" w:hAnsi="Times New Roman" w:eastAsia="黑体" w:cs="Times New Roman"/>
          <w:color w:val="auto"/>
          <w:sz w:val="32"/>
          <w:szCs w:val="32"/>
          <w:highlight w:val="none"/>
          <w:lang w:val="en-US" w:eastAsia="zh-CN"/>
        </w:rPr>
      </w:pPr>
    </w:p>
    <w:p w14:paraId="74B10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实施主体</w:t>
      </w:r>
    </w:p>
    <w:p w14:paraId="3B735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如皋市皋江家庭农场（石庄镇）</w:t>
      </w:r>
    </w:p>
    <w:p w14:paraId="28BF4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二、实施范围</w:t>
      </w:r>
    </w:p>
    <w:p w14:paraId="730A7B45">
      <w:pPr>
        <w:spacing w:line="560" w:lineRule="exact"/>
        <w:ind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仿宋_GB2312" w:cs="Times New Roman"/>
          <w:color w:val="000000"/>
          <w:kern w:val="0"/>
          <w:sz w:val="31"/>
          <w:szCs w:val="31"/>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项目实施地点位于如皋市石庄镇草张庄村 20 组</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cs="Times New Roman"/>
          <w:color w:val="auto"/>
          <w:sz w:val="32"/>
          <w:szCs w:val="32"/>
          <w:highlight w:val="none"/>
          <w:lang w:val="en-US" w:eastAsia="zh-CN"/>
        </w:rPr>
        <w:t>总规模508亩</w:t>
      </w:r>
      <w:r>
        <w:rPr>
          <w:rFonts w:hint="eastAsia" w:cs="Times New Roman"/>
          <w:kern w:val="2"/>
          <w:sz w:val="32"/>
          <w:szCs w:val="28"/>
          <w:highlight w:val="none"/>
          <w:lang w:val="en-US" w:eastAsia="zh-CN" w:bidi="ar-SA"/>
        </w:rPr>
        <w:t>（其中各示范面积不小于20亩）</w:t>
      </w:r>
      <w:r>
        <w:rPr>
          <w:rFonts w:hint="default" w:ascii="Times New Roman" w:hAnsi="Times New Roman" w:eastAsia="仿宋_GB2312" w:cs="Times New Roman"/>
          <w:color w:val="auto"/>
          <w:sz w:val="32"/>
          <w:szCs w:val="32"/>
          <w:highlight w:val="none"/>
        </w:rPr>
        <w:t>。</w:t>
      </w:r>
    </w:p>
    <w:p w14:paraId="4BCDF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三、实施内容</w:t>
      </w:r>
    </w:p>
    <w:p w14:paraId="07F29B26">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项目实施围绕科技示范展示基地建设，为明确特粮特经生产新品种、新技术推广导向，充分发挥科技在推进农业高质量发展中的引领支撑作用，组织开展技术示范推广和指导培训，加快推动农业科技成果转化，促进农业技术推广计划落地生根。</w:t>
      </w:r>
    </w:p>
    <w:p w14:paraId="32BB5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（一）主要实施内容</w:t>
      </w:r>
    </w:p>
    <w:p w14:paraId="7EB05E41">
      <w:pPr>
        <w:keepNext w:val="0"/>
        <w:keepLines w:val="0"/>
        <w:pageBreakBefore w:val="0"/>
        <w:widowControl w:val="0"/>
        <w:kinsoku/>
        <w:wordWrap/>
        <w:overflowPunct/>
        <w:topLinePunct w:val="0"/>
        <w:autoSpaceDE/>
        <w:autoSpaceDN/>
        <w:bidi w:val="0"/>
        <w:adjustRightInd/>
        <w:snapToGrid/>
        <w:spacing w:line="560" w:lineRule="exact"/>
        <w:ind w:firstLine="960" w:firstLineChars="300"/>
        <w:contextualSpacing/>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实施品种：郓豆1号大豆，开科源8号毛豆、苏玉10号玉米，中糯2号鲜食玉米、如皋黑塌菜、6805日本菠菜、青刀豆816和5991品种等。</w:t>
      </w:r>
    </w:p>
    <w:p w14:paraId="78CF5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（二）示范生产技术</w:t>
      </w:r>
    </w:p>
    <w:p w14:paraId="4FCD0CE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1、传统 PE地膜减量替代技术</w:t>
      </w:r>
    </w:p>
    <w:p w14:paraId="4569515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传统的 PE 地膜污染重、回收处置难、处理成本高等问题，以全生物降解地膜替代技术为核心，配套清整园地、精细覆膜、全量还田。</w:t>
      </w:r>
    </w:p>
    <w:p w14:paraId="31E9A45F">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2、</w:t>
      </w:r>
      <w:r>
        <w:rPr>
          <w:rFonts w:hint="default" w:ascii="Times New Roman" w:hAnsi="Times New Roman" w:eastAsia="宋体" w:cs="Times New Roman"/>
          <w:b w:val="0"/>
          <w:bCs w:val="0"/>
          <w:color w:val="auto"/>
          <w:kern w:val="2"/>
          <w:sz w:val="32"/>
          <w:szCs w:val="32"/>
          <w:highlight w:val="none"/>
          <w:lang w:val="en-US" w:eastAsia="zh-CN" w:bidi="ar-SA"/>
        </w:rPr>
        <w:t>夏大豆增密精准调控优质高产栽培技术</w:t>
      </w:r>
    </w:p>
    <w:p w14:paraId="23A79E8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通过大豆增密减肥、株型塑造、全程化控为核心，配套高产品种选择、适期播种、种子处理及精量播种、化学控旺、病虫草害精准防控、一喷多促和机械化采收等技术。大豆品种选择上使用高产优质的开科源8号和郓豆1号。</w:t>
      </w:r>
    </w:p>
    <w:p w14:paraId="63FF421C">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3、全生物降解地膜+尾菜全量还田技术</w:t>
      </w:r>
    </w:p>
    <w:p w14:paraId="2150921C">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以全生物降解膜选择、尾菜秸秆全量还田等技术为核心，配套优质多抗高产高效品种选用、生物有机肥补充和病虫害绿色防控等技术措施，采用机械旋耕秸秆和尾菜全量还田。</w:t>
      </w:r>
    </w:p>
    <w:p w14:paraId="539ED77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4、作物秸秆（尾菜）机械化全量还田技术</w:t>
      </w:r>
    </w:p>
    <w:p w14:paraId="3546AF59">
      <w:pPr>
        <w:pStyle w:val="16"/>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解决小麦、玉米、大豆、荷仁豆（甜豌豆）、蚕豆秸秆及各类尾菜还田难的问题，推广中型拖拉机配套秸秆还田机（含粉碎机）进行全量还田，提高土壤有机质含量，提高土壤肥力，疏松土壤，改良结构，为可持续增产增效创造条件。</w:t>
      </w:r>
    </w:p>
    <w:p w14:paraId="7CD101C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5、大豆玉米复合种植技术</w:t>
      </w:r>
    </w:p>
    <w:p w14:paraId="2934DEF7">
      <w:pPr>
        <w:pStyle w:val="16"/>
        <w:spacing w:line="56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为了充分利用土地资源，增加农田产量，改善农业生态环境。推广大豆玉米带状复合种植技术，提高土地的利用率，结合</w:t>
      </w:r>
      <w:r>
        <w:rPr>
          <w:rFonts w:hint="default" w:ascii="Times New Roman" w:hAnsi="Times New Roman" w:eastAsia="仿宋_GB2312" w:cs="Times New Roman"/>
          <w:color w:val="000000"/>
          <w:sz w:val="32"/>
          <w:szCs w:val="32"/>
        </w:rPr>
        <w:t>土壤肥力和作物需求进行科学施肥，提高肥料利用率。</w:t>
      </w:r>
      <w:r>
        <w:rPr>
          <w:rFonts w:hint="default" w:ascii="Times New Roman" w:hAnsi="Times New Roman" w:eastAsia="仿宋_GB2312" w:cs="Times New Roman"/>
          <w:color w:val="000000"/>
          <w:sz w:val="32"/>
          <w:szCs w:val="32"/>
          <w:lang w:eastAsia="zh-CN"/>
        </w:rPr>
        <w:t>大豆株距</w:t>
      </w:r>
      <w:r>
        <w:rPr>
          <w:rFonts w:hint="default" w:ascii="Times New Roman" w:hAnsi="Times New Roman" w:eastAsia="仿宋_GB2312" w:cs="Times New Roman"/>
          <w:color w:val="000000"/>
          <w:sz w:val="32"/>
          <w:szCs w:val="32"/>
          <w:lang w:val="en-US" w:eastAsia="zh-CN"/>
        </w:rPr>
        <w:t>30cm ,大豆和玉米之间间距70cm,</w:t>
      </w:r>
      <w:r>
        <w:rPr>
          <w:rFonts w:hint="default" w:ascii="Times New Roman" w:hAnsi="Times New Roman" w:eastAsia="仿宋_GB2312" w:cs="Times New Roman"/>
          <w:color w:val="000000"/>
          <w:sz w:val="32"/>
          <w:szCs w:val="32"/>
          <w:lang w:eastAsia="zh-CN"/>
        </w:rPr>
        <w:t>有利于机械化收割，合理化的种植措施</w:t>
      </w:r>
      <w:r>
        <w:rPr>
          <w:rFonts w:hint="default" w:ascii="Times New Roman" w:hAnsi="Times New Roman" w:eastAsia="仿宋_GB2312" w:cs="Times New Roman"/>
          <w:color w:val="000000"/>
          <w:sz w:val="32"/>
          <w:szCs w:val="32"/>
        </w:rPr>
        <w:t>可以确保大豆玉米带状复合种植的高产和稳产</w:t>
      </w:r>
      <w:r>
        <w:rPr>
          <w:rFonts w:hint="default" w:ascii="Times New Roman" w:hAnsi="Times New Roman" w:eastAsia="仿宋_GB2312" w:cs="Times New Roman"/>
          <w:color w:val="000000"/>
          <w:sz w:val="32"/>
          <w:szCs w:val="32"/>
          <w:lang w:eastAsia="zh-CN"/>
        </w:rPr>
        <w:t>。</w:t>
      </w:r>
    </w:p>
    <w:p w14:paraId="68E55792">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6、水肥一体喷滴灌技术</w:t>
      </w:r>
    </w:p>
    <w:p w14:paraId="1EC7D0B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sz w:val="32"/>
          <w:szCs w:val="32"/>
        </w:rPr>
        <w:t>根据作物不同生育期的需水需肥规律，定量定时定向地输送到作物根区土壤或叶面，使作物根系直接吸收水分和养分，减少水肥的渗漏、挥发与流失，大幅提升水肥利用效率，达到增产、提高农作物品质、节水省肥省工节能的目的。</w:t>
      </w:r>
    </w:p>
    <w:p w14:paraId="0D7BD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（三）“四新”示范基地展示</w:t>
      </w:r>
    </w:p>
    <w:p w14:paraId="0C631F6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在本农场基地内用10亩重点开展建设“四新”试验示范展示基地。茬口布置如下：</w:t>
      </w:r>
    </w:p>
    <w:p w14:paraId="577501B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（1）黑塌菜（套种青蚕豆、甜豌豆）-青刀豆-带状大豆鲜食玉米/西蓝花；</w:t>
      </w:r>
    </w:p>
    <w:p w14:paraId="49ADF50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（2）黑塌菜-小麦-带状夏大豆玉米-菠菜；</w:t>
      </w:r>
    </w:p>
    <w:p w14:paraId="3C49286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（3）黑塌菜（套种青蚕豆、甜豌豆）-带状大豆鲜食玉米-小麦。</w:t>
      </w:r>
    </w:p>
    <w:p w14:paraId="6E85B838">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（4）示范试验：常规地膜覆盖与生物降解地膜覆盖在刀豆生产上</w:t>
      </w:r>
      <w:r>
        <w:rPr>
          <w:rFonts w:hint="eastAsia" w:cs="Times New Roman"/>
          <w:color w:val="auto"/>
          <w:kern w:val="2"/>
          <w:sz w:val="32"/>
          <w:szCs w:val="32"/>
          <w:highlight w:val="none"/>
          <w:lang w:val="en-US" w:eastAsia="zh-CN" w:bidi="ar-SA"/>
        </w:rPr>
        <w:t>节本增效</w:t>
      </w:r>
      <w:r>
        <w:rPr>
          <w:rFonts w:hint="eastAsia" w:ascii="Times New Roman" w:hAnsi="Times New Roman" w:eastAsia="仿宋_GB2312" w:cs="Times New Roman"/>
          <w:color w:val="auto"/>
          <w:kern w:val="2"/>
          <w:sz w:val="32"/>
          <w:szCs w:val="32"/>
          <w:highlight w:val="none"/>
          <w:lang w:val="en-US" w:eastAsia="zh-CN" w:bidi="ar-SA"/>
        </w:rPr>
        <w:t>应用对比试验。</w:t>
      </w:r>
    </w:p>
    <w:p w14:paraId="0B54DE88">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通过示范基地的展示示范和对相关技术的人员、种植大户等的观摩培训，提升生产技术水平。组织开展观摩培训活动2次、培训人数80人次。</w:t>
      </w:r>
    </w:p>
    <w:p w14:paraId="670F827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（四）物资采购计划</w:t>
      </w:r>
    </w:p>
    <w:p w14:paraId="15A48ED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（1）采购玉米、蚕豆、刀豆、大豆等种子费用约5万元</w:t>
      </w:r>
    </w:p>
    <w:p w14:paraId="369879D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（2）采购缓混复合肥料、有机肥、农家肥、叶面肥等总计约10.01万元</w:t>
      </w:r>
    </w:p>
    <w:p w14:paraId="416BBC9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（3）采购植物生长调节剂及高效低毒农药费用约3万元</w:t>
      </w:r>
    </w:p>
    <w:p w14:paraId="11E9E08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（4）配置喷滴灌费用约2万元</w:t>
      </w:r>
    </w:p>
    <w:p w14:paraId="4A554956">
      <w:pPr>
        <w:spacing w:line="560" w:lineRule="exact"/>
        <w:ind w:firstLine="960" w:firstLineChars="3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四、经费预算</w:t>
      </w:r>
    </w:p>
    <w:p w14:paraId="00F8B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（一）资金来源</w:t>
      </w:r>
    </w:p>
    <w:p w14:paraId="26026F24">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项目总投资（入）资金</w:t>
      </w:r>
      <w:r>
        <w:rPr>
          <w:rFonts w:hint="default" w:ascii="Times New Roman" w:hAnsi="Times New Roman" w:eastAsia="仿宋_GB2312" w:cs="Times New Roman"/>
          <w:b w:val="0"/>
          <w:bCs w:val="0"/>
          <w:color w:val="auto"/>
          <w:kern w:val="2"/>
          <w:sz w:val="32"/>
          <w:szCs w:val="32"/>
          <w:highlight w:val="none"/>
          <w:u w:val="single"/>
          <w:lang w:val="en-US" w:eastAsia="zh-CN" w:bidi="ar-SA"/>
        </w:rPr>
        <w:t>　20.01　</w:t>
      </w:r>
      <w:r>
        <w:rPr>
          <w:rFonts w:hint="default" w:ascii="Times New Roman" w:hAnsi="Times New Roman" w:eastAsia="仿宋_GB2312" w:cs="Times New Roman"/>
          <w:color w:val="auto"/>
          <w:kern w:val="2"/>
          <w:sz w:val="32"/>
          <w:szCs w:val="32"/>
          <w:highlight w:val="none"/>
          <w:lang w:val="en-US" w:eastAsia="zh-CN" w:bidi="ar-SA"/>
        </w:rPr>
        <w:t>万元，其中：中央财政补助资金</w:t>
      </w:r>
      <w:r>
        <w:rPr>
          <w:rFonts w:hint="default" w:ascii="Times New Roman" w:hAnsi="Times New Roman" w:eastAsia="仿宋_GB2312" w:cs="Times New Roman"/>
          <w:b w:val="0"/>
          <w:bCs w:val="0"/>
          <w:color w:val="auto"/>
          <w:kern w:val="2"/>
          <w:sz w:val="32"/>
          <w:szCs w:val="32"/>
          <w:highlight w:val="none"/>
          <w:u w:val="singl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万元，省级财政补助资金</w:t>
      </w:r>
      <w:r>
        <w:rPr>
          <w:rFonts w:hint="default" w:ascii="Times New Roman" w:hAnsi="Times New Roman" w:eastAsia="仿宋_GB2312" w:cs="Times New Roman"/>
          <w:b w:val="0"/>
          <w:bCs w:val="0"/>
          <w:color w:val="auto"/>
          <w:kern w:val="2"/>
          <w:sz w:val="32"/>
          <w:szCs w:val="32"/>
          <w:highlight w:val="none"/>
          <w:u w:val="singl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万元，市县财政补助资金　</w:t>
      </w:r>
      <w:r>
        <w:rPr>
          <w:rFonts w:hint="default" w:ascii="Times New Roman" w:hAnsi="Times New Roman" w:eastAsia="仿宋_GB2312" w:cs="Times New Roman"/>
          <w:b w:val="0"/>
          <w:bCs w:val="0"/>
          <w:color w:val="auto"/>
          <w:kern w:val="2"/>
          <w:sz w:val="32"/>
          <w:szCs w:val="32"/>
          <w:highlight w:val="none"/>
          <w:u w:val="single"/>
          <w:lang w:val="en-US" w:eastAsia="zh-CN" w:bidi="ar-SA"/>
        </w:rPr>
        <w:t>0　</w:t>
      </w:r>
      <w:r>
        <w:rPr>
          <w:rFonts w:hint="default" w:ascii="Times New Roman" w:hAnsi="Times New Roman" w:eastAsia="仿宋_GB2312" w:cs="Times New Roman"/>
          <w:color w:val="auto"/>
          <w:kern w:val="2"/>
          <w:sz w:val="32"/>
          <w:szCs w:val="32"/>
          <w:highlight w:val="none"/>
          <w:lang w:val="en-US" w:eastAsia="zh-CN" w:bidi="ar-SA"/>
        </w:rPr>
        <w:t>万元，实施单位自筹资金</w:t>
      </w:r>
      <w:r>
        <w:rPr>
          <w:rFonts w:hint="default" w:ascii="Times New Roman" w:hAnsi="Times New Roman" w:eastAsia="仿宋_GB2312" w:cs="Times New Roman"/>
          <w:b/>
          <w:bCs/>
          <w:color w:val="auto"/>
          <w:kern w:val="2"/>
          <w:sz w:val="32"/>
          <w:szCs w:val="32"/>
          <w:highlight w:val="none"/>
          <w:u w:val="single"/>
          <w:lang w:val="en-US" w:eastAsia="zh-CN" w:bidi="ar-SA"/>
        </w:rPr>
        <w:t>　</w:t>
      </w:r>
      <w:r>
        <w:rPr>
          <w:rFonts w:hint="default" w:ascii="Times New Roman" w:hAnsi="Times New Roman" w:eastAsia="仿宋_GB2312" w:cs="Times New Roman"/>
          <w:b w:val="0"/>
          <w:bCs w:val="0"/>
          <w:color w:val="auto"/>
          <w:kern w:val="2"/>
          <w:sz w:val="32"/>
          <w:szCs w:val="32"/>
          <w:highlight w:val="none"/>
          <w:u w:val="single"/>
          <w:lang w:val="en-US" w:eastAsia="zh-CN" w:bidi="ar-SA"/>
        </w:rPr>
        <w:t>10.01　</w:t>
      </w:r>
      <w:r>
        <w:rPr>
          <w:rFonts w:hint="default" w:ascii="Times New Roman" w:hAnsi="Times New Roman" w:eastAsia="仿宋_GB2312" w:cs="Times New Roman"/>
          <w:color w:val="auto"/>
          <w:kern w:val="2"/>
          <w:sz w:val="32"/>
          <w:szCs w:val="32"/>
          <w:highlight w:val="none"/>
          <w:lang w:val="en-US" w:eastAsia="zh-CN" w:bidi="ar-SA"/>
        </w:rPr>
        <w:t>万元。</w:t>
      </w:r>
    </w:p>
    <w:p w14:paraId="370F2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（二）明细预算</w:t>
      </w:r>
    </w:p>
    <w:p w14:paraId="7E02489F">
      <w:pPr>
        <w:spacing w:line="560" w:lineRule="exact"/>
        <w:ind w:firstLine="960" w:firstLineChars="300"/>
        <w:jc w:val="righ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单位：万元</w:t>
      </w:r>
    </w:p>
    <w:tbl>
      <w:tblPr>
        <w:tblStyle w:val="12"/>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056"/>
        <w:gridCol w:w="1404"/>
        <w:gridCol w:w="1476"/>
        <w:gridCol w:w="1387"/>
        <w:gridCol w:w="1487"/>
      </w:tblGrid>
      <w:tr w14:paraId="602F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08" w:type="dxa"/>
            <w:vMerge w:val="restart"/>
            <w:noWrap/>
            <w:vAlign w:val="center"/>
          </w:tcPr>
          <w:p w14:paraId="61DAEF2C">
            <w:pPr>
              <w:keepNext w:val="0"/>
              <w:keepLines w:val="0"/>
              <w:suppressLineNumbers w:val="0"/>
              <w:spacing w:before="0" w:beforeAutospacing="0" w:after="0" w:afterAutospacing="0" w:line="400" w:lineRule="exact"/>
              <w:ind w:left="0" w:right="0"/>
              <w:jc w:val="center"/>
              <w:rPr>
                <w:rFonts w:hint="default" w:ascii="Times New Roman" w:hAnsi="Times New Roman" w:eastAsia="方正楷体_GB2312" w:cs="Times New Roman"/>
                <w:b/>
                <w:bCs/>
                <w:color w:val="auto"/>
                <w:sz w:val="28"/>
                <w:szCs w:val="28"/>
              </w:rPr>
            </w:pPr>
            <w:r>
              <w:rPr>
                <w:rFonts w:hint="default" w:ascii="Times New Roman" w:hAnsi="Times New Roman" w:eastAsia="仿宋_GB2312" w:cs="Times New Roman"/>
                <w:sz w:val="28"/>
                <w:szCs w:val="28"/>
              </w:rPr>
              <w:t>实施内容</w:t>
            </w:r>
          </w:p>
        </w:tc>
        <w:tc>
          <w:tcPr>
            <w:tcW w:w="6810" w:type="dxa"/>
            <w:gridSpan w:val="5"/>
            <w:noWrap/>
            <w:vAlign w:val="center"/>
          </w:tcPr>
          <w:p w14:paraId="2DEEFDC8">
            <w:pPr>
              <w:keepNext w:val="0"/>
              <w:keepLines w:val="0"/>
              <w:suppressLineNumbers w:val="0"/>
              <w:spacing w:before="0" w:beforeAutospacing="0" w:after="0" w:afterAutospacing="0" w:line="400" w:lineRule="exact"/>
              <w:ind w:left="0" w:right="0"/>
              <w:jc w:val="center"/>
              <w:rPr>
                <w:rFonts w:hint="default" w:ascii="Times New Roman" w:hAnsi="Times New Roman" w:eastAsia="方正楷体_GB2312" w:cs="Times New Roman"/>
                <w:b/>
                <w:bCs/>
                <w:color w:val="auto"/>
                <w:sz w:val="28"/>
                <w:szCs w:val="28"/>
              </w:rPr>
            </w:pPr>
            <w:r>
              <w:rPr>
                <w:rFonts w:hint="default" w:ascii="Times New Roman" w:hAnsi="Times New Roman" w:eastAsia="仿宋_GB2312" w:cs="Times New Roman"/>
                <w:sz w:val="28"/>
                <w:szCs w:val="28"/>
              </w:rPr>
              <w:t>资  金  来  源</w:t>
            </w:r>
          </w:p>
        </w:tc>
      </w:tr>
      <w:tr w14:paraId="599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708" w:type="dxa"/>
            <w:vMerge w:val="continue"/>
            <w:noWrap/>
            <w:vAlign w:val="center"/>
          </w:tcPr>
          <w:p w14:paraId="1A56C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楷体_GB2312" w:cs="Times New Roman"/>
                <w:b/>
                <w:bCs/>
                <w:color w:val="auto"/>
                <w:sz w:val="28"/>
                <w:szCs w:val="28"/>
              </w:rPr>
            </w:pPr>
          </w:p>
        </w:tc>
        <w:tc>
          <w:tcPr>
            <w:tcW w:w="1056" w:type="dxa"/>
            <w:noWrap/>
            <w:vAlign w:val="center"/>
          </w:tcPr>
          <w:p w14:paraId="4F84C0A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 计</w:t>
            </w:r>
          </w:p>
        </w:tc>
        <w:tc>
          <w:tcPr>
            <w:tcW w:w="1404" w:type="dxa"/>
            <w:noWrap/>
            <w:vAlign w:val="center"/>
          </w:tcPr>
          <w:p w14:paraId="67CE58C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中央财政</w:t>
            </w:r>
          </w:p>
          <w:p w14:paraId="450CF8F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补助资金</w:t>
            </w:r>
          </w:p>
        </w:tc>
        <w:tc>
          <w:tcPr>
            <w:tcW w:w="1476" w:type="dxa"/>
            <w:noWrap/>
            <w:vAlign w:val="center"/>
          </w:tcPr>
          <w:p w14:paraId="6215D2A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省级财政</w:t>
            </w:r>
          </w:p>
          <w:p w14:paraId="0F735B5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补助资金</w:t>
            </w:r>
          </w:p>
        </w:tc>
        <w:tc>
          <w:tcPr>
            <w:tcW w:w="1387" w:type="dxa"/>
            <w:noWrap/>
            <w:vAlign w:val="center"/>
          </w:tcPr>
          <w:p w14:paraId="5EAEEE3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市县财政补助资金</w:t>
            </w:r>
          </w:p>
        </w:tc>
        <w:tc>
          <w:tcPr>
            <w:tcW w:w="1487" w:type="dxa"/>
            <w:noWrap/>
            <w:vAlign w:val="center"/>
          </w:tcPr>
          <w:p w14:paraId="5D4BE41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实施单位</w:t>
            </w:r>
          </w:p>
          <w:p w14:paraId="3F087C6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自筹资金</w:t>
            </w:r>
          </w:p>
        </w:tc>
      </w:tr>
      <w:tr w14:paraId="1CD4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08" w:type="dxa"/>
            <w:noWrap/>
            <w:vAlign w:val="center"/>
          </w:tcPr>
          <w:p w14:paraId="638C2E22">
            <w:pPr>
              <w:keepNext w:val="0"/>
              <w:keepLines w:val="0"/>
              <w:suppressLineNumbers w:val="0"/>
              <w:spacing w:before="0" w:beforeAutospacing="0" w:after="0" w:afterAutospacing="0" w:line="320" w:lineRule="exact"/>
              <w:ind w:left="89" w:leftChars="28" w:right="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大豆刀豆等种子购买</w:t>
            </w:r>
          </w:p>
        </w:tc>
        <w:tc>
          <w:tcPr>
            <w:tcW w:w="1056" w:type="dxa"/>
            <w:noWrap/>
            <w:vAlign w:val="center"/>
          </w:tcPr>
          <w:p w14:paraId="7431EC2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5</w:t>
            </w:r>
          </w:p>
        </w:tc>
        <w:tc>
          <w:tcPr>
            <w:tcW w:w="1404" w:type="dxa"/>
            <w:noWrap/>
            <w:vAlign w:val="center"/>
          </w:tcPr>
          <w:p w14:paraId="76C1234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76" w:type="dxa"/>
            <w:noWrap/>
            <w:vAlign w:val="center"/>
          </w:tcPr>
          <w:p w14:paraId="0A6A24D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5</w:t>
            </w:r>
          </w:p>
        </w:tc>
        <w:tc>
          <w:tcPr>
            <w:tcW w:w="1387" w:type="dxa"/>
            <w:noWrap/>
            <w:vAlign w:val="center"/>
          </w:tcPr>
          <w:p w14:paraId="3B9C1CC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87" w:type="dxa"/>
            <w:noWrap/>
            <w:vAlign w:val="center"/>
          </w:tcPr>
          <w:p w14:paraId="072A268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r>
      <w:tr w14:paraId="489D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08" w:type="dxa"/>
            <w:noWrap/>
            <w:vAlign w:val="center"/>
          </w:tcPr>
          <w:p w14:paraId="5E4A842D">
            <w:pPr>
              <w:keepNext w:val="0"/>
              <w:keepLines w:val="0"/>
              <w:suppressLineNumbers w:val="0"/>
              <w:spacing w:before="0" w:beforeAutospacing="0" w:after="0" w:afterAutospacing="0" w:line="320" w:lineRule="exact"/>
              <w:ind w:left="89" w:leftChars="28" w:right="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购买缓混复合肥料、商品有机肥、叶面肥等</w:t>
            </w:r>
          </w:p>
        </w:tc>
        <w:tc>
          <w:tcPr>
            <w:tcW w:w="1056" w:type="dxa"/>
            <w:noWrap/>
            <w:vAlign w:val="center"/>
          </w:tcPr>
          <w:p w14:paraId="2CC50D9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10.01</w:t>
            </w:r>
          </w:p>
        </w:tc>
        <w:tc>
          <w:tcPr>
            <w:tcW w:w="1404" w:type="dxa"/>
            <w:noWrap/>
            <w:vAlign w:val="center"/>
          </w:tcPr>
          <w:p w14:paraId="64B02C1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76" w:type="dxa"/>
            <w:noWrap/>
            <w:vAlign w:val="center"/>
          </w:tcPr>
          <w:p w14:paraId="6662C9E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3</w:t>
            </w:r>
          </w:p>
        </w:tc>
        <w:tc>
          <w:tcPr>
            <w:tcW w:w="1387" w:type="dxa"/>
            <w:noWrap/>
            <w:vAlign w:val="center"/>
          </w:tcPr>
          <w:p w14:paraId="1462BFE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87" w:type="dxa"/>
            <w:noWrap/>
            <w:vAlign w:val="center"/>
          </w:tcPr>
          <w:p w14:paraId="71F3269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7.01</w:t>
            </w:r>
          </w:p>
        </w:tc>
      </w:tr>
      <w:tr w14:paraId="65F7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708" w:type="dxa"/>
            <w:noWrap/>
            <w:vAlign w:val="center"/>
          </w:tcPr>
          <w:p w14:paraId="58A9904D">
            <w:pPr>
              <w:keepNext w:val="0"/>
              <w:keepLines w:val="0"/>
              <w:suppressLineNumbers w:val="0"/>
              <w:spacing w:before="0" w:beforeAutospacing="0" w:after="0" w:afterAutospacing="0" w:line="320" w:lineRule="exact"/>
              <w:ind w:left="89" w:leftChars="28" w:right="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购买植物生长调节剂、低毒高效农药</w:t>
            </w:r>
          </w:p>
        </w:tc>
        <w:tc>
          <w:tcPr>
            <w:tcW w:w="1056" w:type="dxa"/>
            <w:noWrap/>
            <w:vAlign w:val="center"/>
          </w:tcPr>
          <w:p w14:paraId="4093EF8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3</w:t>
            </w:r>
          </w:p>
        </w:tc>
        <w:tc>
          <w:tcPr>
            <w:tcW w:w="1404" w:type="dxa"/>
            <w:noWrap/>
            <w:vAlign w:val="center"/>
          </w:tcPr>
          <w:p w14:paraId="219E545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76" w:type="dxa"/>
            <w:noWrap/>
            <w:vAlign w:val="center"/>
          </w:tcPr>
          <w:p w14:paraId="3D164CA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387" w:type="dxa"/>
            <w:noWrap/>
            <w:vAlign w:val="center"/>
          </w:tcPr>
          <w:p w14:paraId="7EE3AE6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87" w:type="dxa"/>
            <w:noWrap/>
            <w:vAlign w:val="center"/>
          </w:tcPr>
          <w:p w14:paraId="618BEEB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3</w:t>
            </w:r>
          </w:p>
        </w:tc>
      </w:tr>
      <w:tr w14:paraId="7685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08" w:type="dxa"/>
            <w:noWrap/>
            <w:vAlign w:val="center"/>
          </w:tcPr>
          <w:p w14:paraId="07B9E644">
            <w:pPr>
              <w:keepNext w:val="0"/>
              <w:keepLines w:val="0"/>
              <w:suppressLineNumbers w:val="0"/>
              <w:spacing w:before="0" w:beforeAutospacing="0" w:after="0" w:afterAutospacing="0" w:line="320" w:lineRule="exact"/>
              <w:ind w:left="89" w:leftChars="28" w:right="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购买喷滴灌</w:t>
            </w:r>
          </w:p>
        </w:tc>
        <w:tc>
          <w:tcPr>
            <w:tcW w:w="1056" w:type="dxa"/>
            <w:noWrap/>
            <w:vAlign w:val="center"/>
          </w:tcPr>
          <w:p w14:paraId="7DBBFB8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2</w:t>
            </w:r>
          </w:p>
        </w:tc>
        <w:tc>
          <w:tcPr>
            <w:tcW w:w="1404" w:type="dxa"/>
            <w:noWrap/>
            <w:vAlign w:val="center"/>
          </w:tcPr>
          <w:p w14:paraId="7E5C007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76" w:type="dxa"/>
            <w:noWrap/>
            <w:vAlign w:val="center"/>
          </w:tcPr>
          <w:p w14:paraId="6E346F2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2</w:t>
            </w:r>
          </w:p>
        </w:tc>
        <w:tc>
          <w:tcPr>
            <w:tcW w:w="1387" w:type="dxa"/>
            <w:noWrap/>
            <w:vAlign w:val="center"/>
          </w:tcPr>
          <w:p w14:paraId="158B0BD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c>
          <w:tcPr>
            <w:tcW w:w="1487" w:type="dxa"/>
            <w:noWrap/>
            <w:vAlign w:val="center"/>
          </w:tcPr>
          <w:p w14:paraId="437E1EA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0</w:t>
            </w:r>
          </w:p>
        </w:tc>
      </w:tr>
      <w:tr w14:paraId="03AD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08" w:type="dxa"/>
            <w:noWrap/>
            <w:vAlign w:val="center"/>
          </w:tcPr>
          <w:p w14:paraId="4FA8EC8B">
            <w:pPr>
              <w:keepNext w:val="0"/>
              <w:keepLines w:val="0"/>
              <w:suppressLineNumbers w:val="0"/>
              <w:spacing w:before="0" w:beforeAutospacing="0" w:after="0" w:afterAutospacing="0" w:line="320" w:lineRule="exact"/>
              <w:ind w:left="89" w:leftChars="28" w:right="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b/>
                <w:bCs/>
                <w:sz w:val="24"/>
                <w:lang w:val="en-US" w:eastAsia="zh-CN"/>
              </w:rPr>
              <w:t>合计</w:t>
            </w:r>
          </w:p>
        </w:tc>
        <w:tc>
          <w:tcPr>
            <w:tcW w:w="1056" w:type="dxa"/>
            <w:noWrap/>
            <w:vAlign w:val="center"/>
          </w:tcPr>
          <w:p w14:paraId="73912BC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20.01</w:t>
            </w:r>
          </w:p>
        </w:tc>
        <w:tc>
          <w:tcPr>
            <w:tcW w:w="1404" w:type="dxa"/>
            <w:noWrap/>
            <w:vAlign w:val="center"/>
          </w:tcPr>
          <w:p w14:paraId="35F2284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4"/>
                <w:lang w:val="en-US" w:eastAsia="zh-CN"/>
              </w:rPr>
            </w:pPr>
          </w:p>
        </w:tc>
        <w:tc>
          <w:tcPr>
            <w:tcW w:w="1476" w:type="dxa"/>
            <w:noWrap/>
            <w:vAlign w:val="center"/>
          </w:tcPr>
          <w:p w14:paraId="077058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10</w:t>
            </w:r>
          </w:p>
        </w:tc>
        <w:tc>
          <w:tcPr>
            <w:tcW w:w="1387" w:type="dxa"/>
            <w:noWrap/>
            <w:vAlign w:val="center"/>
          </w:tcPr>
          <w:p w14:paraId="482FE7A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4"/>
                <w:lang w:val="en-US" w:eastAsia="zh-CN"/>
              </w:rPr>
            </w:pPr>
          </w:p>
        </w:tc>
        <w:tc>
          <w:tcPr>
            <w:tcW w:w="1487" w:type="dxa"/>
            <w:noWrap/>
            <w:vAlign w:val="center"/>
          </w:tcPr>
          <w:p w14:paraId="0361058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10.01</w:t>
            </w:r>
          </w:p>
        </w:tc>
      </w:tr>
    </w:tbl>
    <w:p w14:paraId="41C6394A">
      <w:pPr>
        <w:spacing w:line="56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注：多余资金在预算范围内可统筹安排使用。</w:t>
      </w:r>
    </w:p>
    <w:p w14:paraId="020549CE">
      <w:pPr>
        <w:spacing w:line="56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五、实施进度</w:t>
      </w:r>
    </w:p>
    <w:p w14:paraId="6DF68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本项目实施时间自</w:t>
      </w:r>
      <w:r>
        <w:rPr>
          <w:rFonts w:hint="default" w:ascii="Times New Roman" w:hAnsi="Times New Roman" w:eastAsia="仿宋_GB2312" w:cs="Times New Roman"/>
          <w:b w:val="0"/>
          <w:bCs w:val="0"/>
          <w:color w:val="auto"/>
          <w:kern w:val="2"/>
          <w:sz w:val="32"/>
          <w:szCs w:val="32"/>
          <w:highlight w:val="none"/>
          <w:u w:val="single"/>
          <w:lang w:val="en-US" w:eastAsia="zh-CN" w:bidi="ar-SA"/>
        </w:rPr>
        <w:t>2025</w:t>
      </w:r>
      <w:r>
        <w:rPr>
          <w:rFonts w:hint="default"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b w:val="0"/>
          <w:bCs w:val="0"/>
          <w:color w:val="auto"/>
          <w:kern w:val="2"/>
          <w:sz w:val="32"/>
          <w:szCs w:val="32"/>
          <w:highlight w:val="none"/>
          <w:u w:val="singl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u w:val="singl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日起至</w:t>
      </w:r>
      <w:r>
        <w:rPr>
          <w:rFonts w:hint="default" w:ascii="Times New Roman" w:hAnsi="Times New Roman" w:eastAsia="仿宋_GB2312" w:cs="Times New Roman"/>
          <w:b w:val="0"/>
          <w:bCs w:val="0"/>
          <w:color w:val="auto"/>
          <w:kern w:val="2"/>
          <w:sz w:val="32"/>
          <w:szCs w:val="32"/>
          <w:highlight w:val="none"/>
          <w:u w:val="single"/>
          <w:lang w:val="en-US" w:eastAsia="zh-CN" w:bidi="ar-SA"/>
        </w:rPr>
        <w:t>2026</w:t>
      </w:r>
      <w:r>
        <w:rPr>
          <w:rFonts w:hint="default"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b w:val="0"/>
          <w:bCs w:val="0"/>
          <w:color w:val="auto"/>
          <w:kern w:val="2"/>
          <w:sz w:val="32"/>
          <w:szCs w:val="32"/>
          <w:highlight w:val="none"/>
          <w:u w:val="singl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u w:val="single"/>
          <w:lang w:val="en-US" w:eastAsia="zh-CN" w:bidi="ar-SA"/>
        </w:rPr>
        <w:t>31</w:t>
      </w:r>
      <w:r>
        <w:rPr>
          <w:rFonts w:hint="default" w:ascii="Times New Roman" w:hAnsi="Times New Roman" w:eastAsia="仿宋_GB2312" w:cs="Times New Roman"/>
          <w:color w:val="auto"/>
          <w:kern w:val="2"/>
          <w:sz w:val="32"/>
          <w:szCs w:val="32"/>
          <w:highlight w:val="none"/>
          <w:lang w:val="en-US" w:eastAsia="zh-CN" w:bidi="ar-SA"/>
        </w:rPr>
        <w:t>日止，实施进度安排如下：</w:t>
      </w:r>
    </w:p>
    <w:p w14:paraId="641A3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2025年11月-2026年3月，示范如皋黑塌菜标准化栽培技术。购置相关农药、种子、肥料。</w:t>
      </w:r>
    </w:p>
    <w:p w14:paraId="218F439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4月-10月，购置相关种子、农药、肥料及新增喷滴灌配套。示范：1、黑塌菜（套种青蚕豆、甜豌豆）-青刀豆-带状大豆鲜食玉米/西蓝花；黑塌菜-小麦-带状夏大豆玉米-菠菜；黑塌菜（套种青蚕豆、甜豌豆）-带状大豆鲜食玉米-小麦等多种套种模式；2、夏大豆精量播种、化学控旺、病虫草害精准防控、一喷多促和机械化采收；3、全生物降解地膜+尾菜秸秆全量还田，配套清整园地、精细覆膜、机械旋耕尾菜秸秆全量还田。举办观摩培训2次。</w:t>
      </w:r>
    </w:p>
    <w:p w14:paraId="3AEAA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2025年11月至2026年10月，严格按照实施方案，实施展示基地田间管理、记录，组织科技培训、观摩活动，并进行相关技术成果展示，形成汇总材料，进行项目验收总结。</w:t>
      </w:r>
    </w:p>
    <w:p w14:paraId="6EE30F04">
      <w:pPr>
        <w:spacing w:line="560" w:lineRule="exact"/>
        <w:ind w:firstLine="640" w:firstLineChars="20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六、绩效目标</w:t>
      </w:r>
    </w:p>
    <w:tbl>
      <w:tblPr>
        <w:tblStyle w:val="12"/>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02"/>
        <w:gridCol w:w="2257"/>
        <w:gridCol w:w="3104"/>
        <w:gridCol w:w="1546"/>
      </w:tblGrid>
      <w:tr w14:paraId="5719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857" w:type="dxa"/>
            <w:noWrap/>
            <w:vAlign w:val="center"/>
          </w:tcPr>
          <w:p w14:paraId="47B06EC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序号</w:t>
            </w:r>
          </w:p>
        </w:tc>
        <w:tc>
          <w:tcPr>
            <w:tcW w:w="1702" w:type="dxa"/>
            <w:noWrap/>
            <w:vAlign w:val="center"/>
          </w:tcPr>
          <w:p w14:paraId="79966D2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一级指标</w:t>
            </w:r>
          </w:p>
        </w:tc>
        <w:tc>
          <w:tcPr>
            <w:tcW w:w="2257" w:type="dxa"/>
            <w:noWrap/>
            <w:vAlign w:val="center"/>
          </w:tcPr>
          <w:p w14:paraId="5B9FF5D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二级指标</w:t>
            </w:r>
          </w:p>
        </w:tc>
        <w:tc>
          <w:tcPr>
            <w:tcW w:w="3104" w:type="dxa"/>
            <w:noWrap/>
            <w:vAlign w:val="center"/>
          </w:tcPr>
          <w:p w14:paraId="3CF3FE5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三级指标</w:t>
            </w:r>
          </w:p>
          <w:p w14:paraId="5E14090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（具体指标名称）</w:t>
            </w:r>
          </w:p>
        </w:tc>
        <w:tc>
          <w:tcPr>
            <w:tcW w:w="1546" w:type="dxa"/>
            <w:noWrap/>
            <w:vAlign w:val="center"/>
          </w:tcPr>
          <w:p w14:paraId="0714C82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指标值</w:t>
            </w:r>
          </w:p>
        </w:tc>
      </w:tr>
      <w:tr w14:paraId="599E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331DBA1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1702" w:type="dxa"/>
            <w:vMerge w:val="restart"/>
            <w:noWrap/>
            <w:vAlign w:val="center"/>
          </w:tcPr>
          <w:p w14:paraId="314AD1C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产出指标</w:t>
            </w:r>
          </w:p>
        </w:tc>
        <w:tc>
          <w:tcPr>
            <w:tcW w:w="2257" w:type="dxa"/>
            <w:vMerge w:val="restart"/>
            <w:noWrap/>
            <w:vAlign w:val="center"/>
          </w:tcPr>
          <w:p w14:paraId="6C600D9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数量指标</w:t>
            </w:r>
          </w:p>
        </w:tc>
        <w:tc>
          <w:tcPr>
            <w:tcW w:w="3104" w:type="dxa"/>
            <w:noWrap/>
            <w:vAlign w:val="center"/>
          </w:tcPr>
          <w:p w14:paraId="409E1C3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农业科技综合展示基地</w:t>
            </w:r>
          </w:p>
        </w:tc>
        <w:tc>
          <w:tcPr>
            <w:tcW w:w="1546" w:type="dxa"/>
            <w:noWrap/>
            <w:vAlign w:val="center"/>
          </w:tcPr>
          <w:p w14:paraId="7293C99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1个</w:t>
            </w:r>
          </w:p>
        </w:tc>
      </w:tr>
      <w:tr w14:paraId="1499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40E4E736">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1702" w:type="dxa"/>
            <w:vMerge w:val="continue"/>
            <w:noWrap/>
            <w:vAlign w:val="center"/>
          </w:tcPr>
          <w:p w14:paraId="43253C3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vMerge w:val="continue"/>
            <w:noWrap/>
            <w:vAlign w:val="center"/>
          </w:tcPr>
          <w:p w14:paraId="252DB49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3104" w:type="dxa"/>
            <w:noWrap/>
            <w:vAlign w:val="center"/>
          </w:tcPr>
          <w:p w14:paraId="1191FA0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试验示范展示基地</w:t>
            </w:r>
          </w:p>
        </w:tc>
        <w:tc>
          <w:tcPr>
            <w:tcW w:w="1546" w:type="dxa"/>
            <w:noWrap/>
            <w:vAlign w:val="center"/>
          </w:tcPr>
          <w:p w14:paraId="6480B46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1个</w:t>
            </w:r>
          </w:p>
        </w:tc>
      </w:tr>
      <w:tr w14:paraId="0983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16F74C7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p>
        </w:tc>
        <w:tc>
          <w:tcPr>
            <w:tcW w:w="1702" w:type="dxa"/>
            <w:vMerge w:val="continue"/>
            <w:noWrap/>
            <w:vAlign w:val="center"/>
          </w:tcPr>
          <w:p w14:paraId="5E11B4F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vMerge w:val="continue"/>
            <w:noWrap/>
            <w:vAlign w:val="center"/>
          </w:tcPr>
          <w:p w14:paraId="152D4ED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3104" w:type="dxa"/>
            <w:noWrap/>
            <w:vAlign w:val="center"/>
          </w:tcPr>
          <w:p w14:paraId="762837B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rPr>
              <w:t>技术培训场数2次</w:t>
            </w:r>
          </w:p>
        </w:tc>
        <w:tc>
          <w:tcPr>
            <w:tcW w:w="1546" w:type="dxa"/>
            <w:noWrap/>
            <w:vAlign w:val="center"/>
          </w:tcPr>
          <w:p w14:paraId="12DB373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rPr>
              <w:t>≥2次</w:t>
            </w:r>
          </w:p>
        </w:tc>
      </w:tr>
      <w:tr w14:paraId="0B20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5E886D9A">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1702" w:type="dxa"/>
            <w:vMerge w:val="continue"/>
            <w:noWrap/>
            <w:vAlign w:val="center"/>
          </w:tcPr>
          <w:p w14:paraId="130659D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vMerge w:val="continue"/>
            <w:noWrap/>
            <w:vAlign w:val="center"/>
          </w:tcPr>
          <w:p w14:paraId="2A5F2CD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3104" w:type="dxa"/>
            <w:noWrap/>
            <w:vAlign w:val="center"/>
          </w:tcPr>
          <w:p w14:paraId="7BDEE31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rPr>
              <w:t>累计参训人数</w:t>
            </w:r>
          </w:p>
        </w:tc>
        <w:tc>
          <w:tcPr>
            <w:tcW w:w="1546" w:type="dxa"/>
            <w:noWrap/>
            <w:vAlign w:val="center"/>
          </w:tcPr>
          <w:p w14:paraId="670ABAE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rPr>
              <w:t>≥80人次</w:t>
            </w:r>
          </w:p>
        </w:tc>
      </w:tr>
      <w:tr w14:paraId="6E87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37237E8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5</w:t>
            </w:r>
          </w:p>
        </w:tc>
        <w:tc>
          <w:tcPr>
            <w:tcW w:w="1702" w:type="dxa"/>
            <w:noWrap/>
            <w:vAlign w:val="center"/>
          </w:tcPr>
          <w:p w14:paraId="7B73E43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noWrap/>
            <w:vAlign w:val="center"/>
          </w:tcPr>
          <w:p w14:paraId="0D6F5AD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时效指标</w:t>
            </w:r>
          </w:p>
        </w:tc>
        <w:tc>
          <w:tcPr>
            <w:tcW w:w="3104" w:type="dxa"/>
            <w:noWrap/>
            <w:vAlign w:val="center"/>
          </w:tcPr>
          <w:p w14:paraId="6D0BFE5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rPr>
              <w:t>按实施方案进度推进</w:t>
            </w:r>
          </w:p>
        </w:tc>
        <w:tc>
          <w:tcPr>
            <w:tcW w:w="1546" w:type="dxa"/>
            <w:noWrap/>
            <w:vAlign w:val="center"/>
          </w:tcPr>
          <w:p w14:paraId="75A0DD7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按时完成</w:t>
            </w:r>
          </w:p>
        </w:tc>
      </w:tr>
      <w:tr w14:paraId="1133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638F339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6</w:t>
            </w:r>
          </w:p>
        </w:tc>
        <w:tc>
          <w:tcPr>
            <w:tcW w:w="1702" w:type="dxa"/>
            <w:noWrap/>
            <w:vAlign w:val="center"/>
          </w:tcPr>
          <w:p w14:paraId="1256B68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noWrap/>
            <w:vAlign w:val="center"/>
          </w:tcPr>
          <w:p w14:paraId="73FBEBD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成本指标</w:t>
            </w:r>
          </w:p>
        </w:tc>
        <w:tc>
          <w:tcPr>
            <w:tcW w:w="3104" w:type="dxa"/>
            <w:noWrap/>
            <w:vAlign w:val="center"/>
          </w:tcPr>
          <w:p w14:paraId="4A73F4A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p>
        </w:tc>
        <w:tc>
          <w:tcPr>
            <w:tcW w:w="1546" w:type="dxa"/>
            <w:noWrap/>
            <w:vAlign w:val="center"/>
          </w:tcPr>
          <w:p w14:paraId="3C16BA8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rPr>
            </w:pPr>
          </w:p>
        </w:tc>
      </w:tr>
      <w:tr w14:paraId="4183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633BBF6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7</w:t>
            </w:r>
          </w:p>
        </w:tc>
        <w:tc>
          <w:tcPr>
            <w:tcW w:w="1702" w:type="dxa"/>
            <w:vMerge w:val="restart"/>
            <w:noWrap/>
            <w:vAlign w:val="center"/>
          </w:tcPr>
          <w:p w14:paraId="49AE718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效益指标</w:t>
            </w:r>
          </w:p>
        </w:tc>
        <w:tc>
          <w:tcPr>
            <w:tcW w:w="2257" w:type="dxa"/>
            <w:noWrap/>
            <w:vAlign w:val="center"/>
          </w:tcPr>
          <w:p w14:paraId="3A6BF8E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社会效益指标</w:t>
            </w:r>
          </w:p>
        </w:tc>
        <w:tc>
          <w:tcPr>
            <w:tcW w:w="3104" w:type="dxa"/>
            <w:noWrap/>
            <w:vAlign w:val="center"/>
          </w:tcPr>
          <w:p w14:paraId="7D7028B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资金使用重大违规问题</w:t>
            </w:r>
          </w:p>
        </w:tc>
        <w:tc>
          <w:tcPr>
            <w:tcW w:w="1546" w:type="dxa"/>
            <w:noWrap/>
            <w:vAlign w:val="center"/>
          </w:tcPr>
          <w:p w14:paraId="49668F4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无</w:t>
            </w:r>
          </w:p>
        </w:tc>
      </w:tr>
      <w:tr w14:paraId="7909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121EC8D7">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8</w:t>
            </w:r>
          </w:p>
        </w:tc>
        <w:tc>
          <w:tcPr>
            <w:tcW w:w="1702" w:type="dxa"/>
            <w:vMerge w:val="continue"/>
            <w:noWrap/>
            <w:vAlign w:val="center"/>
          </w:tcPr>
          <w:p w14:paraId="0D7BC49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noWrap/>
            <w:vAlign w:val="center"/>
          </w:tcPr>
          <w:p w14:paraId="02E137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经济效益指标</w:t>
            </w:r>
          </w:p>
        </w:tc>
        <w:tc>
          <w:tcPr>
            <w:tcW w:w="3104" w:type="dxa"/>
            <w:noWrap/>
            <w:vAlign w:val="center"/>
          </w:tcPr>
          <w:p w14:paraId="7FD69BE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亩产量提升10%</w:t>
            </w:r>
          </w:p>
        </w:tc>
        <w:tc>
          <w:tcPr>
            <w:tcW w:w="1546" w:type="dxa"/>
            <w:noWrap/>
            <w:vAlign w:val="center"/>
          </w:tcPr>
          <w:p w14:paraId="6B6C038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rPr>
            </w:pPr>
          </w:p>
        </w:tc>
      </w:tr>
      <w:tr w14:paraId="25E5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384402C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9</w:t>
            </w:r>
          </w:p>
        </w:tc>
        <w:tc>
          <w:tcPr>
            <w:tcW w:w="1702" w:type="dxa"/>
            <w:vMerge w:val="continue"/>
            <w:noWrap/>
            <w:vAlign w:val="center"/>
          </w:tcPr>
          <w:p w14:paraId="72D446D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noWrap/>
            <w:vAlign w:val="center"/>
          </w:tcPr>
          <w:p w14:paraId="3DE63F3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生态效益指标</w:t>
            </w:r>
          </w:p>
        </w:tc>
        <w:tc>
          <w:tcPr>
            <w:tcW w:w="3104" w:type="dxa"/>
            <w:noWrap/>
            <w:vAlign w:val="center"/>
          </w:tcPr>
          <w:p w14:paraId="109BBBB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p>
        </w:tc>
        <w:tc>
          <w:tcPr>
            <w:tcW w:w="1546" w:type="dxa"/>
            <w:noWrap/>
            <w:vAlign w:val="center"/>
          </w:tcPr>
          <w:p w14:paraId="66791A9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rPr>
            </w:pPr>
          </w:p>
        </w:tc>
      </w:tr>
      <w:tr w14:paraId="7AC0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04362CA4">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w:t>
            </w:r>
          </w:p>
        </w:tc>
        <w:tc>
          <w:tcPr>
            <w:tcW w:w="1702" w:type="dxa"/>
            <w:vMerge w:val="continue"/>
            <w:noWrap/>
            <w:vAlign w:val="center"/>
          </w:tcPr>
          <w:p w14:paraId="65A683B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2257" w:type="dxa"/>
            <w:noWrap/>
            <w:vAlign w:val="center"/>
          </w:tcPr>
          <w:p w14:paraId="1778615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可持续影响指标</w:t>
            </w:r>
          </w:p>
        </w:tc>
        <w:tc>
          <w:tcPr>
            <w:tcW w:w="3104" w:type="dxa"/>
            <w:noWrap/>
            <w:vAlign w:val="center"/>
          </w:tcPr>
          <w:p w14:paraId="5130CFA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p>
        </w:tc>
        <w:tc>
          <w:tcPr>
            <w:tcW w:w="1546" w:type="dxa"/>
            <w:noWrap/>
            <w:vAlign w:val="center"/>
          </w:tcPr>
          <w:p w14:paraId="1E26704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rPr>
            </w:pPr>
          </w:p>
        </w:tc>
      </w:tr>
      <w:tr w14:paraId="3517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7" w:type="dxa"/>
            <w:noWrap/>
            <w:vAlign w:val="center"/>
          </w:tcPr>
          <w:p w14:paraId="7ABD0ABC">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w:t>
            </w:r>
          </w:p>
        </w:tc>
        <w:tc>
          <w:tcPr>
            <w:tcW w:w="1702" w:type="dxa"/>
            <w:noWrap/>
            <w:vAlign w:val="center"/>
          </w:tcPr>
          <w:p w14:paraId="59B4B40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满意度指标</w:t>
            </w:r>
          </w:p>
        </w:tc>
        <w:tc>
          <w:tcPr>
            <w:tcW w:w="2257" w:type="dxa"/>
            <w:noWrap/>
            <w:vAlign w:val="center"/>
          </w:tcPr>
          <w:p w14:paraId="021794D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满意度指标</w:t>
            </w:r>
          </w:p>
        </w:tc>
        <w:tc>
          <w:tcPr>
            <w:tcW w:w="3104" w:type="dxa"/>
            <w:noWrap/>
            <w:vAlign w:val="center"/>
          </w:tcPr>
          <w:p w14:paraId="71D0068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p>
        </w:tc>
        <w:tc>
          <w:tcPr>
            <w:tcW w:w="1546" w:type="dxa"/>
            <w:noWrap/>
            <w:vAlign w:val="center"/>
          </w:tcPr>
          <w:p w14:paraId="2540993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95%以上</w:t>
            </w:r>
          </w:p>
        </w:tc>
      </w:tr>
    </w:tbl>
    <w:p w14:paraId="1D151467">
      <w:pPr>
        <w:spacing w:line="56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七、组织管理</w:t>
      </w:r>
    </w:p>
    <w:p w14:paraId="5C10F158">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（一）项目组成员</w:t>
      </w:r>
    </w:p>
    <w:tbl>
      <w:tblPr>
        <w:tblStyle w:val="12"/>
        <w:tblW w:w="950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672"/>
        <w:gridCol w:w="1911"/>
        <w:gridCol w:w="2018"/>
      </w:tblGrid>
      <w:tr w14:paraId="3BA2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04" w:type="dxa"/>
            <w:noWrap/>
            <w:vAlign w:val="center"/>
          </w:tcPr>
          <w:p w14:paraId="1A943BC7">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672" w:type="dxa"/>
            <w:noWrap/>
            <w:vAlign w:val="center"/>
          </w:tcPr>
          <w:p w14:paraId="0C49239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11" w:type="dxa"/>
            <w:noWrap/>
            <w:vAlign w:val="center"/>
          </w:tcPr>
          <w:p w14:paraId="7C2952F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2018" w:type="dxa"/>
            <w:noWrap/>
            <w:vAlign w:val="center"/>
          </w:tcPr>
          <w:p w14:paraId="3CF2F60D">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4B01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51AB7FC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沙宏峰</w:t>
            </w:r>
          </w:p>
        </w:tc>
        <w:tc>
          <w:tcPr>
            <w:tcW w:w="3672" w:type="dxa"/>
            <w:vMerge w:val="restart"/>
            <w:noWrap/>
            <w:vAlign w:val="center"/>
          </w:tcPr>
          <w:p w14:paraId="52AFE5E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如皋市农业技术推广中心</w:t>
            </w:r>
          </w:p>
          <w:p w14:paraId="20520F1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石庄分中心</w:t>
            </w:r>
          </w:p>
        </w:tc>
        <w:tc>
          <w:tcPr>
            <w:tcW w:w="1911" w:type="dxa"/>
            <w:noWrap/>
            <w:vAlign w:val="center"/>
          </w:tcPr>
          <w:p w14:paraId="1BD46FE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2018" w:type="dxa"/>
            <w:noWrap/>
            <w:vAlign w:val="center"/>
          </w:tcPr>
          <w:p w14:paraId="02CA9A6F">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13862751415</w:t>
            </w:r>
          </w:p>
        </w:tc>
      </w:tr>
      <w:tr w14:paraId="65E0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7A6A135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仲春芹</w:t>
            </w:r>
          </w:p>
        </w:tc>
        <w:tc>
          <w:tcPr>
            <w:tcW w:w="3672" w:type="dxa"/>
            <w:vMerge w:val="continue"/>
            <w:noWrap/>
            <w:vAlign w:val="center"/>
          </w:tcPr>
          <w:p w14:paraId="2151D4C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1911" w:type="dxa"/>
            <w:noWrap/>
            <w:vAlign w:val="center"/>
          </w:tcPr>
          <w:p w14:paraId="08CDC93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2018" w:type="dxa"/>
            <w:noWrap/>
            <w:vAlign w:val="center"/>
          </w:tcPr>
          <w:p w14:paraId="30FC6FC0">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13584679568</w:t>
            </w:r>
          </w:p>
        </w:tc>
      </w:tr>
      <w:tr w14:paraId="4361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3B1230B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袁国明</w:t>
            </w:r>
          </w:p>
        </w:tc>
        <w:tc>
          <w:tcPr>
            <w:tcW w:w="3672" w:type="dxa"/>
            <w:vMerge w:val="continue"/>
            <w:noWrap/>
            <w:vAlign w:val="center"/>
          </w:tcPr>
          <w:p w14:paraId="3B5ADA8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1911" w:type="dxa"/>
            <w:noWrap/>
            <w:vAlign w:val="center"/>
          </w:tcPr>
          <w:p w14:paraId="4E0D9D6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2018" w:type="dxa"/>
            <w:noWrap/>
            <w:vAlign w:val="center"/>
          </w:tcPr>
          <w:p w14:paraId="722B5BB0">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13862736953</w:t>
            </w:r>
          </w:p>
        </w:tc>
      </w:tr>
      <w:tr w14:paraId="007C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2C24076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何枳润</w:t>
            </w:r>
          </w:p>
        </w:tc>
        <w:tc>
          <w:tcPr>
            <w:tcW w:w="3672" w:type="dxa"/>
            <w:vMerge w:val="continue"/>
            <w:noWrap/>
            <w:vAlign w:val="center"/>
          </w:tcPr>
          <w:p w14:paraId="279AE6A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1911" w:type="dxa"/>
            <w:noWrap/>
            <w:vAlign w:val="center"/>
          </w:tcPr>
          <w:p w14:paraId="29562C7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2018" w:type="dxa"/>
            <w:noWrap/>
            <w:vAlign w:val="center"/>
          </w:tcPr>
          <w:p w14:paraId="32DA2090">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15950878640</w:t>
            </w:r>
          </w:p>
        </w:tc>
      </w:tr>
      <w:tr w14:paraId="73D4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1A180B9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蔡成梅</w:t>
            </w:r>
          </w:p>
        </w:tc>
        <w:tc>
          <w:tcPr>
            <w:tcW w:w="3672" w:type="dxa"/>
            <w:vMerge w:val="restart"/>
            <w:noWrap/>
            <w:vAlign w:val="center"/>
          </w:tcPr>
          <w:p w14:paraId="03E888D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p w14:paraId="14FEFD9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如皋市石庄镇农村工作和</w:t>
            </w:r>
          </w:p>
          <w:p w14:paraId="737A5E9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社会事业发展办公室</w:t>
            </w:r>
          </w:p>
          <w:p w14:paraId="0186D65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1911" w:type="dxa"/>
            <w:noWrap/>
            <w:vAlign w:val="center"/>
          </w:tcPr>
          <w:p w14:paraId="316BC5E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2018" w:type="dxa"/>
            <w:noWrap/>
            <w:vAlign w:val="center"/>
          </w:tcPr>
          <w:p w14:paraId="25D2A218">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15370685041</w:t>
            </w:r>
          </w:p>
        </w:tc>
      </w:tr>
      <w:tr w14:paraId="77EA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05ABC8F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朱小娟</w:t>
            </w:r>
          </w:p>
        </w:tc>
        <w:tc>
          <w:tcPr>
            <w:tcW w:w="3672" w:type="dxa"/>
            <w:vMerge w:val="continue"/>
            <w:noWrap/>
            <w:vAlign w:val="center"/>
          </w:tcPr>
          <w:p w14:paraId="070FAE8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1911" w:type="dxa"/>
            <w:noWrap/>
            <w:vAlign w:val="center"/>
          </w:tcPr>
          <w:p w14:paraId="72F404A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2018" w:type="dxa"/>
            <w:noWrap/>
            <w:vAlign w:val="center"/>
          </w:tcPr>
          <w:p w14:paraId="36ED4E21">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15190880168</w:t>
            </w:r>
          </w:p>
        </w:tc>
      </w:tr>
      <w:tr w14:paraId="4363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1102114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石小丽</w:t>
            </w:r>
          </w:p>
        </w:tc>
        <w:tc>
          <w:tcPr>
            <w:tcW w:w="3672" w:type="dxa"/>
            <w:vMerge w:val="continue"/>
            <w:noWrap/>
            <w:vAlign w:val="center"/>
          </w:tcPr>
          <w:p w14:paraId="3E44C18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p>
        </w:tc>
        <w:tc>
          <w:tcPr>
            <w:tcW w:w="1911" w:type="dxa"/>
            <w:noWrap/>
            <w:vAlign w:val="center"/>
          </w:tcPr>
          <w:p w14:paraId="4110230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技术指导</w:t>
            </w:r>
          </w:p>
        </w:tc>
        <w:tc>
          <w:tcPr>
            <w:tcW w:w="2018" w:type="dxa"/>
            <w:noWrap/>
            <w:vAlign w:val="center"/>
          </w:tcPr>
          <w:p w14:paraId="6EF2D48A">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18012899035</w:t>
            </w:r>
          </w:p>
        </w:tc>
      </w:tr>
      <w:tr w14:paraId="7A3A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04FB012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陆建霞</w:t>
            </w:r>
          </w:p>
        </w:tc>
        <w:tc>
          <w:tcPr>
            <w:tcW w:w="3672" w:type="dxa"/>
            <w:vMerge w:val="restart"/>
            <w:noWrap/>
            <w:vAlign w:val="center"/>
          </w:tcPr>
          <w:p w14:paraId="77A126D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如皋市皋江家庭农场</w:t>
            </w:r>
          </w:p>
          <w:p w14:paraId="664C13A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zh-CN" w:eastAsia="zh-CN"/>
              </w:rPr>
            </w:pPr>
          </w:p>
        </w:tc>
        <w:tc>
          <w:tcPr>
            <w:tcW w:w="1911" w:type="dxa"/>
            <w:noWrap/>
            <w:vAlign w:val="center"/>
          </w:tcPr>
          <w:p w14:paraId="6184915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负责人</w:t>
            </w:r>
          </w:p>
        </w:tc>
        <w:tc>
          <w:tcPr>
            <w:tcW w:w="2018" w:type="dxa"/>
            <w:noWrap/>
            <w:vAlign w:val="center"/>
          </w:tcPr>
          <w:p w14:paraId="15DDA215">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13906273789</w:t>
            </w:r>
          </w:p>
        </w:tc>
      </w:tr>
      <w:tr w14:paraId="1B2E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206AAE4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郭小建</w:t>
            </w:r>
          </w:p>
        </w:tc>
        <w:tc>
          <w:tcPr>
            <w:tcW w:w="3672" w:type="dxa"/>
            <w:vMerge w:val="continue"/>
            <w:noWrap/>
            <w:vAlign w:val="center"/>
          </w:tcPr>
          <w:p w14:paraId="2CCDCDD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zh-CN" w:eastAsia="zh-CN"/>
              </w:rPr>
            </w:pPr>
          </w:p>
        </w:tc>
        <w:tc>
          <w:tcPr>
            <w:tcW w:w="1911" w:type="dxa"/>
            <w:noWrap/>
            <w:vAlign w:val="center"/>
          </w:tcPr>
          <w:p w14:paraId="3BD9EAC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w:t>
            </w:r>
          </w:p>
        </w:tc>
        <w:tc>
          <w:tcPr>
            <w:tcW w:w="2018" w:type="dxa"/>
            <w:noWrap/>
            <w:vAlign w:val="center"/>
          </w:tcPr>
          <w:p w14:paraId="047EFF59">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13606273789</w:t>
            </w:r>
          </w:p>
        </w:tc>
      </w:tr>
      <w:tr w14:paraId="154A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4" w:type="dxa"/>
            <w:noWrap/>
            <w:vAlign w:val="center"/>
          </w:tcPr>
          <w:p w14:paraId="5B8E912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莫国华</w:t>
            </w:r>
          </w:p>
        </w:tc>
        <w:tc>
          <w:tcPr>
            <w:tcW w:w="3672" w:type="dxa"/>
            <w:vMerge w:val="continue"/>
            <w:noWrap/>
            <w:vAlign w:val="center"/>
          </w:tcPr>
          <w:p w14:paraId="503CC87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zh-CN" w:eastAsia="zh-CN"/>
              </w:rPr>
            </w:pPr>
          </w:p>
        </w:tc>
        <w:tc>
          <w:tcPr>
            <w:tcW w:w="1911" w:type="dxa"/>
            <w:noWrap/>
            <w:vAlign w:val="center"/>
          </w:tcPr>
          <w:p w14:paraId="6C465C0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管理</w:t>
            </w:r>
          </w:p>
        </w:tc>
        <w:tc>
          <w:tcPr>
            <w:tcW w:w="2018" w:type="dxa"/>
            <w:noWrap/>
            <w:vAlign w:val="center"/>
          </w:tcPr>
          <w:p w14:paraId="5590ADC5">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18851337015</w:t>
            </w:r>
          </w:p>
        </w:tc>
      </w:tr>
    </w:tbl>
    <w:p w14:paraId="7307496F">
      <w:pPr>
        <w:numPr>
          <w:ilvl w:val="0"/>
          <w:numId w:val="8"/>
        </w:num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项目联系人</w:t>
      </w:r>
    </w:p>
    <w:tbl>
      <w:tblPr>
        <w:tblStyle w:val="12"/>
        <w:tblpPr w:leftFromText="180" w:rightFromText="180" w:vertAnchor="text" w:horzAnchor="page" w:tblpX="1496" w:tblpY="114"/>
        <w:tblOverlap w:val="never"/>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696"/>
        <w:gridCol w:w="1920"/>
        <w:gridCol w:w="1968"/>
      </w:tblGrid>
      <w:tr w14:paraId="04D1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15" w:type="dxa"/>
            <w:noWrap/>
            <w:vAlign w:val="top"/>
          </w:tcPr>
          <w:p w14:paraId="3D3DB28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696" w:type="dxa"/>
            <w:noWrap/>
            <w:vAlign w:val="top"/>
          </w:tcPr>
          <w:p w14:paraId="3A9BCE9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20" w:type="dxa"/>
            <w:noWrap/>
            <w:vAlign w:val="top"/>
          </w:tcPr>
          <w:p w14:paraId="7B4A3057">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1968" w:type="dxa"/>
            <w:noWrap/>
            <w:vAlign w:val="top"/>
          </w:tcPr>
          <w:p w14:paraId="0EAA79CC">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1932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15" w:type="dxa"/>
            <w:noWrap/>
            <w:vAlign w:val="center"/>
          </w:tcPr>
          <w:p w14:paraId="2CBBDEC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郭小建</w:t>
            </w:r>
          </w:p>
        </w:tc>
        <w:tc>
          <w:tcPr>
            <w:tcW w:w="3696" w:type="dxa"/>
            <w:noWrap/>
            <w:vAlign w:val="center"/>
          </w:tcPr>
          <w:p w14:paraId="38E2E80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如皋市皋江家庭农场</w:t>
            </w:r>
          </w:p>
        </w:tc>
        <w:tc>
          <w:tcPr>
            <w:tcW w:w="1920" w:type="dxa"/>
            <w:noWrap/>
            <w:vAlign w:val="center"/>
          </w:tcPr>
          <w:p w14:paraId="49A6F36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w:t>
            </w:r>
          </w:p>
        </w:tc>
        <w:tc>
          <w:tcPr>
            <w:tcW w:w="1968" w:type="dxa"/>
            <w:noWrap/>
            <w:vAlign w:val="center"/>
          </w:tcPr>
          <w:p w14:paraId="27457E5B">
            <w:pPr>
              <w:pStyle w:val="5"/>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jc w:val="both"/>
              <w:rPr>
                <w:rFonts w:hint="default" w:ascii="Times New Roman" w:hAnsi="Times New Roman" w:eastAsia="宋体" w:cs="Times New Roman"/>
                <w:snapToGrid w:val="0"/>
                <w:color w:val="000000"/>
                <w:spacing w:val="8"/>
                <w:kern w:val="0"/>
                <w:sz w:val="24"/>
                <w:szCs w:val="24"/>
                <w:lang w:val="en-US" w:eastAsia="zh-CN" w:bidi="zh-CN"/>
              </w:rPr>
            </w:pPr>
            <w:r>
              <w:rPr>
                <w:rFonts w:hint="default" w:ascii="Times New Roman" w:hAnsi="Times New Roman" w:eastAsia="仿宋_GB2312" w:cs="Times New Roman"/>
                <w:spacing w:val="0"/>
                <w:kern w:val="2"/>
                <w:sz w:val="28"/>
                <w:szCs w:val="28"/>
                <w:lang w:val="en-US" w:eastAsia="zh-CN" w:bidi="ar-SA"/>
              </w:rPr>
              <w:t>136062737</w:t>
            </w:r>
            <w:r>
              <w:rPr>
                <w:rFonts w:hint="default" w:ascii="Times New Roman" w:hAnsi="Times New Roman" w:eastAsia="宋体" w:cs="Times New Roman"/>
                <w:color w:val="auto"/>
                <w:spacing w:val="0"/>
                <w:kern w:val="2"/>
                <w:sz w:val="32"/>
                <w:szCs w:val="32"/>
                <w:highlight w:val="none"/>
                <w:lang w:val="en-US" w:eastAsia="zh-CN" w:bidi="ar-SA"/>
              </w:rPr>
              <w:t>89</w:t>
            </w:r>
          </w:p>
        </w:tc>
      </w:tr>
    </w:tbl>
    <w:p w14:paraId="36376A16">
      <w:pPr>
        <w:spacing w:line="560" w:lineRule="exact"/>
        <w:ind w:firstLine="640" w:firstLineChars="200"/>
        <w:rPr>
          <w:rFonts w:hint="default" w:ascii="Times New Roman" w:hAnsi="Times New Roman" w:eastAsia="方正楷体_GB2312" w:cs="Times New Roman"/>
          <w:b w:val="0"/>
          <w:bCs w:val="0"/>
          <w:color w:val="auto"/>
          <w:sz w:val="32"/>
          <w:szCs w:val="32"/>
          <w:highlight w:val="none"/>
          <w:lang w:val="en-US" w:eastAsia="zh-CN"/>
        </w:rPr>
      </w:pPr>
      <w:r>
        <w:rPr>
          <w:rFonts w:hint="default" w:ascii="Times New Roman" w:hAnsi="Times New Roman" w:eastAsia="方正楷体_GB2312" w:cs="Times New Roman"/>
          <w:b w:val="0"/>
          <w:bCs w:val="0"/>
          <w:color w:val="auto"/>
          <w:sz w:val="32"/>
          <w:szCs w:val="32"/>
          <w:highlight w:val="none"/>
          <w:lang w:val="en-US" w:eastAsia="zh-CN"/>
        </w:rPr>
        <w:t>（三）管理责任人</w:t>
      </w:r>
    </w:p>
    <w:tbl>
      <w:tblPr>
        <w:tblStyle w:val="12"/>
        <w:tblpPr w:leftFromText="180" w:rightFromText="180" w:vertAnchor="text" w:horzAnchor="page" w:tblpX="1544" w:tblpY="152"/>
        <w:tblOverlap w:val="never"/>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3732"/>
        <w:gridCol w:w="1920"/>
        <w:gridCol w:w="1980"/>
      </w:tblGrid>
      <w:tr w14:paraId="4550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1" w:type="dxa"/>
            <w:noWrap/>
            <w:vAlign w:val="center"/>
          </w:tcPr>
          <w:p w14:paraId="48A7905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732" w:type="dxa"/>
            <w:noWrap/>
            <w:vAlign w:val="center"/>
          </w:tcPr>
          <w:p w14:paraId="6FB2A3D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20" w:type="dxa"/>
            <w:noWrap/>
            <w:vAlign w:val="center"/>
          </w:tcPr>
          <w:p w14:paraId="661242C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1980" w:type="dxa"/>
            <w:noWrap/>
            <w:vAlign w:val="center"/>
          </w:tcPr>
          <w:p w14:paraId="5A40BB8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71F6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1" w:type="dxa"/>
            <w:noWrap/>
            <w:vAlign w:val="center"/>
          </w:tcPr>
          <w:p w14:paraId="650AE98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郭小建</w:t>
            </w:r>
          </w:p>
        </w:tc>
        <w:tc>
          <w:tcPr>
            <w:tcW w:w="3732" w:type="dxa"/>
            <w:noWrap/>
            <w:vAlign w:val="center"/>
          </w:tcPr>
          <w:p w14:paraId="776B49E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en-US" w:eastAsia="zh-CN"/>
              </w:rPr>
              <w:t>如皋市皋江家庭农场</w:t>
            </w:r>
          </w:p>
        </w:tc>
        <w:tc>
          <w:tcPr>
            <w:tcW w:w="1920" w:type="dxa"/>
            <w:noWrap/>
            <w:vAlign w:val="center"/>
          </w:tcPr>
          <w:p w14:paraId="4696369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技术</w:t>
            </w:r>
          </w:p>
        </w:tc>
        <w:tc>
          <w:tcPr>
            <w:tcW w:w="1980" w:type="dxa"/>
            <w:noWrap/>
            <w:vAlign w:val="center"/>
          </w:tcPr>
          <w:p w14:paraId="3B861204">
            <w:pPr>
              <w:pStyle w:val="5"/>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13606273789</w:t>
            </w:r>
          </w:p>
        </w:tc>
      </w:tr>
    </w:tbl>
    <w:p w14:paraId="6630A6A5">
      <w:pPr>
        <w:pStyle w:val="4"/>
        <w:ind w:firstLine="0" w:firstLineChars="0"/>
        <w:rPr>
          <w:rFonts w:hint="default" w:ascii="Times New Roman" w:hAnsi="Times New Roman" w:eastAsia="仿宋_GB2312" w:cs="Times New Roman"/>
          <w:color w:val="auto"/>
          <w:sz w:val="32"/>
          <w:szCs w:val="32"/>
        </w:rPr>
      </w:pPr>
    </w:p>
    <w:p w14:paraId="6CB95F2D">
      <w:pPr>
        <w:pStyle w:val="4"/>
        <w:ind w:firstLine="0" w:firstLineChars="0"/>
        <w:rPr>
          <w:rFonts w:hint="default" w:ascii="Times New Roman" w:hAnsi="Times New Roman" w:eastAsia="仿宋_GB2312" w:cs="Times New Roman"/>
          <w:color w:val="auto"/>
          <w:sz w:val="32"/>
          <w:szCs w:val="32"/>
        </w:rPr>
      </w:pPr>
    </w:p>
    <w:p w14:paraId="605BB481">
      <w:pPr>
        <w:pStyle w:val="4"/>
        <w:ind w:firstLine="0" w:firstLineChars="0"/>
        <w:rPr>
          <w:rFonts w:hint="default" w:ascii="Times New Roman" w:hAnsi="Times New Roman" w:eastAsia="仿宋_GB2312" w:cs="Times New Roman"/>
          <w:color w:val="auto"/>
          <w:sz w:val="32"/>
          <w:szCs w:val="32"/>
        </w:rPr>
      </w:pPr>
    </w:p>
    <w:p w14:paraId="327ABC6E">
      <w:pPr>
        <w:pStyle w:val="4"/>
        <w:ind w:firstLine="0" w:firstLineChars="0"/>
        <w:rPr>
          <w:rFonts w:hint="default" w:ascii="Times New Roman" w:hAnsi="Times New Roman" w:eastAsia="仿宋_GB2312" w:cs="Times New Roman"/>
          <w:color w:val="auto"/>
          <w:sz w:val="32"/>
          <w:szCs w:val="32"/>
        </w:rPr>
      </w:pPr>
    </w:p>
    <w:p w14:paraId="4AEC009E">
      <w:pPr>
        <w:pStyle w:val="4"/>
        <w:ind w:firstLine="0" w:firstLineChars="0"/>
        <w:rPr>
          <w:rFonts w:hint="default" w:ascii="Times New Roman" w:hAnsi="Times New Roman" w:eastAsia="仿宋_GB2312" w:cs="Times New Roman"/>
          <w:color w:val="auto"/>
          <w:sz w:val="32"/>
          <w:szCs w:val="32"/>
        </w:rPr>
      </w:pPr>
    </w:p>
    <w:p w14:paraId="53553E39">
      <w:pPr>
        <w:rPr>
          <w:rFonts w:hint="default" w:ascii="Times New Roman" w:hAnsi="Times New Roman" w:cs="Times New Roman"/>
          <w:color w:val="auto"/>
          <w:sz w:val="32"/>
          <w:szCs w:val="32"/>
          <w:lang w:val="en-US" w:eastAsia="zh-CN"/>
        </w:rPr>
      </w:pPr>
    </w:p>
    <w:p w14:paraId="58E92814">
      <w:pPr>
        <w:rPr>
          <w:rFonts w:hint="default" w:ascii="Times New Roman" w:hAnsi="Times New Roman" w:cs="Times New Roman"/>
          <w:color w:val="auto"/>
          <w:sz w:val="32"/>
          <w:szCs w:val="32"/>
          <w:lang w:val="en-US" w:eastAsia="zh-CN"/>
        </w:rPr>
      </w:pPr>
    </w:p>
    <w:p w14:paraId="6DB6D96F">
      <w:pPr>
        <w:rPr>
          <w:rFonts w:hint="default" w:ascii="Times New Roman" w:hAnsi="Times New Roman" w:cs="Times New Roman"/>
          <w:color w:val="auto"/>
          <w:sz w:val="32"/>
          <w:szCs w:val="32"/>
          <w:lang w:val="en-US" w:eastAsia="zh-CN"/>
        </w:rPr>
      </w:pPr>
    </w:p>
    <w:p w14:paraId="01B72C07">
      <w:pPr>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附件13：</w:t>
      </w:r>
    </w:p>
    <w:p w14:paraId="2F332BF3">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Cs/>
          <w:sz w:val="44"/>
          <w:szCs w:val="48"/>
          <w:lang w:bidi="ar"/>
        </w:rPr>
      </w:pPr>
      <w:r>
        <w:rPr>
          <w:rFonts w:hint="default" w:ascii="Times New Roman" w:hAnsi="Times New Roman" w:eastAsia="方正小标宋简体" w:cs="Times New Roman"/>
          <w:bCs/>
          <w:sz w:val="44"/>
          <w:szCs w:val="48"/>
          <w:lang w:bidi="ar"/>
        </w:rPr>
        <w:t>如皋市伟群家庭农场</w:t>
      </w:r>
    </w:p>
    <w:p w14:paraId="5929C7CE">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Cs/>
          <w:sz w:val="44"/>
          <w:szCs w:val="48"/>
          <w:lang w:bidi="ar"/>
        </w:rPr>
      </w:pPr>
      <w:r>
        <w:rPr>
          <w:rFonts w:hint="default" w:ascii="Times New Roman" w:hAnsi="Times New Roman" w:eastAsia="方正小标宋简体" w:cs="Times New Roman"/>
          <w:bCs/>
          <w:sz w:val="44"/>
          <w:szCs w:val="48"/>
          <w:lang w:bidi="ar"/>
        </w:rPr>
        <w:t>农业科技综合展示基地实施方案</w:t>
      </w:r>
    </w:p>
    <w:p w14:paraId="7E4C93B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p>
    <w:p w14:paraId="32E306B6">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一、实施主体</w:t>
      </w:r>
    </w:p>
    <w:p w14:paraId="4A85403E">
      <w:pPr>
        <w:keepNext w:val="0"/>
        <w:keepLines w:val="0"/>
        <w:pageBreakBefore w:val="0"/>
        <w:widowControl w:val="0"/>
        <w:kinsoku/>
        <w:wordWrap/>
        <w:overflowPunct/>
        <w:topLinePunct w:val="0"/>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如皋市伟群家庭农场（搬经镇）</w:t>
      </w:r>
    </w:p>
    <w:p w14:paraId="74FE7957">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二、实施范围</w:t>
      </w:r>
    </w:p>
    <w:p w14:paraId="6181F13E">
      <w:pPr>
        <w:keepNext w:val="0"/>
        <w:keepLines w:val="0"/>
        <w:pageBreakBefore w:val="0"/>
        <w:widowControl w:val="0"/>
        <w:kinsoku/>
        <w:wordWrap/>
        <w:overflowPunct/>
        <w:topLinePunct w:val="0"/>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如皋市伟群家庭农场位于如皋市搬经镇万全村20组，地理坐标为32.26°N、120.45°E，项目实施田块覆盖万全村15-24组，总规模604亩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sz w:val="32"/>
          <w:szCs w:val="32"/>
          <w:highlight w:val="none"/>
        </w:rPr>
        <w:t>。</w:t>
      </w:r>
    </w:p>
    <w:p w14:paraId="5110D46E">
      <w:pPr>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三、实施内容</w:t>
      </w:r>
    </w:p>
    <w:p w14:paraId="0DB251F0">
      <w:pPr>
        <w:spacing w:line="560" w:lineRule="exact"/>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（一）示范品种</w:t>
      </w:r>
    </w:p>
    <w:p w14:paraId="0CFE0CBA">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1、水稻：推广种植优质品种南粳9108、南粳5055。</w:t>
      </w:r>
    </w:p>
    <w:p w14:paraId="093AF951">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2、小麦：推广种植优质品种扬麦25、扬麦34。</w:t>
      </w:r>
    </w:p>
    <w:p w14:paraId="367B3F51">
      <w:pPr>
        <w:spacing w:line="560" w:lineRule="exact"/>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（二）核心技术示范应用</w:t>
      </w:r>
    </w:p>
    <w:p w14:paraId="3138C451">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1、麦茬水稻秸秆机械化还田技术</w:t>
      </w:r>
    </w:p>
    <w:p w14:paraId="69D0329C">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将小麦秸秆切碎至≤10厘米并均匀抛撒，通过旋耕方式将秸秆翻埋入土（耕作深度≥12厘米）并经浅水沤腐后，改善砂壤土保肥保水性，降低土壤板结风险，提升土壤有机质。</w:t>
      </w:r>
    </w:p>
    <w:p w14:paraId="73328D0B">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2、稻茬麦田犁耕深翻及有机肥配施技术</w:t>
      </w:r>
    </w:p>
    <w:p w14:paraId="7559E14B">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收获后，在适墒期使用铧犁打破犁底层（作业耕深≥20厘米，秸秆覆盖率≥90%），将水稻秸秆深埋，同时施用腐熟有机肥（畜禽粪肥），弥补砂壤土保肥性差的短板，提升土壤有机质，改善土壤微生态，提升抗逆性。</w:t>
      </w:r>
    </w:p>
    <w:p w14:paraId="1424F5A8">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3、稻茬小麦精播壮苗抗逆丰产栽培技术</w:t>
      </w:r>
    </w:p>
    <w:p w14:paraId="68F0E7CC">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以播前药剂拌种和精量均匀条播为核心，做好田间三沟配套，并根据据墒情开展播后或苗期机械镇压，关键期喷施高效叶面肥以快速补充营养并增强抗性。</w:t>
      </w:r>
    </w:p>
    <w:p w14:paraId="7CF97F08">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4、水稻机插缓混轻简施肥技术</w:t>
      </w:r>
    </w:p>
    <w:p w14:paraId="0A8B54C3">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以专用缓混肥为核心，在移栽前机械撒肥，形成缓混肥替代常规肥、机械替代人工、减少施肥次数的模式。基肥使用缓混肥约24吨，追肥使用水稻专用氮钾掺混肥或复合肥约12吨。</w:t>
      </w:r>
    </w:p>
    <w:p w14:paraId="1E3F8440">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5、机播小麦种肥同播轻简施肥技术</w:t>
      </w:r>
    </w:p>
    <w:p w14:paraId="05C142B3">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利用专用缓混肥，通过旋耕施肥播种一体机实现种肥同播（基肥），并在拔节期追肥，基肥使用缓混肥约24吨，追肥使用小麦专用氮钾复合肥或掺混肥约12吨。</w:t>
      </w:r>
    </w:p>
    <w:p w14:paraId="62289063">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6、水稻病虫草害绿色防控及药肥混喷技术</w:t>
      </w:r>
    </w:p>
    <w:p w14:paraId="49380B1E">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技术要求做好水稻移栽前和移栽活棵后两次封闭化除。同时在水稻的关键生长期中，集成“病虫绿色防控+精准营养补充”的药肥混喷技术，实现病虫防治与营养补充一次完成，协同保障农产品安全与农田生态健康。</w:t>
      </w:r>
    </w:p>
    <w:p w14:paraId="060F5FFC">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7、稻茬麦田杂草绿色防控技术</w:t>
      </w:r>
    </w:p>
    <w:p w14:paraId="16E1F11C">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该技术集成以秸秆犁耕深翻、适期适量播种和水肥精准管控等农业防控为基础，重点抓好播后冬前封闭除草和返青期根据草情补防的田间杂草绿色防控，为小麦高产提供保障。</w:t>
      </w:r>
    </w:p>
    <w:p w14:paraId="74EB793D">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8、小麦赤霉病防控及镰刀菌毒素全程控制技术</w:t>
      </w:r>
    </w:p>
    <w:p w14:paraId="08971099">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为控制小麦赤霉病并降低镰刀菌毒素污染，推广使用高效专用药剂，抑制病原菌产毒，实现病害全程防控。</w:t>
      </w:r>
    </w:p>
    <w:p w14:paraId="266485BD">
      <w:pPr>
        <w:spacing w:line="560" w:lineRule="exact"/>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（三）试验示范</w:t>
      </w:r>
    </w:p>
    <w:p w14:paraId="796B7A6D">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水稻病虫草害绿色防控技术试验：通过比较生物制剂与常规化学农药两种不同防治策略，评估其对水稻产量和稻米品质的实际影响。</w:t>
      </w:r>
    </w:p>
    <w:p w14:paraId="2B448E7A">
      <w:pPr>
        <w:spacing w:line="560" w:lineRule="exact"/>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（四）技术培训</w:t>
      </w:r>
    </w:p>
    <w:p w14:paraId="001AA0F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开展麦稻示范技术培训。其中，2026年3月下旬-4月中旬组织小麦穗期病虫害防治技术培训；2026年8月中旬-下旬组织水稻穗期病虫害防治及技术等培训，培训人次≥80人次。</w:t>
      </w:r>
    </w:p>
    <w:p w14:paraId="189CB6A9">
      <w:pPr>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四、经费预算</w:t>
      </w:r>
    </w:p>
    <w:p w14:paraId="4F182FF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（一）资金来源。项目总投资（入）资金</w:t>
      </w:r>
      <w:r>
        <w:rPr>
          <w:rFonts w:hint="default" w:ascii="Times New Roman" w:hAnsi="Times New Roman" w:eastAsia="仿宋_GB2312" w:cs="Times New Roman"/>
          <w:sz w:val="32"/>
          <w:szCs w:val="32"/>
          <w:u w:val="single"/>
        </w:rPr>
        <w:t xml:space="preserve"> 22.1</w:t>
      </w:r>
      <w:r>
        <w:rPr>
          <w:rFonts w:hint="default" w:ascii="Times New Roman" w:hAnsi="Times New Roman" w:eastAsia="仿宋_GB2312" w:cs="Times New Roman"/>
          <w:sz w:val="32"/>
          <w:szCs w:val="32"/>
        </w:rPr>
        <w:t>万元，其中：中央财政补助资金</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万元，省级财政补助资金</w:t>
      </w:r>
      <w:r>
        <w:rPr>
          <w:rFonts w:hint="default" w:ascii="Times New Roman" w:hAnsi="Times New Roman" w:eastAsia="仿宋_GB2312" w:cs="Times New Roman"/>
          <w:sz w:val="32"/>
          <w:szCs w:val="32"/>
          <w:u w:val="single"/>
        </w:rPr>
        <w:t xml:space="preserve"> 10 </w:t>
      </w:r>
      <w:r>
        <w:rPr>
          <w:rFonts w:hint="default" w:ascii="Times New Roman" w:hAnsi="Times New Roman" w:eastAsia="仿宋_GB2312" w:cs="Times New Roman"/>
          <w:sz w:val="32"/>
          <w:szCs w:val="32"/>
        </w:rPr>
        <w:t>万元，市县财政补助资金</w:t>
      </w:r>
      <w:r>
        <w:rPr>
          <w:rFonts w:hint="default" w:ascii="Times New Roman" w:hAnsi="Times New Roman" w:eastAsia="仿宋_GB2312" w:cs="Times New Roman"/>
          <w:sz w:val="32"/>
          <w:szCs w:val="32"/>
          <w:u w:val="single"/>
        </w:rPr>
        <w:t>　0　</w:t>
      </w:r>
      <w:r>
        <w:rPr>
          <w:rFonts w:hint="default" w:ascii="Times New Roman" w:hAnsi="Times New Roman" w:eastAsia="仿宋_GB2312" w:cs="Times New Roman"/>
          <w:sz w:val="32"/>
          <w:szCs w:val="32"/>
        </w:rPr>
        <w:t>万元，实施单位自筹资金</w:t>
      </w:r>
      <w:r>
        <w:rPr>
          <w:rFonts w:hint="default" w:ascii="Times New Roman" w:hAnsi="Times New Roman" w:eastAsia="仿宋_GB2312" w:cs="Times New Roman"/>
          <w:sz w:val="32"/>
          <w:szCs w:val="32"/>
          <w:u w:val="single"/>
        </w:rPr>
        <w:t>　12.1　</w:t>
      </w:r>
      <w:r>
        <w:rPr>
          <w:rFonts w:hint="default" w:ascii="Times New Roman" w:hAnsi="Times New Roman" w:eastAsia="仿宋_GB2312" w:cs="Times New Roman"/>
          <w:sz w:val="32"/>
          <w:szCs w:val="32"/>
        </w:rPr>
        <w:t>万元。</w:t>
      </w:r>
    </w:p>
    <w:p w14:paraId="6DF4CBE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（二）明细预算。</w:t>
      </w:r>
    </w:p>
    <w:p w14:paraId="633F8A00">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940"/>
        <w:gridCol w:w="1344"/>
        <w:gridCol w:w="1368"/>
        <w:gridCol w:w="1368"/>
        <w:gridCol w:w="1415"/>
      </w:tblGrid>
      <w:tr w14:paraId="0FD3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061" w:type="dxa"/>
            <w:vMerge w:val="restart"/>
            <w:noWrap/>
            <w:vAlign w:val="center"/>
          </w:tcPr>
          <w:p w14:paraId="179E129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6435" w:type="dxa"/>
            <w:gridSpan w:val="5"/>
            <w:noWrap/>
            <w:vAlign w:val="center"/>
          </w:tcPr>
          <w:p w14:paraId="263D117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  金  来  源</w:t>
            </w:r>
          </w:p>
        </w:tc>
      </w:tr>
      <w:tr w14:paraId="4B6A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061" w:type="dxa"/>
            <w:vMerge w:val="continue"/>
            <w:noWrap/>
            <w:vAlign w:val="center"/>
          </w:tcPr>
          <w:p w14:paraId="49D75C7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940" w:type="dxa"/>
            <w:noWrap/>
            <w:vAlign w:val="center"/>
          </w:tcPr>
          <w:p w14:paraId="66022A6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 计</w:t>
            </w:r>
          </w:p>
        </w:tc>
        <w:tc>
          <w:tcPr>
            <w:tcW w:w="1344" w:type="dxa"/>
            <w:noWrap/>
            <w:vAlign w:val="center"/>
          </w:tcPr>
          <w:p w14:paraId="57EB5E4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中央财政</w:t>
            </w:r>
          </w:p>
          <w:p w14:paraId="7C21729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补助资金</w:t>
            </w:r>
          </w:p>
        </w:tc>
        <w:tc>
          <w:tcPr>
            <w:tcW w:w="1368" w:type="dxa"/>
            <w:noWrap/>
            <w:vAlign w:val="center"/>
          </w:tcPr>
          <w:p w14:paraId="2C5330F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省级财政</w:t>
            </w:r>
          </w:p>
          <w:p w14:paraId="2A367F3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补助资金</w:t>
            </w:r>
          </w:p>
        </w:tc>
        <w:tc>
          <w:tcPr>
            <w:tcW w:w="1368" w:type="dxa"/>
            <w:noWrap/>
            <w:vAlign w:val="center"/>
          </w:tcPr>
          <w:p w14:paraId="07BA87B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市县财政补助资金</w:t>
            </w:r>
          </w:p>
        </w:tc>
        <w:tc>
          <w:tcPr>
            <w:tcW w:w="1415" w:type="dxa"/>
            <w:noWrap/>
            <w:vAlign w:val="center"/>
          </w:tcPr>
          <w:p w14:paraId="19F6510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实施单位</w:t>
            </w:r>
          </w:p>
          <w:p w14:paraId="19902F1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自筹资金</w:t>
            </w:r>
          </w:p>
        </w:tc>
      </w:tr>
      <w:tr w14:paraId="5292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1" w:type="dxa"/>
            <w:noWrap/>
            <w:vAlign w:val="center"/>
          </w:tcPr>
          <w:p w14:paraId="567F263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示范应用稻麦主推品种</w:t>
            </w:r>
          </w:p>
        </w:tc>
        <w:tc>
          <w:tcPr>
            <w:tcW w:w="940" w:type="dxa"/>
            <w:noWrap/>
            <w:vAlign w:val="center"/>
          </w:tcPr>
          <w:p w14:paraId="66EAFF0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6.8</w:t>
            </w:r>
          </w:p>
        </w:tc>
        <w:tc>
          <w:tcPr>
            <w:tcW w:w="1344" w:type="dxa"/>
            <w:noWrap/>
            <w:vAlign w:val="center"/>
          </w:tcPr>
          <w:p w14:paraId="6046759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368" w:type="dxa"/>
            <w:noWrap/>
            <w:vAlign w:val="center"/>
          </w:tcPr>
          <w:p w14:paraId="0A1A686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368" w:type="dxa"/>
            <w:noWrap/>
            <w:vAlign w:val="center"/>
          </w:tcPr>
          <w:p w14:paraId="322491A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415" w:type="dxa"/>
            <w:noWrap/>
            <w:vAlign w:val="center"/>
          </w:tcPr>
          <w:p w14:paraId="3FF5C4F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w:t>
            </w:r>
          </w:p>
        </w:tc>
      </w:tr>
      <w:tr w14:paraId="7938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1" w:type="dxa"/>
            <w:noWrap/>
            <w:vAlign w:val="center"/>
          </w:tcPr>
          <w:p w14:paraId="64B41D6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推广应用主推配方肥</w:t>
            </w:r>
          </w:p>
        </w:tc>
        <w:tc>
          <w:tcPr>
            <w:tcW w:w="940" w:type="dxa"/>
            <w:noWrap/>
            <w:vAlign w:val="center"/>
          </w:tcPr>
          <w:p w14:paraId="6CD9EA0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1344" w:type="dxa"/>
            <w:noWrap/>
            <w:vAlign w:val="center"/>
          </w:tcPr>
          <w:p w14:paraId="7EF45CB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368" w:type="dxa"/>
            <w:noWrap/>
            <w:vAlign w:val="center"/>
          </w:tcPr>
          <w:p w14:paraId="7F96E0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368" w:type="dxa"/>
            <w:noWrap/>
            <w:vAlign w:val="center"/>
          </w:tcPr>
          <w:p w14:paraId="5A2CBC1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415" w:type="dxa"/>
            <w:noWrap/>
            <w:vAlign w:val="center"/>
          </w:tcPr>
          <w:p w14:paraId="0138C05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r>
      <w:tr w14:paraId="497B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1" w:type="dxa"/>
            <w:noWrap/>
            <w:vAlign w:val="center"/>
          </w:tcPr>
          <w:p w14:paraId="285CF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采购市技术部门指导</w:t>
            </w:r>
          </w:p>
          <w:p w14:paraId="7E5CA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推荐的农药</w:t>
            </w:r>
          </w:p>
        </w:tc>
        <w:tc>
          <w:tcPr>
            <w:tcW w:w="940" w:type="dxa"/>
            <w:noWrap/>
            <w:vAlign w:val="center"/>
          </w:tcPr>
          <w:p w14:paraId="442D3CE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1344" w:type="dxa"/>
            <w:noWrap/>
            <w:vAlign w:val="center"/>
          </w:tcPr>
          <w:p w14:paraId="1685275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368" w:type="dxa"/>
            <w:noWrap/>
            <w:vAlign w:val="center"/>
          </w:tcPr>
          <w:p w14:paraId="0D42A61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368" w:type="dxa"/>
            <w:noWrap/>
            <w:vAlign w:val="center"/>
          </w:tcPr>
          <w:p w14:paraId="50E9D13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415" w:type="dxa"/>
            <w:noWrap/>
            <w:vAlign w:val="center"/>
          </w:tcPr>
          <w:p w14:paraId="350CDCB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w:t>
            </w:r>
          </w:p>
        </w:tc>
      </w:tr>
      <w:tr w14:paraId="3723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1" w:type="dxa"/>
            <w:noWrap/>
            <w:vAlign w:val="center"/>
          </w:tcPr>
          <w:p w14:paraId="239E8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示范推广生长调节剂</w:t>
            </w:r>
          </w:p>
          <w:p w14:paraId="14EF0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及叶面肥</w:t>
            </w:r>
          </w:p>
        </w:tc>
        <w:tc>
          <w:tcPr>
            <w:tcW w:w="940" w:type="dxa"/>
            <w:noWrap/>
            <w:vAlign w:val="center"/>
          </w:tcPr>
          <w:p w14:paraId="3215FBD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344" w:type="dxa"/>
            <w:noWrap/>
            <w:vAlign w:val="center"/>
          </w:tcPr>
          <w:p w14:paraId="106C7A3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368" w:type="dxa"/>
            <w:noWrap/>
            <w:vAlign w:val="center"/>
          </w:tcPr>
          <w:p w14:paraId="2C9998E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368" w:type="dxa"/>
            <w:noWrap/>
            <w:vAlign w:val="center"/>
          </w:tcPr>
          <w:p w14:paraId="1B8A9DB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415" w:type="dxa"/>
            <w:noWrap/>
            <w:vAlign w:val="center"/>
          </w:tcPr>
          <w:p w14:paraId="2FD2701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r>
      <w:tr w14:paraId="63A8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1" w:type="dxa"/>
            <w:noWrap/>
            <w:vAlign w:val="center"/>
          </w:tcPr>
          <w:p w14:paraId="58F784D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开展麦稻示范技术培训</w:t>
            </w:r>
          </w:p>
        </w:tc>
        <w:tc>
          <w:tcPr>
            <w:tcW w:w="940" w:type="dxa"/>
            <w:noWrap/>
            <w:vAlign w:val="center"/>
          </w:tcPr>
          <w:p w14:paraId="2AB145A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0.2</w:t>
            </w:r>
          </w:p>
        </w:tc>
        <w:tc>
          <w:tcPr>
            <w:tcW w:w="1344" w:type="dxa"/>
            <w:noWrap/>
            <w:vAlign w:val="center"/>
          </w:tcPr>
          <w:p w14:paraId="6DCA5EC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368" w:type="dxa"/>
            <w:noWrap/>
            <w:vAlign w:val="center"/>
          </w:tcPr>
          <w:p w14:paraId="07A1DD5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368" w:type="dxa"/>
            <w:noWrap/>
            <w:vAlign w:val="center"/>
          </w:tcPr>
          <w:p w14:paraId="67B53A8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415" w:type="dxa"/>
            <w:noWrap/>
            <w:vAlign w:val="center"/>
          </w:tcPr>
          <w:p w14:paraId="2E934AC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0.2</w:t>
            </w:r>
          </w:p>
        </w:tc>
      </w:tr>
      <w:tr w14:paraId="2A91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1" w:type="dxa"/>
            <w:noWrap/>
            <w:vAlign w:val="center"/>
          </w:tcPr>
          <w:p w14:paraId="5E592A7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b/>
                <w:bCs/>
                <w:sz w:val="24"/>
                <w:szCs w:val="24"/>
                <w:lang w:val="en-US" w:eastAsia="zh-CN"/>
              </w:rPr>
              <w:t>合 计</w:t>
            </w:r>
          </w:p>
        </w:tc>
        <w:tc>
          <w:tcPr>
            <w:tcW w:w="940" w:type="dxa"/>
            <w:noWrap/>
            <w:vAlign w:val="center"/>
          </w:tcPr>
          <w:p w14:paraId="2565541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22.1</w:t>
            </w:r>
          </w:p>
        </w:tc>
        <w:tc>
          <w:tcPr>
            <w:tcW w:w="1344" w:type="dxa"/>
            <w:noWrap/>
            <w:vAlign w:val="center"/>
          </w:tcPr>
          <w:p w14:paraId="4160D13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368" w:type="dxa"/>
            <w:noWrap/>
            <w:vAlign w:val="center"/>
          </w:tcPr>
          <w:p w14:paraId="53755C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10</w:t>
            </w:r>
          </w:p>
        </w:tc>
        <w:tc>
          <w:tcPr>
            <w:tcW w:w="1368" w:type="dxa"/>
            <w:noWrap/>
            <w:vAlign w:val="center"/>
          </w:tcPr>
          <w:p w14:paraId="4671467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1415" w:type="dxa"/>
            <w:noWrap/>
            <w:vAlign w:val="center"/>
          </w:tcPr>
          <w:p w14:paraId="05907CC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12.1</w:t>
            </w:r>
          </w:p>
        </w:tc>
      </w:tr>
    </w:tbl>
    <w:p w14:paraId="4D710FF2">
      <w:pPr>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五、实施进度</w:t>
      </w:r>
    </w:p>
    <w:p w14:paraId="266371C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本项目实施时间自2025年11月起至2026年10月止，实施进度大致安排如下：</w:t>
      </w:r>
    </w:p>
    <w:p w14:paraId="2995160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11月-12月：实施稻秸秆犁耕深翻还田，同时施用腐熟有机肥（畜禽粪肥），进行小麦（扬麦25、扬麦34）拌种，通过旋耕施肥播种一体机实现种肥同播，做好田间三沟配套，播后苗前封闭除草，落实稻茬麦田杂草绿色防控。</w:t>
      </w:r>
    </w:p>
    <w:p w14:paraId="4CB72A0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月-3月：开展小麦越冬期清沟理墒、防寒保苗；早春视“四情”追施肥料，视田间草量进行茎叶处理，防治小麦纹枯病等病害；3月中下旬重点准备小麦穗期“一喷三防”物资，组织小麦穗期病虫害防治技术培训。</w:t>
      </w:r>
    </w:p>
    <w:p w14:paraId="076D64C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4月-5月：全面实施小麦赤霉病防控及镰刀菌毒素全程控制技术，开展统防统治；根据小麦生长情况喷施高效叶面肥以快速补充营养并增强抗性；完成水稻品种（南粳9108、南粳5055）选种与育秧准备，5月中下旬集中进行水稻育秧。</w:t>
      </w:r>
    </w:p>
    <w:p w14:paraId="71D03C2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2026年6月-7月初：完成小麦收获并实施麦秸秆机械化还田；开展水稻机插秧，在移栽前机械撒肥；做好水稻机插前和活棵后的两次封闭除草。</w:t>
      </w:r>
    </w:p>
    <w:p w14:paraId="431F505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2026年7月-9月：分阶段实施水稻病虫害绿色防控和科学水肥运筹管理，集成“病虫绿色防控+精准营养补充”的药肥混喷技术；8月上旬组织水稻穗期病虫害防治及技术等培训。</w:t>
      </w:r>
    </w:p>
    <w:p w14:paraId="4D9C85E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2026年10月：完成水稻收获、测产；整理项目全过程资料，包括物资采购凭证、田间管理记录、技术示范照片等；撰写项目总结报告，准备验收。</w:t>
      </w:r>
    </w:p>
    <w:p w14:paraId="222A4D7A">
      <w:pPr>
        <w:spacing w:line="560" w:lineRule="exact"/>
        <w:ind w:firstLine="640" w:firstLineChars="200"/>
        <w:rPr>
          <w:rFonts w:hint="default" w:ascii="Times New Roman" w:hAnsi="Times New Roman" w:eastAsia="黑体" w:cs="Times New Roman"/>
          <w:b w:val="0"/>
          <w:bCs w:val="0"/>
          <w:sz w:val="32"/>
          <w:szCs w:val="32"/>
          <w:lang w:bidi="ar"/>
        </w:rPr>
      </w:pPr>
      <w:r>
        <w:rPr>
          <w:rFonts w:hint="default" w:ascii="Times New Roman" w:hAnsi="Times New Roman" w:eastAsia="黑体" w:cs="Times New Roman"/>
          <w:b w:val="0"/>
          <w:bCs w:val="0"/>
          <w:sz w:val="32"/>
          <w:szCs w:val="32"/>
          <w:lang w:bidi="ar"/>
        </w:rPr>
        <w:t>六、绩效目标</w:t>
      </w:r>
    </w:p>
    <w:tbl>
      <w:tblPr>
        <w:tblStyle w:val="12"/>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24"/>
        <w:gridCol w:w="2016"/>
        <w:gridCol w:w="3264"/>
        <w:gridCol w:w="1752"/>
      </w:tblGrid>
      <w:tr w14:paraId="1DAF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31" w:type="dxa"/>
            <w:noWrap/>
            <w:vAlign w:val="center"/>
          </w:tcPr>
          <w:p w14:paraId="4BEAFEF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序号</w:t>
            </w:r>
          </w:p>
        </w:tc>
        <w:tc>
          <w:tcPr>
            <w:tcW w:w="1524" w:type="dxa"/>
            <w:noWrap/>
            <w:vAlign w:val="center"/>
          </w:tcPr>
          <w:p w14:paraId="1144F63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一级指标</w:t>
            </w:r>
          </w:p>
        </w:tc>
        <w:tc>
          <w:tcPr>
            <w:tcW w:w="2016" w:type="dxa"/>
            <w:noWrap/>
            <w:vAlign w:val="center"/>
          </w:tcPr>
          <w:p w14:paraId="1DA59E2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二级指标</w:t>
            </w:r>
          </w:p>
        </w:tc>
        <w:tc>
          <w:tcPr>
            <w:tcW w:w="3264" w:type="dxa"/>
            <w:noWrap/>
            <w:vAlign w:val="center"/>
          </w:tcPr>
          <w:p w14:paraId="75B1FF2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三级指标</w:t>
            </w:r>
          </w:p>
          <w:p w14:paraId="4896A76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（具体指标名称）</w:t>
            </w:r>
          </w:p>
        </w:tc>
        <w:tc>
          <w:tcPr>
            <w:tcW w:w="1752" w:type="dxa"/>
            <w:noWrap/>
            <w:vAlign w:val="center"/>
          </w:tcPr>
          <w:p w14:paraId="56A1F13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指标值</w:t>
            </w:r>
          </w:p>
        </w:tc>
      </w:tr>
      <w:tr w14:paraId="323D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765B7D9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524" w:type="dxa"/>
            <w:vMerge w:val="restart"/>
            <w:noWrap/>
            <w:vAlign w:val="center"/>
          </w:tcPr>
          <w:p w14:paraId="2EED3D6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产出指标</w:t>
            </w:r>
          </w:p>
        </w:tc>
        <w:tc>
          <w:tcPr>
            <w:tcW w:w="2016" w:type="dxa"/>
            <w:vMerge w:val="restart"/>
            <w:noWrap/>
            <w:vAlign w:val="center"/>
          </w:tcPr>
          <w:p w14:paraId="5E5A744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数量指标</w:t>
            </w:r>
          </w:p>
        </w:tc>
        <w:tc>
          <w:tcPr>
            <w:tcW w:w="3264" w:type="dxa"/>
            <w:noWrap/>
            <w:vAlign w:val="center"/>
          </w:tcPr>
          <w:p w14:paraId="4F2CE24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农业科技综合展示基地</w:t>
            </w:r>
          </w:p>
        </w:tc>
        <w:tc>
          <w:tcPr>
            <w:tcW w:w="1752" w:type="dxa"/>
            <w:noWrap/>
            <w:vAlign w:val="center"/>
          </w:tcPr>
          <w:p w14:paraId="07F08C2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1个</w:t>
            </w:r>
          </w:p>
        </w:tc>
      </w:tr>
      <w:tr w14:paraId="10F3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6964876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524" w:type="dxa"/>
            <w:vMerge w:val="continue"/>
            <w:noWrap/>
            <w:vAlign w:val="center"/>
          </w:tcPr>
          <w:p w14:paraId="50AB4DE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vMerge w:val="continue"/>
            <w:noWrap/>
            <w:vAlign w:val="center"/>
          </w:tcPr>
          <w:p w14:paraId="56D7E4A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3264" w:type="dxa"/>
            <w:noWrap/>
            <w:vAlign w:val="center"/>
          </w:tcPr>
          <w:p w14:paraId="336B45F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试验示范展示基地</w:t>
            </w:r>
          </w:p>
        </w:tc>
        <w:tc>
          <w:tcPr>
            <w:tcW w:w="1752" w:type="dxa"/>
            <w:noWrap/>
            <w:vAlign w:val="center"/>
          </w:tcPr>
          <w:p w14:paraId="3568CFA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1个</w:t>
            </w:r>
          </w:p>
        </w:tc>
      </w:tr>
      <w:tr w14:paraId="4506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5AC1370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524" w:type="dxa"/>
            <w:vMerge w:val="continue"/>
            <w:noWrap/>
            <w:vAlign w:val="center"/>
          </w:tcPr>
          <w:p w14:paraId="416A159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vMerge w:val="continue"/>
            <w:noWrap/>
            <w:vAlign w:val="center"/>
          </w:tcPr>
          <w:p w14:paraId="1DCA0A5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3264" w:type="dxa"/>
            <w:noWrap/>
            <w:vAlign w:val="center"/>
          </w:tcPr>
          <w:p w14:paraId="6AFC251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农业科技成果</w:t>
            </w:r>
          </w:p>
        </w:tc>
        <w:tc>
          <w:tcPr>
            <w:tcW w:w="1752" w:type="dxa"/>
            <w:noWrap/>
            <w:vAlign w:val="center"/>
          </w:tcPr>
          <w:p w14:paraId="6628C47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≥10项</w:t>
            </w:r>
          </w:p>
        </w:tc>
      </w:tr>
      <w:tr w14:paraId="69D8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369066C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524" w:type="dxa"/>
            <w:vMerge w:val="continue"/>
            <w:noWrap/>
            <w:vAlign w:val="center"/>
          </w:tcPr>
          <w:p w14:paraId="5CC44FF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vMerge w:val="continue"/>
            <w:noWrap/>
            <w:vAlign w:val="center"/>
          </w:tcPr>
          <w:p w14:paraId="723D795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3264" w:type="dxa"/>
            <w:noWrap/>
            <w:vAlign w:val="center"/>
          </w:tcPr>
          <w:p w14:paraId="3B6610E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技术培训场数2次</w:t>
            </w:r>
          </w:p>
        </w:tc>
        <w:tc>
          <w:tcPr>
            <w:tcW w:w="1752" w:type="dxa"/>
            <w:noWrap/>
            <w:vAlign w:val="center"/>
          </w:tcPr>
          <w:p w14:paraId="55A303D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≥2次</w:t>
            </w:r>
          </w:p>
        </w:tc>
      </w:tr>
      <w:tr w14:paraId="10FF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2D8D5D4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524" w:type="dxa"/>
            <w:vMerge w:val="continue"/>
            <w:noWrap/>
            <w:vAlign w:val="center"/>
          </w:tcPr>
          <w:p w14:paraId="233F5AA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vMerge w:val="continue"/>
            <w:noWrap/>
            <w:vAlign w:val="center"/>
          </w:tcPr>
          <w:p w14:paraId="5086BDC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3264" w:type="dxa"/>
            <w:noWrap/>
            <w:vAlign w:val="center"/>
          </w:tcPr>
          <w:p w14:paraId="5C2B125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累计参训人数</w:t>
            </w:r>
          </w:p>
        </w:tc>
        <w:tc>
          <w:tcPr>
            <w:tcW w:w="1752" w:type="dxa"/>
            <w:noWrap/>
            <w:vAlign w:val="center"/>
          </w:tcPr>
          <w:p w14:paraId="7B6C9E4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≥80人次</w:t>
            </w:r>
          </w:p>
        </w:tc>
      </w:tr>
      <w:tr w14:paraId="716A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45F350C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524" w:type="dxa"/>
            <w:vMerge w:val="continue"/>
            <w:noWrap/>
            <w:vAlign w:val="center"/>
          </w:tcPr>
          <w:p w14:paraId="226DA76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noWrap/>
            <w:vAlign w:val="center"/>
          </w:tcPr>
          <w:p w14:paraId="63BCB39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时效指标</w:t>
            </w:r>
          </w:p>
        </w:tc>
        <w:tc>
          <w:tcPr>
            <w:tcW w:w="3264" w:type="dxa"/>
            <w:noWrap/>
            <w:vAlign w:val="center"/>
          </w:tcPr>
          <w:p w14:paraId="5943CF5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项目按期完成率</w:t>
            </w:r>
          </w:p>
        </w:tc>
        <w:tc>
          <w:tcPr>
            <w:tcW w:w="1752" w:type="dxa"/>
            <w:noWrap/>
            <w:vAlign w:val="center"/>
          </w:tcPr>
          <w:p w14:paraId="19767B7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100%</w:t>
            </w:r>
          </w:p>
        </w:tc>
      </w:tr>
      <w:tr w14:paraId="21B8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25F1EAF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1524" w:type="dxa"/>
            <w:vMerge w:val="continue"/>
            <w:noWrap/>
            <w:vAlign w:val="center"/>
          </w:tcPr>
          <w:p w14:paraId="4CD10D3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noWrap/>
            <w:vAlign w:val="center"/>
          </w:tcPr>
          <w:p w14:paraId="0AF56D0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成本指标</w:t>
            </w:r>
          </w:p>
        </w:tc>
        <w:tc>
          <w:tcPr>
            <w:tcW w:w="3264" w:type="dxa"/>
            <w:noWrap/>
            <w:vAlign w:val="center"/>
          </w:tcPr>
          <w:p w14:paraId="04652C5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自筹资金到位率</w:t>
            </w:r>
          </w:p>
        </w:tc>
        <w:tc>
          <w:tcPr>
            <w:tcW w:w="1752" w:type="dxa"/>
            <w:noWrap/>
            <w:vAlign w:val="center"/>
          </w:tcPr>
          <w:p w14:paraId="3861F9C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100%</w:t>
            </w:r>
          </w:p>
        </w:tc>
      </w:tr>
      <w:tr w14:paraId="4956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41715C8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524" w:type="dxa"/>
            <w:vMerge w:val="restart"/>
            <w:noWrap/>
            <w:vAlign w:val="center"/>
          </w:tcPr>
          <w:p w14:paraId="34F66B5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效益指标</w:t>
            </w:r>
          </w:p>
        </w:tc>
        <w:tc>
          <w:tcPr>
            <w:tcW w:w="2016" w:type="dxa"/>
            <w:noWrap/>
            <w:vAlign w:val="center"/>
          </w:tcPr>
          <w:p w14:paraId="6C810EC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社会效益指标</w:t>
            </w:r>
          </w:p>
        </w:tc>
        <w:tc>
          <w:tcPr>
            <w:tcW w:w="3264" w:type="dxa"/>
            <w:noWrap/>
            <w:vAlign w:val="center"/>
          </w:tcPr>
          <w:p w14:paraId="2E217D4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资金使用重大违规违规问题</w:t>
            </w:r>
          </w:p>
        </w:tc>
        <w:tc>
          <w:tcPr>
            <w:tcW w:w="1752" w:type="dxa"/>
            <w:noWrap/>
            <w:vAlign w:val="center"/>
          </w:tcPr>
          <w:p w14:paraId="55D0E10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无</w:t>
            </w:r>
          </w:p>
        </w:tc>
      </w:tr>
      <w:tr w14:paraId="35CD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0B6E9AA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1524" w:type="dxa"/>
            <w:vMerge w:val="continue"/>
            <w:noWrap/>
            <w:vAlign w:val="center"/>
          </w:tcPr>
          <w:p w14:paraId="2D30526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noWrap/>
            <w:vAlign w:val="center"/>
          </w:tcPr>
          <w:p w14:paraId="31D65A2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经济效益指标</w:t>
            </w:r>
          </w:p>
        </w:tc>
        <w:tc>
          <w:tcPr>
            <w:tcW w:w="3264" w:type="dxa"/>
            <w:noWrap/>
            <w:vAlign w:val="center"/>
          </w:tcPr>
          <w:p w14:paraId="074CE24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种植综合效益提升</w:t>
            </w:r>
          </w:p>
        </w:tc>
        <w:tc>
          <w:tcPr>
            <w:tcW w:w="1752" w:type="dxa"/>
            <w:noWrap/>
            <w:vAlign w:val="center"/>
          </w:tcPr>
          <w:p w14:paraId="2B92B24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≥5%</w:t>
            </w:r>
          </w:p>
        </w:tc>
      </w:tr>
      <w:tr w14:paraId="18A4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noWrap/>
            <w:vAlign w:val="center"/>
          </w:tcPr>
          <w:p w14:paraId="297570A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524" w:type="dxa"/>
            <w:vMerge w:val="continue"/>
            <w:noWrap/>
            <w:vAlign w:val="center"/>
          </w:tcPr>
          <w:p w14:paraId="196F7E9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noWrap/>
            <w:vAlign w:val="center"/>
          </w:tcPr>
          <w:p w14:paraId="65589BC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生态效益指标</w:t>
            </w:r>
          </w:p>
        </w:tc>
        <w:tc>
          <w:tcPr>
            <w:tcW w:w="3264" w:type="dxa"/>
            <w:noWrap/>
            <w:vAlign w:val="center"/>
          </w:tcPr>
          <w:p w14:paraId="135E211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农药使用量减幅</w:t>
            </w:r>
          </w:p>
        </w:tc>
        <w:tc>
          <w:tcPr>
            <w:tcW w:w="1752" w:type="dxa"/>
            <w:noWrap/>
            <w:vAlign w:val="center"/>
          </w:tcPr>
          <w:p w14:paraId="1D27BDA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≥5%</w:t>
            </w:r>
          </w:p>
        </w:tc>
      </w:tr>
      <w:tr w14:paraId="5A69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31" w:type="dxa"/>
            <w:noWrap/>
            <w:vAlign w:val="center"/>
          </w:tcPr>
          <w:p w14:paraId="7AA7BEB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1524" w:type="dxa"/>
            <w:vMerge w:val="continue"/>
            <w:noWrap/>
            <w:vAlign w:val="center"/>
          </w:tcPr>
          <w:p w14:paraId="104C600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p>
        </w:tc>
        <w:tc>
          <w:tcPr>
            <w:tcW w:w="2016" w:type="dxa"/>
            <w:noWrap/>
            <w:vAlign w:val="center"/>
          </w:tcPr>
          <w:p w14:paraId="5D0CB59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可持续影响指标</w:t>
            </w:r>
          </w:p>
        </w:tc>
        <w:tc>
          <w:tcPr>
            <w:tcW w:w="3264" w:type="dxa"/>
            <w:noWrap/>
            <w:vAlign w:val="center"/>
          </w:tcPr>
          <w:p w14:paraId="344A887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示范技术模式在周边区域</w:t>
            </w:r>
          </w:p>
          <w:p w14:paraId="4B9F8C3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的持续推广年限</w:t>
            </w:r>
          </w:p>
        </w:tc>
        <w:tc>
          <w:tcPr>
            <w:tcW w:w="1752" w:type="dxa"/>
            <w:noWrap/>
            <w:vAlign w:val="center"/>
          </w:tcPr>
          <w:p w14:paraId="42D4025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≥3年</w:t>
            </w:r>
          </w:p>
        </w:tc>
      </w:tr>
      <w:tr w14:paraId="7488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31" w:type="dxa"/>
            <w:noWrap/>
            <w:vAlign w:val="center"/>
          </w:tcPr>
          <w:p w14:paraId="1C17400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1524" w:type="dxa"/>
            <w:noWrap/>
            <w:vAlign w:val="center"/>
          </w:tcPr>
          <w:p w14:paraId="43010AB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满意度指标</w:t>
            </w:r>
          </w:p>
        </w:tc>
        <w:tc>
          <w:tcPr>
            <w:tcW w:w="2016" w:type="dxa"/>
            <w:noWrap/>
            <w:vAlign w:val="center"/>
          </w:tcPr>
          <w:p w14:paraId="1A03E53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满意度指标</w:t>
            </w:r>
          </w:p>
        </w:tc>
        <w:tc>
          <w:tcPr>
            <w:tcW w:w="3264" w:type="dxa"/>
            <w:noWrap/>
            <w:vAlign w:val="center"/>
          </w:tcPr>
          <w:p w14:paraId="227D62A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区域农技服务中心对基地试验配合度、数据提供的满意度</w:t>
            </w:r>
          </w:p>
        </w:tc>
        <w:tc>
          <w:tcPr>
            <w:tcW w:w="1752" w:type="dxa"/>
            <w:noWrap/>
            <w:vAlign w:val="center"/>
          </w:tcPr>
          <w:p w14:paraId="3F3F255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≥95%</w:t>
            </w:r>
          </w:p>
        </w:tc>
      </w:tr>
    </w:tbl>
    <w:p w14:paraId="52EB7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七、组织管理</w:t>
      </w:r>
    </w:p>
    <w:p w14:paraId="2F61A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（一）项目组成员</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413"/>
        <w:gridCol w:w="1950"/>
        <w:gridCol w:w="2092"/>
      </w:tblGrid>
      <w:tr w14:paraId="181D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vAlign w:val="center"/>
          </w:tcPr>
          <w:p w14:paraId="4F9123E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413" w:type="dxa"/>
            <w:noWrap/>
            <w:vAlign w:val="center"/>
          </w:tcPr>
          <w:p w14:paraId="0E1C4F4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50" w:type="dxa"/>
            <w:noWrap/>
            <w:vAlign w:val="center"/>
          </w:tcPr>
          <w:p w14:paraId="6F1B481D">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2092" w:type="dxa"/>
            <w:noWrap/>
            <w:vAlign w:val="center"/>
          </w:tcPr>
          <w:p w14:paraId="04AA6624">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797D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210" w:type="dxa"/>
            <w:noWrap/>
            <w:vAlign w:val="center"/>
          </w:tcPr>
          <w:p w14:paraId="331D5316">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何伟伟</w:t>
            </w:r>
          </w:p>
        </w:tc>
        <w:tc>
          <w:tcPr>
            <w:tcW w:w="3413" w:type="dxa"/>
            <w:noWrap/>
            <w:vAlign w:val="center"/>
          </w:tcPr>
          <w:p w14:paraId="07092F5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如皋市伟群家庭农场</w:t>
            </w:r>
          </w:p>
        </w:tc>
        <w:tc>
          <w:tcPr>
            <w:tcW w:w="1950" w:type="dxa"/>
            <w:noWrap/>
            <w:vAlign w:val="center"/>
          </w:tcPr>
          <w:p w14:paraId="0668CC0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管理</w:t>
            </w:r>
          </w:p>
        </w:tc>
        <w:tc>
          <w:tcPr>
            <w:tcW w:w="2092" w:type="dxa"/>
            <w:noWrap/>
            <w:vAlign w:val="center"/>
          </w:tcPr>
          <w:p w14:paraId="7D67283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13348077566</w:t>
            </w:r>
          </w:p>
        </w:tc>
      </w:tr>
      <w:tr w14:paraId="4659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10" w:type="dxa"/>
            <w:noWrap/>
            <w:vAlign w:val="center"/>
          </w:tcPr>
          <w:p w14:paraId="666A445B">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李书琴</w:t>
            </w:r>
          </w:p>
        </w:tc>
        <w:tc>
          <w:tcPr>
            <w:tcW w:w="3413" w:type="dxa"/>
            <w:noWrap/>
            <w:vAlign w:val="center"/>
          </w:tcPr>
          <w:p w14:paraId="15CD48E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如皋市伟群家庭农场</w:t>
            </w:r>
          </w:p>
        </w:tc>
        <w:tc>
          <w:tcPr>
            <w:tcW w:w="1950" w:type="dxa"/>
            <w:noWrap/>
            <w:vAlign w:val="center"/>
          </w:tcPr>
          <w:p w14:paraId="7F718FD7">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财务管理</w:t>
            </w:r>
          </w:p>
        </w:tc>
        <w:tc>
          <w:tcPr>
            <w:tcW w:w="2092" w:type="dxa"/>
            <w:noWrap/>
            <w:vAlign w:val="center"/>
          </w:tcPr>
          <w:p w14:paraId="42A81C79">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13773779329</w:t>
            </w:r>
          </w:p>
        </w:tc>
      </w:tr>
      <w:tr w14:paraId="5BD4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10" w:type="dxa"/>
            <w:noWrap/>
            <w:vAlign w:val="center"/>
          </w:tcPr>
          <w:p w14:paraId="6455DA6B">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鞠久志</w:t>
            </w:r>
          </w:p>
        </w:tc>
        <w:tc>
          <w:tcPr>
            <w:tcW w:w="3413" w:type="dxa"/>
            <w:vMerge w:val="restart"/>
            <w:noWrap/>
            <w:vAlign w:val="center"/>
          </w:tcPr>
          <w:p w14:paraId="4CA92DE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搬经镇农村工作和社会事业发展办公室</w:t>
            </w:r>
          </w:p>
        </w:tc>
        <w:tc>
          <w:tcPr>
            <w:tcW w:w="1950" w:type="dxa"/>
            <w:noWrap/>
            <w:vAlign w:val="center"/>
          </w:tcPr>
          <w:p w14:paraId="11523057">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高级农艺师</w:t>
            </w:r>
          </w:p>
        </w:tc>
        <w:tc>
          <w:tcPr>
            <w:tcW w:w="2092" w:type="dxa"/>
            <w:noWrap/>
            <w:vAlign w:val="center"/>
          </w:tcPr>
          <w:p w14:paraId="1915290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13813782834</w:t>
            </w:r>
          </w:p>
        </w:tc>
      </w:tr>
      <w:tr w14:paraId="619A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10" w:type="dxa"/>
            <w:noWrap/>
            <w:vAlign w:val="center"/>
          </w:tcPr>
          <w:p w14:paraId="728E1D43">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钦</w:t>
            </w:r>
          </w:p>
        </w:tc>
        <w:tc>
          <w:tcPr>
            <w:tcW w:w="3413" w:type="dxa"/>
            <w:vMerge w:val="continue"/>
            <w:noWrap/>
            <w:vAlign w:val="center"/>
          </w:tcPr>
          <w:p w14:paraId="51059A0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p>
        </w:tc>
        <w:tc>
          <w:tcPr>
            <w:tcW w:w="1950" w:type="dxa"/>
            <w:noWrap/>
            <w:vAlign w:val="center"/>
          </w:tcPr>
          <w:p w14:paraId="5EF4221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2092" w:type="dxa"/>
            <w:noWrap/>
            <w:vAlign w:val="center"/>
          </w:tcPr>
          <w:p w14:paraId="56CBC03D">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8"/>
              </w:rPr>
              <w:t>19825275023</w:t>
            </w:r>
          </w:p>
        </w:tc>
      </w:tr>
      <w:tr w14:paraId="150E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10" w:type="dxa"/>
            <w:noWrap/>
            <w:vAlign w:val="center"/>
          </w:tcPr>
          <w:p w14:paraId="0A6081B1">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朱</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敏</w:t>
            </w:r>
          </w:p>
        </w:tc>
        <w:tc>
          <w:tcPr>
            <w:tcW w:w="3413" w:type="dxa"/>
            <w:vMerge w:val="restart"/>
            <w:noWrap/>
            <w:vAlign w:val="center"/>
          </w:tcPr>
          <w:p w14:paraId="335C0C4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如皋市农业技术推广中心搬经分中心</w:t>
            </w:r>
          </w:p>
        </w:tc>
        <w:tc>
          <w:tcPr>
            <w:tcW w:w="1950" w:type="dxa"/>
            <w:noWrap/>
            <w:vAlign w:val="center"/>
          </w:tcPr>
          <w:p w14:paraId="6D50341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高级工程师</w:t>
            </w:r>
          </w:p>
        </w:tc>
        <w:tc>
          <w:tcPr>
            <w:tcW w:w="2092" w:type="dxa"/>
            <w:noWrap/>
            <w:vAlign w:val="center"/>
          </w:tcPr>
          <w:p w14:paraId="38EA716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8"/>
              </w:rPr>
              <w:t>15251389288</w:t>
            </w:r>
          </w:p>
        </w:tc>
      </w:tr>
      <w:tr w14:paraId="67F4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10" w:type="dxa"/>
            <w:noWrap/>
            <w:vAlign w:val="center"/>
          </w:tcPr>
          <w:p w14:paraId="601A105F">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鞠昊伦</w:t>
            </w:r>
          </w:p>
        </w:tc>
        <w:tc>
          <w:tcPr>
            <w:tcW w:w="3413" w:type="dxa"/>
            <w:vMerge w:val="continue"/>
            <w:noWrap/>
            <w:vAlign w:val="center"/>
          </w:tcPr>
          <w:p w14:paraId="62F30239">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p>
        </w:tc>
        <w:tc>
          <w:tcPr>
            <w:tcW w:w="1950" w:type="dxa"/>
            <w:noWrap/>
            <w:vAlign w:val="center"/>
          </w:tcPr>
          <w:p w14:paraId="1FA92C4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2092" w:type="dxa"/>
            <w:noWrap/>
            <w:vAlign w:val="center"/>
          </w:tcPr>
          <w:p w14:paraId="3813BAD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8"/>
              </w:rPr>
              <w:t>19825301934</w:t>
            </w:r>
          </w:p>
        </w:tc>
      </w:tr>
      <w:tr w14:paraId="7D74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10" w:type="dxa"/>
            <w:noWrap/>
            <w:vAlign w:val="center"/>
          </w:tcPr>
          <w:p w14:paraId="2D498971">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许波婷</w:t>
            </w:r>
          </w:p>
        </w:tc>
        <w:tc>
          <w:tcPr>
            <w:tcW w:w="3413" w:type="dxa"/>
            <w:vMerge w:val="continue"/>
            <w:noWrap/>
            <w:vAlign w:val="center"/>
          </w:tcPr>
          <w:p w14:paraId="792A8785">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p>
        </w:tc>
        <w:tc>
          <w:tcPr>
            <w:tcW w:w="1950" w:type="dxa"/>
            <w:noWrap/>
            <w:vAlign w:val="center"/>
          </w:tcPr>
          <w:p w14:paraId="6F9DE07D">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2092" w:type="dxa"/>
            <w:noWrap/>
            <w:vAlign w:val="center"/>
          </w:tcPr>
          <w:p w14:paraId="16BA204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8"/>
              </w:rPr>
              <w:t>15261809972</w:t>
            </w:r>
          </w:p>
        </w:tc>
      </w:tr>
    </w:tbl>
    <w:p w14:paraId="748AA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（二）项目联系人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413"/>
        <w:gridCol w:w="1936"/>
        <w:gridCol w:w="2106"/>
      </w:tblGrid>
      <w:tr w14:paraId="4566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noWrap/>
            <w:vAlign w:val="top"/>
          </w:tcPr>
          <w:p w14:paraId="068B442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413" w:type="dxa"/>
            <w:noWrap/>
            <w:vAlign w:val="top"/>
          </w:tcPr>
          <w:p w14:paraId="27C17E08">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36" w:type="dxa"/>
            <w:noWrap/>
            <w:vAlign w:val="top"/>
          </w:tcPr>
          <w:p w14:paraId="450CBCC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2106" w:type="dxa"/>
            <w:noWrap/>
            <w:vAlign w:val="top"/>
          </w:tcPr>
          <w:p w14:paraId="14B380F4">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0695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noWrap/>
            <w:vAlign w:val="top"/>
          </w:tcPr>
          <w:p w14:paraId="1527C5EC">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何伟伟</w:t>
            </w:r>
          </w:p>
        </w:tc>
        <w:tc>
          <w:tcPr>
            <w:tcW w:w="3413" w:type="dxa"/>
            <w:noWrap/>
            <w:vAlign w:val="top"/>
          </w:tcPr>
          <w:p w14:paraId="31E0B684">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如皋市伟群家庭农场</w:t>
            </w:r>
          </w:p>
        </w:tc>
        <w:tc>
          <w:tcPr>
            <w:tcW w:w="1936" w:type="dxa"/>
            <w:noWrap/>
            <w:vAlign w:val="top"/>
          </w:tcPr>
          <w:p w14:paraId="14C6C03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农场主</w:t>
            </w:r>
          </w:p>
        </w:tc>
        <w:tc>
          <w:tcPr>
            <w:tcW w:w="2106" w:type="dxa"/>
            <w:noWrap/>
            <w:vAlign w:val="top"/>
          </w:tcPr>
          <w:p w14:paraId="27C9DFA5">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13348077566</w:t>
            </w:r>
          </w:p>
        </w:tc>
      </w:tr>
    </w:tbl>
    <w:p w14:paraId="30007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（三）管理责任人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413"/>
        <w:gridCol w:w="1936"/>
        <w:gridCol w:w="2106"/>
      </w:tblGrid>
      <w:tr w14:paraId="059D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noWrap/>
            <w:vAlign w:val="top"/>
          </w:tcPr>
          <w:p w14:paraId="1C669CA5">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413" w:type="dxa"/>
            <w:noWrap/>
            <w:vAlign w:val="top"/>
          </w:tcPr>
          <w:p w14:paraId="2794296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36" w:type="dxa"/>
            <w:noWrap/>
            <w:vAlign w:val="top"/>
          </w:tcPr>
          <w:p w14:paraId="7A0433FE">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2106" w:type="dxa"/>
            <w:noWrap/>
            <w:vAlign w:val="top"/>
          </w:tcPr>
          <w:p w14:paraId="0E4B9B9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5732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noWrap/>
            <w:vAlign w:val="top"/>
          </w:tcPr>
          <w:p w14:paraId="75300D63">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何伟伟</w:t>
            </w:r>
          </w:p>
        </w:tc>
        <w:tc>
          <w:tcPr>
            <w:tcW w:w="3413" w:type="dxa"/>
            <w:noWrap/>
            <w:vAlign w:val="top"/>
          </w:tcPr>
          <w:p w14:paraId="4F7E8FE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如皋市伟群家庭农场</w:t>
            </w:r>
          </w:p>
        </w:tc>
        <w:tc>
          <w:tcPr>
            <w:tcW w:w="1936" w:type="dxa"/>
            <w:noWrap/>
            <w:vAlign w:val="top"/>
          </w:tcPr>
          <w:p w14:paraId="4563F51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农场主</w:t>
            </w:r>
          </w:p>
        </w:tc>
        <w:tc>
          <w:tcPr>
            <w:tcW w:w="2106" w:type="dxa"/>
            <w:noWrap/>
            <w:vAlign w:val="top"/>
          </w:tcPr>
          <w:p w14:paraId="26BDB76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13348077566</w:t>
            </w:r>
          </w:p>
        </w:tc>
      </w:tr>
    </w:tbl>
    <w:p w14:paraId="3AB637B2">
      <w:pPr>
        <w:pStyle w:val="4"/>
        <w:ind w:firstLine="0" w:firstLineChars="0"/>
        <w:rPr>
          <w:rFonts w:hint="default" w:ascii="Times New Roman" w:hAnsi="Times New Roman" w:eastAsia="仿宋_GB2312" w:cs="Times New Roman"/>
          <w:sz w:val="32"/>
          <w:szCs w:val="32"/>
        </w:rPr>
      </w:pPr>
    </w:p>
    <w:p w14:paraId="7B83883E">
      <w:pPr>
        <w:pStyle w:val="4"/>
        <w:ind w:firstLine="0" w:firstLineChars="0"/>
        <w:rPr>
          <w:rFonts w:hint="default" w:ascii="Times New Roman" w:hAnsi="Times New Roman" w:eastAsia="仿宋_GB2312" w:cs="Times New Roman"/>
          <w:sz w:val="32"/>
          <w:szCs w:val="32"/>
        </w:rPr>
      </w:pPr>
    </w:p>
    <w:p w14:paraId="000EB7E6">
      <w:pPr>
        <w:pStyle w:val="4"/>
        <w:ind w:firstLine="0" w:firstLineChars="0"/>
        <w:rPr>
          <w:rFonts w:hint="default" w:ascii="Times New Roman" w:hAnsi="Times New Roman" w:eastAsia="仿宋_GB2312" w:cs="Times New Roman"/>
          <w:sz w:val="32"/>
          <w:szCs w:val="32"/>
        </w:rPr>
      </w:pPr>
    </w:p>
    <w:p w14:paraId="4FB1B251">
      <w:pPr>
        <w:pStyle w:val="4"/>
        <w:ind w:firstLine="0" w:firstLineChars="0"/>
        <w:rPr>
          <w:rFonts w:hint="default" w:ascii="Times New Roman" w:hAnsi="Times New Roman" w:eastAsia="仿宋_GB2312" w:cs="Times New Roman"/>
          <w:sz w:val="32"/>
          <w:szCs w:val="32"/>
        </w:rPr>
      </w:pPr>
    </w:p>
    <w:p w14:paraId="6F12BD5E">
      <w:pPr>
        <w:rPr>
          <w:rFonts w:hint="default" w:ascii="Times New Roman" w:hAnsi="Times New Roman" w:eastAsia="仿宋_GB2312" w:cs="Times New Roman"/>
          <w:sz w:val="32"/>
          <w:szCs w:val="32"/>
        </w:rPr>
      </w:pPr>
    </w:p>
    <w:p w14:paraId="1BFB20B2">
      <w:pPr>
        <w:rPr>
          <w:rFonts w:hint="default" w:ascii="Times New Roman" w:hAnsi="Times New Roman" w:cs="Times New Roman"/>
          <w:lang w:val="en-US"/>
        </w:rPr>
      </w:pPr>
    </w:p>
    <w:p w14:paraId="316F26D4">
      <w:pPr>
        <w:rPr>
          <w:rFonts w:hint="default" w:ascii="Times New Roman" w:hAnsi="Times New Roman" w:cs="Times New Roman"/>
          <w:lang w:val="en-US"/>
        </w:rPr>
      </w:pPr>
    </w:p>
    <w:p w14:paraId="02D894F3">
      <w:pPr>
        <w:rPr>
          <w:rFonts w:hint="default" w:ascii="Times New Roman" w:hAnsi="Times New Roman" w:cs="Times New Roman"/>
          <w:lang w:val="en-US"/>
        </w:rPr>
      </w:pPr>
    </w:p>
    <w:p w14:paraId="0FB3AFA3">
      <w:pPr>
        <w:rPr>
          <w:rFonts w:hint="default" w:ascii="Times New Roman" w:hAnsi="Times New Roman" w:cs="Times New Roman"/>
          <w:lang w:val="en-US"/>
        </w:rPr>
      </w:pPr>
    </w:p>
    <w:p w14:paraId="0369E3F7">
      <w:pPr>
        <w:rPr>
          <w:rFonts w:hint="default" w:ascii="Times New Roman" w:hAnsi="Times New Roman" w:cs="Times New Roman"/>
          <w:lang w:val="en-US"/>
        </w:rPr>
      </w:pPr>
    </w:p>
    <w:p w14:paraId="05E2A371">
      <w:pPr>
        <w:rPr>
          <w:rFonts w:hint="default" w:ascii="Times New Roman" w:hAnsi="Times New Roman" w:cs="Times New Roman"/>
          <w:lang w:val="en-US"/>
        </w:rPr>
      </w:pPr>
    </w:p>
    <w:p w14:paraId="56366543">
      <w:pPr>
        <w:rPr>
          <w:rFonts w:hint="default" w:ascii="Times New Roman" w:hAnsi="Times New Roman" w:cs="Times New Roman"/>
          <w:lang w:val="en-US"/>
        </w:rPr>
      </w:pPr>
    </w:p>
    <w:p w14:paraId="58A954B0">
      <w:pPr>
        <w:rPr>
          <w:rFonts w:hint="default" w:ascii="Times New Roman" w:hAnsi="Times New Roman" w:cs="Times New Roman"/>
          <w:lang w:val="en-US"/>
        </w:rPr>
      </w:pPr>
    </w:p>
    <w:p w14:paraId="6A771366">
      <w:pPr>
        <w:rPr>
          <w:rFonts w:hint="default" w:ascii="Times New Roman" w:hAnsi="Times New Roman" w:cs="Times New Roman"/>
          <w:lang w:val="en-US"/>
        </w:rPr>
      </w:pPr>
    </w:p>
    <w:p w14:paraId="097CD714">
      <w:pPr>
        <w:rPr>
          <w:rFonts w:hint="default" w:ascii="Times New Roman" w:hAnsi="Times New Roman" w:cs="Times New Roman"/>
          <w:lang w:val="en-US"/>
        </w:rPr>
      </w:pPr>
    </w:p>
    <w:p w14:paraId="3EF876A5">
      <w:pPr>
        <w:rPr>
          <w:rFonts w:hint="default" w:ascii="Times New Roman" w:hAnsi="Times New Roman" w:cs="Times New Roman"/>
          <w:lang w:val="en-US"/>
        </w:rPr>
      </w:pPr>
    </w:p>
    <w:p w14:paraId="7CAF93DC">
      <w:pPr>
        <w:rPr>
          <w:rFonts w:hint="default" w:ascii="Times New Roman" w:hAnsi="Times New Roman" w:cs="Times New Roman"/>
          <w:lang w:val="en-US"/>
        </w:rPr>
      </w:pPr>
    </w:p>
    <w:p w14:paraId="645966C2">
      <w:pPr>
        <w:rPr>
          <w:rFonts w:hint="default" w:ascii="Times New Roman" w:hAnsi="Times New Roman" w:cs="Times New Roman"/>
          <w:lang w:val="en-US"/>
        </w:rPr>
      </w:pPr>
    </w:p>
    <w:p w14:paraId="14EB6709">
      <w:pPr>
        <w:rPr>
          <w:rFonts w:hint="default" w:ascii="Times New Roman" w:hAnsi="Times New Roman" w:cs="Times New Roman"/>
          <w:color w:val="auto"/>
          <w:sz w:val="32"/>
          <w:szCs w:val="32"/>
          <w:lang w:val="en-US" w:eastAsia="zh-CN"/>
        </w:rPr>
      </w:pPr>
    </w:p>
    <w:p w14:paraId="41434FE8">
      <w:pPr>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附件14：</w:t>
      </w:r>
    </w:p>
    <w:p w14:paraId="4C266B7C">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Cs/>
          <w:sz w:val="44"/>
          <w:szCs w:val="48"/>
        </w:rPr>
      </w:pPr>
      <w:r>
        <w:rPr>
          <w:rFonts w:hint="default" w:ascii="Times New Roman" w:hAnsi="Times New Roman" w:eastAsia="方正小标宋简体" w:cs="Times New Roman"/>
          <w:bCs/>
          <w:sz w:val="44"/>
          <w:szCs w:val="48"/>
          <w:lang w:bidi="ar"/>
        </w:rPr>
        <w:t>如皋市润杰家庭农场</w:t>
      </w:r>
    </w:p>
    <w:p w14:paraId="78F6554D">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sz w:val="44"/>
          <w:szCs w:val="32"/>
        </w:rPr>
      </w:pPr>
      <w:r>
        <w:rPr>
          <w:rFonts w:hint="default" w:ascii="Times New Roman" w:hAnsi="Times New Roman" w:eastAsia="方正小标宋简体" w:cs="Times New Roman"/>
          <w:bCs/>
          <w:sz w:val="44"/>
          <w:szCs w:val="48"/>
          <w:lang w:bidi="ar"/>
        </w:rPr>
        <w:t>农业科技综合展示基地实施方案</w:t>
      </w:r>
    </w:p>
    <w:p w14:paraId="70BFBD57">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p>
    <w:p w14:paraId="1D336256">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一、实施主体</w:t>
      </w:r>
    </w:p>
    <w:p w14:paraId="57503E5B">
      <w:pPr>
        <w:keepNext w:val="0"/>
        <w:keepLines w:val="0"/>
        <w:pageBreakBefore w:val="0"/>
        <w:widowControl w:val="0"/>
        <w:kinsoku/>
        <w:wordWrap/>
        <w:overflowPunct/>
        <w:topLinePunct w:val="0"/>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如皋市润杰家庭农场（城北街道）</w:t>
      </w:r>
    </w:p>
    <w:p w14:paraId="3C74FCFB">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二、实施范围</w:t>
      </w:r>
    </w:p>
    <w:p w14:paraId="6F19ED71">
      <w:pPr>
        <w:keepNext w:val="0"/>
        <w:keepLines w:val="0"/>
        <w:pageBreakBefore w:val="0"/>
        <w:widowControl w:val="0"/>
        <w:kinsoku/>
        <w:wordWrap/>
        <w:overflowPunct/>
        <w:topLinePunct w:val="0"/>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如皋市润杰家庭农场位于如皋市城北街道戴庄村5组，地理坐标为32.466950°N、120.494971°E，项目实施田块涉及戴庄村1、2、5-7组，浦东社区27、28组，总规模1150亩</w:t>
      </w:r>
      <w:r>
        <w:rPr>
          <w:rFonts w:hint="eastAsia" w:cs="Times New Roman"/>
          <w:kern w:val="2"/>
          <w:sz w:val="32"/>
          <w:szCs w:val="28"/>
          <w:highlight w:val="none"/>
          <w:lang w:val="en-US" w:eastAsia="zh-CN" w:bidi="ar-SA"/>
        </w:rPr>
        <w:t>（其中各示范面积不小于100亩）</w:t>
      </w:r>
      <w:r>
        <w:rPr>
          <w:rFonts w:hint="default" w:ascii="Times New Roman" w:hAnsi="Times New Roman" w:eastAsia="仿宋_GB2312" w:cs="Times New Roman"/>
          <w:sz w:val="32"/>
          <w:szCs w:val="32"/>
          <w:highlight w:val="none"/>
        </w:rPr>
        <w:t>。</w:t>
      </w:r>
    </w:p>
    <w:p w14:paraId="50B6F419">
      <w:pPr>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三、实施内容</w:t>
      </w:r>
    </w:p>
    <w:p w14:paraId="15BF3A3A">
      <w:pPr>
        <w:spacing w:line="560" w:lineRule="exact"/>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（一）示范品种</w:t>
      </w:r>
    </w:p>
    <w:p w14:paraId="6429800F">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1、水稻：推广种植优质品种南粳9108。</w:t>
      </w:r>
    </w:p>
    <w:p w14:paraId="2722BA1C">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2、小麦：推广种植优质品种镇麦18。</w:t>
      </w:r>
    </w:p>
    <w:p w14:paraId="7A4A84E8">
      <w:pPr>
        <w:spacing w:line="560" w:lineRule="exact"/>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（二）核心技术示范应用</w:t>
      </w:r>
    </w:p>
    <w:p w14:paraId="17D9B617">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1、麦茬水稻秸秆机械化还田技术</w:t>
      </w:r>
    </w:p>
    <w:p w14:paraId="162B42EF">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将小麦秸秆切碎至≤10厘米并均匀抛撒，通过浅铧的方式将秸秆翻埋入土（耕作深度≥15厘米）进行浅水沤腐，达到改善土壤保肥保水性，降低土壤板结风险，提升土壤有机质。                                                                                                                                                                                                                                                                                                                                                                                                                                                                                                                                                                                                                                                                                                                                                                                                                                                                                                                                                                                                                                                                                                                                                                                                                                                                                                                                                                                                                                                                                                                                                                                                                                                                                                                                                                                                                                                                                                                                                                                                                                                                                                                                                                                                                                                                                                                                                                                                                                                                                                                                                                                                                                                                                                                                                                                                                                                                                                                                                                                                                                                                                                                                                                                                                                                                                                                                                                                                                                                                                                                                                                                                                                                                                                                                                                                                                                                                                                                                                                                                                                                                                                                                </w:t>
      </w:r>
      <w:r>
        <w:rPr>
          <w:rFonts w:hint="default" w:ascii="Times New Roman" w:hAnsi="Times New Roman" w:eastAsia="仿宋_GB2312" w:cs="Times New Roman"/>
          <w:sz w:val="32"/>
          <w:szCs w:val="32"/>
        </w:rPr>
        <w:t xml:space="preserve">                                                                                                                                                     </w:t>
      </w:r>
    </w:p>
    <w:p w14:paraId="14B3959B">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2、稻茬麦田犁耕深翻技术</w:t>
      </w:r>
    </w:p>
    <w:p w14:paraId="487F196D">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水稻收获后，在适墒期使用铧犁打破犁底层（作业耕深≥22厘米，秸秆覆盖率≥90%），将水稻秸秆深埋，提升土壤有机质，改善土壤微生态，提升抗逆性。</w:t>
      </w:r>
    </w:p>
    <w:p w14:paraId="4EFF3454">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3、稻茬小麦精播壮苗抗逆丰产栽培技术</w:t>
      </w:r>
    </w:p>
    <w:p w14:paraId="2F874A2A">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以播前药剂拌种和精量均匀条播同步开墒镇压为核心，及时做好田间三沟配套，达到节种、一播全苗、壮苗，关键期喷施高效叶面肥以快速补充营养并增强抗性。</w:t>
      </w:r>
    </w:p>
    <w:p w14:paraId="74350A51">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4、水稻机插轻简施肥技术</w:t>
      </w:r>
    </w:p>
    <w:p w14:paraId="31D9B632">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在移栽前进行机械撒肥，降低人工成本。根据苗情诊断分蘖肥及拔节孕穗肥使用的时间节点，进行无人机撒施，确保用量精确、撒施均匀。追肥使用氮钾复合肥（30-0-10）约25公斤/亩。</w:t>
      </w:r>
    </w:p>
    <w:p w14:paraId="082F5DE1">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5、机播小麦轻简施肥技术</w:t>
      </w:r>
    </w:p>
    <w:p w14:paraId="1C313FAE">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通过犁耕深翻-圆盘耙耙田-机械施肥-旋耕-播种开墒镇压一体机播种，灭茬效果达95%以上，极大的提高土壤保水保肥性能。在拔节期使用小麦专用氮钾复合肥（30-0-10）约22.5公斤/亩。</w:t>
      </w:r>
    </w:p>
    <w:p w14:paraId="2864BFDE">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6、水稻病虫草害绿色防控及药肥混喷技术</w:t>
      </w:r>
    </w:p>
    <w:p w14:paraId="3C217054">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遵循“绿色防控”理念，做好水稻移栽前和移栽活棵后两次封闭化除。在水稻的关键生长期中，集成药肥混喷技术，在绿色防控的同时提高水稻的抗逆性，在保障农产品安全与农田生态健康的同时确保增产增效。</w:t>
      </w:r>
    </w:p>
    <w:p w14:paraId="69DF27B2">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7、稻茬麦田杂草绿色防控技术</w:t>
      </w:r>
    </w:p>
    <w:p w14:paraId="3102C80F">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该技术以集成秸秆犁耕深翻还田、适墒播种、同步开墒镇压为基础，播后立即抢墒进行封闭化除，极大的降低了杂草基数。在冬季冷尾暖头或春季返青后进行田间杂草查漏补防，为小麦单产提升提供保障。</w:t>
      </w:r>
    </w:p>
    <w:p w14:paraId="52C1AC9B">
      <w:pPr>
        <w:spacing w:line="560" w:lineRule="exact"/>
        <w:ind w:left="64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8、小麦赤霉病防控及镰刀菌毒素全程控制技术</w:t>
      </w:r>
    </w:p>
    <w:p w14:paraId="6B07A93F">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为控制小麦赤霉病并降低镰刀菌毒素侵染，在小麦初花期和盛花期结合虫害进行两次精准防治，推广交叉使用氟唑菌酰羟胺、丙硫菌唑等高效低毒专用药剂，降低毒素产生及农药残留，确保农产品质量安全。</w:t>
      </w:r>
    </w:p>
    <w:p w14:paraId="1FF4C828">
      <w:pPr>
        <w:numPr>
          <w:ilvl w:val="0"/>
          <w:numId w:val="9"/>
        </w:numPr>
        <w:spacing w:line="560" w:lineRule="exact"/>
        <w:ind w:left="64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试验示范</w:t>
      </w:r>
    </w:p>
    <w:p w14:paraId="0CAF5A2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试验不同药剂对稻纵卷叶螟的防治</w:t>
      </w:r>
      <w:r>
        <w:rPr>
          <w:rFonts w:hint="eastAsia" w:cs="Times New Roman"/>
          <w:sz w:val="32"/>
          <w:szCs w:val="32"/>
          <w:lang w:val="en-US" w:eastAsia="zh-CN"/>
        </w:rPr>
        <w:t>效果</w:t>
      </w:r>
      <w:r>
        <w:rPr>
          <w:rFonts w:hint="default" w:ascii="Times New Roman" w:hAnsi="Times New Roman" w:eastAsia="仿宋_GB2312" w:cs="Times New Roman"/>
          <w:sz w:val="32"/>
          <w:szCs w:val="32"/>
        </w:rPr>
        <w:t>试验：通过田间药效试验，比较不同药剂（包括生物制剂、化学农药及复配剂）对水稻稻纵卷叶螟的防治效果，为生产上科学防治稻纵卷叶螟提供药剂选择参考。</w:t>
      </w:r>
    </w:p>
    <w:p w14:paraId="3E229024">
      <w:pPr>
        <w:spacing w:line="56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（四）技术培训</w:t>
      </w:r>
    </w:p>
    <w:p w14:paraId="4F00863A">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开展稻麦技术培训。其中2026年3月下旬-4月中旬左右组织小麦穗期病虫害防治技术等培训；2026年8月上中旬组织水稻穗期病虫害防治技术等培训，年培训人次≥80人次。</w:t>
      </w:r>
    </w:p>
    <w:p w14:paraId="622A2E0B">
      <w:pPr>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四、经费预算</w:t>
      </w:r>
    </w:p>
    <w:p w14:paraId="0735471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（一）资金来源。项目总投资（入）资金</w:t>
      </w:r>
      <w:r>
        <w:rPr>
          <w:rFonts w:hint="default" w:ascii="Times New Roman" w:hAnsi="Times New Roman" w:eastAsia="仿宋_GB2312" w:cs="Times New Roman"/>
          <w:sz w:val="32"/>
          <w:szCs w:val="32"/>
          <w:u w:val="single"/>
        </w:rPr>
        <w:t>　21.44　</w:t>
      </w:r>
      <w:r>
        <w:rPr>
          <w:rFonts w:hint="default" w:ascii="Times New Roman" w:hAnsi="Times New Roman" w:eastAsia="仿宋_GB2312" w:cs="Times New Roman"/>
          <w:sz w:val="32"/>
          <w:szCs w:val="32"/>
        </w:rPr>
        <w:t>万元，其中：中央财政补助资金</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万元，省级财政补助资金</w:t>
      </w:r>
      <w:r>
        <w:rPr>
          <w:rFonts w:hint="default" w:ascii="Times New Roman" w:hAnsi="Times New Roman" w:eastAsia="仿宋_GB2312" w:cs="Times New Roman"/>
          <w:sz w:val="32"/>
          <w:szCs w:val="32"/>
          <w:u w:val="single"/>
        </w:rPr>
        <w:t xml:space="preserve">  10  </w:t>
      </w:r>
      <w:r>
        <w:rPr>
          <w:rFonts w:hint="default" w:ascii="Times New Roman" w:hAnsi="Times New Roman" w:eastAsia="仿宋_GB2312" w:cs="Times New Roman"/>
          <w:sz w:val="32"/>
          <w:szCs w:val="32"/>
        </w:rPr>
        <w:t>万元，市县财政补助资金</w:t>
      </w:r>
      <w:r>
        <w:rPr>
          <w:rFonts w:hint="default" w:ascii="Times New Roman" w:hAnsi="Times New Roman" w:eastAsia="仿宋_GB2312" w:cs="Times New Roman"/>
          <w:sz w:val="32"/>
          <w:szCs w:val="32"/>
          <w:u w:val="single"/>
        </w:rPr>
        <w:t>　0　</w:t>
      </w:r>
      <w:r>
        <w:rPr>
          <w:rFonts w:hint="default" w:ascii="Times New Roman" w:hAnsi="Times New Roman" w:eastAsia="仿宋_GB2312" w:cs="Times New Roman"/>
          <w:sz w:val="32"/>
          <w:szCs w:val="32"/>
        </w:rPr>
        <w:t>万元，实施单位自筹资金</w:t>
      </w:r>
      <w:r>
        <w:rPr>
          <w:rFonts w:hint="default" w:ascii="Times New Roman" w:hAnsi="Times New Roman" w:eastAsia="仿宋_GB2312" w:cs="Times New Roman"/>
          <w:sz w:val="32"/>
          <w:szCs w:val="32"/>
          <w:u w:val="single"/>
        </w:rPr>
        <w:t>　11.44　</w:t>
      </w:r>
      <w:r>
        <w:rPr>
          <w:rFonts w:hint="default" w:ascii="Times New Roman" w:hAnsi="Times New Roman" w:eastAsia="仿宋_GB2312" w:cs="Times New Roman"/>
          <w:sz w:val="32"/>
          <w:szCs w:val="32"/>
        </w:rPr>
        <w:t>万元。</w:t>
      </w:r>
    </w:p>
    <w:p w14:paraId="3658B8DD">
      <w:pPr>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（二）明细预算。</w:t>
      </w:r>
    </w:p>
    <w:p w14:paraId="619EA536">
      <w:pPr>
        <w:spacing w:line="560" w:lineRule="exact"/>
        <w:jc w:val="right"/>
        <w:rPr>
          <w:rFonts w:hint="default" w:ascii="Times New Roman" w:hAnsi="Times New Roman" w:eastAsia="仿宋_GB2312" w:cs="Times New Roman"/>
          <w:sz w:val="28"/>
        </w:rPr>
      </w:pPr>
      <w:r>
        <w:rPr>
          <w:rFonts w:hint="default" w:ascii="Times New Roman" w:hAnsi="Times New Roman" w:eastAsia="仿宋_GB2312" w:cs="Times New Roman"/>
          <w:sz w:val="28"/>
        </w:rPr>
        <w:t>单位：万元</w:t>
      </w:r>
    </w:p>
    <w:tbl>
      <w:tblPr>
        <w:tblStyle w:val="12"/>
        <w:tblpPr w:leftFromText="180" w:rightFromText="180" w:vertAnchor="text" w:horzAnchor="page" w:tblpX="1214" w:tblpY="230"/>
        <w:tblOverlap w:val="never"/>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944"/>
        <w:gridCol w:w="1392"/>
        <w:gridCol w:w="1416"/>
        <w:gridCol w:w="1408"/>
        <w:gridCol w:w="1398"/>
      </w:tblGrid>
      <w:tr w14:paraId="6948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190" w:type="dxa"/>
            <w:vMerge w:val="restart"/>
            <w:noWrap/>
            <w:vAlign w:val="center"/>
          </w:tcPr>
          <w:p w14:paraId="560DED2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6558" w:type="dxa"/>
            <w:gridSpan w:val="5"/>
            <w:noWrap/>
            <w:vAlign w:val="center"/>
          </w:tcPr>
          <w:p w14:paraId="7D0C906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  金  来  源</w:t>
            </w:r>
          </w:p>
        </w:tc>
      </w:tr>
      <w:tr w14:paraId="7208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190" w:type="dxa"/>
            <w:vMerge w:val="continue"/>
            <w:noWrap/>
            <w:vAlign w:val="center"/>
          </w:tcPr>
          <w:p w14:paraId="195563E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p>
        </w:tc>
        <w:tc>
          <w:tcPr>
            <w:tcW w:w="944" w:type="dxa"/>
            <w:noWrap/>
            <w:vAlign w:val="center"/>
          </w:tcPr>
          <w:p w14:paraId="0FF6CF2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392" w:type="dxa"/>
            <w:noWrap/>
            <w:vAlign w:val="center"/>
          </w:tcPr>
          <w:p w14:paraId="2E0F903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中央财政补助资金</w:t>
            </w:r>
          </w:p>
        </w:tc>
        <w:tc>
          <w:tcPr>
            <w:tcW w:w="1416" w:type="dxa"/>
            <w:noWrap/>
            <w:vAlign w:val="center"/>
          </w:tcPr>
          <w:p w14:paraId="0B24C1C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省级财政补助资金</w:t>
            </w:r>
          </w:p>
        </w:tc>
        <w:tc>
          <w:tcPr>
            <w:tcW w:w="1408" w:type="dxa"/>
            <w:noWrap/>
            <w:vAlign w:val="center"/>
          </w:tcPr>
          <w:p w14:paraId="0A1C3A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市县财政补助资金</w:t>
            </w:r>
          </w:p>
        </w:tc>
        <w:tc>
          <w:tcPr>
            <w:tcW w:w="1398" w:type="dxa"/>
            <w:noWrap/>
            <w:vAlign w:val="center"/>
          </w:tcPr>
          <w:p w14:paraId="76DA3CE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实施单位</w:t>
            </w:r>
          </w:p>
          <w:p w14:paraId="1B9D3F2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自筹资金</w:t>
            </w:r>
          </w:p>
        </w:tc>
      </w:tr>
      <w:tr w14:paraId="21E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90" w:type="dxa"/>
            <w:noWrap/>
            <w:vAlign w:val="center"/>
          </w:tcPr>
          <w:p w14:paraId="318E90E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南粳9108</w:t>
            </w:r>
            <w:r>
              <w:rPr>
                <w:rFonts w:hint="default" w:ascii="Times New Roman" w:hAnsi="Times New Roman" w:cs="Times New Roman"/>
                <w:sz w:val="28"/>
                <w:lang w:eastAsia="zh-CN"/>
              </w:rPr>
              <w:t>（</w:t>
            </w:r>
            <w:r>
              <w:rPr>
                <w:rFonts w:hint="default" w:ascii="Times New Roman" w:hAnsi="Times New Roman" w:cs="Times New Roman"/>
                <w:sz w:val="28"/>
                <w:lang w:val="en-US" w:eastAsia="zh-CN"/>
              </w:rPr>
              <w:t>约</w:t>
            </w:r>
            <w:r>
              <w:rPr>
                <w:rFonts w:hint="default" w:ascii="Times New Roman" w:hAnsi="Times New Roman" w:eastAsia="仿宋_GB2312" w:cs="Times New Roman"/>
                <w:sz w:val="28"/>
              </w:rPr>
              <w:t>4000公斤</w:t>
            </w:r>
            <w:r>
              <w:rPr>
                <w:rFonts w:hint="default" w:ascii="Times New Roman" w:hAnsi="Times New Roman" w:cs="Times New Roman"/>
                <w:sz w:val="28"/>
                <w:lang w:eastAsia="zh-CN"/>
              </w:rPr>
              <w:t>）</w:t>
            </w:r>
          </w:p>
        </w:tc>
        <w:tc>
          <w:tcPr>
            <w:tcW w:w="944" w:type="dxa"/>
            <w:noWrap/>
            <w:vAlign w:val="center"/>
          </w:tcPr>
          <w:p w14:paraId="7B7B3AB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3.04</w:t>
            </w:r>
          </w:p>
        </w:tc>
        <w:tc>
          <w:tcPr>
            <w:tcW w:w="1392" w:type="dxa"/>
            <w:noWrap/>
            <w:vAlign w:val="center"/>
          </w:tcPr>
          <w:p w14:paraId="6F1CB91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416" w:type="dxa"/>
            <w:noWrap/>
            <w:vAlign w:val="center"/>
          </w:tcPr>
          <w:p w14:paraId="7710320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1.5</w:t>
            </w:r>
          </w:p>
        </w:tc>
        <w:tc>
          <w:tcPr>
            <w:tcW w:w="1408" w:type="dxa"/>
            <w:noWrap/>
            <w:vAlign w:val="center"/>
          </w:tcPr>
          <w:p w14:paraId="6E5DB9C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398" w:type="dxa"/>
            <w:noWrap/>
            <w:vAlign w:val="center"/>
          </w:tcPr>
          <w:p w14:paraId="4706C00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1.54</w:t>
            </w:r>
          </w:p>
        </w:tc>
      </w:tr>
      <w:tr w14:paraId="79EB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90" w:type="dxa"/>
            <w:noWrap/>
            <w:vAlign w:val="center"/>
          </w:tcPr>
          <w:p w14:paraId="3ED5640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复合肥</w:t>
            </w:r>
            <w:r>
              <w:rPr>
                <w:rFonts w:hint="default" w:ascii="Times New Roman" w:hAnsi="Times New Roman" w:cs="Times New Roman"/>
                <w:sz w:val="28"/>
                <w:lang w:eastAsia="zh-CN"/>
              </w:rPr>
              <w:t>（</w:t>
            </w:r>
            <w:r>
              <w:rPr>
                <w:rFonts w:hint="default" w:ascii="Times New Roman" w:hAnsi="Times New Roman" w:cs="Times New Roman"/>
                <w:sz w:val="28"/>
                <w:lang w:val="en-US" w:eastAsia="zh-CN"/>
              </w:rPr>
              <w:t>约</w:t>
            </w:r>
            <w:r>
              <w:rPr>
                <w:rFonts w:hint="default" w:ascii="Times New Roman" w:hAnsi="Times New Roman" w:eastAsia="仿宋_GB2312" w:cs="Times New Roman"/>
                <w:sz w:val="28"/>
              </w:rPr>
              <w:t>50吨</w:t>
            </w:r>
            <w:r>
              <w:rPr>
                <w:rFonts w:hint="default" w:ascii="Times New Roman" w:hAnsi="Times New Roman" w:cs="Times New Roman"/>
                <w:sz w:val="28"/>
                <w:lang w:eastAsia="zh-CN"/>
              </w:rPr>
              <w:t>）</w:t>
            </w:r>
            <w:r>
              <w:rPr>
                <w:rFonts w:hint="default" w:ascii="Times New Roman" w:hAnsi="Times New Roman" w:eastAsia="仿宋_GB2312" w:cs="Times New Roman"/>
                <w:sz w:val="28"/>
              </w:rPr>
              <w:t>（30-0-10）</w:t>
            </w:r>
          </w:p>
        </w:tc>
        <w:tc>
          <w:tcPr>
            <w:tcW w:w="944" w:type="dxa"/>
            <w:noWrap/>
            <w:vAlign w:val="center"/>
          </w:tcPr>
          <w:p w14:paraId="1BDA2A3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10</w:t>
            </w:r>
          </w:p>
        </w:tc>
        <w:tc>
          <w:tcPr>
            <w:tcW w:w="1392" w:type="dxa"/>
            <w:noWrap/>
            <w:vAlign w:val="center"/>
          </w:tcPr>
          <w:p w14:paraId="61831BC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416" w:type="dxa"/>
            <w:noWrap/>
            <w:vAlign w:val="center"/>
          </w:tcPr>
          <w:p w14:paraId="1ABD22D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5</w:t>
            </w:r>
          </w:p>
        </w:tc>
        <w:tc>
          <w:tcPr>
            <w:tcW w:w="1408" w:type="dxa"/>
            <w:noWrap/>
            <w:vAlign w:val="center"/>
          </w:tcPr>
          <w:p w14:paraId="400ABCF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398" w:type="dxa"/>
            <w:noWrap/>
            <w:vAlign w:val="center"/>
          </w:tcPr>
          <w:p w14:paraId="39D1DE8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5</w:t>
            </w:r>
          </w:p>
        </w:tc>
      </w:tr>
      <w:tr w14:paraId="6192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90" w:type="dxa"/>
            <w:noWrap/>
            <w:vAlign w:val="center"/>
          </w:tcPr>
          <w:p w14:paraId="74587CF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病虫草害防治药剂</w:t>
            </w:r>
          </w:p>
        </w:tc>
        <w:tc>
          <w:tcPr>
            <w:tcW w:w="944" w:type="dxa"/>
            <w:noWrap/>
            <w:vAlign w:val="center"/>
          </w:tcPr>
          <w:p w14:paraId="5F3B031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6</w:t>
            </w:r>
          </w:p>
        </w:tc>
        <w:tc>
          <w:tcPr>
            <w:tcW w:w="1392" w:type="dxa"/>
            <w:noWrap/>
            <w:vAlign w:val="center"/>
          </w:tcPr>
          <w:p w14:paraId="7270499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416" w:type="dxa"/>
            <w:noWrap/>
            <w:vAlign w:val="center"/>
          </w:tcPr>
          <w:p w14:paraId="7815C4F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2.5</w:t>
            </w:r>
          </w:p>
        </w:tc>
        <w:tc>
          <w:tcPr>
            <w:tcW w:w="1408" w:type="dxa"/>
            <w:noWrap/>
            <w:vAlign w:val="center"/>
          </w:tcPr>
          <w:p w14:paraId="24110C0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398" w:type="dxa"/>
            <w:noWrap/>
            <w:vAlign w:val="center"/>
          </w:tcPr>
          <w:p w14:paraId="0EEB80A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3.5</w:t>
            </w:r>
          </w:p>
        </w:tc>
      </w:tr>
      <w:tr w14:paraId="5480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90" w:type="dxa"/>
            <w:noWrap/>
            <w:vAlign w:val="center"/>
          </w:tcPr>
          <w:p w14:paraId="2D5BA46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二氢卟吩铁</w:t>
            </w:r>
            <w:r>
              <w:rPr>
                <w:rFonts w:hint="default" w:ascii="Times New Roman" w:hAnsi="Times New Roman" w:cs="Times New Roman"/>
                <w:sz w:val="28"/>
                <w:lang w:eastAsia="zh-CN"/>
              </w:rPr>
              <w:t>（</w:t>
            </w:r>
            <w:r>
              <w:rPr>
                <w:rFonts w:hint="default" w:ascii="Times New Roman" w:hAnsi="Times New Roman" w:cs="Times New Roman"/>
                <w:sz w:val="28"/>
                <w:lang w:val="en-US" w:eastAsia="zh-CN"/>
              </w:rPr>
              <w:t>约</w:t>
            </w:r>
            <w:r>
              <w:rPr>
                <w:rFonts w:hint="default" w:ascii="Times New Roman" w:hAnsi="Times New Roman" w:eastAsia="仿宋_GB2312" w:cs="Times New Roman"/>
                <w:sz w:val="28"/>
              </w:rPr>
              <w:t>7升</w:t>
            </w:r>
            <w:r>
              <w:rPr>
                <w:rFonts w:hint="default" w:ascii="Times New Roman" w:hAnsi="Times New Roman" w:cs="Times New Roman"/>
                <w:sz w:val="28"/>
                <w:lang w:eastAsia="zh-CN"/>
              </w:rPr>
              <w:t>）</w:t>
            </w:r>
          </w:p>
        </w:tc>
        <w:tc>
          <w:tcPr>
            <w:tcW w:w="944" w:type="dxa"/>
            <w:noWrap/>
            <w:vAlign w:val="center"/>
          </w:tcPr>
          <w:p w14:paraId="0349642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2.4</w:t>
            </w:r>
          </w:p>
        </w:tc>
        <w:tc>
          <w:tcPr>
            <w:tcW w:w="1392" w:type="dxa"/>
            <w:noWrap/>
            <w:vAlign w:val="center"/>
          </w:tcPr>
          <w:p w14:paraId="3F0BD57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416" w:type="dxa"/>
            <w:noWrap/>
            <w:vAlign w:val="center"/>
          </w:tcPr>
          <w:p w14:paraId="49B9879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1</w:t>
            </w:r>
          </w:p>
        </w:tc>
        <w:tc>
          <w:tcPr>
            <w:tcW w:w="1408" w:type="dxa"/>
            <w:noWrap/>
            <w:vAlign w:val="center"/>
          </w:tcPr>
          <w:p w14:paraId="6C3FA8F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398" w:type="dxa"/>
            <w:noWrap/>
            <w:vAlign w:val="center"/>
          </w:tcPr>
          <w:p w14:paraId="7C97852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1.4</w:t>
            </w:r>
          </w:p>
        </w:tc>
      </w:tr>
      <w:tr w14:paraId="4F6E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90" w:type="dxa"/>
            <w:noWrap/>
            <w:vAlign w:val="center"/>
          </w:tcPr>
          <w:p w14:paraId="2EE2BF2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lang w:val="en-US" w:eastAsia="zh-CN"/>
              </w:rPr>
            </w:pPr>
            <w:r>
              <w:rPr>
                <w:rFonts w:hint="default" w:ascii="Times New Roman" w:hAnsi="Times New Roman" w:cs="Times New Roman"/>
                <w:b/>
                <w:bCs/>
                <w:sz w:val="28"/>
                <w:lang w:val="en-US" w:eastAsia="zh-CN"/>
              </w:rPr>
              <w:t>合 计</w:t>
            </w:r>
          </w:p>
        </w:tc>
        <w:tc>
          <w:tcPr>
            <w:tcW w:w="944" w:type="dxa"/>
            <w:noWrap/>
            <w:vAlign w:val="center"/>
          </w:tcPr>
          <w:p w14:paraId="4098495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21.44</w:t>
            </w:r>
          </w:p>
        </w:tc>
        <w:tc>
          <w:tcPr>
            <w:tcW w:w="1392" w:type="dxa"/>
            <w:noWrap/>
            <w:vAlign w:val="center"/>
          </w:tcPr>
          <w:p w14:paraId="5351DE4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416" w:type="dxa"/>
            <w:noWrap/>
            <w:vAlign w:val="center"/>
          </w:tcPr>
          <w:p w14:paraId="191F8DC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10</w:t>
            </w:r>
          </w:p>
        </w:tc>
        <w:tc>
          <w:tcPr>
            <w:tcW w:w="1408" w:type="dxa"/>
            <w:noWrap/>
            <w:vAlign w:val="center"/>
          </w:tcPr>
          <w:p w14:paraId="0EA868E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rPr>
            </w:pPr>
          </w:p>
        </w:tc>
        <w:tc>
          <w:tcPr>
            <w:tcW w:w="1398" w:type="dxa"/>
            <w:noWrap/>
            <w:vAlign w:val="center"/>
          </w:tcPr>
          <w:p w14:paraId="05B30FA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11.44</w:t>
            </w:r>
          </w:p>
        </w:tc>
      </w:tr>
    </w:tbl>
    <w:p w14:paraId="2BF613F5">
      <w:pPr>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五、实施进度</w:t>
      </w:r>
    </w:p>
    <w:p w14:paraId="1A6875A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本项目实施时间自2025年11月起至2026年10月止，实施进度大致安排如下：</w:t>
      </w:r>
    </w:p>
    <w:p w14:paraId="34770EE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2025年11月：实施稻秸秆犁耕深翻还田，进行小麦（镇麦18）拌种，通过旋耕播种开墒一体机进行播种，及时做好田间三沟配套，播后苗前封闭除草，落实稻茬麦田杂草绿色防控。</w:t>
      </w:r>
    </w:p>
    <w:p w14:paraId="56831EA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2026年1月-3月：开展小麦越冬期清沟理墒、防寒保苗；早春视“四情”追施肥料，视田间草量进行茎叶处理，防治小麦纹枯病等病害；3月中下旬重点做好小麦穗期病虫害防治及水稻备耕准备。主要做好小麦穗期病虫害防治技术培训，完成7升左右二氢卟吩铁、4000公斤左右南粳9108、25吨左右小麦穗期专用氮钾复合肥（30-0-10）、小麦中后期病虫害防治药剂的采购。 </w:t>
      </w:r>
    </w:p>
    <w:p w14:paraId="7F3B3CE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2026年4月-5月：全面实施小麦赤霉病等穗期病虫害防控及镰刀菌毒素全程控制技术，开展统防统治，同步实施药肥混喷技术，达到抗逆增效；做好水稻育秧准备，5月中下旬集中进行水稻育秧。</w:t>
      </w:r>
    </w:p>
    <w:p w14:paraId="1E9DA85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6月-7月初：完成小麦收获并实施麦秸秆机械化还田，开展水稻机插秧，秸秆浅铧还田后进行机械撒肥，做好水稻机插前和活棵后的两次封闭除草，结合二次封闭化除及时施好分蘖肥，关注病虫害发生情况及时做好水稻病虫草害防治药剂、25吨左右水稻穗期专用氮钾复合肥的采购。</w:t>
      </w:r>
    </w:p>
    <w:p w14:paraId="214FF3D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2026年8月-9月：做好水稻中后期水稻病虫害绿色防控和科学水肥运筹管理，集成药肥混喷技术；8月上中旬组织水稻穗期病虫害防治等技术等培训。</w:t>
      </w:r>
    </w:p>
    <w:p w14:paraId="134A379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2026年10月：完成水稻收获、测产；整理项目全过程资料，包括物资采购凭证、田间管理记录、技术示范照片等；撰写项目总结报告，准备验收。</w:t>
      </w:r>
    </w:p>
    <w:p w14:paraId="2143E723">
      <w:pPr>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六、绩效目标</w:t>
      </w:r>
    </w:p>
    <w:tbl>
      <w:tblPr>
        <w:tblStyle w:val="12"/>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36"/>
        <w:gridCol w:w="2052"/>
        <w:gridCol w:w="3192"/>
        <w:gridCol w:w="1613"/>
      </w:tblGrid>
      <w:tr w14:paraId="2B7F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1" w:type="dxa"/>
            <w:noWrap/>
            <w:vAlign w:val="center"/>
          </w:tcPr>
          <w:p w14:paraId="4506FB8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szCs w:val="28"/>
              </w:rPr>
            </w:pPr>
            <w:r>
              <w:rPr>
                <w:rFonts w:hint="default" w:ascii="Times New Roman" w:hAnsi="Times New Roman" w:eastAsia="仿宋_GB2312" w:cs="Times New Roman"/>
                <w:bCs/>
                <w:sz w:val="24"/>
                <w:szCs w:val="28"/>
              </w:rPr>
              <w:t>序号</w:t>
            </w:r>
          </w:p>
        </w:tc>
        <w:tc>
          <w:tcPr>
            <w:tcW w:w="1536" w:type="dxa"/>
            <w:noWrap/>
            <w:vAlign w:val="center"/>
          </w:tcPr>
          <w:p w14:paraId="37EC9E1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szCs w:val="28"/>
              </w:rPr>
            </w:pPr>
            <w:r>
              <w:rPr>
                <w:rFonts w:hint="default" w:ascii="Times New Roman" w:hAnsi="Times New Roman" w:eastAsia="仿宋_GB2312" w:cs="Times New Roman"/>
                <w:bCs/>
                <w:sz w:val="24"/>
                <w:szCs w:val="28"/>
              </w:rPr>
              <w:t>一级指标</w:t>
            </w:r>
          </w:p>
        </w:tc>
        <w:tc>
          <w:tcPr>
            <w:tcW w:w="2052" w:type="dxa"/>
            <w:noWrap/>
            <w:vAlign w:val="center"/>
          </w:tcPr>
          <w:p w14:paraId="0B79EB1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szCs w:val="28"/>
              </w:rPr>
            </w:pPr>
            <w:r>
              <w:rPr>
                <w:rFonts w:hint="default" w:ascii="Times New Roman" w:hAnsi="Times New Roman" w:eastAsia="仿宋_GB2312" w:cs="Times New Roman"/>
                <w:bCs/>
                <w:sz w:val="24"/>
                <w:szCs w:val="28"/>
              </w:rPr>
              <w:t>二级指标</w:t>
            </w:r>
          </w:p>
        </w:tc>
        <w:tc>
          <w:tcPr>
            <w:tcW w:w="3192" w:type="dxa"/>
            <w:noWrap/>
            <w:vAlign w:val="center"/>
          </w:tcPr>
          <w:p w14:paraId="5F3BB7A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szCs w:val="28"/>
              </w:rPr>
            </w:pPr>
            <w:r>
              <w:rPr>
                <w:rFonts w:hint="default" w:ascii="Times New Roman" w:hAnsi="Times New Roman" w:eastAsia="仿宋_GB2312" w:cs="Times New Roman"/>
                <w:bCs/>
                <w:sz w:val="24"/>
                <w:szCs w:val="28"/>
              </w:rPr>
              <w:t>三级指标</w:t>
            </w:r>
          </w:p>
          <w:p w14:paraId="1102532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szCs w:val="28"/>
              </w:rPr>
            </w:pPr>
            <w:r>
              <w:rPr>
                <w:rFonts w:hint="default" w:ascii="Times New Roman" w:hAnsi="Times New Roman" w:eastAsia="仿宋_GB2312" w:cs="Times New Roman"/>
                <w:bCs/>
                <w:sz w:val="24"/>
                <w:szCs w:val="28"/>
              </w:rPr>
              <w:t>（具体指标名称）</w:t>
            </w:r>
          </w:p>
        </w:tc>
        <w:tc>
          <w:tcPr>
            <w:tcW w:w="1613" w:type="dxa"/>
            <w:noWrap/>
            <w:vAlign w:val="center"/>
          </w:tcPr>
          <w:p w14:paraId="213C907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Cs/>
                <w:sz w:val="24"/>
                <w:szCs w:val="28"/>
              </w:rPr>
            </w:pPr>
            <w:r>
              <w:rPr>
                <w:rFonts w:hint="default" w:ascii="Times New Roman" w:hAnsi="Times New Roman" w:eastAsia="仿宋_GB2312" w:cs="Times New Roman"/>
                <w:bCs/>
                <w:sz w:val="24"/>
                <w:szCs w:val="28"/>
              </w:rPr>
              <w:t>指标值</w:t>
            </w:r>
          </w:p>
        </w:tc>
      </w:tr>
      <w:tr w14:paraId="5E15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530F034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36" w:type="dxa"/>
            <w:vMerge w:val="restart"/>
            <w:noWrap/>
            <w:vAlign w:val="center"/>
          </w:tcPr>
          <w:p w14:paraId="01FDC45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产出指标</w:t>
            </w:r>
          </w:p>
        </w:tc>
        <w:tc>
          <w:tcPr>
            <w:tcW w:w="2052" w:type="dxa"/>
            <w:vMerge w:val="restart"/>
            <w:noWrap/>
            <w:vAlign w:val="center"/>
          </w:tcPr>
          <w:p w14:paraId="7F62EA2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数量指标</w:t>
            </w:r>
          </w:p>
        </w:tc>
        <w:tc>
          <w:tcPr>
            <w:tcW w:w="3192" w:type="dxa"/>
            <w:noWrap/>
            <w:vAlign w:val="center"/>
          </w:tcPr>
          <w:p w14:paraId="10BD566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农业科技综合展示基地</w:t>
            </w:r>
          </w:p>
        </w:tc>
        <w:tc>
          <w:tcPr>
            <w:tcW w:w="1613" w:type="dxa"/>
            <w:noWrap/>
            <w:vAlign w:val="center"/>
          </w:tcPr>
          <w:p w14:paraId="4AA95B0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1个</w:t>
            </w:r>
          </w:p>
        </w:tc>
      </w:tr>
      <w:tr w14:paraId="37D1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698D68B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36" w:type="dxa"/>
            <w:vMerge w:val="continue"/>
            <w:noWrap/>
            <w:vAlign w:val="center"/>
          </w:tcPr>
          <w:p w14:paraId="70F6CCE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vMerge w:val="continue"/>
            <w:noWrap/>
            <w:vAlign w:val="center"/>
          </w:tcPr>
          <w:p w14:paraId="471FC25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3192" w:type="dxa"/>
            <w:noWrap/>
            <w:vAlign w:val="center"/>
          </w:tcPr>
          <w:p w14:paraId="28703AC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试验示范展示基地</w:t>
            </w:r>
          </w:p>
        </w:tc>
        <w:tc>
          <w:tcPr>
            <w:tcW w:w="1613" w:type="dxa"/>
            <w:noWrap/>
            <w:vAlign w:val="center"/>
          </w:tcPr>
          <w:p w14:paraId="748BF20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1个</w:t>
            </w:r>
          </w:p>
        </w:tc>
      </w:tr>
      <w:tr w14:paraId="05E8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0CE695E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536" w:type="dxa"/>
            <w:vMerge w:val="continue"/>
            <w:noWrap/>
            <w:vAlign w:val="center"/>
          </w:tcPr>
          <w:p w14:paraId="05107EA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vMerge w:val="continue"/>
            <w:noWrap/>
            <w:vAlign w:val="center"/>
          </w:tcPr>
          <w:p w14:paraId="64D7A30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3192" w:type="dxa"/>
            <w:noWrap/>
            <w:vAlign w:val="center"/>
          </w:tcPr>
          <w:p w14:paraId="3F9760D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农业科技成果</w:t>
            </w:r>
          </w:p>
        </w:tc>
        <w:tc>
          <w:tcPr>
            <w:tcW w:w="1613" w:type="dxa"/>
            <w:noWrap/>
            <w:vAlign w:val="center"/>
          </w:tcPr>
          <w:p w14:paraId="2D6B3BF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≥10项</w:t>
            </w:r>
          </w:p>
        </w:tc>
      </w:tr>
      <w:tr w14:paraId="7FDF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48BAD9D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536" w:type="dxa"/>
            <w:vMerge w:val="continue"/>
            <w:noWrap/>
            <w:vAlign w:val="center"/>
          </w:tcPr>
          <w:p w14:paraId="43448DA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vMerge w:val="continue"/>
            <w:noWrap/>
            <w:vAlign w:val="center"/>
          </w:tcPr>
          <w:p w14:paraId="37FB63D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3192" w:type="dxa"/>
            <w:noWrap/>
            <w:vAlign w:val="center"/>
          </w:tcPr>
          <w:p w14:paraId="4231E19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技术培训场数</w:t>
            </w:r>
          </w:p>
        </w:tc>
        <w:tc>
          <w:tcPr>
            <w:tcW w:w="1613" w:type="dxa"/>
            <w:noWrap/>
            <w:vAlign w:val="center"/>
          </w:tcPr>
          <w:p w14:paraId="0EA8E17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≥2次</w:t>
            </w:r>
          </w:p>
        </w:tc>
      </w:tr>
      <w:tr w14:paraId="1DDD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2C19FDE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1536" w:type="dxa"/>
            <w:vMerge w:val="continue"/>
            <w:noWrap/>
            <w:vAlign w:val="center"/>
          </w:tcPr>
          <w:p w14:paraId="7C2D4D9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vMerge w:val="continue"/>
            <w:noWrap/>
            <w:vAlign w:val="center"/>
          </w:tcPr>
          <w:p w14:paraId="71079F0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3192" w:type="dxa"/>
            <w:noWrap/>
            <w:vAlign w:val="center"/>
          </w:tcPr>
          <w:p w14:paraId="4C6CE0D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累计参训人数</w:t>
            </w:r>
          </w:p>
        </w:tc>
        <w:tc>
          <w:tcPr>
            <w:tcW w:w="1613" w:type="dxa"/>
            <w:noWrap/>
            <w:vAlign w:val="center"/>
          </w:tcPr>
          <w:p w14:paraId="07FA06A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≥80人次</w:t>
            </w:r>
          </w:p>
        </w:tc>
      </w:tr>
      <w:tr w14:paraId="143C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63455A7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1536" w:type="dxa"/>
            <w:vMerge w:val="continue"/>
            <w:noWrap/>
            <w:vAlign w:val="center"/>
          </w:tcPr>
          <w:p w14:paraId="76ABE2F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noWrap/>
            <w:vAlign w:val="center"/>
          </w:tcPr>
          <w:p w14:paraId="3B2EFAD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时效指标</w:t>
            </w:r>
          </w:p>
        </w:tc>
        <w:tc>
          <w:tcPr>
            <w:tcW w:w="3192" w:type="dxa"/>
            <w:noWrap/>
            <w:vAlign w:val="center"/>
          </w:tcPr>
          <w:p w14:paraId="145AE81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项目的实施按序时推进</w:t>
            </w:r>
          </w:p>
        </w:tc>
        <w:tc>
          <w:tcPr>
            <w:tcW w:w="1613" w:type="dxa"/>
            <w:noWrap/>
            <w:vAlign w:val="center"/>
          </w:tcPr>
          <w:p w14:paraId="7E86CB9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9月底完成</w:t>
            </w:r>
          </w:p>
        </w:tc>
      </w:tr>
      <w:tr w14:paraId="42A5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69797F6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1536" w:type="dxa"/>
            <w:vMerge w:val="continue"/>
            <w:noWrap/>
            <w:vAlign w:val="center"/>
          </w:tcPr>
          <w:p w14:paraId="7519964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noWrap/>
            <w:vAlign w:val="center"/>
          </w:tcPr>
          <w:p w14:paraId="71A7891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成本指标</w:t>
            </w:r>
          </w:p>
        </w:tc>
        <w:tc>
          <w:tcPr>
            <w:tcW w:w="3192" w:type="dxa"/>
            <w:noWrap/>
            <w:vAlign w:val="center"/>
          </w:tcPr>
          <w:p w14:paraId="4343536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降低成本</w:t>
            </w:r>
          </w:p>
        </w:tc>
        <w:tc>
          <w:tcPr>
            <w:tcW w:w="1613" w:type="dxa"/>
            <w:noWrap/>
            <w:vAlign w:val="center"/>
          </w:tcPr>
          <w:p w14:paraId="08E48A9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r>
      <w:tr w14:paraId="45F5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61ECFEB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1536" w:type="dxa"/>
            <w:vMerge w:val="restart"/>
            <w:noWrap/>
            <w:vAlign w:val="center"/>
          </w:tcPr>
          <w:p w14:paraId="5BF478E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效益指标</w:t>
            </w:r>
          </w:p>
        </w:tc>
        <w:tc>
          <w:tcPr>
            <w:tcW w:w="2052" w:type="dxa"/>
            <w:noWrap/>
            <w:vAlign w:val="center"/>
          </w:tcPr>
          <w:p w14:paraId="4CCF78F5">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社会效益指标</w:t>
            </w:r>
          </w:p>
        </w:tc>
        <w:tc>
          <w:tcPr>
            <w:tcW w:w="3192" w:type="dxa"/>
            <w:noWrap/>
            <w:vAlign w:val="center"/>
          </w:tcPr>
          <w:p w14:paraId="4E602193">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资金使用重大违规违规问题</w:t>
            </w:r>
          </w:p>
        </w:tc>
        <w:tc>
          <w:tcPr>
            <w:tcW w:w="1613" w:type="dxa"/>
            <w:noWrap/>
            <w:vAlign w:val="center"/>
          </w:tcPr>
          <w:p w14:paraId="58F4E4A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无</w:t>
            </w:r>
          </w:p>
        </w:tc>
      </w:tr>
      <w:tr w14:paraId="7ADF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0814642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1536" w:type="dxa"/>
            <w:vMerge w:val="continue"/>
            <w:noWrap/>
            <w:vAlign w:val="center"/>
          </w:tcPr>
          <w:p w14:paraId="1152F441">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noWrap/>
            <w:vAlign w:val="center"/>
          </w:tcPr>
          <w:p w14:paraId="36710B0D">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经济效益指标</w:t>
            </w:r>
          </w:p>
        </w:tc>
        <w:tc>
          <w:tcPr>
            <w:tcW w:w="3192" w:type="dxa"/>
            <w:noWrap/>
            <w:vAlign w:val="center"/>
          </w:tcPr>
          <w:p w14:paraId="29C1B65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种植效益提升</w:t>
            </w:r>
          </w:p>
        </w:tc>
        <w:tc>
          <w:tcPr>
            <w:tcW w:w="1613" w:type="dxa"/>
            <w:noWrap/>
            <w:vAlign w:val="center"/>
          </w:tcPr>
          <w:p w14:paraId="077DA99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r>
      <w:tr w14:paraId="04F8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70520C0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1536" w:type="dxa"/>
            <w:vMerge w:val="continue"/>
            <w:noWrap/>
            <w:vAlign w:val="center"/>
          </w:tcPr>
          <w:p w14:paraId="16A459EA">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noWrap/>
            <w:vAlign w:val="center"/>
          </w:tcPr>
          <w:p w14:paraId="3A1A12BE">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生态效益指标</w:t>
            </w:r>
          </w:p>
        </w:tc>
        <w:tc>
          <w:tcPr>
            <w:tcW w:w="3192" w:type="dxa"/>
            <w:noWrap/>
            <w:vAlign w:val="center"/>
          </w:tcPr>
          <w:p w14:paraId="154DC75C">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犁耕深翻还田率</w:t>
            </w:r>
          </w:p>
        </w:tc>
        <w:tc>
          <w:tcPr>
            <w:tcW w:w="1613" w:type="dxa"/>
            <w:noWrap/>
            <w:vAlign w:val="center"/>
          </w:tcPr>
          <w:p w14:paraId="63E5E112">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100%</w:t>
            </w:r>
          </w:p>
        </w:tc>
      </w:tr>
      <w:tr w14:paraId="420C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48D849B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1536" w:type="dxa"/>
            <w:vMerge w:val="continue"/>
            <w:noWrap/>
            <w:vAlign w:val="center"/>
          </w:tcPr>
          <w:p w14:paraId="2C91173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p>
        </w:tc>
        <w:tc>
          <w:tcPr>
            <w:tcW w:w="2052" w:type="dxa"/>
            <w:noWrap/>
            <w:vAlign w:val="center"/>
          </w:tcPr>
          <w:p w14:paraId="5534B77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可持续影响指标</w:t>
            </w:r>
          </w:p>
        </w:tc>
        <w:tc>
          <w:tcPr>
            <w:tcW w:w="3192" w:type="dxa"/>
            <w:noWrap/>
            <w:vAlign w:val="center"/>
          </w:tcPr>
          <w:p w14:paraId="626EBD7F">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技术示范模式的带动效应</w:t>
            </w:r>
          </w:p>
        </w:tc>
        <w:tc>
          <w:tcPr>
            <w:tcW w:w="1613" w:type="dxa"/>
            <w:noWrap/>
            <w:vAlign w:val="center"/>
          </w:tcPr>
          <w:p w14:paraId="4D68A19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&gt;10000亩</w:t>
            </w:r>
          </w:p>
        </w:tc>
      </w:tr>
      <w:tr w14:paraId="107D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noWrap/>
            <w:vAlign w:val="center"/>
          </w:tcPr>
          <w:p w14:paraId="751B282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1536" w:type="dxa"/>
            <w:noWrap/>
            <w:vAlign w:val="center"/>
          </w:tcPr>
          <w:p w14:paraId="2DDFDFB8">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满意度指标</w:t>
            </w:r>
          </w:p>
        </w:tc>
        <w:tc>
          <w:tcPr>
            <w:tcW w:w="2052" w:type="dxa"/>
            <w:noWrap/>
            <w:vAlign w:val="center"/>
          </w:tcPr>
          <w:p w14:paraId="00966C64">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满意度指标</w:t>
            </w:r>
          </w:p>
        </w:tc>
        <w:tc>
          <w:tcPr>
            <w:tcW w:w="3192" w:type="dxa"/>
            <w:noWrap/>
            <w:vAlign w:val="center"/>
          </w:tcPr>
          <w:p w14:paraId="25C8E3F0">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项目实施的结果</w:t>
            </w:r>
          </w:p>
        </w:tc>
        <w:tc>
          <w:tcPr>
            <w:tcW w:w="1613" w:type="dxa"/>
            <w:noWrap/>
            <w:vAlign w:val="center"/>
          </w:tcPr>
          <w:p w14:paraId="26DD3D17">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≥95%</w:t>
            </w:r>
          </w:p>
        </w:tc>
      </w:tr>
    </w:tbl>
    <w:p w14:paraId="01DE3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七、组织管理</w:t>
      </w:r>
    </w:p>
    <w:p w14:paraId="43FC5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（一）项目组成员</w:t>
      </w:r>
    </w:p>
    <w:tbl>
      <w:tblPr>
        <w:tblStyle w:val="12"/>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903"/>
        <w:gridCol w:w="1932"/>
        <w:gridCol w:w="1981"/>
      </w:tblGrid>
      <w:tr w14:paraId="39E8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524" w:type="dxa"/>
            <w:noWrap/>
            <w:vAlign w:val="center"/>
          </w:tcPr>
          <w:p w14:paraId="41F0139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903" w:type="dxa"/>
            <w:noWrap/>
            <w:vAlign w:val="center"/>
          </w:tcPr>
          <w:p w14:paraId="322BC6D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32" w:type="dxa"/>
            <w:noWrap/>
            <w:vAlign w:val="center"/>
          </w:tcPr>
          <w:p w14:paraId="547726A7">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1981" w:type="dxa"/>
            <w:noWrap/>
            <w:vAlign w:val="center"/>
          </w:tcPr>
          <w:p w14:paraId="7A12AFA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43D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noWrap/>
            <w:vAlign w:val="center"/>
          </w:tcPr>
          <w:p w14:paraId="2C73BF61">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秦兴华</w:t>
            </w:r>
          </w:p>
        </w:tc>
        <w:tc>
          <w:tcPr>
            <w:tcW w:w="3903" w:type="dxa"/>
            <w:noWrap/>
            <w:vAlign w:val="center"/>
          </w:tcPr>
          <w:p w14:paraId="6F81C70C">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如皋市润杰家庭农场</w:t>
            </w:r>
          </w:p>
        </w:tc>
        <w:tc>
          <w:tcPr>
            <w:tcW w:w="1932" w:type="dxa"/>
            <w:noWrap/>
            <w:vAlign w:val="center"/>
          </w:tcPr>
          <w:p w14:paraId="60BE1D41">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农场主</w:t>
            </w:r>
          </w:p>
        </w:tc>
        <w:tc>
          <w:tcPr>
            <w:tcW w:w="1981" w:type="dxa"/>
            <w:noWrap/>
            <w:vAlign w:val="center"/>
          </w:tcPr>
          <w:p w14:paraId="7875373A">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13706273792</w:t>
            </w:r>
          </w:p>
        </w:tc>
      </w:tr>
      <w:tr w14:paraId="1BCB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noWrap/>
            <w:vAlign w:val="center"/>
          </w:tcPr>
          <w:p w14:paraId="50EA6ADD">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许金霞</w:t>
            </w:r>
          </w:p>
        </w:tc>
        <w:tc>
          <w:tcPr>
            <w:tcW w:w="3903" w:type="dxa"/>
            <w:noWrap/>
            <w:vAlign w:val="center"/>
          </w:tcPr>
          <w:p w14:paraId="4C127B3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如皋市润杰家庭农场</w:t>
            </w:r>
          </w:p>
        </w:tc>
        <w:tc>
          <w:tcPr>
            <w:tcW w:w="1932" w:type="dxa"/>
            <w:noWrap/>
            <w:vAlign w:val="center"/>
          </w:tcPr>
          <w:p w14:paraId="7C0F0D5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财务管理</w:t>
            </w:r>
          </w:p>
        </w:tc>
        <w:tc>
          <w:tcPr>
            <w:tcW w:w="1981" w:type="dxa"/>
            <w:noWrap/>
            <w:vAlign w:val="center"/>
          </w:tcPr>
          <w:p w14:paraId="6880445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18724080858</w:t>
            </w:r>
          </w:p>
        </w:tc>
      </w:tr>
      <w:tr w14:paraId="1F46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24" w:type="dxa"/>
            <w:noWrap/>
            <w:vAlign w:val="center"/>
          </w:tcPr>
          <w:p w14:paraId="61F9815B">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卢彩霞</w:t>
            </w:r>
          </w:p>
        </w:tc>
        <w:tc>
          <w:tcPr>
            <w:tcW w:w="3903" w:type="dxa"/>
            <w:noWrap/>
            <w:vAlign w:val="center"/>
          </w:tcPr>
          <w:p w14:paraId="0398C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城北街道农村工作和社会事业</w:t>
            </w:r>
          </w:p>
          <w:p w14:paraId="3BE47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发展办公室</w:t>
            </w:r>
          </w:p>
        </w:tc>
        <w:tc>
          <w:tcPr>
            <w:tcW w:w="1932" w:type="dxa"/>
            <w:noWrap/>
            <w:vAlign w:val="center"/>
          </w:tcPr>
          <w:p w14:paraId="45B237B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高级农艺师</w:t>
            </w:r>
          </w:p>
        </w:tc>
        <w:tc>
          <w:tcPr>
            <w:tcW w:w="1981" w:type="dxa"/>
            <w:noWrap/>
            <w:vAlign w:val="center"/>
          </w:tcPr>
          <w:p w14:paraId="610F33E0">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13511582098</w:t>
            </w:r>
          </w:p>
        </w:tc>
      </w:tr>
      <w:tr w14:paraId="3B9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noWrap/>
            <w:vAlign w:val="center"/>
          </w:tcPr>
          <w:p w14:paraId="5CE7F16E">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朱敏</w:t>
            </w:r>
          </w:p>
        </w:tc>
        <w:tc>
          <w:tcPr>
            <w:tcW w:w="3903" w:type="dxa"/>
            <w:vMerge w:val="restart"/>
            <w:noWrap/>
            <w:vAlign w:val="center"/>
          </w:tcPr>
          <w:p w14:paraId="3EAC0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如皋市农业技术推广中心</w:t>
            </w:r>
          </w:p>
          <w:p w14:paraId="4925F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搬经分中心</w:t>
            </w:r>
          </w:p>
        </w:tc>
        <w:tc>
          <w:tcPr>
            <w:tcW w:w="1932" w:type="dxa"/>
            <w:noWrap/>
            <w:vAlign w:val="center"/>
          </w:tcPr>
          <w:p w14:paraId="50D05DBC">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高级工程师</w:t>
            </w:r>
          </w:p>
        </w:tc>
        <w:tc>
          <w:tcPr>
            <w:tcW w:w="1981" w:type="dxa"/>
            <w:noWrap/>
            <w:vAlign w:val="center"/>
          </w:tcPr>
          <w:p w14:paraId="64A8D25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15251389288</w:t>
            </w:r>
          </w:p>
        </w:tc>
      </w:tr>
      <w:tr w14:paraId="564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noWrap/>
            <w:vAlign w:val="center"/>
          </w:tcPr>
          <w:p w14:paraId="3F3CCFA7">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鞠昊伦</w:t>
            </w:r>
          </w:p>
        </w:tc>
        <w:tc>
          <w:tcPr>
            <w:tcW w:w="3903" w:type="dxa"/>
            <w:vMerge w:val="continue"/>
            <w:noWrap/>
            <w:vAlign w:val="center"/>
          </w:tcPr>
          <w:p w14:paraId="1AF7180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p>
        </w:tc>
        <w:tc>
          <w:tcPr>
            <w:tcW w:w="1932" w:type="dxa"/>
            <w:noWrap/>
            <w:vAlign w:val="center"/>
          </w:tcPr>
          <w:p w14:paraId="1460AC24">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981" w:type="dxa"/>
            <w:noWrap/>
            <w:vAlign w:val="center"/>
          </w:tcPr>
          <w:p w14:paraId="5BB8A96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8"/>
              </w:rPr>
              <w:t>19825301934</w:t>
            </w:r>
          </w:p>
        </w:tc>
      </w:tr>
      <w:tr w14:paraId="7468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noWrap/>
            <w:vAlign w:val="center"/>
          </w:tcPr>
          <w:p w14:paraId="7BD703F8">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许波婷</w:t>
            </w:r>
          </w:p>
        </w:tc>
        <w:tc>
          <w:tcPr>
            <w:tcW w:w="3903" w:type="dxa"/>
            <w:vMerge w:val="continue"/>
            <w:noWrap/>
            <w:vAlign w:val="center"/>
          </w:tcPr>
          <w:p w14:paraId="02C02AB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p>
        </w:tc>
        <w:tc>
          <w:tcPr>
            <w:tcW w:w="1932" w:type="dxa"/>
            <w:noWrap/>
            <w:vAlign w:val="center"/>
          </w:tcPr>
          <w:p w14:paraId="2134995C">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技术指导</w:t>
            </w:r>
          </w:p>
        </w:tc>
        <w:tc>
          <w:tcPr>
            <w:tcW w:w="1981" w:type="dxa"/>
            <w:noWrap/>
            <w:vAlign w:val="center"/>
          </w:tcPr>
          <w:p w14:paraId="79EC2C32">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15261809972</w:t>
            </w:r>
          </w:p>
        </w:tc>
      </w:tr>
    </w:tbl>
    <w:p w14:paraId="67FD1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（二）项目联系人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854"/>
        <w:gridCol w:w="1920"/>
        <w:gridCol w:w="1992"/>
      </w:tblGrid>
      <w:tr w14:paraId="6464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noWrap/>
            <w:vAlign w:val="center"/>
          </w:tcPr>
          <w:p w14:paraId="726A38C5">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854" w:type="dxa"/>
            <w:noWrap/>
            <w:vAlign w:val="center"/>
          </w:tcPr>
          <w:p w14:paraId="7010CE1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20" w:type="dxa"/>
            <w:noWrap/>
            <w:vAlign w:val="center"/>
          </w:tcPr>
          <w:p w14:paraId="4FBFDB6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1992" w:type="dxa"/>
            <w:noWrap/>
            <w:vAlign w:val="center"/>
          </w:tcPr>
          <w:p w14:paraId="0E516A38">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459D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noWrap/>
            <w:vAlign w:val="center"/>
          </w:tcPr>
          <w:p w14:paraId="0602D5B6">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秦兴华</w:t>
            </w:r>
          </w:p>
        </w:tc>
        <w:tc>
          <w:tcPr>
            <w:tcW w:w="3854" w:type="dxa"/>
            <w:noWrap/>
            <w:vAlign w:val="center"/>
          </w:tcPr>
          <w:p w14:paraId="35CD4FE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如皋市润杰家庭农场</w:t>
            </w:r>
          </w:p>
        </w:tc>
        <w:tc>
          <w:tcPr>
            <w:tcW w:w="1920" w:type="dxa"/>
            <w:noWrap/>
            <w:vAlign w:val="center"/>
          </w:tcPr>
          <w:p w14:paraId="207E3D6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农场主</w:t>
            </w:r>
          </w:p>
        </w:tc>
        <w:tc>
          <w:tcPr>
            <w:tcW w:w="1992" w:type="dxa"/>
            <w:noWrap/>
            <w:vAlign w:val="center"/>
          </w:tcPr>
          <w:p w14:paraId="2605BFDB">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13706273792</w:t>
            </w:r>
          </w:p>
        </w:tc>
      </w:tr>
    </w:tbl>
    <w:p w14:paraId="57961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（三）管理责任人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3936"/>
        <w:gridCol w:w="1980"/>
        <w:gridCol w:w="1872"/>
      </w:tblGrid>
      <w:tr w14:paraId="07EE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noWrap/>
          </w:tcPr>
          <w:p w14:paraId="3531141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3936" w:type="dxa"/>
            <w:noWrap/>
          </w:tcPr>
          <w:p w14:paraId="36DD0B01">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工作单位</w:t>
            </w:r>
          </w:p>
        </w:tc>
        <w:tc>
          <w:tcPr>
            <w:tcW w:w="1980" w:type="dxa"/>
            <w:noWrap/>
          </w:tcPr>
          <w:p w14:paraId="58FBEBDF">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职务</w:t>
            </w:r>
          </w:p>
        </w:tc>
        <w:tc>
          <w:tcPr>
            <w:tcW w:w="1872" w:type="dxa"/>
            <w:noWrap/>
          </w:tcPr>
          <w:p w14:paraId="5394A0ED">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联系方式</w:t>
            </w:r>
          </w:p>
        </w:tc>
      </w:tr>
      <w:tr w14:paraId="3290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noWrap/>
          </w:tcPr>
          <w:p w14:paraId="676D034D">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秦兴华</w:t>
            </w:r>
          </w:p>
        </w:tc>
        <w:tc>
          <w:tcPr>
            <w:tcW w:w="3936" w:type="dxa"/>
            <w:noWrap/>
          </w:tcPr>
          <w:p w14:paraId="5C2486F3">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如皋市润杰家庭农场</w:t>
            </w:r>
          </w:p>
        </w:tc>
        <w:tc>
          <w:tcPr>
            <w:tcW w:w="1980" w:type="dxa"/>
            <w:noWrap/>
          </w:tcPr>
          <w:p w14:paraId="0059FA4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农场主</w:t>
            </w:r>
          </w:p>
        </w:tc>
        <w:tc>
          <w:tcPr>
            <w:tcW w:w="1872" w:type="dxa"/>
            <w:noWrap/>
          </w:tcPr>
          <w:p w14:paraId="16E38C7A">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13706273792</w:t>
            </w:r>
          </w:p>
        </w:tc>
      </w:tr>
    </w:tbl>
    <w:p w14:paraId="7B4E9AA7">
      <w:pPr>
        <w:rPr>
          <w:rFonts w:hint="default" w:ascii="Times New Roman" w:hAnsi="Times New Roman" w:eastAsia="仿宋_GB2312" w:cs="Times New Roman"/>
          <w:sz w:val="32"/>
          <w:szCs w:val="32"/>
        </w:rPr>
      </w:pPr>
    </w:p>
    <w:p w14:paraId="13E03323">
      <w:pPr>
        <w:rPr>
          <w:rFonts w:hint="default" w:ascii="Times New Roman" w:hAnsi="Times New Roman" w:cs="Times New Roman"/>
          <w:lang w:val="en-US"/>
        </w:rPr>
      </w:pPr>
    </w:p>
    <w:sectPr>
      <w:headerReference r:id="rId3" w:type="default"/>
      <w:footerReference r:id="rId4" w:type="default"/>
      <w:pgSz w:w="11906" w:h="16838"/>
      <w:pgMar w:top="1701" w:right="1418" w:bottom="1701" w:left="1418"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57CA">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15</w:t>
    </w:r>
    <w:r>
      <w:rPr>
        <w:rStyle w:val="15"/>
      </w:rPr>
      <w:fldChar w:fldCharType="end"/>
    </w:r>
  </w:p>
  <w:p w14:paraId="0CF2FEF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500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3DF9"/>
    <w:multiLevelType w:val="singleLevel"/>
    <w:tmpl w:val="AE603DF9"/>
    <w:lvl w:ilvl="0" w:tentative="0">
      <w:start w:val="2"/>
      <w:numFmt w:val="chineseCounting"/>
      <w:suff w:val="nothing"/>
      <w:lvlText w:val="（%1）"/>
      <w:lvlJc w:val="left"/>
      <w:rPr>
        <w:rFonts w:hint="eastAsia"/>
      </w:rPr>
    </w:lvl>
  </w:abstractNum>
  <w:abstractNum w:abstractNumId="1">
    <w:nsid w:val="B6842C5D"/>
    <w:multiLevelType w:val="singleLevel"/>
    <w:tmpl w:val="B6842C5D"/>
    <w:lvl w:ilvl="0" w:tentative="0">
      <w:start w:val="1"/>
      <w:numFmt w:val="decimal"/>
      <w:suff w:val="nothing"/>
      <w:lvlText w:val="%1、"/>
      <w:lvlJc w:val="left"/>
    </w:lvl>
  </w:abstractNum>
  <w:abstractNum w:abstractNumId="2">
    <w:nsid w:val="BEBE09AC"/>
    <w:multiLevelType w:val="singleLevel"/>
    <w:tmpl w:val="BEBE09AC"/>
    <w:lvl w:ilvl="0" w:tentative="0">
      <w:start w:val="3"/>
      <w:numFmt w:val="chineseCounting"/>
      <w:suff w:val="nothing"/>
      <w:lvlText w:val="（%1）"/>
      <w:lvlJc w:val="left"/>
      <w:rPr>
        <w:rFonts w:hint="eastAsia"/>
      </w:rPr>
    </w:lvl>
  </w:abstractNum>
  <w:abstractNum w:abstractNumId="3">
    <w:nsid w:val="BF384727"/>
    <w:multiLevelType w:val="singleLevel"/>
    <w:tmpl w:val="BF384727"/>
    <w:lvl w:ilvl="0" w:tentative="0">
      <w:start w:val="5"/>
      <w:numFmt w:val="decimal"/>
      <w:suff w:val="nothing"/>
      <w:lvlText w:val="%1、"/>
      <w:lvlJc w:val="left"/>
    </w:lvl>
  </w:abstractNum>
  <w:abstractNum w:abstractNumId="4">
    <w:nsid w:val="0B637C08"/>
    <w:multiLevelType w:val="singleLevel"/>
    <w:tmpl w:val="0B637C08"/>
    <w:lvl w:ilvl="0" w:tentative="0">
      <w:start w:val="2"/>
      <w:numFmt w:val="decimal"/>
      <w:suff w:val="nothing"/>
      <w:lvlText w:val="%1、"/>
      <w:lvlJc w:val="left"/>
    </w:lvl>
  </w:abstractNum>
  <w:abstractNum w:abstractNumId="5">
    <w:nsid w:val="0B70C181"/>
    <w:multiLevelType w:val="multilevel"/>
    <w:tmpl w:val="0B70C181"/>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31EBDC3A"/>
    <w:multiLevelType w:val="singleLevel"/>
    <w:tmpl w:val="31EBDC3A"/>
    <w:lvl w:ilvl="0" w:tentative="0">
      <w:start w:val="3"/>
      <w:numFmt w:val="decimal"/>
      <w:suff w:val="nothing"/>
      <w:lvlText w:val="%1、"/>
      <w:lvlJc w:val="left"/>
    </w:lvl>
  </w:abstractNum>
  <w:abstractNum w:abstractNumId="7">
    <w:nsid w:val="6AF70B3F"/>
    <w:multiLevelType w:val="singleLevel"/>
    <w:tmpl w:val="6AF70B3F"/>
    <w:lvl w:ilvl="0" w:tentative="0">
      <w:start w:val="2"/>
      <w:numFmt w:val="decimal"/>
      <w:suff w:val="nothing"/>
      <w:lvlText w:val="%1、"/>
      <w:lvlJc w:val="left"/>
      <w:rPr>
        <w:rFonts w:hint="default"/>
        <w:color w:val="000000" w:themeColor="text1"/>
        <w14:textFill>
          <w14:solidFill>
            <w14:schemeClr w14:val="tx1"/>
          </w14:solidFill>
        </w14:textFill>
      </w:rPr>
    </w:lvl>
  </w:abstractNum>
  <w:abstractNum w:abstractNumId="8">
    <w:nsid w:val="6C73909F"/>
    <w:multiLevelType w:val="singleLevel"/>
    <w:tmpl w:val="6C73909F"/>
    <w:lvl w:ilvl="0" w:tentative="0">
      <w:start w:val="3"/>
      <w:numFmt w:val="chineseCounting"/>
      <w:suff w:val="nothing"/>
      <w:lvlText w:val="（%1）"/>
      <w:lvlJc w:val="left"/>
      <w:rPr>
        <w:rFonts w:hint="eastAsia"/>
      </w:rPr>
    </w:lvl>
  </w:abstractNum>
  <w:num w:numId="1">
    <w:abstractNumId w:val="6"/>
  </w:num>
  <w:num w:numId="2">
    <w:abstractNumId w:val="3"/>
  </w:num>
  <w:num w:numId="3">
    <w:abstractNumId w:val="7"/>
  </w:num>
  <w:num w:numId="4">
    <w:abstractNumId w:val="1"/>
  </w:num>
  <w:num w:numId="5">
    <w:abstractNumId w:val="2"/>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NTBmNmI3ZDVjNzZlMjhiNDIwMWQxZWFiZjU2M2IifQ=="/>
  </w:docVars>
  <w:rsids>
    <w:rsidRoot w:val="00172A27"/>
    <w:rsid w:val="008A28FC"/>
    <w:rsid w:val="00A476F0"/>
    <w:rsid w:val="014C26A4"/>
    <w:rsid w:val="01C761D7"/>
    <w:rsid w:val="01DD3D4D"/>
    <w:rsid w:val="0222637F"/>
    <w:rsid w:val="025C7268"/>
    <w:rsid w:val="028F724A"/>
    <w:rsid w:val="02906F11"/>
    <w:rsid w:val="02D93F71"/>
    <w:rsid w:val="0344516A"/>
    <w:rsid w:val="03926DE1"/>
    <w:rsid w:val="03985698"/>
    <w:rsid w:val="03D265BB"/>
    <w:rsid w:val="04B21DC8"/>
    <w:rsid w:val="04D875BD"/>
    <w:rsid w:val="05137986"/>
    <w:rsid w:val="05810D93"/>
    <w:rsid w:val="058F34B0"/>
    <w:rsid w:val="05EE34E7"/>
    <w:rsid w:val="05F30FDF"/>
    <w:rsid w:val="06450013"/>
    <w:rsid w:val="065B5ACF"/>
    <w:rsid w:val="06A91BE8"/>
    <w:rsid w:val="06B036DE"/>
    <w:rsid w:val="06E01F74"/>
    <w:rsid w:val="078A2181"/>
    <w:rsid w:val="07B45450"/>
    <w:rsid w:val="07DA227D"/>
    <w:rsid w:val="095B26FD"/>
    <w:rsid w:val="09D842F9"/>
    <w:rsid w:val="09F2218D"/>
    <w:rsid w:val="0A6909FA"/>
    <w:rsid w:val="0B423028"/>
    <w:rsid w:val="0C0A45E1"/>
    <w:rsid w:val="0C5C2D94"/>
    <w:rsid w:val="0C807FF6"/>
    <w:rsid w:val="0C8D4217"/>
    <w:rsid w:val="0CA10B6B"/>
    <w:rsid w:val="0CC83892"/>
    <w:rsid w:val="0DBA560F"/>
    <w:rsid w:val="0E1E3623"/>
    <w:rsid w:val="0E3B315C"/>
    <w:rsid w:val="0E4410AA"/>
    <w:rsid w:val="0E715E49"/>
    <w:rsid w:val="0ECB5DEF"/>
    <w:rsid w:val="0FD77F2D"/>
    <w:rsid w:val="104A6951"/>
    <w:rsid w:val="10B03023"/>
    <w:rsid w:val="124D4DCF"/>
    <w:rsid w:val="125078B4"/>
    <w:rsid w:val="1358595D"/>
    <w:rsid w:val="13877EBC"/>
    <w:rsid w:val="145B0EB2"/>
    <w:rsid w:val="146B0581"/>
    <w:rsid w:val="14CD7E96"/>
    <w:rsid w:val="1534372C"/>
    <w:rsid w:val="15CB194B"/>
    <w:rsid w:val="16570748"/>
    <w:rsid w:val="1696742E"/>
    <w:rsid w:val="16A14DF1"/>
    <w:rsid w:val="17083DB6"/>
    <w:rsid w:val="17361017"/>
    <w:rsid w:val="17397C5A"/>
    <w:rsid w:val="17D2722C"/>
    <w:rsid w:val="18371EB1"/>
    <w:rsid w:val="18635364"/>
    <w:rsid w:val="18F97167"/>
    <w:rsid w:val="1A044526"/>
    <w:rsid w:val="1AB64BE3"/>
    <w:rsid w:val="1B1B5236"/>
    <w:rsid w:val="1B842DF4"/>
    <w:rsid w:val="1BB11F7A"/>
    <w:rsid w:val="1C62701D"/>
    <w:rsid w:val="1C6E1C1A"/>
    <w:rsid w:val="1C874C73"/>
    <w:rsid w:val="1CAE64BA"/>
    <w:rsid w:val="1D4D5CD3"/>
    <w:rsid w:val="1D532BBD"/>
    <w:rsid w:val="1DBD0963"/>
    <w:rsid w:val="1E210712"/>
    <w:rsid w:val="1E311151"/>
    <w:rsid w:val="1E344198"/>
    <w:rsid w:val="1E6C1B31"/>
    <w:rsid w:val="1E9021D3"/>
    <w:rsid w:val="1EA453F3"/>
    <w:rsid w:val="1F334A54"/>
    <w:rsid w:val="1FA33146"/>
    <w:rsid w:val="201A79C2"/>
    <w:rsid w:val="2088502D"/>
    <w:rsid w:val="2164183D"/>
    <w:rsid w:val="21C7260F"/>
    <w:rsid w:val="21DE60F4"/>
    <w:rsid w:val="21EE732A"/>
    <w:rsid w:val="22761828"/>
    <w:rsid w:val="22D77E4E"/>
    <w:rsid w:val="230E02DB"/>
    <w:rsid w:val="23164DB9"/>
    <w:rsid w:val="231834A5"/>
    <w:rsid w:val="233459F9"/>
    <w:rsid w:val="233D5EA2"/>
    <w:rsid w:val="235A2264"/>
    <w:rsid w:val="239F1CFF"/>
    <w:rsid w:val="245636BF"/>
    <w:rsid w:val="248C02AF"/>
    <w:rsid w:val="24A9003D"/>
    <w:rsid w:val="24B17030"/>
    <w:rsid w:val="24C50845"/>
    <w:rsid w:val="25E116AE"/>
    <w:rsid w:val="25E1620A"/>
    <w:rsid w:val="25F5407B"/>
    <w:rsid w:val="261F21D6"/>
    <w:rsid w:val="262077E6"/>
    <w:rsid w:val="266611FB"/>
    <w:rsid w:val="26A576BC"/>
    <w:rsid w:val="26EF3957"/>
    <w:rsid w:val="27482764"/>
    <w:rsid w:val="27743E5C"/>
    <w:rsid w:val="27806CA5"/>
    <w:rsid w:val="27D256EB"/>
    <w:rsid w:val="27DF1B18"/>
    <w:rsid w:val="287A1946"/>
    <w:rsid w:val="28846678"/>
    <w:rsid w:val="288A7DDB"/>
    <w:rsid w:val="28DA14A6"/>
    <w:rsid w:val="28DE1ED5"/>
    <w:rsid w:val="2900009D"/>
    <w:rsid w:val="297F686C"/>
    <w:rsid w:val="29C46827"/>
    <w:rsid w:val="2B650AA3"/>
    <w:rsid w:val="2BE23A8A"/>
    <w:rsid w:val="2C7564AD"/>
    <w:rsid w:val="2C771D04"/>
    <w:rsid w:val="2C866B0B"/>
    <w:rsid w:val="2CAB0320"/>
    <w:rsid w:val="2CD739E1"/>
    <w:rsid w:val="2D12039F"/>
    <w:rsid w:val="2D260CCC"/>
    <w:rsid w:val="2D765D14"/>
    <w:rsid w:val="2D8C2502"/>
    <w:rsid w:val="2E20089A"/>
    <w:rsid w:val="2EBF4BDE"/>
    <w:rsid w:val="2EF37608"/>
    <w:rsid w:val="2F3A5849"/>
    <w:rsid w:val="2F3E191F"/>
    <w:rsid w:val="2FC35981"/>
    <w:rsid w:val="30906715"/>
    <w:rsid w:val="30A12956"/>
    <w:rsid w:val="30AC4667"/>
    <w:rsid w:val="315557F4"/>
    <w:rsid w:val="316333CE"/>
    <w:rsid w:val="31E83DC4"/>
    <w:rsid w:val="32270449"/>
    <w:rsid w:val="325B2C7D"/>
    <w:rsid w:val="328435A8"/>
    <w:rsid w:val="32B048E2"/>
    <w:rsid w:val="32EB4D5A"/>
    <w:rsid w:val="33FF7F86"/>
    <w:rsid w:val="3417273F"/>
    <w:rsid w:val="347A2085"/>
    <w:rsid w:val="349618B6"/>
    <w:rsid w:val="34E7471E"/>
    <w:rsid w:val="34E82FA8"/>
    <w:rsid w:val="34F5670F"/>
    <w:rsid w:val="35485475"/>
    <w:rsid w:val="37D12C31"/>
    <w:rsid w:val="37ED3162"/>
    <w:rsid w:val="37EE4399"/>
    <w:rsid w:val="37F329C4"/>
    <w:rsid w:val="38241AB4"/>
    <w:rsid w:val="3854779F"/>
    <w:rsid w:val="38A10829"/>
    <w:rsid w:val="38A30BFB"/>
    <w:rsid w:val="390F4F04"/>
    <w:rsid w:val="39140DAC"/>
    <w:rsid w:val="39A71E6F"/>
    <w:rsid w:val="3A667CF9"/>
    <w:rsid w:val="3A6F0BDF"/>
    <w:rsid w:val="3A9F4D41"/>
    <w:rsid w:val="3AEF3ACE"/>
    <w:rsid w:val="3B516485"/>
    <w:rsid w:val="3B59351E"/>
    <w:rsid w:val="3B8B1A48"/>
    <w:rsid w:val="3B8F0EEF"/>
    <w:rsid w:val="3BAE1024"/>
    <w:rsid w:val="3C447613"/>
    <w:rsid w:val="3CEB3E3A"/>
    <w:rsid w:val="3D100FDE"/>
    <w:rsid w:val="3D346C59"/>
    <w:rsid w:val="3D956033"/>
    <w:rsid w:val="3E3874DE"/>
    <w:rsid w:val="3EBA43F3"/>
    <w:rsid w:val="3EBF7CE7"/>
    <w:rsid w:val="3EDB4A95"/>
    <w:rsid w:val="3F6A5E19"/>
    <w:rsid w:val="3F7077C0"/>
    <w:rsid w:val="3F86126B"/>
    <w:rsid w:val="4016694D"/>
    <w:rsid w:val="40175FA1"/>
    <w:rsid w:val="4065292C"/>
    <w:rsid w:val="40923879"/>
    <w:rsid w:val="40E02836"/>
    <w:rsid w:val="41313092"/>
    <w:rsid w:val="41434B73"/>
    <w:rsid w:val="42517E9B"/>
    <w:rsid w:val="425A57F2"/>
    <w:rsid w:val="4287362D"/>
    <w:rsid w:val="42ED4D97"/>
    <w:rsid w:val="438F7D5A"/>
    <w:rsid w:val="43F65746"/>
    <w:rsid w:val="44107DBD"/>
    <w:rsid w:val="4459181E"/>
    <w:rsid w:val="447E5229"/>
    <w:rsid w:val="44B26EF2"/>
    <w:rsid w:val="44BE45A5"/>
    <w:rsid w:val="4565330A"/>
    <w:rsid w:val="457E261E"/>
    <w:rsid w:val="45BE6EBE"/>
    <w:rsid w:val="46317690"/>
    <w:rsid w:val="46805F22"/>
    <w:rsid w:val="46DB5421"/>
    <w:rsid w:val="47266AC9"/>
    <w:rsid w:val="475353E4"/>
    <w:rsid w:val="47A45C40"/>
    <w:rsid w:val="48AD0E90"/>
    <w:rsid w:val="48DC0AC3"/>
    <w:rsid w:val="48EB1D78"/>
    <w:rsid w:val="491312CF"/>
    <w:rsid w:val="495152D5"/>
    <w:rsid w:val="496710E9"/>
    <w:rsid w:val="49A53A03"/>
    <w:rsid w:val="4A3A3DDE"/>
    <w:rsid w:val="4AF926DB"/>
    <w:rsid w:val="4B775B0D"/>
    <w:rsid w:val="4BAF7CFE"/>
    <w:rsid w:val="4BB9656C"/>
    <w:rsid w:val="4BED69DE"/>
    <w:rsid w:val="4C43011D"/>
    <w:rsid w:val="4D857D45"/>
    <w:rsid w:val="4E6031DB"/>
    <w:rsid w:val="4F6422AB"/>
    <w:rsid w:val="4FAE3B00"/>
    <w:rsid w:val="504C1795"/>
    <w:rsid w:val="5067010A"/>
    <w:rsid w:val="50E023DF"/>
    <w:rsid w:val="50F639B0"/>
    <w:rsid w:val="511A58F1"/>
    <w:rsid w:val="512E7D96"/>
    <w:rsid w:val="51791EEB"/>
    <w:rsid w:val="51E94B56"/>
    <w:rsid w:val="51FC313F"/>
    <w:rsid w:val="523F3135"/>
    <w:rsid w:val="527A4104"/>
    <w:rsid w:val="52B256B5"/>
    <w:rsid w:val="52BF5EE3"/>
    <w:rsid w:val="52C710F2"/>
    <w:rsid w:val="52F65EE9"/>
    <w:rsid w:val="53FD5056"/>
    <w:rsid w:val="542725B3"/>
    <w:rsid w:val="552A3C28"/>
    <w:rsid w:val="552F56E3"/>
    <w:rsid w:val="55A0038E"/>
    <w:rsid w:val="55CE2806"/>
    <w:rsid w:val="55D27C1C"/>
    <w:rsid w:val="55E42029"/>
    <w:rsid w:val="56564753"/>
    <w:rsid w:val="56FA083A"/>
    <w:rsid w:val="57C41BF1"/>
    <w:rsid w:val="586C6559"/>
    <w:rsid w:val="586E6522"/>
    <w:rsid w:val="58704048"/>
    <w:rsid w:val="58913FBE"/>
    <w:rsid w:val="58B02697"/>
    <w:rsid w:val="59DE4FE1"/>
    <w:rsid w:val="5A602A52"/>
    <w:rsid w:val="5A897643"/>
    <w:rsid w:val="5AB521E6"/>
    <w:rsid w:val="5AC71F19"/>
    <w:rsid w:val="5AD05272"/>
    <w:rsid w:val="5AE82AB0"/>
    <w:rsid w:val="5AEA62E5"/>
    <w:rsid w:val="5B0B053F"/>
    <w:rsid w:val="5B597D57"/>
    <w:rsid w:val="5C8B6098"/>
    <w:rsid w:val="5CF80AB0"/>
    <w:rsid w:val="5DB40949"/>
    <w:rsid w:val="5DD07337"/>
    <w:rsid w:val="5EC160FA"/>
    <w:rsid w:val="5EC7698C"/>
    <w:rsid w:val="5F5E0544"/>
    <w:rsid w:val="603F71D0"/>
    <w:rsid w:val="60765F8E"/>
    <w:rsid w:val="616A15E7"/>
    <w:rsid w:val="623205C0"/>
    <w:rsid w:val="625722EE"/>
    <w:rsid w:val="62884524"/>
    <w:rsid w:val="62EF53D8"/>
    <w:rsid w:val="63033617"/>
    <w:rsid w:val="63100DD4"/>
    <w:rsid w:val="632102F0"/>
    <w:rsid w:val="63312626"/>
    <w:rsid w:val="637D586B"/>
    <w:rsid w:val="63C35930"/>
    <w:rsid w:val="63D74F7B"/>
    <w:rsid w:val="641937E6"/>
    <w:rsid w:val="648F62E8"/>
    <w:rsid w:val="64E21E2A"/>
    <w:rsid w:val="6545060B"/>
    <w:rsid w:val="662A0427"/>
    <w:rsid w:val="662B7800"/>
    <w:rsid w:val="663366B5"/>
    <w:rsid w:val="67725B80"/>
    <w:rsid w:val="678D3C58"/>
    <w:rsid w:val="67B952B2"/>
    <w:rsid w:val="67C33B0F"/>
    <w:rsid w:val="683F57E5"/>
    <w:rsid w:val="68500105"/>
    <w:rsid w:val="68C65733"/>
    <w:rsid w:val="68FC6EE7"/>
    <w:rsid w:val="69DF102E"/>
    <w:rsid w:val="6A4B6772"/>
    <w:rsid w:val="6ACB3360"/>
    <w:rsid w:val="6B0F11B6"/>
    <w:rsid w:val="6B6204A5"/>
    <w:rsid w:val="6B9302D2"/>
    <w:rsid w:val="6C007EAF"/>
    <w:rsid w:val="6C042908"/>
    <w:rsid w:val="6C382C77"/>
    <w:rsid w:val="6D03720A"/>
    <w:rsid w:val="6D894502"/>
    <w:rsid w:val="6DC5678C"/>
    <w:rsid w:val="6E04466E"/>
    <w:rsid w:val="6E3B4568"/>
    <w:rsid w:val="6E692DFF"/>
    <w:rsid w:val="6EE449F0"/>
    <w:rsid w:val="6F6A26CD"/>
    <w:rsid w:val="70730722"/>
    <w:rsid w:val="70DA5DBF"/>
    <w:rsid w:val="71194424"/>
    <w:rsid w:val="716025CD"/>
    <w:rsid w:val="71723EA8"/>
    <w:rsid w:val="71DC0DFA"/>
    <w:rsid w:val="7252403F"/>
    <w:rsid w:val="729B7ABC"/>
    <w:rsid w:val="72C448C8"/>
    <w:rsid w:val="736E11A4"/>
    <w:rsid w:val="737F7FA8"/>
    <w:rsid w:val="73840550"/>
    <w:rsid w:val="753B48E6"/>
    <w:rsid w:val="75EB2B08"/>
    <w:rsid w:val="75EF3E16"/>
    <w:rsid w:val="760065B4"/>
    <w:rsid w:val="76426BCC"/>
    <w:rsid w:val="76984A3E"/>
    <w:rsid w:val="76EF40BB"/>
    <w:rsid w:val="7701414A"/>
    <w:rsid w:val="77C90C27"/>
    <w:rsid w:val="77FC5892"/>
    <w:rsid w:val="787C3EEC"/>
    <w:rsid w:val="78AD1D0C"/>
    <w:rsid w:val="78E833C1"/>
    <w:rsid w:val="799139C7"/>
    <w:rsid w:val="79BF22E2"/>
    <w:rsid w:val="7A1D10FE"/>
    <w:rsid w:val="7A213EEB"/>
    <w:rsid w:val="7AC75EF8"/>
    <w:rsid w:val="7B7E5375"/>
    <w:rsid w:val="7CE00EED"/>
    <w:rsid w:val="7D052701"/>
    <w:rsid w:val="7D8D7C27"/>
    <w:rsid w:val="7DA71A0B"/>
    <w:rsid w:val="7DD16A88"/>
    <w:rsid w:val="7DEA3FF1"/>
    <w:rsid w:val="7E2412AD"/>
    <w:rsid w:val="7E553215"/>
    <w:rsid w:val="7F161053"/>
    <w:rsid w:val="7F97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line="560" w:lineRule="exact"/>
      <w:outlineLvl w:val="0"/>
    </w:pPr>
    <w:rPr>
      <w:rFonts w:ascii="Times New Roman" w:hAnsi="Times New Roman" w:eastAsia="黑体"/>
      <w:bCs/>
      <w:kern w:val="44"/>
      <w:sz w:val="32"/>
      <w:szCs w:val="44"/>
    </w:rPr>
  </w:style>
  <w:style w:type="paragraph" w:styleId="3">
    <w:name w:val="heading 2"/>
    <w:basedOn w:val="1"/>
    <w:next w:val="1"/>
    <w:unhideWhenUsed/>
    <w:qFormat/>
    <w:uiPriority w:val="0"/>
    <w:pPr>
      <w:keepNext/>
      <w:keepLines/>
      <w:spacing w:line="560" w:lineRule="exact"/>
      <w:outlineLvl w:val="1"/>
    </w:pPr>
    <w:rPr>
      <w:rFonts w:ascii="Times New Roman" w:hAnsi="Times New Roman" w:eastAsia="楷体_GB2312" w:cstheme="majorBidi"/>
      <w:bCs/>
      <w:sz w:val="32"/>
      <w:szCs w:val="32"/>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Body Text"/>
    <w:basedOn w:val="1"/>
    <w:semiHidden/>
    <w:qFormat/>
    <w:uiPriority w:val="0"/>
    <w:rPr>
      <w:rFonts w:ascii="微软雅黑" w:hAnsi="微软雅黑" w:eastAsia="微软雅黑" w:cs="微软雅黑"/>
      <w:sz w:val="31"/>
      <w:szCs w:val="31"/>
      <w:lang w:eastAsia="en-US"/>
    </w:rPr>
  </w:style>
  <w:style w:type="paragraph" w:styleId="6">
    <w:name w:val="Body Text Indent"/>
    <w:basedOn w:val="1"/>
    <w:qFormat/>
    <w:uiPriority w:val="0"/>
    <w:pPr>
      <w:ind w:firstLine="560" w:firstLineChars="200"/>
    </w:pPr>
    <w:rPr>
      <w:sz w:val="28"/>
      <w:szCs w:val="24"/>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9">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0">
    <w:name w:val="Title"/>
    <w:basedOn w:val="1"/>
    <w:next w:val="1"/>
    <w:qFormat/>
    <w:uiPriority w:val="0"/>
    <w:pPr>
      <w:spacing w:line="560" w:lineRule="exact"/>
      <w:jc w:val="center"/>
      <w:outlineLvl w:val="0"/>
    </w:pPr>
    <w:rPr>
      <w:rFonts w:ascii="Times New Roman" w:hAnsi="Times New Roman" w:eastAsia="楷体_GB2312" w:cstheme="majorBidi"/>
      <w:bCs/>
      <w:sz w:val="32"/>
      <w:szCs w:val="32"/>
    </w:rPr>
  </w:style>
  <w:style w:type="paragraph" w:styleId="11">
    <w:name w:val="Body Text First Indent 2"/>
    <w:basedOn w:val="6"/>
    <w:qFormat/>
    <w:uiPriority w:val="0"/>
    <w:pPr>
      <w:ind w:firstLine="200" w:firstLineChars="200"/>
    </w:p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A正文"/>
    <w:basedOn w:val="1"/>
    <w:qFormat/>
    <w:uiPriority w:val="0"/>
    <w:pPr>
      <w:ind w:firstLine="200" w:firstLineChars="200"/>
    </w:pPr>
    <w:rPr>
      <w:rFonts w:ascii="Times New Roman" w:hAnsi="Times New Roman" w:eastAsia="宋体" w:cs="Times New Roman"/>
      <w:sz w:val="28"/>
      <w:szCs w:val="28"/>
    </w:rPr>
  </w:style>
  <w:style w:type="paragraph" w:customStyle="1" w:styleId="17">
    <w:name w:val="表格"/>
    <w:basedOn w:val="16"/>
    <w:qFormat/>
    <w:uiPriority w:val="0"/>
    <w:pPr>
      <w:framePr w:hSpace="180" w:wrap="around" w:vAnchor="text" w:hAnchor="text" w:xAlign="center" w:y="1"/>
      <w:suppressOverlap/>
      <w:ind w:firstLine="0" w:firstLineChars="0"/>
    </w:pPr>
  </w:style>
  <w:style w:type="paragraph" w:customStyle="1" w:styleId="18">
    <w:name w:val="大标题"/>
    <w:basedOn w:val="1"/>
    <w:qFormat/>
    <w:uiPriority w:val="0"/>
    <w:pPr>
      <w:spacing w:line="560" w:lineRule="exact"/>
      <w:jc w:val="center"/>
    </w:pPr>
    <w:rPr>
      <w:rFonts w:ascii="Times New Roman" w:hAnsi="Times New Roman" w:eastAsia="方正小标宋简体" w:cs="Times New Roman"/>
      <w:bCs/>
      <w:sz w:val="44"/>
      <w:szCs w:val="44"/>
    </w:rPr>
  </w:style>
  <w:style w:type="table" w:customStyle="1" w:styleId="19">
    <w:name w:val="Table Normal"/>
    <w:basedOn w:val="12"/>
    <w:semiHidden/>
    <w:unhideWhenUsed/>
    <w:qFormat/>
    <w:uiPriority w:val="0"/>
    <w:tblPr>
      <w:tblCellMar>
        <w:top w:w="0" w:type="dxa"/>
        <w:left w:w="0" w:type="dxa"/>
        <w:bottom w:w="0" w:type="dxa"/>
        <w:right w:w="0" w:type="dxa"/>
      </w:tblCellMar>
    </w:tblPr>
  </w:style>
  <w:style w:type="paragraph" w:customStyle="1" w:styleId="20">
    <w:name w:val="Table Paragraph"/>
    <w:basedOn w:val="1"/>
    <w:qFormat/>
    <w:uiPriority w:val="0"/>
    <w:pPr>
      <w:autoSpaceDE w:val="0"/>
      <w:autoSpaceDN w:val="0"/>
      <w:jc w:val="left"/>
    </w:pPr>
    <w:rPr>
      <w:rFonts w:ascii="宋体" w:eastAsia="宋体" w:cs="宋体"/>
      <w:kern w:val="0"/>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86</Pages>
  <Words>31947</Words>
  <Characters>35550</Characters>
  <Lines>1</Lines>
  <Paragraphs>1</Paragraphs>
  <TotalTime>0</TotalTime>
  <ScaleCrop>false</ScaleCrop>
  <LinksUpToDate>false</LinksUpToDate>
  <CharactersWithSpaces>40254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2024-11-15T08:25:00Z</dcterms:created>
  <dc:creator>Lenovo</dc:creator>
  <cp:lastModifiedBy>王禹昕</cp:lastModifiedBy>
  <cp:lastPrinted>2025-12-04T03:25:00Z</cp:lastPrinted>
  <dcterms:modified xsi:type="dcterms:W3CDTF">2026-02-14T02:05:34Z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8BFCA7103B0A480781FBF6C25DEE922E_13</vt:lpwstr>
  </property>
  <property fmtid="{D5CDD505-2E9C-101B-9397-08002B2CF9AE}" pid="4" name="KSOTemplateDocerSaveRecord">
    <vt:lpwstr>eyJoZGlkIjoiZmU4NDc3NWU3NjIxY2RiYWU5MmY4Mjg5NjM2MWYyMmYiLCJ1c2VySWQiOiIxNjM2MDY5MTM1In0=</vt:lpwstr>
  </property>
</Properties>
</file>