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2025年度如皋市乡镇兽医站单位预算公开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如皋市乡镇兽医站为农业农村局下属全额拨款的事业单位，主要负责畜牧养殖（饲料）新品种、兽医新技术的推广、培训工作；负责畜牧业生产统计、典型调查与总结；负责畜牧业信息服务，贯彻实施畜牧业标准化；组织开展辖区内动物疫病防控和动物及动物产品检疫工作；负责辖区内动物疫情普查、监测和有关统计上报工作；协助畜牧投入品的监督管理，保障畜产品安全；指导、协助管理民办非企业兽医和社会个体执业兽医；承担辖区内畜禽屠宰监督执法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强化基础免疫和疫情监测，认真组织夏季集中补免和秋季集中免疫行动；持续做好非洲猪瘟等重大动物疫病综合防控工作，规范应急处置，确保全市动物防疫安全。全市50%以上的规模养殖场户对高致病性禽流感、口蹄疫、猪瘟、猪高致病性蓝耳病、小反刍兽疫强制免疫病种实施“先打后补”工作。如皋黄鸡群体规模数量保持5160只，向社会提供雏鸡1.1万只。黑猪存栏6560头，东串猪存栏110头，不断加强“东串猪”的遗传保种，投入资金开展品种引进、培育、扩繁、推广和保种等，使东串猪遗传资源一定程度上得到保护。全市所有畜禽养殖场（户）生产数据普查数据准确率98%以上，普查覆盖面达98以上。高温季节开展消毒2次，减少环境中病原微生物的存在，有效降低疫病传播风险。及时更新、补充储备物资。完成上级监测任务、紧急流行病学调查。</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如皋市乡镇兽医站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如皋市乡镇兽医站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4,953.76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335.67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167.84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3,394.41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1,055.84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4,953.76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4,953.76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4,953.76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4,953.76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4,953.76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4,953.76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4,953.76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如皋市乡镇兽医站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4,953.76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4,953.76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4,953.76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如皋市乡镇兽医站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4,953.76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335.67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167.84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3,394.41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1,055.84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4,953.76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4,953.76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4,771.15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1,055.84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如皋市乡镇兽医站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4,953.76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4,771.15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4,048.44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4,048.44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877.62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877.62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4,953.76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4,771.15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4,953.76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4,771.15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4,048.44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4,048.44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877.62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877.62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如皋市乡镇兽医站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如皋市乡镇兽医站2025年度收入、支出预算总计4,953.76万元，与上年相比收、支预算总计各减少203.27万元，减少3.94%。其中：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（一）收入预算总计4,953.76万元。包括：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1．本年收入合计4,953.76万元。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（1）一般公共预算拨款收入4,953.76万元，与上年相比减少203.27万元，减少3.94%。主要原因是本年度在职人员与上年相比减少。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（二）支出预算总计4,953.76万元。包括：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1．本年支出合计4,953.76万元。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（1）社会保障和就业支出（类）支出335.67万元，主要用于职工基本养老保险及职业年金缴费。与上年相比减少16.92万元，减少4.8%。主要原因是在职人员减少，职工基本养老保险及职业年金缴费相应减少。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（2）卫生健康支出（类）支出167.84万元，主要用于职工基本医疗保险缴费。与上年相比减少8.46万元，减少4.8%。主要原因是在职人员减少，职工基本医疗保险缴费相应减少。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（3）农林水支出（类）支出3,394.41万元，主要用于职工工资福利支出及商品和服务支出。与上年相比减少100.26万元，减少2.87%。主要原因是在职人员总数比上年减少，工资福利支出相应减少。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（4）住房保障支出（类）支出1,055.84万元，主要用于在职职工住房公积金及购房补贴、提租补贴。与上年相比减少77.63万元，减少6.85%。主要原因是在职人员减少，购房补贴及提租补贴相应减少。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如皋市乡镇兽医站2025年收入预算合计4,953.76万元，包括本年收入4,953.76万元，上年结转结余0万元。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本年一般公共预算收入4,953.76万元，占100%；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如皋市乡镇兽医站2025年支出预算合计4,953.76万元，其中：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基本支出4,953.76万元，占100%；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如皋市乡镇兽医站2025年度财政拨款收、支总预算4,953.76万元。与上年相比，财政拨款收、支总计各减少203.27万元，减少3.94%。主要原因是在职人员减少，在职人员工资福利与上年相比相应减少。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如皋市乡镇兽医站2025年财政拨款预算支出4,953.76万元，占本年支出合计的100%。与上年相比，财政拨款支出减少203.27万元，减少3.94%。主要原因是在职人员减少，在职人员工资福利与上年相比相应减少。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1.行政事业单位养老支出（款）机关事业单位基本养老保险缴费支出（项）支出223.78万元，与上年相比减少11.28万元，减少4.8%。主要原因是在职人员减少，职工基本养老保险缴费相应减少。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2.行政事业单位养老支出（款）机关事业单位职业年金缴费支出（项）支出111.89万元，与上年相比减少5.64万元，减少4.8%。主要原因是在职人员减少，职工职业年金缴费支出相应减少。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行政事业单位医疗（款）事业单位医疗（项）支出167.84万元，与上年相比减少8.46万元，减少4.8%。主要原因是在职人员减少，职工基本医疗保险缴费相应减少。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农业农村（款）事业运行（项）支出3,394.41万元，与上年相比减少100.26万元，减少2.87%。主要原因是在职人员总数比上年减少，工资福利支出相应减少。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1.住房改革支出（款）住房公积金（项）支出333.42万元，与上年相比减少24.52万元，减少6.85%。主要原因是在职人员减少，职工住房公积金缴费相应减少。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2.住房改革支出（款）提租补贴（项）支出458.14万元，与上年相比减少71.23万元，减少13.46%。主要原因是1998年之前参加工作的在职人员减少，提租补贴相应减少。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3.住房改革支出（款）购房补贴（项）支出264.28万元，与上年相比增加18.12万元，增长7.36%。主要原因是新录用人员增加，职工购房补贴基数调整。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如皋市乡镇兽医站2025年度财政拨款基本支出预算4,953.76万元，其中：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4,771.15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（二）公用经费182.61万元。主要包括：办公费、水费、电费、物业管理费、会议费、培训费、公务接待费、工会经费、福利费、其他交通费用、其他商品和服务支出。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如皋市乡镇兽医站2025年一般公共预算财政拨款支出预算4,953.76万元，与上年相比减少203.27万元，减少3.94%。主要原因是在职人员总数比上年减少。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如皋市乡镇兽医站2025年度一般公共预算财政拨款基本支出预算4,953.76万元，其中：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4,771.15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（二）公用经费182.61万元。主要包括：办公费、水费、电费、物业管理费、会议费、培训费、公务接待费、工会经费、福利费、其他交通费用、其他商品和服务支出。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一般公共预算拨款安排的“三公”经费支出预算9万元，与上年预算数相同。其中，因公出国（境）费支出0万元，占“三公”经费的0%；公务用车购置及运行维护费支出0万元，占“三公”经费的0%；公务接待费支出9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如皋市乡镇兽医站2025年度一般公共预算拨款安排的会议费预算支出1.4万元，与上年预算数相同。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如皋市乡镇兽医站2025年度一般公共预算拨款安排的培训费预算支出7.15万元，比上年预算减少0.25万元，主要原因是在职人员减少。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如皋市乡镇兽医站2025年国有资本经营预算支出0万元。与上年预算数相同。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4,953.76万元；本单位共0个项目纳入绩效目标管理，涉及财政性资金合计0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如皋市乡镇兽医站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