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cs="Times New Roman" w:hAnsiTheme="minorEastAsia"/>
          <w:b w:val="0"/>
          <w:bCs w:val="0"/>
          <w:sz w:val="44"/>
          <w:szCs w:val="44"/>
        </w:rPr>
        <w:t>如皋市2024年家庭农场能力提升项目</w:t>
      </w:r>
      <w:r>
        <w:rPr>
          <w:rFonts w:hint="eastAsia" w:ascii="Times New Roman" w:cs="Times New Roman" w:hAnsiTheme="minorEastAsia"/>
          <w:b w:val="0"/>
          <w:bCs w:val="0"/>
          <w:color w:val="auto"/>
          <w:sz w:val="44"/>
          <w:szCs w:val="44"/>
        </w:rPr>
        <w:t>立项公</w:t>
      </w:r>
      <w:r>
        <w:rPr>
          <w:rFonts w:hint="eastAsia" w:ascii="Times New Roman" w:cs="Times New Roman" w:hAnsiTheme="minorEastAsia"/>
          <w:b w:val="0"/>
          <w:bCs w:val="0"/>
          <w:sz w:val="44"/>
          <w:szCs w:val="44"/>
        </w:rPr>
        <w:t>示</w:t>
      </w:r>
      <w:r>
        <w:rPr>
          <w:rFonts w:hint="eastAsia" w:ascii="Times New Roman" w:cs="Times New Roman" w:hAnsiTheme="minorEastAsia"/>
          <w:sz w:val="44"/>
          <w:szCs w:val="44"/>
        </w:rPr>
        <w:t>表</w:t>
      </w:r>
    </w:p>
    <w:tbl>
      <w:tblPr>
        <w:tblStyle w:val="6"/>
        <w:tblW w:w="14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496"/>
        <w:gridCol w:w="1764"/>
        <w:gridCol w:w="4050"/>
        <w:gridCol w:w="1720"/>
        <w:gridCol w:w="1163"/>
        <w:gridCol w:w="94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序号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宋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项目名称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2"/>
                <w:szCs w:val="22"/>
              </w:rPr>
              <w:t>实施主体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2"/>
                <w:szCs w:val="22"/>
              </w:rPr>
              <w:t>建设地点</w:t>
            </w:r>
          </w:p>
        </w:tc>
        <w:tc>
          <w:tcPr>
            <w:tcW w:w="405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宋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申报建设内容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宋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实施期限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总投资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0" w:lineRule="atLeast"/>
              <w:rPr>
                <w:rFonts w:ascii="黑体" w:hAnsi="黑体" w:eastAsia="黑体" w:cs="宋体"/>
                <w:b/>
                <w:sz w:val="22"/>
                <w:szCs w:val="2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4050" w:type="dxa"/>
            <w:vMerge w:val="continue"/>
            <w:vAlign w:val="center"/>
          </w:tcPr>
          <w:p>
            <w:pPr>
              <w:spacing w:line="0" w:lineRule="atLeast"/>
              <w:rPr>
                <w:rFonts w:ascii="黑体" w:hAnsi="黑体" w:eastAsia="黑体" w:cs="宋体"/>
                <w:b/>
                <w:sz w:val="22"/>
                <w:szCs w:val="22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0" w:lineRule="atLeast"/>
              <w:rPr>
                <w:rFonts w:ascii="黑体" w:hAnsi="黑体" w:eastAsia="黑体" w:cs="宋体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2"/>
                <w:szCs w:val="22"/>
              </w:rPr>
              <w:t>合计</w:t>
            </w: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宋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财政补助</w:t>
            </w:r>
          </w:p>
        </w:tc>
        <w:tc>
          <w:tcPr>
            <w:tcW w:w="89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2"/>
                <w:szCs w:val="22"/>
              </w:rPr>
              <w:t>自筹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Times New Roman"/>
                <w:b/>
                <w:sz w:val="22"/>
                <w:szCs w:val="22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如皋市九华镇居涌飞家庭农场能力提升建设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如皋市九华镇居涌飞家庭农场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九华镇丝渔村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、购置拖拉机（含导航）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台套；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、购置旋耕施肥播种机（含监测系统）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台套。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2024.3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20.13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如皋市丰圣家庭农场能力提升建设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如皋市丰圣家庭农场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城南街道明池村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、新建机库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平方米，用于农机存放、农资存储等。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2024.4-2024.8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如皋市杰锋家庭农场生产能力建设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如皋市杰锋家庭农场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下原镇白李村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、购置轮式拖拉机（带导航）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、购置植保机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2024.5-2024.7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21.7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如皋市德旗家庭农场能力提升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如皋市德旗家庭农场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江安镇新建村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、购置智能中拖一台（含自动驾驶系统）。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如皋市双富生态家庭农场能力提升建设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如皋市双富生态家庭农场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江安镇佘圩村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10-13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、购置大疆无人机一套及配套电池组；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、购买智能遥控履带式打药机一台。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14.13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如皋市志成家庭农场能力提升建设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如皋市志成家庭农场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如城街道方庄村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、购置存储量约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吨级的通风粮仓，完善相应的配套。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2024.5-2024.7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如皋市仕美家庭农场能力提升建设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如皋市仕美家庭农场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磨头镇兴韩村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、钢结构粮食储存仓库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㎡，高度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7.5m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、室内和室外混凝土场地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㎡，厚度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15cm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2024.4-2024.9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如皋市陈生家庭农场能力提升建设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如皋市陈生家庭农场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石庄镇张黄港村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、购置大疆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T60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植保无人机（含喷洒播撒系统）；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、购置极飞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P150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植保无人机（含喷洒播撒系统、加装两块电池）；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、购置洋马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行插秧机。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20.7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如皋市恒峰家庭农场能力提升建设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如皋市恒峰家庭农场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石庄镇凤龙村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、购置运输装载机；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、购置行间除草机；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、购置拖拉机（含智能）。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2024.5-2024.7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18.35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如皋市鑫谷香家庭农场能力提升建设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如皋市鑫谷香家庭农场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吴窑镇沈甸村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、购买拖拉机一台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包含导航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、大疆无人机一套。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2024.8-2024.10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如皋市余海家庭农场能力提升建设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如皋市余海家庭农场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丁堰镇红桥村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、购置拖拉机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、购置自动驾驶系统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、购置农业无人机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21.1888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11.3888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如皋市山水家庭农场能力提升建设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如皋市山水家庭农场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丁堰镇堰南社区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、购置拖拉机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、购置电子导航仪器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如皋市传斌家庭农场能力提升建设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如皋市传斌家庭农场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搬经镇焦港村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、购买沃得收割机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台（含导航）。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2024.5-2024.7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14.7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如皋市正玉家庭农场能力提升建设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如皋市正玉家庭农场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搬经镇湖刘村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、购买久保田拖拉机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台（含导航）。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22.3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如皋市恩然家庭农场能力提升建设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如皋市恩然家庭农场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东陈镇尚书村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、购买东风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1404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型号拖拉机，配套导航系统；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、购买大疆无人机，配套充电桩、电池和撒肥桶。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20.35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如皋市吴悦家庭农场能力提升建设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如皋市吴悦家庭农场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东陈镇万富社区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、购买久保田无人高速插秧机；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、购买极飞无人机，配套充电桩、电池和撒肥桶。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18.588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10.288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如皋市诚庆家庭农场能力提升建设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如皋市诚庆家庭农场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城北街道复兴村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、购买插秧机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台（含导航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个）；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、无人机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架（含充电器、电池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个）。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如皋市陶芳园家庭农场能力提升建设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如皋市陶芳园家庭农场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城北街道双楼庄村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、购买拖拉机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台（含导航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个）；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、无人机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架（含充电器、电池、睿播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个）。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如皋市同心家庭农场能力提升建设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如皋市同心家庭农场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白蒲镇顾岱村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、购置收割机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台（含自动导航系统）。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2024.8-2024.10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如皋市泓杰家庭农场能力提升建设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如皋市泓杰家庭农场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白蒲镇顾岱村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、购置收割机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台（含自动导航系统）。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如皋市荣光家庭农场能力提升建设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如皋市荣光家庭农场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长江镇长江村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、购置东风（博创智能）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2004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型拖拉机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台。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2024.4-2024.6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如皋市一苇农场能力提升建设</w:t>
            </w:r>
          </w:p>
        </w:tc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如皋市一苇农场</w:t>
            </w:r>
          </w:p>
        </w:tc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长江镇义圩村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405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20T</w:t>
            </w:r>
            <w:r>
              <w:rPr>
                <w:rFonts w:hint="eastAsia" w:cs="Times New Roman"/>
                <w:color w:val="000000"/>
                <w:sz w:val="22"/>
                <w:szCs w:val="22"/>
              </w:rPr>
              <w:t>成套碾米设备购置。</w:t>
            </w:r>
          </w:p>
        </w:tc>
        <w:tc>
          <w:tcPr>
            <w:tcW w:w="1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2024.5-2024.7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450.6868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262.6868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97" w:right="476" w:bottom="1797" w:left="81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647"/>
    <w:rsid w:val="000216D8"/>
    <w:rsid w:val="00024C50"/>
    <w:rsid w:val="0003564D"/>
    <w:rsid w:val="0005589B"/>
    <w:rsid w:val="000A4D56"/>
    <w:rsid w:val="000A7D92"/>
    <w:rsid w:val="0011026F"/>
    <w:rsid w:val="001114EB"/>
    <w:rsid w:val="001231D7"/>
    <w:rsid w:val="00123A32"/>
    <w:rsid w:val="00143B02"/>
    <w:rsid w:val="00145246"/>
    <w:rsid w:val="00174BA3"/>
    <w:rsid w:val="001C4881"/>
    <w:rsid w:val="001D10CE"/>
    <w:rsid w:val="0020460A"/>
    <w:rsid w:val="00270363"/>
    <w:rsid w:val="00295E50"/>
    <w:rsid w:val="002C2EA5"/>
    <w:rsid w:val="002E5199"/>
    <w:rsid w:val="002F0932"/>
    <w:rsid w:val="00316993"/>
    <w:rsid w:val="0032098D"/>
    <w:rsid w:val="00342E73"/>
    <w:rsid w:val="003C23F4"/>
    <w:rsid w:val="003F0496"/>
    <w:rsid w:val="003F638C"/>
    <w:rsid w:val="00404376"/>
    <w:rsid w:val="0040509F"/>
    <w:rsid w:val="00406993"/>
    <w:rsid w:val="00423614"/>
    <w:rsid w:val="00436F82"/>
    <w:rsid w:val="004464BB"/>
    <w:rsid w:val="00453E99"/>
    <w:rsid w:val="00460557"/>
    <w:rsid w:val="0047668F"/>
    <w:rsid w:val="00486194"/>
    <w:rsid w:val="004A0B7F"/>
    <w:rsid w:val="004A7B11"/>
    <w:rsid w:val="004B2241"/>
    <w:rsid w:val="004E5121"/>
    <w:rsid w:val="004F3ED1"/>
    <w:rsid w:val="004F5379"/>
    <w:rsid w:val="005B448D"/>
    <w:rsid w:val="005D380A"/>
    <w:rsid w:val="005D5934"/>
    <w:rsid w:val="005E5158"/>
    <w:rsid w:val="005F38F3"/>
    <w:rsid w:val="00617B75"/>
    <w:rsid w:val="00626373"/>
    <w:rsid w:val="006267FC"/>
    <w:rsid w:val="0065231D"/>
    <w:rsid w:val="0066342B"/>
    <w:rsid w:val="006800DF"/>
    <w:rsid w:val="006A06BF"/>
    <w:rsid w:val="006A3732"/>
    <w:rsid w:val="006B0F2E"/>
    <w:rsid w:val="006F6F08"/>
    <w:rsid w:val="0071524A"/>
    <w:rsid w:val="00753C80"/>
    <w:rsid w:val="00760C30"/>
    <w:rsid w:val="0078757E"/>
    <w:rsid w:val="007B4BB9"/>
    <w:rsid w:val="007C0D09"/>
    <w:rsid w:val="007C6CA8"/>
    <w:rsid w:val="007D72A8"/>
    <w:rsid w:val="007E01DD"/>
    <w:rsid w:val="008412DB"/>
    <w:rsid w:val="00866AB7"/>
    <w:rsid w:val="008873B0"/>
    <w:rsid w:val="008C7550"/>
    <w:rsid w:val="00905ED6"/>
    <w:rsid w:val="009371FA"/>
    <w:rsid w:val="00954BB6"/>
    <w:rsid w:val="009710D4"/>
    <w:rsid w:val="00981F00"/>
    <w:rsid w:val="009900C0"/>
    <w:rsid w:val="009C170F"/>
    <w:rsid w:val="00A126D5"/>
    <w:rsid w:val="00A32EEA"/>
    <w:rsid w:val="00A650BD"/>
    <w:rsid w:val="00A92E91"/>
    <w:rsid w:val="00A93D68"/>
    <w:rsid w:val="00A9493E"/>
    <w:rsid w:val="00AB5DDF"/>
    <w:rsid w:val="00AE0057"/>
    <w:rsid w:val="00AF4E30"/>
    <w:rsid w:val="00B0679F"/>
    <w:rsid w:val="00B067E6"/>
    <w:rsid w:val="00B30B3D"/>
    <w:rsid w:val="00B357FA"/>
    <w:rsid w:val="00B4202B"/>
    <w:rsid w:val="00B7621F"/>
    <w:rsid w:val="00BC0263"/>
    <w:rsid w:val="00C23634"/>
    <w:rsid w:val="00C70D6F"/>
    <w:rsid w:val="00CA58D6"/>
    <w:rsid w:val="00CC4BDC"/>
    <w:rsid w:val="00CF32C7"/>
    <w:rsid w:val="00CF77F3"/>
    <w:rsid w:val="00CF782C"/>
    <w:rsid w:val="00D56119"/>
    <w:rsid w:val="00D64616"/>
    <w:rsid w:val="00D67B54"/>
    <w:rsid w:val="00D86688"/>
    <w:rsid w:val="00DB30E9"/>
    <w:rsid w:val="00DF2A15"/>
    <w:rsid w:val="00E0724B"/>
    <w:rsid w:val="00E41BC8"/>
    <w:rsid w:val="00E740B4"/>
    <w:rsid w:val="00E77CE1"/>
    <w:rsid w:val="00ED3607"/>
    <w:rsid w:val="00ED424E"/>
    <w:rsid w:val="00EE0C91"/>
    <w:rsid w:val="00EE33D2"/>
    <w:rsid w:val="00EE383D"/>
    <w:rsid w:val="00F1353A"/>
    <w:rsid w:val="00F2566E"/>
    <w:rsid w:val="00F72B80"/>
    <w:rsid w:val="00F73F63"/>
    <w:rsid w:val="00F76462"/>
    <w:rsid w:val="00F85A48"/>
    <w:rsid w:val="00F94D16"/>
    <w:rsid w:val="00FA38FB"/>
    <w:rsid w:val="00FA5886"/>
    <w:rsid w:val="00FD28A9"/>
    <w:rsid w:val="00FE1647"/>
    <w:rsid w:val="0C557923"/>
    <w:rsid w:val="0FE366A4"/>
    <w:rsid w:val="129A60A4"/>
    <w:rsid w:val="2ADB674D"/>
    <w:rsid w:val="2AED1824"/>
    <w:rsid w:val="2FAD4531"/>
    <w:rsid w:val="3B8D0C24"/>
    <w:rsid w:val="49AF1A66"/>
    <w:rsid w:val="4B437E06"/>
    <w:rsid w:val="5313663D"/>
    <w:rsid w:val="57554E25"/>
    <w:rsid w:val="58026531"/>
    <w:rsid w:val="687808F5"/>
    <w:rsid w:val="74EC2D42"/>
    <w:rsid w:val="7A530B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3"/>
    <w:basedOn w:val="5"/>
    <w:qFormat/>
    <w:uiPriority w:val="61"/>
    <w:rPr>
      <w:sz w:val="22"/>
      <w:szCs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347</Words>
  <Characters>1979</Characters>
  <Lines>16</Lines>
  <Paragraphs>4</Paragraphs>
  <TotalTime>109</TotalTime>
  <ScaleCrop>false</ScaleCrop>
  <LinksUpToDate>false</LinksUpToDate>
  <CharactersWithSpaces>2322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2022-03-30T07:02:00Z</dcterms:created>
  <dc:creator>Administrator</dc:creator>
  <cp:lastModifiedBy>Administrator</cp:lastModifiedBy>
  <cp:lastPrinted>2022-11-17T23:42:00Z</cp:lastPrinted>
  <dcterms:modified xsi:type="dcterms:W3CDTF">2024-04-16T00:35:49Z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390A1AF7D9E44976AF68FFB4A288FB67</vt:lpwstr>
  </property>
</Properties>
</file>