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jc w:val="both"/>
              <w:rPr>
                <w:rFonts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ascii="仿宋" w:hAnsi="仿宋" w:eastAsia="仿宋" w:cs="仿宋"/>
                <w:b/>
                <w:bCs/>
                <w:color w:val="FF0000"/>
              </w:rPr>
            </w:pPr>
            <w:r>
              <w:rPr>
                <w:rFonts w:ascii="宋体" w:hAnsi="宋体" w:eastAsia="宋体" w:cs="宋体"/>
                <w:b/>
                <w:sz w:val="52"/>
              </w:rPr>
              <w:t>2024年度如皋市种子管理站单位预算公开</w:t>
            </w:r>
          </w:p>
        </w:tc>
      </w:tr>
    </w:tbl>
    <w:p>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napToGrid w:val="0"/>
        <w:spacing w:before="7"/>
        <w:rPr>
          <w:rFonts w:ascii="仿宋" w:hAnsi="仿宋" w:eastAsia="仿宋" w:cs="仿宋"/>
          <w:sz w:val="27"/>
        </w:rPr>
      </w:pP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三、2024年度</w:t>
      </w:r>
      <w:r>
        <w:rPr>
          <w:rFonts w:hint="eastAsia" w:ascii="仿宋" w:hAnsi="仿宋" w:eastAsia="仿宋" w:cs="仿宋"/>
          <w:lang w:val="en-US"/>
        </w:rPr>
        <w:t>单位</w:t>
      </w:r>
      <w:r>
        <w:rPr>
          <w:rFonts w:hint="eastAsia" w:ascii="仿宋" w:hAnsi="仿宋" w:eastAsia="仿宋" w:cs="仿宋"/>
        </w:rPr>
        <w:t>主要工作任务及目标</w:t>
      </w:r>
    </w:p>
    <w:p>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2024</w:t>
      </w:r>
      <w:r>
        <w:rPr>
          <w:rFonts w:hint="eastAsia" w:ascii="仿宋" w:hAnsi="仿宋" w:eastAsia="仿宋" w:cs="仿宋"/>
          <w:b/>
          <w:bCs/>
          <w:lang w:val="en-US"/>
        </w:rPr>
        <w:t>年度</w:t>
      </w:r>
      <w:r>
        <w:rPr>
          <w:rFonts w:ascii="仿宋" w:hAnsi="仿宋" w:eastAsia="仿宋" w:cs="仿宋"/>
          <w:b/>
        </w:rPr>
        <w:t>单位预算表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2024年度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pPr>
        <w:ind w:right="504" w:rightChars="229"/>
        <w:jc w:val="both"/>
      </w:pP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如皋市种子管理站是如皋市农业农村局下属参照公务员法管理事业单位，其主要职能是：</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1.宣传贯彻《中华人民共和国种子法》，落实相关法律、法规、规章和政策；</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2.负责全市种子质量监督抽检；</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3.协助主管部门做好境内农作物种子生产、经营许可管理和经营单位分支机构的登记备案工作，协助行政执法部门对全市种子市场实施监督管理；</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4.负责制订全市农作物品种更新、更换计划，并参与组织实施；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5.负责农作物新品种引进、试验、示范和种质资源保护与利用，承担国家、省、市新品种和新技术项目试验示范工作；</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6.组织实施备荒种子的储备和调运。</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本单位无内设机构。本单位无下属单位。</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三、2024年度</w:t>
      </w:r>
      <w:r>
        <w:rPr>
          <w:rFonts w:ascii="仿宋" w:hAnsi="仿宋" w:eastAsia="仿宋" w:cs="仿宋"/>
          <w:b/>
        </w:rPr>
        <w:t>单位主要工作任务及目标</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（一）2024年度工作总体思路</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围绕种业振兴行动及省市农业农村重点工作目标要求，认真贯彻实施《种子法》和《江苏省种子管理条例》，扎实推进种子管理各项工作。加强农作物种子市场监督检查和质量监管，开展好稻麦品种综合性测试，促进现代种业高质量发展。</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（二）重点工作任务和目标</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优化种业市场环境，强化全链条、全流程监管。依法深入开展好春秋季种子市场监督与管理，强化种子生产经营备案管理，同时对繁种基地开展日常检查，严厉打击违法生产经营行为，杜绝假劣种子入市，确保农业生产用种安全。工作目标：年开展种子市场专项检查2次，种子市场（各镇）检查率100%，种子门店抽检率符合省要求，抽检种子样品50个以上，通过推进依法治种管种，促进我市种子产业和市场健康发展。</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落实好稻麦品种展示和示范工作。围绕粮食安全，加快推广一批新的突破性优良品种。持续开展农作物新品种综合性测试，加强水稻绿色优质食味品种和优质小麦的筛选和推广。工作目标：年引进品种30个以上，开展品种安全性综合测试试验2个，开展品种考察论证活动2次，确定稻麦推广主导品种，加强绿色优质高效品种的筛选和推广，不断提高主导品种的覆盖率。</w:t>
      </w:r>
    </w:p>
    <w:p>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ascii="仿宋" w:hAnsi="仿宋" w:eastAsia="仿宋" w:cs="仿宋"/>
          <w:lang w:val="en-US"/>
        </w:rPr>
      </w:pPr>
    </w:p>
    <w:p>
      <w:pPr>
        <w:pStyle w:val="21"/>
        <w:tabs>
          <w:tab w:val="left" w:pos="1609"/>
        </w:tabs>
        <w:spacing w:before="12" w:line="300" w:lineRule="auto"/>
        <w:ind w:left="340" w:right="567" w:firstLine="0"/>
        <w:jc w:val="center"/>
        <w:rPr>
          <w:rFonts w:ascii="仿宋" w:hAnsi="仿宋" w:eastAsia="仿宋" w:cs="仿宋"/>
          <w:b/>
          <w:bCs/>
          <w:sz w:val="44"/>
          <w:szCs w:val="44"/>
        </w:rPr>
      </w:pPr>
    </w:p>
    <w:p>
      <w:pPr>
        <w:pStyle w:val="21"/>
        <w:tabs>
          <w:tab w:val="left" w:pos="1609"/>
        </w:tabs>
        <w:spacing w:before="12" w:line="300" w:lineRule="auto"/>
        <w:ind w:left="340" w:right="567" w:firstLine="0"/>
        <w:jc w:val="center"/>
        <w:rPr>
          <w:rFonts w:ascii="仿宋" w:hAnsi="仿宋" w:eastAsia="仿宋" w:cs="仿宋"/>
          <w:b/>
          <w:bCs/>
          <w:sz w:val="44"/>
          <w:szCs w:val="44"/>
        </w:rPr>
      </w:pPr>
    </w:p>
    <w:p>
      <w:pPr>
        <w:pStyle w:val="21"/>
        <w:tabs>
          <w:tab w:val="left" w:pos="1609"/>
        </w:tabs>
        <w:spacing w:before="12" w:line="300" w:lineRule="auto"/>
        <w:ind w:left="340" w:right="567" w:firstLine="0"/>
        <w:jc w:val="center"/>
        <w:rPr>
          <w:rFonts w:ascii="仿宋" w:hAnsi="仿宋" w:eastAsia="仿宋" w:cs="仿宋"/>
          <w:b/>
          <w:bCs/>
          <w:sz w:val="44"/>
          <w:szCs w:val="44"/>
        </w:rPr>
      </w:pPr>
    </w:p>
    <w:p>
      <w:pPr>
        <w:pStyle w:val="21"/>
        <w:tabs>
          <w:tab w:val="left" w:pos="1609"/>
        </w:tabs>
        <w:spacing w:before="12" w:line="300" w:lineRule="auto"/>
        <w:ind w:left="340" w:right="567" w:firstLine="0"/>
        <w:jc w:val="center"/>
        <w:rPr>
          <w:rFonts w:ascii="仿宋" w:hAnsi="仿宋" w:eastAsia="仿宋" w:cs="仿宋"/>
          <w:b/>
          <w:bCs/>
          <w:sz w:val="44"/>
          <w:szCs w:val="44"/>
        </w:rPr>
      </w:pPr>
    </w:p>
    <w:p>
      <w:pPr>
        <w:pStyle w:val="21"/>
        <w:tabs>
          <w:tab w:val="left" w:pos="1609"/>
        </w:tabs>
        <w:spacing w:before="12" w:line="300" w:lineRule="auto"/>
        <w:ind w:left="340" w:right="567" w:firstLine="0"/>
        <w:jc w:val="center"/>
        <w:rPr>
          <w:rFonts w:ascii="仿宋" w:hAnsi="仿宋" w:eastAsia="仿宋" w:cs="仿宋"/>
          <w:b/>
          <w:bCs/>
          <w:sz w:val="44"/>
          <w:szCs w:val="44"/>
        </w:rPr>
      </w:pPr>
    </w:p>
    <w:p>
      <w:pPr>
        <w:pStyle w:val="21"/>
        <w:tabs>
          <w:tab w:val="left" w:pos="1609"/>
        </w:tabs>
        <w:spacing w:before="12" w:line="300" w:lineRule="auto"/>
        <w:ind w:left="340" w:right="567" w:firstLine="0"/>
        <w:jc w:val="center"/>
        <w:rPr>
          <w:rFonts w:ascii="仿宋" w:hAnsi="仿宋" w:eastAsia="仿宋" w:cs="仿宋"/>
          <w:b/>
          <w:bCs/>
          <w:sz w:val="44"/>
          <w:szCs w:val="44"/>
        </w:rPr>
      </w:pPr>
    </w:p>
    <w:p>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2024年度</w:t>
      </w:r>
    </w:p>
    <w:p>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如皋市种子管理站</w:t>
      </w:r>
    </w:p>
    <w:p>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如皋市种子管理站</w:t>
            </w:r>
          </w:p>
        </w:tc>
        <w:tc>
          <w:tcPr>
            <w:tcW w:w="1848"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169.05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12.33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4.68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121.51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30.53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169.05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169.05</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169.05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169.05</w:t>
            </w:r>
          </w:p>
        </w:tc>
      </w:tr>
    </w:tbl>
    <w:p>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rPr>
                <w:rFonts w:ascii="仿宋" w:hAnsi="仿宋" w:eastAsia="仿宋" w:cs="仿宋"/>
                <w:lang w:val="en-US"/>
              </w:rPr>
            </w:pPr>
            <w:r>
              <w:rPr>
                <w:rFonts w:hint="eastAsia" w:ascii="仿宋" w:hAnsi="仿宋" w:eastAsia="仿宋" w:cs="仿宋"/>
              </w:rPr>
              <w:t>公开02表</w:t>
            </w:r>
          </w:p>
        </w:tc>
      </w:tr>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169.05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169.05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169.05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r>
      <w:tr>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如皋市种子管理站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169.05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169.05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169.05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bl>
    <w:p>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3317" w:type="dxa"/>
            <w:gridSpan w:val="2"/>
            <w:vAlign w:val="center"/>
          </w:tcPr>
          <w:p>
            <w:pPr>
              <w:pStyle w:val="22"/>
              <w:spacing w:after="34" w:line="34" w:lineRule="atLeast"/>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169.05</w:t>
            </w:r>
          </w:p>
        </w:tc>
        <w:tc>
          <w:tcPr>
            <w:tcW w:w="1714"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156.55</w:t>
            </w:r>
          </w:p>
        </w:tc>
        <w:tc>
          <w:tcPr>
            <w:tcW w:w="1749"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12.50</w:t>
            </w:r>
          </w:p>
        </w:tc>
        <w:tc>
          <w:tcPr>
            <w:tcW w:w="1868"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12.33</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12.33</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12.33</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12.33</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2080505</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8.22</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8.22</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4.11</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4.11</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210</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4.68</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4.68</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21011</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4.68</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4.68</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2101101</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3.51</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3.51</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2101103</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1.17</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1.17</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213</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121.51</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109.01</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12.50</w:t>
            </w: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21301</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121.51</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109.01</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12.50</w:t>
            </w: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2130110</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121.51</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109.01</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12.50</w:t>
            </w: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30.53</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30.53</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30.53</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30.53</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9.64</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9.64</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17.06</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17.06</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2210203</w:t>
            </w:r>
          </w:p>
        </w:tc>
        <w:tc>
          <w:tcPr>
            <w:tcW w:w="3223" w:type="dxa"/>
            <w:tcBorders>
              <w:top w:val="single" w:color="000000" w:sz="4" w:space="0"/>
              <w:left w:val="single" w:color="000000" w:sz="4" w:space="0"/>
              <w:bottom w:val="single" w:color="000000" w:sz="4" w:space="0"/>
              <w:right w:val="single" w:color="000000" w:sz="4" w:space="0"/>
            </w:tcBorders>
          </w:tcPr>
          <w:p>
            <w:pPr>
              <w:pStyle w:val="22"/>
              <w:rPr>
                <w:rFonts w:ascii="仿宋" w:hAnsi="仿宋" w:eastAsia="仿宋" w:cs="仿宋"/>
              </w:rPr>
            </w:pPr>
            <w:r>
              <w:rPr>
                <w:rFonts w:hint="eastAsia" w:ascii="仿宋" w:hAnsi="仿宋" w:eastAsia="仿宋" w:cs="仿宋"/>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3.83</w:t>
            </w:r>
          </w:p>
        </w:tc>
        <w:tc>
          <w:tcPr>
            <w:tcW w:w="1714"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r>
              <w:rPr>
                <w:rFonts w:hint="eastAsia" w:ascii="仿宋" w:hAnsi="仿宋" w:eastAsia="仿宋" w:cs="仿宋"/>
              </w:rPr>
              <w:t>3.83</w:t>
            </w:r>
          </w:p>
        </w:tc>
        <w:tc>
          <w:tcPr>
            <w:tcW w:w="1749"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2"/>
              <w:jc w:val="right"/>
              <w:rPr>
                <w:rFonts w:ascii="仿宋" w:hAnsi="仿宋" w:eastAsia="仿宋" w:cs="仿宋"/>
              </w:rPr>
            </w:pPr>
          </w:p>
        </w:tc>
      </w:tr>
    </w:tbl>
    <w:p>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rPr>
                <w:rFonts w:ascii="仿宋" w:hAnsi="仿宋" w:eastAsia="仿宋" w:cs="仿宋"/>
                <w:b/>
                <w:bCs/>
                <w:sz w:val="44"/>
                <w:szCs w:val="44"/>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jc w:val="center"/>
              <w:rPr>
                <w:rFonts w:ascii="仿宋" w:hAnsi="仿宋" w:eastAsia="仿宋" w:cs="仿宋"/>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3899" w:type="dxa"/>
            <w:vAlign w:val="center"/>
          </w:tcPr>
          <w:p>
            <w:pPr>
              <w:pStyle w:val="22"/>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预算数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169.05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r>
              <w:rPr>
                <w:rFonts w:hint="eastAsia" w:ascii="仿宋" w:hAnsi="仿宋" w:eastAsia="仿宋" w:cs="仿宋"/>
              </w:rPr>
              <w:t>169.05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169.05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r>
              <w:rPr>
                <w:rFonts w:hint="eastAsia" w:ascii="仿宋" w:hAnsi="仿宋" w:eastAsia="仿宋" w:cs="仿宋"/>
              </w:rPr>
              <w:t>12.33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r>
              <w:rPr>
                <w:rFonts w:hint="eastAsia" w:ascii="仿宋" w:hAnsi="仿宋" w:eastAsia="仿宋" w:cs="仿宋"/>
              </w:rPr>
              <w:t>4.68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r>
              <w:rPr>
                <w:rFonts w:hint="eastAsia" w:ascii="仿宋" w:hAnsi="仿宋" w:eastAsia="仿宋" w:cs="仿宋"/>
              </w:rPr>
              <w:t>121.51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r>
              <w:rPr>
                <w:rFonts w:hint="eastAsia" w:ascii="仿宋" w:hAnsi="仿宋" w:eastAsia="仿宋" w:cs="仿宋"/>
              </w:rPr>
              <w:t>30.53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lang w:val="en-US"/>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169.05</w:t>
            </w:r>
          </w:p>
        </w:tc>
        <w:tc>
          <w:tcPr>
            <w:tcW w:w="3943"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169.05</w:t>
            </w:r>
          </w:p>
        </w:tc>
      </w:tr>
    </w:tbl>
    <w:p>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1664" w:type="dxa"/>
            <w:vAlign w:val="center"/>
          </w:tcPr>
          <w:p>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pPr>
              <w:spacing w:after="34" w:line="34" w:lineRule="atLeast"/>
              <w:rPr>
                <w:rFonts w:ascii="仿宋" w:hAnsi="仿宋" w:eastAsia="仿宋" w:cs="仿宋"/>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pPr>
              <w:pStyle w:val="22"/>
              <w:spacing w:after="34" w:line="34" w:lineRule="atLeast"/>
              <w:jc w:val="right"/>
              <w:rPr>
                <w:rFonts w:ascii="仿宋" w:hAnsi="仿宋" w:eastAsia="仿宋" w:cs="仿宋"/>
              </w:rPr>
            </w:pPr>
            <w:r>
              <w:rPr>
                <w:rFonts w:hint="eastAsia" w:ascii="仿宋" w:hAnsi="仿宋" w:eastAsia="仿宋" w:cs="仿宋"/>
              </w:rPr>
              <w:t>169.05</w:t>
            </w:r>
          </w:p>
        </w:tc>
        <w:tc>
          <w:tcPr>
            <w:tcW w:w="1827" w:type="dxa"/>
            <w:tcBorders>
              <w:left w:val="single" w:color="000000" w:sz="6" w:space="0"/>
              <w:bottom w:val="single" w:color="000000" w:sz="6" w:space="0"/>
            </w:tcBorders>
          </w:tcPr>
          <w:p>
            <w:pPr>
              <w:pStyle w:val="22"/>
              <w:spacing w:after="34" w:line="34" w:lineRule="atLeast"/>
              <w:jc w:val="right"/>
              <w:rPr>
                <w:rFonts w:ascii="仿宋" w:hAnsi="仿宋" w:eastAsia="仿宋" w:cs="仿宋"/>
              </w:rPr>
            </w:pPr>
            <w:r>
              <w:rPr>
                <w:rFonts w:hint="eastAsia" w:ascii="仿宋" w:hAnsi="仿宋" w:eastAsia="仿宋" w:cs="仿宋"/>
              </w:rPr>
              <w:t>156.55</w:t>
            </w:r>
          </w:p>
        </w:tc>
        <w:tc>
          <w:tcPr>
            <w:tcW w:w="1813" w:type="dxa"/>
            <w:tcBorders>
              <w:left w:val="single" w:color="000000" w:sz="6" w:space="0"/>
              <w:bottom w:val="single" w:color="000000" w:sz="6" w:space="0"/>
            </w:tcBorders>
          </w:tcPr>
          <w:p>
            <w:pPr>
              <w:pStyle w:val="22"/>
              <w:spacing w:after="34" w:line="34" w:lineRule="atLeast"/>
              <w:jc w:val="right"/>
              <w:rPr>
                <w:rFonts w:ascii="仿宋" w:hAnsi="仿宋" w:eastAsia="仿宋" w:cs="仿宋"/>
              </w:rPr>
            </w:pPr>
            <w:r>
              <w:rPr>
                <w:rFonts w:hint="eastAsia" w:ascii="仿宋" w:hAnsi="仿宋" w:eastAsia="仿宋" w:cs="仿宋"/>
              </w:rPr>
              <w:t>147.77</w:t>
            </w:r>
          </w:p>
        </w:tc>
        <w:tc>
          <w:tcPr>
            <w:tcW w:w="1813" w:type="dxa"/>
            <w:tcBorders>
              <w:left w:val="single" w:color="000000" w:sz="6" w:space="0"/>
              <w:bottom w:val="single" w:color="000000" w:sz="6" w:space="0"/>
            </w:tcBorders>
          </w:tcPr>
          <w:p>
            <w:pPr>
              <w:pStyle w:val="22"/>
              <w:spacing w:after="34" w:line="34" w:lineRule="atLeast"/>
              <w:jc w:val="right"/>
              <w:rPr>
                <w:rFonts w:ascii="仿宋" w:hAnsi="仿宋" w:eastAsia="仿宋" w:cs="仿宋"/>
              </w:rPr>
            </w:pPr>
            <w:r>
              <w:rPr>
                <w:rFonts w:hint="eastAsia" w:ascii="仿宋" w:hAnsi="仿宋" w:eastAsia="仿宋" w:cs="仿宋"/>
              </w:rPr>
              <w:t>8.78</w:t>
            </w:r>
          </w:p>
        </w:tc>
        <w:tc>
          <w:tcPr>
            <w:tcW w:w="1664" w:type="dxa"/>
            <w:tcBorders>
              <w:left w:val="single" w:color="000000" w:sz="6" w:space="0"/>
              <w:bottom w:val="single" w:color="000000" w:sz="6" w:space="0"/>
              <w:right w:val="single" w:color="000000" w:sz="6" w:space="0"/>
            </w:tcBorders>
          </w:tcPr>
          <w:p>
            <w:pPr>
              <w:pStyle w:val="22"/>
              <w:spacing w:after="34" w:line="34" w:lineRule="atLeast"/>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8.22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8.22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8.22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4.68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121.51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109.01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100.23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121.51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109.01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100.23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121.51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109.01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100.23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8.78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9.64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9.64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9.64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17.06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17.06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17.06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rPr>
                <w:rFonts w:ascii="仿宋" w:hAnsi="仿宋" w:eastAsia="仿宋" w:cs="仿宋"/>
              </w:rPr>
            </w:pPr>
            <w:r>
              <w:rPr>
                <w:rFonts w:hint="eastAsia" w:ascii="仿宋" w:hAnsi="仿宋" w:eastAsia="仿宋" w:cs="仿宋"/>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r>
              <w:rPr>
                <w:rFonts w:hint="eastAsia" w:ascii="仿宋" w:hAnsi="仿宋" w:eastAsia="仿宋" w:cs="仿宋"/>
              </w:rPr>
              <w:t>3.83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spacing w:after="34" w:line="34" w:lineRule="atLeast"/>
              <w:jc w:val="right"/>
              <w:rPr>
                <w:rFonts w:ascii="仿宋" w:hAnsi="仿宋" w:eastAsia="仿宋" w:cs="仿宋"/>
              </w:rPr>
            </w:pPr>
          </w:p>
        </w:tc>
      </w:tr>
    </w:tbl>
    <w:p>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rPr>
                <w:rFonts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2057" w:type="dxa"/>
            <w:vAlign w:val="center"/>
          </w:tcPr>
          <w:p>
            <w:pPr>
              <w:pStyle w:val="22"/>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jc w:val="center"/>
              <w:rPr>
                <w:rFonts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156.55</w:t>
            </w:r>
          </w:p>
        </w:tc>
        <w:tc>
          <w:tcPr>
            <w:tcW w:w="2040"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147.77</w:t>
            </w:r>
          </w:p>
        </w:tc>
        <w:tc>
          <w:tcPr>
            <w:tcW w:w="2057"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113.25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113.25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34.52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34.52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33.26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bl>
    <w:p>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1650" w:type="dxa"/>
            <w:vAlign w:val="center"/>
          </w:tcPr>
          <w:p>
            <w:pPr>
              <w:pStyle w:val="22"/>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pPr>
              <w:rPr>
                <w:rFonts w:ascii="仿宋" w:hAnsi="仿宋" w:eastAsia="仿宋" w:cs="仿宋"/>
              </w:rPr>
            </w:pPr>
          </w:p>
        </w:tc>
        <w:tc>
          <w:tcPr>
            <w:tcW w:w="1693" w:type="dxa"/>
            <w:tcBorders>
              <w:left w:val="single" w:color="000000" w:sz="6" w:space="0"/>
              <w:bottom w:val="single" w:color="000000" w:sz="6" w:space="0"/>
            </w:tcBorders>
            <w:vAlign w:val="center"/>
          </w:tcPr>
          <w:p>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pPr>
              <w:rPr>
                <w:rFonts w:ascii="仿宋" w:hAnsi="仿宋" w:eastAsia="仿宋" w:cs="仿宋"/>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pPr>
              <w:pStyle w:val="22"/>
              <w:jc w:val="right"/>
              <w:rPr>
                <w:rFonts w:ascii="仿宋" w:hAnsi="仿宋" w:eastAsia="仿宋" w:cs="仿宋"/>
              </w:rPr>
            </w:pPr>
            <w:r>
              <w:rPr>
                <w:rFonts w:hint="eastAsia" w:ascii="仿宋" w:hAnsi="仿宋" w:eastAsia="仿宋" w:cs="仿宋"/>
              </w:rPr>
              <w:t>169.05</w:t>
            </w:r>
          </w:p>
        </w:tc>
        <w:tc>
          <w:tcPr>
            <w:tcW w:w="1693" w:type="dxa"/>
            <w:tcBorders>
              <w:left w:val="single" w:color="000000" w:sz="6" w:space="0"/>
              <w:bottom w:val="single" w:color="000000" w:sz="6" w:space="0"/>
            </w:tcBorders>
          </w:tcPr>
          <w:p>
            <w:pPr>
              <w:pStyle w:val="22"/>
              <w:jc w:val="right"/>
              <w:rPr>
                <w:rFonts w:ascii="仿宋" w:hAnsi="仿宋" w:eastAsia="仿宋" w:cs="仿宋"/>
              </w:rPr>
            </w:pPr>
            <w:r>
              <w:rPr>
                <w:rFonts w:hint="eastAsia" w:ascii="仿宋" w:hAnsi="仿宋" w:eastAsia="仿宋" w:cs="仿宋"/>
              </w:rPr>
              <w:t>156.55</w:t>
            </w:r>
          </w:p>
        </w:tc>
        <w:tc>
          <w:tcPr>
            <w:tcW w:w="1987" w:type="dxa"/>
            <w:tcBorders>
              <w:left w:val="single" w:color="000000" w:sz="6" w:space="0"/>
              <w:bottom w:val="single" w:color="000000" w:sz="6" w:space="0"/>
            </w:tcBorders>
          </w:tcPr>
          <w:p>
            <w:pPr>
              <w:pStyle w:val="22"/>
              <w:jc w:val="right"/>
              <w:rPr>
                <w:rFonts w:ascii="仿宋" w:hAnsi="仿宋" w:eastAsia="仿宋" w:cs="仿宋"/>
              </w:rPr>
            </w:pPr>
            <w:r>
              <w:rPr>
                <w:rFonts w:hint="eastAsia" w:ascii="仿宋" w:hAnsi="仿宋" w:eastAsia="仿宋" w:cs="仿宋"/>
              </w:rPr>
              <w:t>147.77</w:t>
            </w:r>
          </w:p>
        </w:tc>
        <w:tc>
          <w:tcPr>
            <w:tcW w:w="1827" w:type="dxa"/>
            <w:tcBorders>
              <w:left w:val="single" w:color="000000" w:sz="6" w:space="0"/>
              <w:bottom w:val="single" w:color="000000" w:sz="6" w:space="0"/>
            </w:tcBorders>
          </w:tcPr>
          <w:p>
            <w:pPr>
              <w:pStyle w:val="22"/>
              <w:jc w:val="right"/>
              <w:rPr>
                <w:rFonts w:ascii="仿宋" w:hAnsi="仿宋" w:eastAsia="仿宋" w:cs="仿宋"/>
              </w:rPr>
            </w:pPr>
            <w:r>
              <w:rPr>
                <w:rFonts w:hint="eastAsia" w:ascii="仿宋" w:hAnsi="仿宋" w:eastAsia="仿宋" w:cs="仿宋"/>
              </w:rPr>
              <w:t>8.78</w:t>
            </w:r>
          </w:p>
        </w:tc>
        <w:tc>
          <w:tcPr>
            <w:tcW w:w="1650" w:type="dxa"/>
            <w:tcBorders>
              <w:left w:val="single" w:color="000000" w:sz="6" w:space="0"/>
              <w:bottom w:val="single" w:color="000000" w:sz="6" w:space="0"/>
              <w:right w:val="single" w:color="000000" w:sz="6" w:space="0"/>
            </w:tcBorders>
          </w:tcPr>
          <w:p>
            <w:pPr>
              <w:pStyle w:val="22"/>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109.01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109.01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121.51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109.01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100.23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r>
              <w:rPr>
                <w:rFonts w:hint="eastAsia" w:ascii="仿宋" w:hAnsi="仿宋" w:eastAsia="仿宋" w:cs="仿宋"/>
              </w:rPr>
              <w:t>12.50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30.53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30.53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17.06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rPr>
                <w:rFonts w:ascii="仿宋" w:hAnsi="仿宋" w:eastAsia="仿宋" w:cs="仿宋"/>
              </w:rPr>
            </w:pPr>
            <w:r>
              <w:rPr>
                <w:rFonts w:hint="eastAsia" w:ascii="仿宋" w:hAnsi="仿宋" w:eastAsia="仿宋" w:cs="仿宋"/>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jc w:val="right"/>
              <w:rPr>
                <w:rFonts w:ascii="仿宋" w:hAnsi="仿宋" w:eastAsia="仿宋" w:cs="仿宋"/>
              </w:rPr>
            </w:pPr>
          </w:p>
        </w:tc>
      </w:tr>
    </w:tbl>
    <w:p>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rPr>
                <w:rFonts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1673" w:type="dxa"/>
            <w:vAlign w:val="center"/>
          </w:tcPr>
          <w:p>
            <w:pPr>
              <w:pStyle w:val="22"/>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156.55</w:t>
            </w:r>
          </w:p>
        </w:tc>
        <w:tc>
          <w:tcPr>
            <w:tcW w:w="1974" w:type="dxa"/>
            <w:tcBorders>
              <w:left w:val="single" w:color="000000" w:sz="4" w:space="0"/>
              <w:bottom w:val="single" w:color="000000" w:sz="4" w:space="0"/>
            </w:tcBorders>
            <w:vAlign w:val="center"/>
          </w:tcPr>
          <w:p>
            <w:pPr>
              <w:pStyle w:val="22"/>
              <w:jc w:val="right"/>
              <w:rPr>
                <w:rFonts w:ascii="仿宋" w:hAnsi="仿宋" w:eastAsia="仿宋" w:cs="仿宋"/>
              </w:rPr>
            </w:pPr>
            <w:r>
              <w:rPr>
                <w:rFonts w:hint="eastAsia" w:ascii="仿宋" w:hAnsi="仿宋" w:eastAsia="仿宋" w:cs="仿宋"/>
              </w:rPr>
              <w:t>147.77</w:t>
            </w:r>
          </w:p>
        </w:tc>
        <w:tc>
          <w:tcPr>
            <w:tcW w:w="1673" w:type="dxa"/>
            <w:tcBorders>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113.25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113.25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45.26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4.11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9.64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8.78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2.82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0.09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34.52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34.52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33.26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rPr>
                <w:rFonts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jc w:val="right"/>
              <w:rPr>
                <w:rFonts w:ascii="仿宋" w:hAnsi="仿宋" w:eastAsia="仿宋" w:cs="仿宋"/>
              </w:rPr>
            </w:pPr>
          </w:p>
        </w:tc>
      </w:tr>
    </w:tbl>
    <w:p>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rPr>
                <w:rFonts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3840" w:type="dxa"/>
            <w:gridSpan w:val="2"/>
            <w:tcBorders>
              <w:bottom w:val="single" w:color="auto" w:sz="4" w:space="0"/>
            </w:tcBorders>
            <w:vAlign w:val="center"/>
          </w:tcPr>
          <w:p>
            <w:pPr>
              <w:pStyle w:val="22"/>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0.60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0.20</w:t>
            </w:r>
          </w:p>
        </w:tc>
      </w:tr>
    </w:tbl>
    <w:p>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2485" w:type="dxa"/>
            <w:tcBorders>
              <w:top w:val="nil"/>
              <w:left w:val="nil"/>
              <w:bottom w:val="single" w:color="auto" w:sz="4" w:space="0"/>
              <w:right w:val="nil"/>
            </w:tcBorders>
            <w:vAlign w:val="center"/>
          </w:tcPr>
          <w:p>
            <w:pPr>
              <w:pStyle w:val="22"/>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bl>
    <w:p>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rPr>
                <w:rFonts w:ascii="仿宋" w:hAnsi="仿宋" w:eastAsia="仿宋" w:cs="仿宋"/>
              </w:rPr>
            </w:pPr>
            <w:r>
              <w:rPr>
                <w:rFonts w:hint="eastAsia" w:ascii="仿宋" w:hAnsi="仿宋" w:eastAsia="仿宋" w:cs="仿宋"/>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3091" w:type="dxa"/>
            <w:tcBorders>
              <w:top w:val="nil"/>
              <w:left w:val="nil"/>
              <w:bottom w:val="nil"/>
              <w:right w:val="nil"/>
            </w:tcBorders>
            <w:shd w:val="clear" w:color="auto" w:fill="auto"/>
            <w:noWrap/>
            <w:vAlign w:val="center"/>
          </w:tcPr>
          <w:p>
            <w:pPr>
              <w:widowControl/>
              <w:jc w:val="right"/>
              <w:rPr>
                <w:rFonts w:ascii="仿宋" w:hAnsi="仿宋" w:eastAsia="仿宋" w:cs="仿宋"/>
              </w:rPr>
            </w:pPr>
            <w:r>
              <w:rPr>
                <w:rFonts w:hint="eastAsia" w:ascii="仿宋" w:hAnsi="仿宋" w:eastAsia="仿宋" w:cs="仿宋"/>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功能分类</w:t>
            </w:r>
          </w:p>
          <w:p>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bl>
    <w:p>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2351" w:type="dxa"/>
            <w:tcBorders>
              <w:bottom w:val="single" w:color="auto" w:sz="4" w:space="0"/>
            </w:tcBorders>
            <w:vAlign w:val="center"/>
          </w:tcPr>
          <w:p>
            <w:pPr>
              <w:pStyle w:val="22"/>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8.78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8.78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1.68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1.29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2.82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 xml:space="preserve">  30240</w:t>
            </w:r>
          </w:p>
        </w:tc>
        <w:tc>
          <w:tcPr>
            <w:tcW w:w="2876" w:type="dxa"/>
            <w:tcBorders>
              <w:top w:val="single" w:color="000000" w:sz="4" w:space="0"/>
              <w:left w:val="single" w:color="000000" w:sz="4" w:space="0"/>
              <w:bottom w:val="single" w:color="auto" w:sz="4" w:space="0"/>
              <w:right w:val="single" w:color="000000" w:sz="4" w:space="0"/>
            </w:tcBorders>
          </w:tcPr>
          <w:p>
            <w:pPr>
              <w:pStyle w:val="22"/>
              <w:rPr>
                <w:rFonts w:ascii="仿宋" w:hAnsi="仿宋" w:eastAsia="仿宋" w:cs="仿宋"/>
              </w:rPr>
            </w:pPr>
            <w:r>
              <w:rPr>
                <w:rFonts w:hint="eastAsia" w:ascii="仿宋" w:hAnsi="仿宋" w:eastAsia="仿宋" w:cs="仿宋"/>
              </w:rPr>
              <w:t>税金及附加费用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jc w:val="right"/>
              <w:rPr>
                <w:rFonts w:ascii="仿宋" w:hAnsi="仿宋" w:eastAsia="仿宋" w:cs="仿宋"/>
              </w:rPr>
            </w:pPr>
            <w:r>
              <w:rPr>
                <w:rFonts w:hint="eastAsia" w:ascii="仿宋" w:hAnsi="仿宋" w:eastAsia="仿宋" w:cs="仿宋"/>
              </w:rPr>
              <w:t>0.09</w:t>
            </w:r>
          </w:p>
        </w:tc>
      </w:tr>
    </w:tbl>
    <w:p>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如皋市种子管理站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r>
      <w:tr>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r>
    </w:tbl>
    <w:p>
      <w:pPr>
        <w:rPr>
          <w:rFonts w:ascii="仿宋" w:hAnsi="仿宋" w:eastAsia="仿宋" w:cs="仿宋"/>
          <w:b/>
          <w:bCs/>
        </w:rPr>
      </w:pPr>
      <w:r>
        <w:rPr>
          <w:rFonts w:hint="eastAsia" w:ascii="仿宋" w:hAnsi="仿宋" w:eastAsia="仿宋" w:cs="仿宋"/>
          <w:b/>
          <w:bCs/>
        </w:rPr>
        <w:t>注：本</w:t>
      </w:r>
      <w:r>
        <w:rPr>
          <w:rFonts w:ascii="仿宋" w:hAnsi="仿宋" w:eastAsia="仿宋" w:cs="仿宋"/>
          <w:b/>
        </w:rPr>
        <w:t>单位无政府采购支出，故本表无数据。</w:t>
      </w:r>
    </w:p>
    <w:p>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pPr>
        <w:pStyle w:val="5"/>
        <w:tabs>
          <w:tab w:val="left" w:pos="3077"/>
        </w:tabs>
        <w:spacing w:line="616" w:lineRule="exact"/>
      </w:pPr>
      <w:r>
        <w:rPr>
          <w:rFonts w:hint="eastAsia" w:ascii="仿宋" w:hAnsi="仿宋" w:eastAsia="仿宋" w:cs="仿宋"/>
          <w:b/>
          <w:bCs/>
          <w:sz w:val="44"/>
          <w:szCs w:val="44"/>
        </w:rPr>
        <w:t>第三部分2024年度</w:t>
      </w:r>
      <w:r>
        <w:rPr>
          <w:rFonts w:ascii="仿宋" w:hAnsi="仿宋" w:eastAsia="仿宋" w:cs="仿宋"/>
          <w:b/>
          <w:sz w:val="44"/>
        </w:rPr>
        <w:t>单位</w:t>
      </w:r>
      <w:r>
        <w:rPr>
          <w:rFonts w:hint="eastAsia" w:ascii="仿宋" w:hAnsi="仿宋" w:eastAsia="仿宋" w:cs="仿宋"/>
          <w:b/>
          <w:bCs/>
          <w:sz w:val="44"/>
          <w:szCs w:val="44"/>
        </w:rPr>
        <w:t>预算情况说明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如皋市种子管理站2024年度收入、支出预算总计169.05万元，与上年相比收、支预算总计各减少6.97万元，减少3.96%。其中：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（一）收入预算总计169.05万元。包括：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1．本年收入合计169.05万元。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（1）一般公共预算拨款收入169.05万元，与上年相比减少6.97万元，减少3.96%。主要原因是一是在职人员中新录用1人，退休1人，新人员工资比老人员低，人员支出减少；二是根据预算编制要求，压减专项业务支出。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（二）支出预算总计169.05万元。包括：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1．本年支出合计169.05万元。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（1）社会保障和就业支出（类）支出12.33万元，主要用于机关事业单位职工基本养老保险缴费和职业年金缴费。与上年相比增加2.14万元，增长21%。主要原因是在职人员基础性绩效纳入养老保险基数。</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卫生健康支出（类）支出4.68万元，主要用于行政单位职工医疗保险和公务员医疗补助缴费。与上年相比减少0.42万元，减少8.24%。主要原因是在职人员中新录用1人，退休1人，新人员工资比老人员低，缴存医疗保险基数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农林水支出（类）支出121.51万元，主要用于职工工资福利支出，日常公用支出，对个人和家庭的补助支出，专项业务支出。与上年相比减少3.6万元，减少2.88%。主要原因是一是在职人员中新录用1人，退休1人，新人员工资比老人员低，人员支出减少；二是根据预算编制要求，压减专项业务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住房保障支出（类）支出30.53万元，主要用于在职职工住房公积金，购房补贴，住房提租补贴支出。与上年相比减少5.09万元，减少14.29%。主要原因是在职人员中新录用1人，退休1人，新人员工资比老人员低，住房公积金、购房补贴、提租补贴缴存（发放）基数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如皋市种子管理站2024年收入预算合计169.05万元，包括本年收入169.05万元，上年结转结余0万元。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本年一般公共预算收入169.05万元，占100%；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如皋市种子管理站2024年支出预算合计169.05万元，其中：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基本支出156.55万元，占92.61%；</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项目支出12.5万元，占7.39%；</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财政拨款收、支总预算169.05万元。与上年相比，财政拨款收、支总计各减少6.97万元，减少3.96%。主要原因是一是在职人员中新录用1人，退休1人，新人员工资比老人员低，人员支出减少；二是根据预算编制要求，压减专项业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财政拨款预算支出169.05万元，占本年支出合计的100%。与上年相比，财政拨款支出减少6.97万元，减少3.96%。主要原因是一是在职人员中新录用1人，退休1人，新人员工资比老人员低，人员支出减少；二是根据预算编制要求，压减专项业务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1.行政事业单位养老支出（款）机关事业单位基本养老保险缴费支出（项）支出8.22万元，与上年相比增加1.43万元，增长21.06%。主要原因是在职人员基础性绩效纳入养老保险基数。</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2.行政事业单位养老支出（款）机关事业单位职业年金缴费支出（项）支出4.11万元，与上年相比增加0.71万元，增长20.88%。主要原因是在职人员基础性绩效纳入养老保险基数。</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1.行政事业单位医疗（款）行政单位医疗（项）支出3.51万元，与上年相比减少0.31万元，减少8.12%。主要原因是在职人员中新录用1人，退休1人，新人员工资比老人员低，缴存医疗保险基数减少。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2.行政事业单位医疗（款）公务员医疗补助（项）支出1.17万元，与上年相比减少0.11万元，减少8.59%。主要原因是在职人员中新录用1人，退休1人，新人员工资比老人员低，缴存医疗保险基数减少。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农业农村（款）执法监管（项）支出121.51万元，与上年相比减少3.6万元，减少2.88%。主要原因是一是在职人员中新录用1人，退休1人，新人员工资比老人员低，人员支出减少；二是根据预算编制要求，压减专项业务支出。</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1.住房改革支出（款）住房公积金（项）支出9.64万元，与上年相比减少1.61万元，减少14.31%。主要原因是在职人员中新录用1人，退休1人，新人员工资比老人员低，住房公积</w:t>
      </w:r>
      <w:r>
        <w:rPr>
          <w:rFonts w:hint="eastAsia" w:ascii="仿宋" w:hAnsi="仿宋" w:eastAsia="仿宋" w:cs="仿宋"/>
          <w:lang w:val="en-US" w:eastAsia="zh-CN"/>
        </w:rPr>
        <w:t>金</w:t>
      </w:r>
      <w:bookmarkStart w:id="0" w:name="_GoBack"/>
      <w:bookmarkEnd w:id="0"/>
      <w:r>
        <w:rPr>
          <w:rFonts w:ascii="仿宋" w:hAnsi="仿宋" w:eastAsia="仿宋" w:cs="仿宋"/>
        </w:rPr>
        <w:t>缴存基数减少。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2.住房改革支出（款）提租补贴（项）支出17.06万元，与上年相比减少4.87万元，减少22.21%。主要原因是在职人员中新录用1人，退休1人，新人员工资比老人员低，提租补贴发放基数减少。</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3.住房改革支出（款）购房补贴（项）支出3.83万元，与上年相比增加1.39万元，增长56.97%。主要原因是在职人员中新录用1人，退休1人，新人员工资比老人员低，购房补贴缴存基数减少。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如皋市种子管理站2024年度财政拨款基本支出预算156.55万元，其中：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147.77万元。主要包括：基本工资、津贴补贴、奖金、伙食补助费、机关事业单位基本养老保险缴费、职业年金缴费、职工基本医疗保险缴费、公务员医疗补助缴费、其他社会保障缴费、住房公积金、其他工资福利支出、退休费、生活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（二）公用经费8.78万元。主要包括：办公费、会议费、培训费、公务接待费、工会经费、福利费、其他交通费用、税金及附加费用。</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一般公共预算财政拨款支出预算169.05万元，与上年相比减少6.97万元，减少3.96%。主要原因是一是在职人员中新录用1人，退休1人，新人员工资比老人员低，人员支出减少；二是根据预算编制要求，压减专项业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如皋市种子管理站2024年度一般公共预算财政拨款基本支出预算156.55万元，其中：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147.77万元。主要包括：基本工资、津贴补贴、奖金、伙食补助费、机关事业单位基本养老保险缴费、职业年金缴费、职工基本医疗保险缴费、公务员医疗补助缴费、其他社会保障缴费、住房公积金、其他工资福利支出、退休费、生活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（二）公用经费8.78万元。主要包括：办公费、会议费、培训费、公务接待费、工会经费、福利费、其他交通费用、税金及附加费用。</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一般公共预算拨款安排的“三公”经费支出预算0.6万元，与上年预算数相同。其中，因公出国（境）费支出0万元，占“三公”经费的0%；公务用车购置及运行维护费支出0万元，占“三公”经费的0%；公务接待费支出0.6万元，占“三公”经费的100%。具体情况如下：</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3．公务接待费预算支出0.6万元，与上年预算数相同。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如皋市种子管理站2024年度一般公共预算拨款安排的会议费预算支出0.3万元，与上年预算数相同。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如皋市种子管理站2024年度一般公共预算拨款安排的培训费预算支出0.2万元，与上年预算数相同。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如皋市种子管理站2024年政府性基金支出预算支出0万元。与上年预算数相同。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如皋市种子管理站2024年国有资本经营预算支出0万元。与上年预算数相同。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2024年本单位一般公共预算机关运行经费预算支出8.78万元，与上年相比增加0.23万元，增长2.69%。主要原因是工会经费和福利费指标增加。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2024年度政府采购支出预算总额0万元，其中：拟采购货物支出0万元、拟采购工程支出0万元、拟采购服务支出0万元。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整体支出纳入绩效目标管理，涉及财政性资金169.05万元；本单位共2个项目纳入绩效目标管理，涉及财政性资金合计12.5万元，占财政性资金(人员类和运转类中的公用经费项目支出除外)总额的比例为100%。</w:t>
      </w:r>
    </w:p>
    <w:p>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十一、卫生健康支出(类)行政事业单位医疗(款)公务员医疗补助(项)</w:t>
      </w:r>
      <w:r>
        <w:rPr>
          <w:rFonts w:ascii="仿宋" w:hAnsi="仿宋" w:eastAsia="仿宋" w:cs="仿宋"/>
          <w:b/>
        </w:rPr>
        <w:t>：</w:t>
      </w:r>
      <w:r>
        <w:rPr>
          <w:rFonts w:hint="eastAsia" w:ascii="仿宋" w:hAnsi="仿宋" w:eastAsia="仿宋" w:cs="仿宋"/>
        </w:rPr>
        <w:t>反映财政部门安排的公务员医疗补助经费。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十二、农林水支出(类)农业农村(款)执法监管(项)</w:t>
      </w:r>
      <w:r>
        <w:rPr>
          <w:rFonts w:ascii="仿宋" w:hAnsi="仿宋" w:eastAsia="仿宋" w:cs="仿宋"/>
          <w:b/>
        </w:rPr>
        <w:t>：</w:t>
      </w:r>
      <w:r>
        <w:rPr>
          <w:rFonts w:hint="eastAsia" w:ascii="仿宋" w:hAnsi="仿宋" w:eastAsia="仿宋" w:cs="仿宋"/>
        </w:rPr>
        <w:t>反映用于农业农村法制建设、行政执法、行政复议、行政诉讼等方面的支出。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- 3 -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lang w:val="en-US"/>
      </w:rPr>
    </w:pPr>
    <w:r>
      <w:rPr>
        <w:rFonts w:hint="eastAsia"/>
        <w:lang w:val="en-US"/>
      </w:rPr>
      <w:t>如皋市种子管理站</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483570"/>
    <w:rsid w:val="00064984"/>
    <w:rsid w:val="00071288"/>
    <w:rsid w:val="00071789"/>
    <w:rsid w:val="000F12AB"/>
    <w:rsid w:val="001C31F9"/>
    <w:rsid w:val="00407CA7"/>
    <w:rsid w:val="00413AD8"/>
    <w:rsid w:val="00483570"/>
    <w:rsid w:val="004F7E8D"/>
    <w:rsid w:val="00671ED7"/>
    <w:rsid w:val="00672164"/>
    <w:rsid w:val="00687811"/>
    <w:rsid w:val="00867423"/>
    <w:rsid w:val="008B5B05"/>
    <w:rsid w:val="00925913"/>
    <w:rsid w:val="009965EA"/>
    <w:rsid w:val="00A61D7A"/>
    <w:rsid w:val="00A6752E"/>
    <w:rsid w:val="00BD7F33"/>
    <w:rsid w:val="00C15920"/>
    <w:rsid w:val="00C35C3A"/>
    <w:rsid w:val="00C82582"/>
    <w:rsid w:val="00F12F06"/>
    <w:rsid w:val="00F2172F"/>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2865AE"/>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1941</Words>
  <Characters>11070</Characters>
  <Lines>92</Lines>
  <Paragraphs>25</Paragraphs>
  <TotalTime>1</TotalTime>
  <ScaleCrop>false</ScaleCrop>
  <LinksUpToDate>false</LinksUpToDate>
  <CharactersWithSpaces>12986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2024-02-08T07:03:00Z</dcterms:created>
  <dc:creator>陈长军(本处室套红)</dc:creator>
  <cp:lastModifiedBy>qianjun  yuan</cp:lastModifiedBy>
  <dcterms:modified xsi:type="dcterms:W3CDTF">2024-04-08T08:27:00Z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2052-11.8.2.11019</vt:lpwstr>
  </property>
  <property fmtid="{D5CDD505-2E9C-101B-9397-08002B2CF9AE}" pid="6" name="LastSaved">
    <vt:filetime>2021-04-15T00:00:00Z</vt:filetime>
  </property>
</Properties>
</file>