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143" w:leftChars="68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年水稻绿色高质高效创建项目实施主体和集中育秧、侧深施肥主体验收合格名单公示</w:t>
      </w:r>
    </w:p>
    <w:p>
      <w:pPr>
        <w:spacing w:line="600" w:lineRule="exact"/>
        <w:ind w:left="143" w:leftChars="68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根据《关于202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水稻绿色高质高效创建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实施方案的批复》（皋农发〔202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83</w:t>
      </w:r>
      <w:r>
        <w:rPr>
          <w:rFonts w:hint="eastAsia" w:ascii="仿宋_GB2312" w:eastAsia="仿宋_GB2312"/>
          <w:sz w:val="32"/>
          <w:szCs w:val="32"/>
        </w:rPr>
        <w:t>号）文件精神，今年我市</w:t>
      </w:r>
      <w:r>
        <w:rPr>
          <w:rFonts w:hint="eastAsia" w:ascii="仿宋_GB2312" w:eastAsia="仿宋_GB2312"/>
          <w:sz w:val="32"/>
          <w:szCs w:val="32"/>
          <w:lang w:eastAsia="zh-CN"/>
        </w:rPr>
        <w:t>水稻</w:t>
      </w:r>
      <w:r>
        <w:rPr>
          <w:rFonts w:hint="eastAsia" w:ascii="仿宋_GB2312" w:eastAsia="仿宋_GB2312"/>
          <w:sz w:val="32"/>
          <w:szCs w:val="32"/>
        </w:rPr>
        <w:t>绿色高质高效创建</w:t>
      </w:r>
      <w:r>
        <w:rPr>
          <w:rFonts w:hint="eastAsia" w:ascii="仿宋_GB2312" w:eastAsia="仿宋_GB2312"/>
          <w:sz w:val="32"/>
          <w:szCs w:val="32"/>
          <w:lang w:eastAsia="zh-CN"/>
        </w:rPr>
        <w:t>在</w:t>
      </w:r>
      <w:r>
        <w:rPr>
          <w:rFonts w:hint="eastAsia" w:ascii="仿宋_GB2312" w:eastAsia="仿宋_GB2312"/>
          <w:sz w:val="32"/>
          <w:szCs w:val="32"/>
        </w:rPr>
        <w:t>长江镇和城北街道建设5000亩的示范片，其余各镇建设1000亩的示范片。根据各镇的组织申报、公示和</w:t>
      </w:r>
      <w:r>
        <w:rPr>
          <w:rFonts w:hint="eastAsia" w:ascii="仿宋_GB2312" w:eastAsia="仿宋_GB2312"/>
          <w:sz w:val="32"/>
          <w:szCs w:val="32"/>
          <w:lang w:eastAsia="zh-CN"/>
        </w:rPr>
        <w:t>市级</w:t>
      </w:r>
      <w:r>
        <w:rPr>
          <w:rFonts w:hint="eastAsia" w:ascii="仿宋_GB2312" w:eastAsia="仿宋_GB2312"/>
          <w:sz w:val="32"/>
          <w:szCs w:val="32"/>
        </w:rPr>
        <w:t>验</w:t>
      </w:r>
      <w:r>
        <w:rPr>
          <w:rFonts w:hint="eastAsia" w:ascii="仿宋_GB2312" w:eastAsia="仿宋_GB2312"/>
          <w:sz w:val="32"/>
          <w:szCs w:val="32"/>
          <w:lang w:eastAsia="zh-CN"/>
        </w:rPr>
        <w:t>收</w:t>
      </w:r>
      <w:r>
        <w:rPr>
          <w:rFonts w:hint="eastAsia" w:ascii="仿宋_GB2312" w:eastAsia="仿宋_GB2312"/>
          <w:sz w:val="32"/>
          <w:szCs w:val="32"/>
        </w:rPr>
        <w:t>，确定具体实施示范主体和补贴主体名单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  <w:lang w:eastAsia="zh-CN"/>
        </w:rPr>
        <w:t>项目实施</w:t>
      </w:r>
      <w:r>
        <w:rPr>
          <w:rFonts w:hint="eastAsia" w:ascii="仿宋_GB2312" w:eastAsia="仿宋_GB2312"/>
          <w:sz w:val="32"/>
          <w:szCs w:val="32"/>
        </w:rPr>
        <w:t>主体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要求为：1</w:t>
      </w:r>
      <w:r>
        <w:rPr>
          <w:rFonts w:hint="eastAsia" w:ascii="仿宋_GB2312" w:eastAsia="仿宋_GB2312"/>
          <w:sz w:val="32"/>
          <w:szCs w:val="32"/>
          <w:lang w:eastAsia="zh-CN"/>
        </w:rPr>
        <w:t>、水稻</w:t>
      </w:r>
      <w:r>
        <w:rPr>
          <w:rFonts w:hint="eastAsia" w:ascii="仿宋_GB2312" w:eastAsia="仿宋_GB2312"/>
          <w:sz w:val="32"/>
          <w:szCs w:val="32"/>
        </w:rPr>
        <w:t>种植面积200亩以上，种植方式为机插秧的经营主体；2、示范片水稻种植品种为农业部门推荐的品种或优质食味水稻品种。3.优先推荐采用集中育秧、绿色防控、侧深施肥技术和交通便利的实施主体。4.实施主体自愿申报、各镇</w:t>
      </w:r>
      <w:r>
        <w:rPr>
          <w:rFonts w:hint="eastAsia" w:ascii="仿宋_GB2312" w:eastAsia="仿宋_GB2312"/>
          <w:sz w:val="32"/>
          <w:szCs w:val="32"/>
          <w:lang w:eastAsia="zh-CN"/>
        </w:rPr>
        <w:t>筛选</w:t>
      </w:r>
      <w:r>
        <w:rPr>
          <w:rFonts w:hint="eastAsia" w:ascii="仿宋_GB2312" w:eastAsia="仿宋_GB2312"/>
          <w:sz w:val="32"/>
          <w:szCs w:val="32"/>
        </w:rPr>
        <w:t>审核确定，并在各镇公示栏进行公示，具体名单见附件1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</w:rPr>
        <w:t>集中育秧</w:t>
      </w:r>
      <w:r>
        <w:rPr>
          <w:rFonts w:hint="eastAsia" w:ascii="仿宋_GB2312" w:eastAsia="仿宋_GB2312"/>
          <w:sz w:val="32"/>
          <w:szCs w:val="32"/>
          <w:lang w:eastAsia="zh-CN"/>
        </w:rPr>
        <w:t>的补助对象</w:t>
      </w:r>
      <w:r>
        <w:rPr>
          <w:rFonts w:hint="eastAsia" w:ascii="仿宋_GB2312" w:eastAsia="仿宋_GB2312"/>
          <w:sz w:val="32"/>
          <w:szCs w:val="32"/>
        </w:rPr>
        <w:t>为：秧池面积10亩（含）-20亩（不含）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由各镇组织丈量验收，市级在各镇验收的基础上，按30%的比例进行抽查，验收合格的主体名单见附件2。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</w:t>
      </w:r>
      <w:r>
        <w:rPr>
          <w:rFonts w:hint="eastAsia" w:ascii="仿宋_GB2312" w:eastAsia="仿宋_GB2312"/>
          <w:sz w:val="32"/>
          <w:szCs w:val="32"/>
        </w:rPr>
        <w:t>侧深施肥技术</w:t>
      </w:r>
      <w:r>
        <w:rPr>
          <w:rFonts w:hint="eastAsia" w:ascii="仿宋_GB2312" w:eastAsia="仿宋_GB2312"/>
          <w:sz w:val="32"/>
          <w:szCs w:val="32"/>
          <w:lang w:eastAsia="zh-CN"/>
        </w:rPr>
        <w:t>的补助对象</w:t>
      </w:r>
      <w:r>
        <w:rPr>
          <w:rFonts w:hint="eastAsia" w:ascii="仿宋_GB2312" w:eastAsia="仿宋_GB2312"/>
          <w:sz w:val="32"/>
          <w:szCs w:val="32"/>
        </w:rPr>
        <w:t>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</w:rPr>
        <w:t>今年新购侧深施肥</w:t>
      </w:r>
      <w:r>
        <w:rPr>
          <w:rFonts w:hint="eastAsia" w:ascii="仿宋_GB2312" w:eastAsia="仿宋_GB2312"/>
          <w:sz w:val="32"/>
          <w:szCs w:val="32"/>
          <w:lang w:eastAsia="zh-CN"/>
        </w:rPr>
        <w:t>机械</w:t>
      </w:r>
      <w:r>
        <w:rPr>
          <w:rFonts w:hint="eastAsia" w:ascii="仿宋_GB2312" w:eastAsia="仿宋_GB2312"/>
          <w:sz w:val="32"/>
          <w:szCs w:val="32"/>
        </w:rPr>
        <w:t>；2.购买缓控释肥料总量不少于5吨。3、经市镇共同验收，做到见机、见肥、见作业，购</w:t>
      </w:r>
      <w:r>
        <w:rPr>
          <w:rFonts w:hint="eastAsia" w:ascii="仿宋_GB2312" w:eastAsia="仿宋_GB2312"/>
          <w:sz w:val="32"/>
          <w:szCs w:val="32"/>
          <w:lang w:eastAsia="zh-CN"/>
        </w:rPr>
        <w:t>机、购肥</w:t>
      </w:r>
      <w:r>
        <w:rPr>
          <w:rFonts w:hint="eastAsia" w:ascii="仿宋_GB2312" w:eastAsia="仿宋_GB2312"/>
          <w:sz w:val="32"/>
          <w:szCs w:val="32"/>
        </w:rPr>
        <w:t>的票据齐全。验收合格主体名单见附件3。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公示期：202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日，如有异议，请在公示期内</w:t>
      </w:r>
      <w:r>
        <w:rPr>
          <w:rFonts w:hint="eastAsia" w:ascii="仿宋_GB2312" w:eastAsia="仿宋_GB2312"/>
          <w:sz w:val="32"/>
          <w:szCs w:val="32"/>
          <w:lang w:eastAsia="zh-CN"/>
        </w:rPr>
        <w:t>与市农业技术推广中心联系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联系人：陈小晖，</w:t>
      </w:r>
      <w:r>
        <w:rPr>
          <w:rFonts w:hint="eastAsia" w:ascii="仿宋_GB2312" w:eastAsia="仿宋_GB2312"/>
          <w:sz w:val="32"/>
          <w:szCs w:val="32"/>
        </w:rPr>
        <w:t>电话：0513-87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532009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年如皋市水稻绿色高质高效创建项目实施示范主体名单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年如皋市水稻绿色高质高效创建项目集中育秧主体验收合格名单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年如皋市水稻绿色高质高效创建项目侧深施肥主体验收合格名单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如皋市农业农村局</w:t>
      </w: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br w:type="page"/>
      </w:r>
    </w:p>
    <w:bookmarkEnd w:id="0"/>
    <w:p>
      <w:pPr>
        <w:jc w:val="left"/>
        <w:rPr>
          <w:sz w:val="24"/>
        </w:rPr>
      </w:pPr>
      <w:r>
        <w:rPr>
          <w:rFonts w:hint="eastAsia"/>
          <w:sz w:val="24"/>
        </w:rPr>
        <w:t>附件1：</w:t>
      </w:r>
    </w:p>
    <w:p>
      <w:pPr>
        <w:ind w:firstLine="88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2023</w:t>
      </w:r>
      <w:r>
        <w:rPr>
          <w:rFonts w:hint="eastAsia" w:ascii="黑体" w:hAnsi="黑体" w:eastAsia="黑体"/>
          <w:sz w:val="44"/>
          <w:szCs w:val="44"/>
        </w:rPr>
        <w:t>年如皋市水稻绿色高质高效创建项目实施示范主体名单</w:t>
      </w:r>
    </w:p>
    <w:tbl>
      <w:tblPr>
        <w:tblStyle w:val="5"/>
        <w:tblW w:w="9300" w:type="dxa"/>
        <w:tblInd w:w="-3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664"/>
        <w:gridCol w:w="2441"/>
        <w:gridCol w:w="2495"/>
        <w:gridCol w:w="19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镇（区、街道）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项目实施主体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实施地点（到村组）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示范片面积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郭达永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斜庄6、7、9组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如皋市同心家庭农场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斜庄5、6、7、12组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肖志中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斜庄13、16、17组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徐峰兵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斜庄10、11组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如皋市芳华家庭农场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斜庄3、4、8组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如皋市连心家庭农场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斜庄18、23、24组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肖英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斜庄14、15组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如皋市顺天家庭农场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斜庄1、2组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如皋市蒲国家庭农场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斜庄21、22组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正玉家庭农场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湖刘12-15、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27-30组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如皋市搬经镇源依家庭农场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谢甸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如皋市卫兵家庭农场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八角井村3、4、5、19、20、21组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如皋市王文荣家庭农场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纪港村3、4、7、8组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如皋市富宏家庭农场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如皋市何庄村11、12组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如皋市晴郎家庭农场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野林村12组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镇（区、街道）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项目实施主体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实施地点（到村组）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示范片面积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如皋市秀山家庭农场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袁桥村17、18组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如皋市恺丰家庭农场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袁桥村11、13、14组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如皋市存生家庭农场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袁桥村25、26、31组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如皋市诚庆家庭农场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复兴村6、7组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如皋市嘉盛家庭农场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复兴村10、11、24组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如皋市牧歌家庭农场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里庄村7、8组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如皋市怀鑫家庭农场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里庄村5、6组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如皋市龙霞家庭农场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双楼庄村14、15组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如皋市田源家庭农场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柴居4、5、6、7组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如皋市润杰家庭农场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戴庄村1、2、5组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如皋市康禾家庭农场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戴庄村13、14、16组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如皋市德明家庭农场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桥港村1、2、3、5组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如皋市香樟家庭农场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桥港村22组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如皋市君谊家庭农场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桥港村16、19组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如皋市刘建荣家庭农场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平园池村5、14、15、20组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如皋市孙军家庭农场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戴庄村9、10、11组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镇（区、街道）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项目实施主体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实施地点（到村组）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示范片面积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王朝悦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戴庄村7、8组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如皋市大建家庭农场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杨宗村6、7组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如皋市鸿安家庭农场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育华村18、19、20、21组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如皋市安亭家庭农场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左邬村26组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如皋市明春家庭农场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申徐村16、18、19组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如皋市爱珍家庭农场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新华居26、28组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如皋市浩梅家庭农场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马塘居35、36、37组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丁堰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如皋市土兴家庭农场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堰南社区3、4、21-23组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丁堰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如皋市山水家庭农场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堰南1、8组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丁堰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如皋市瑞云家庭农场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凤山村11-19、27-29组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丁堰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如皋市楚珲家庭农场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赵明村1-6组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如皋市进红家庭农场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南庄村2/4组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如皋洲源稻米专业合作社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万富社区5/6组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如皋市亚美家庭农场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北庄村13/14组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如皋市辰瑞家庭农场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凌云社区9/10组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如皋市恩然家庭农场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杨庄社区5/6组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镇（区、街道）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项目实施主体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实施地点（到村组）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示范片面积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吴春华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朗庙村10、11、12组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如皋市德益稻麦种植专业合作社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新建村6-8、12-14组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如皋市联络有机水稻专业合作社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联络村21、22组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周昌明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周群村7、22、23组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丁秀江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百新村5、6组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石太兵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佘圩村18-21组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九华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如皋市锦春种植农地                                                                                                              股份合作社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营防社区1-8组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九华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如皋市九华镇益军家庭农场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营西村1--6组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九华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如皋市九华镇居涌飞                                                                                                                  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丝渔村19-21组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九华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如皋市华芳家庭农场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营西村1--5组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九华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如皋市九华镇绿丰家庭农场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四圩村1-4组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磨头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如皋市仕美家庭农场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兴韩村3、4、5、10、13、14组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磨头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如皋市朱方方家庭农场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场东村33.34.38组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磨头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如皋市世英家庭农场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星港村33、34组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磨头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新港村24、25组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磨头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张其宝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十字桥22、23、24、25组、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镇（区、街道）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项目实施主体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实施地点（到村组）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示范片面积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如城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陈宁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沿河村万顷良田项目区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石庄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王蔡祥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洪港村6、7组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石庄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如皋市志建家庭农场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杨庄村11、12、14、15组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石庄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如皋市银山家庭农场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洪港村组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石庄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如皋市陈生家庭农场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张黄港3组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石庄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如皋市绿沣园家庭农场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蔡炎村13、14、17组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吴窑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崔雪峰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三元村10、13、16组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吴窑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沈志丽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钱庄村14-16组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吴窑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如皋市鑫谷香家庭农场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沈甸村22-26组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吴窑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蔡勇建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沈徐村1、16-18组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如皋市志梅家庭农场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文庄4、6、3、26、27、17组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如皋市建安家庭农场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邹庄1、12、21、22、24、25、5；蔡荡2、13、14组；陈桥13组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许国光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老坝7、8、9、10、11、19、20、21、27、34组；沈阳1、5组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宗锦元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老坝1、2、4、7、8、12组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杜锦成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陈桥村1、2、9、10、12-24组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徐金祥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二百亩社区7、9、10组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镇（区、街道）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项目实施主体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实施地点（到村组）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示范片面积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李世林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镇龙社区9、10、11组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石高建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三洞口社区4、5、17组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  程 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永丰社区5、6、8、13、25、26、27组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张大荣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长江社区21、22、23、24、25组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喻建华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五零社区6、8、9、10、11、12组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生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永福社区13、16、19组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张定生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薛窑农场林业组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陈学祥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棉种场1组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秦龙海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棉种场2组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周肖鹏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良种场5组、8组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祝建红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良种场9组、东风滩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军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良种场东风滩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朱国祥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蒲港社区7组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鲍永民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二案社区29组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  云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禾盛园区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高颖颖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永福社区2组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杨益军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刘胜1-5组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</w:tbl>
    <w:p>
      <w:pPr>
        <w:ind w:firstLine="640"/>
      </w:pPr>
    </w:p>
    <w:p>
      <w:pPr>
        <w:widowControl/>
        <w:jc w:val="left"/>
      </w:pPr>
      <w:r>
        <w:br w:type="page"/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附件2：</w:t>
      </w:r>
    </w:p>
    <w:p>
      <w:pPr>
        <w:spacing w:line="560" w:lineRule="exact"/>
        <w:ind w:firstLine="880" w:firstLineChars="20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/>
          <w:sz w:val="44"/>
          <w:szCs w:val="44"/>
        </w:rPr>
        <w:t>年如皋市水稻绿色高质高效创建项目集中育秧主体验收合格名单</w:t>
      </w:r>
    </w:p>
    <w:tbl>
      <w:tblPr>
        <w:tblStyle w:val="5"/>
        <w:tblpPr w:leftFromText="180" w:rightFromText="180" w:vertAnchor="text" w:horzAnchor="page" w:tblpX="1487" w:tblpY="669"/>
        <w:tblOverlap w:val="never"/>
        <w:tblW w:w="97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2386"/>
        <w:gridCol w:w="3164"/>
        <w:gridCol w:w="3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602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30"/>
              </w:rPr>
              <w:t>育秧面积10-20亩</w:t>
            </w:r>
            <w:r>
              <w:rPr>
                <w:rFonts w:hint="eastAsia"/>
                <w:b/>
                <w:bCs/>
                <w:color w:val="000000"/>
                <w:sz w:val="30"/>
                <w:szCs w:val="30"/>
                <w:lang w:eastAsia="zh-CN"/>
              </w:rPr>
              <w:t>（不含</w:t>
            </w:r>
            <w:r>
              <w:rPr>
                <w:rFonts w:hint="eastAsia"/>
                <w:b/>
                <w:bCs/>
                <w:color w:val="000000"/>
                <w:sz w:val="30"/>
                <w:szCs w:val="30"/>
                <w:lang w:val="en-US" w:eastAsia="zh-CN"/>
              </w:rPr>
              <w:t>20亩</w:t>
            </w:r>
            <w:r>
              <w:rPr>
                <w:rFonts w:hint="eastAsia"/>
                <w:b/>
                <w:bCs/>
                <w:color w:val="000000"/>
                <w:sz w:val="30"/>
                <w:szCs w:val="30"/>
                <w:lang w:eastAsia="zh-CN"/>
              </w:rPr>
              <w:t>）</w:t>
            </w:r>
            <w:r>
              <w:rPr>
                <w:rFonts w:hint="eastAsia"/>
                <w:b/>
                <w:bCs/>
                <w:color w:val="000000"/>
                <w:sz w:val="30"/>
                <w:szCs w:val="30"/>
              </w:rPr>
              <w:t>主体名单（1</w:t>
            </w:r>
            <w:r>
              <w:rPr>
                <w:rFonts w:hint="eastAsia"/>
                <w:b/>
                <w:bCs/>
                <w:color w:val="000000"/>
                <w:sz w:val="30"/>
                <w:szCs w:val="30"/>
                <w:lang w:val="en-US" w:eastAsia="zh-CN"/>
              </w:rPr>
              <w:t>42</w:t>
            </w:r>
            <w:r>
              <w:rPr>
                <w:rFonts w:hint="eastAsia"/>
                <w:b/>
                <w:bCs/>
                <w:color w:val="000000"/>
                <w:sz w:val="30"/>
                <w:szCs w:val="30"/>
              </w:rPr>
              <w:t>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镇（区、街道）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育秧主体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育秧地点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如城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姚华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方庄村21组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如城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张兴华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如城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佘林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如城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阚建付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凌青村16组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康宜松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徐湾社区22组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如皋市进红家庭农场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南庄2组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如皋市卜冯家庭农场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徐湾2组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如皋市文昊家庭农场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冯堡社区20组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严兴兵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山河9组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如皋市祥和家庭农场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蒋宗15组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如皋市传颖家庭农场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范桥18组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冒华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徐湾社区17组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如皋市周子月家庭农场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万富社区9组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如皋市煜祺家庭农场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南凌16组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如皋市辰瑞家庭农场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刘杨3组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如皋市吴悦家庭农场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万富18组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镇（区、街道）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育秧主体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育秧地点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如皋市鸿森家庭农场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冯堡3组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如皋市未来家庭农场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冯堡16组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如皋市恩然家庭农场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南庄14组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如皋绍华家庭农场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北庄18组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雪东22组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黄群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雪东21组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如皋市一品香家庭农场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雪岸1组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薛建林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杨庄19组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东陈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如皋市建鸿家庭农场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刘杨11组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丁堰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冒建明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赵明村24组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丁堰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刘文勇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鞠庄社区3组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丁堰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杜金平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鞠庄社区26组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丁堰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如皋市山水家庭农场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堰南6组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丁堰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如皋市九条巷家庭农场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新堰22组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丁堰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如皋市张氏家庭农场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新堰8组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丁堰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如皋市瑞云家庭农场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凤山18组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丁堰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如皋市德平家庭农场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夏圩10组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丁堰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陈福泉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皋南38组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丁堰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蒋拥军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鞠庄37组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丁堰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戴子全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鞠庄45组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镇（区、街道）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育秧主体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育秧地点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丁堰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冒华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丁堰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冒韵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赵明24组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如皋市恒孚稻米农地股份合作社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合兴1组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如皋市鹏程家庭农场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姚家园24组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章江宜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沈腰17组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如皋市瑞豪家庭农场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黄行11组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沈恒余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蒋殿4组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如皋市神禾家庭农场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邓杨15组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肖海林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新陆15组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沈小飞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沈桥8组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张海燕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姜北20组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白蒲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如皋市海发家庭农场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曹玉峰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下原镇下原居15组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郭玉祥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下原镇沈阳居14组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纪晶晶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下原镇花园头村27组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李良军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下原镇花园头村22组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夏建忠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下原镇老坝村32组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许国光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下原镇老坝村11组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宗锦元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下原镇老坝村12组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顾建安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下原镇邹庄居12组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镇（区、街道）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育秧主体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育秧地点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肖建明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下原镇邹庄居8组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张少畅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下原镇张庄村12组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薛桥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花园头村22组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印国泉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文庄居22组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郭达永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老坝村23组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九华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如皋市玉来家庭农场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丝渔村19组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九华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如皋市华芳家庭农场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营西村7组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九华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陈诚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营防村6组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石庄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张亚红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洪港5组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石庄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马银山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凤龙20组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石庄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仇爱兵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新生港4组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石庄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王蔡祥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洪港6组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石庄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朱建芳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蔡炎村22组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石庄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潘志平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唐埠6组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石庄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龚伟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砖桥22组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吴窑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如皋市宜禾家庭农场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平田村13组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吴窑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沙夕永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四房村15组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曹正权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车马湖居</w:t>
            </w:r>
            <w:r>
              <w:rPr>
                <w:rStyle w:val="12"/>
                <w:rFonts w:eastAsia="宋体"/>
                <w:lang w:val="en-US" w:eastAsia="zh-CN" w:bidi="ar"/>
              </w:rPr>
              <w:t>13</w:t>
            </w:r>
            <w:r>
              <w:rPr>
                <w:rStyle w:val="13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如皋市一米乐家庭农场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lang w:val="en-US" w:eastAsia="zh-CN" w:bidi="ar"/>
              </w:rPr>
              <w:t>长江社区</w:t>
            </w:r>
            <w:r>
              <w:rPr>
                <w:rStyle w:val="12"/>
                <w:rFonts w:eastAsia="宋体"/>
                <w:lang w:val="en-US" w:eastAsia="zh-CN" w:bidi="ar"/>
              </w:rPr>
              <w:t>15</w:t>
            </w:r>
            <w:r>
              <w:rPr>
                <w:rStyle w:val="13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如皋市荣光家庭农场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lang w:val="en-US" w:eastAsia="zh-CN" w:bidi="ar"/>
              </w:rPr>
              <w:t>长江社区22组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镇（区、街道）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育秧主体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育秧地点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石高建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lang w:val="en-US" w:eastAsia="zh-CN" w:bidi="ar"/>
              </w:rPr>
              <w:t>三洞口</w:t>
            </w:r>
            <w:r>
              <w:rPr>
                <w:rStyle w:val="12"/>
                <w:rFonts w:eastAsia="宋体"/>
                <w:lang w:val="en-US" w:eastAsia="zh-CN" w:bidi="ar"/>
              </w:rPr>
              <w:t>17</w:t>
            </w:r>
            <w:r>
              <w:rPr>
                <w:rStyle w:val="13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钱有亮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南通市粮棉原种场七队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石征西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禾盛农业园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陶云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禾盛农业园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顾祖民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车马湖社区4组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陈桂明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lang w:val="en-US" w:eastAsia="zh-CN" w:bidi="ar"/>
              </w:rPr>
              <w:t>场东</w:t>
            </w:r>
            <w:r>
              <w:rPr>
                <w:rStyle w:val="12"/>
                <w:rFonts w:eastAsia="宋体"/>
                <w:lang w:val="en-US" w:eastAsia="zh-CN" w:bidi="ar"/>
              </w:rPr>
              <w:t>4</w:t>
            </w:r>
            <w:r>
              <w:rPr>
                <w:rStyle w:val="13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如皋市建忠家庭农场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lang w:val="en-US" w:eastAsia="zh-CN" w:bidi="ar"/>
              </w:rPr>
              <w:t>永丰</w:t>
            </w:r>
            <w:r>
              <w:rPr>
                <w:rStyle w:val="12"/>
                <w:rFonts w:eastAsia="宋体"/>
                <w:lang w:val="en-US" w:eastAsia="zh-CN" w:bidi="ar"/>
              </w:rPr>
              <w:t>26</w:t>
            </w:r>
            <w:r>
              <w:rPr>
                <w:rStyle w:val="13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徐金祥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二百亩社区5组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高建林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lang w:val="en-US" w:eastAsia="zh-CN" w:bidi="ar"/>
              </w:rPr>
              <w:t>镇龙</w:t>
            </w:r>
            <w:r>
              <w:rPr>
                <w:rStyle w:val="12"/>
                <w:rFonts w:eastAsia="宋体"/>
                <w:lang w:val="en-US" w:eastAsia="zh-CN" w:bidi="ar"/>
              </w:rPr>
              <w:t>4</w:t>
            </w:r>
            <w:r>
              <w:rPr>
                <w:rStyle w:val="13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如皋市国林果蔬专业合作社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lang w:val="en-US" w:eastAsia="zh-CN" w:bidi="ar"/>
              </w:rPr>
              <w:t>谢楼村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3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张程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永丰社区6组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刘家权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永丰社区3组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吴春华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朗庙村12组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仲远华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合作村9组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荣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西庄村9组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周国羊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朗庙村18组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石太兵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佘圩村20组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陈海兵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北元3组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戴金生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黄建村21、23组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丁其建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马堡村5组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镇（区、街道）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育秧主体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育秧地点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李秀芹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新建村4组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江安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仲亚鹏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魏安龙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芹界11组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朱海辉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芹界村3组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周小宏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芹界村34组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张怀宏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万富23组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张怀林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梅甸3组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丁鹏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万富28组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张怀华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万富21组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陈海涛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横埭28组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何伟伟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万全20组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夏伟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朱夏22组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汪立强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林上村7组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张林才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肖马村12组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刘正玉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湖刘30组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陆小琴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林上村23组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汪洋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龙桥13组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鞠珍发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楼冯村4组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张小飞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楼冯村5组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冒竹林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万富17组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镇（区、街道）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育秧主体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育秧地点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磨头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场西村24组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磨头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卢从庆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新港村10组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磨头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周义桃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顾沈村11组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磨头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李世兵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星港村13组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张新元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明池6组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许建云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马塘28组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李元海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天河桥12组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许秀兵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桥港25组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范从兰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杨宗20组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范存生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袁桥31组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葛坤付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天河桥14组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陈张建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戴庄16组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秦兴华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戴庄5组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赵明军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野林村3组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丁爱兵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狮垛2组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王文荣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狮垛11组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仲建荣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民实13组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陈赫春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浦东15组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王广兰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阚庄14组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唐国富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陆姚6组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镇（区、街道）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育秧主体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育秧地点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阚圣兰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陆桥16组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如皋市田源家庭农场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柴居22组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如皋市陶芳园家庭农场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双楼庄18组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储祥海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里庄8组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陶学海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里庄16组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张年华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志勇村31组</w:t>
            </w:r>
          </w:p>
        </w:tc>
      </w:tr>
    </w:tbl>
    <w:p>
      <w:pPr>
        <w:jc w:val="left"/>
        <w:rPr>
          <w:sz w:val="24"/>
        </w:rPr>
      </w:pPr>
    </w:p>
    <w:p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附件3：</w:t>
      </w:r>
    </w:p>
    <w:p>
      <w:pPr>
        <w:spacing w:line="560" w:lineRule="exact"/>
        <w:ind w:firstLine="880" w:firstLineChars="20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/>
          <w:sz w:val="44"/>
          <w:szCs w:val="44"/>
        </w:rPr>
        <w:t>年如皋市水稻绿色高质高效创建项目侧深施肥主体验收合格名单</w:t>
      </w:r>
    </w:p>
    <w:p>
      <w:pPr>
        <w:spacing w:line="560" w:lineRule="exact"/>
        <w:ind w:firstLine="880" w:firstLineChars="200"/>
        <w:jc w:val="center"/>
        <w:rPr>
          <w:rFonts w:hint="eastAsia" w:ascii="黑体" w:hAnsi="黑体" w:eastAsia="黑体"/>
          <w:sz w:val="44"/>
          <w:szCs w:val="44"/>
        </w:rPr>
      </w:pPr>
    </w:p>
    <w:tbl>
      <w:tblPr>
        <w:tblStyle w:val="5"/>
        <w:tblW w:w="85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040"/>
        <w:gridCol w:w="2419"/>
        <w:gridCol w:w="2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镇（区、街道）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张怀林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谢甸15、16、17、20、22、23、29、30、32梅甸3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搬经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邓传兵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焦港23-26组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朱夏1、2、5、10组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丁堰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如皋市红军家庭农场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夏圩7、8、11、12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丁堰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如皋市瑞云家庭农场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凤山17-29组</w:t>
            </w:r>
          </w:p>
        </w:tc>
      </w:tr>
    </w:tbl>
    <w:p>
      <w:pPr>
        <w:spacing w:line="560" w:lineRule="exact"/>
        <w:ind w:firstLine="420" w:firstLineChars="20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kxNmJhZGZmZTdjZWIxNmQzNGQ4MzNlOTFhODk3ODYifQ=="/>
  </w:docVars>
  <w:rsids>
    <w:rsidRoot w:val="00C73B4A"/>
    <w:rsid w:val="000B4783"/>
    <w:rsid w:val="00135A42"/>
    <w:rsid w:val="001A66C5"/>
    <w:rsid w:val="00257CB4"/>
    <w:rsid w:val="003434D0"/>
    <w:rsid w:val="00367934"/>
    <w:rsid w:val="003C132E"/>
    <w:rsid w:val="00455891"/>
    <w:rsid w:val="00456226"/>
    <w:rsid w:val="004926DB"/>
    <w:rsid w:val="004E472D"/>
    <w:rsid w:val="004E6872"/>
    <w:rsid w:val="004E7922"/>
    <w:rsid w:val="00526553"/>
    <w:rsid w:val="00550821"/>
    <w:rsid w:val="00695119"/>
    <w:rsid w:val="00720A8D"/>
    <w:rsid w:val="00780069"/>
    <w:rsid w:val="007B733A"/>
    <w:rsid w:val="00835DA9"/>
    <w:rsid w:val="00851C59"/>
    <w:rsid w:val="008558B1"/>
    <w:rsid w:val="009775FC"/>
    <w:rsid w:val="009A2FBF"/>
    <w:rsid w:val="00A45127"/>
    <w:rsid w:val="00A4636B"/>
    <w:rsid w:val="00B1541F"/>
    <w:rsid w:val="00B54240"/>
    <w:rsid w:val="00B76A5B"/>
    <w:rsid w:val="00C73B4A"/>
    <w:rsid w:val="00CA292B"/>
    <w:rsid w:val="00CC243C"/>
    <w:rsid w:val="00D74280"/>
    <w:rsid w:val="00D8458A"/>
    <w:rsid w:val="00D9049B"/>
    <w:rsid w:val="00DB7D21"/>
    <w:rsid w:val="00E34A34"/>
    <w:rsid w:val="00EB114E"/>
    <w:rsid w:val="00F502EE"/>
    <w:rsid w:val="00F860FE"/>
    <w:rsid w:val="07F962AB"/>
    <w:rsid w:val="159E329B"/>
    <w:rsid w:val="187F374E"/>
    <w:rsid w:val="19010F2F"/>
    <w:rsid w:val="20096437"/>
    <w:rsid w:val="27FE20B7"/>
    <w:rsid w:val="2AD31C3A"/>
    <w:rsid w:val="426501CC"/>
    <w:rsid w:val="450E5F12"/>
    <w:rsid w:val="59B3202D"/>
    <w:rsid w:val="60AE249B"/>
    <w:rsid w:val="66D44481"/>
    <w:rsid w:val="6E0062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qFormat/>
    <w:uiPriority w:val="99"/>
    <w:pPr>
      <w:spacing w:line="500" w:lineRule="exact"/>
      <w:ind w:firstLine="538" w:firstLineChars="192"/>
    </w:pPr>
    <w:rPr>
      <w:rFonts w:ascii="宋体" w:hAnsi="宋体"/>
      <w:sz w:val="2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正文文本缩进 2 Char"/>
    <w:basedOn w:val="6"/>
    <w:link w:val="2"/>
    <w:qFormat/>
    <w:uiPriority w:val="99"/>
    <w:rPr>
      <w:rFonts w:ascii="宋体" w:hAnsi="宋体" w:eastAsia="宋体" w:cs="Times New Roman"/>
      <w:sz w:val="28"/>
      <w:szCs w:val="24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12979-3DEC-49ED-9D33-9C7A0BA6E8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4790</Words>
  <Characters>5644</Characters>
  <Lines>61</Lines>
  <Paragraphs>17</Paragraphs>
  <TotalTime>3</TotalTime>
  <ScaleCrop>false</ScaleCrop>
  <LinksUpToDate>false</LinksUpToDate>
  <CharactersWithSpaces>5885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2021-09-16T01:04:00Z</dcterms:created>
  <dc:creator>Johns Hsiao</dc:creator>
  <cp:lastModifiedBy>陈子</cp:lastModifiedBy>
  <dcterms:modified xsi:type="dcterms:W3CDTF">2023-08-17T07:07:56Z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FD1DC1E321294071AB0F9DA3214D7524_12</vt:lpwstr>
  </property>
</Properties>
</file>