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1EB95">
      <w:pPr>
        <w:spacing w:line="355" w:lineRule="auto"/>
        <w:rPr>
          <w:rFonts w:ascii="Arial"/>
          <w:sz w:val="21"/>
        </w:rPr>
      </w:pPr>
    </w:p>
    <w:p w14:paraId="382580C3">
      <w:pPr>
        <w:spacing w:line="355" w:lineRule="auto"/>
        <w:rPr>
          <w:rFonts w:ascii="Arial"/>
          <w:sz w:val="21"/>
        </w:rPr>
      </w:pPr>
    </w:p>
    <w:p w14:paraId="694E11FF">
      <w:pPr>
        <w:spacing w:before="113" w:line="239" w:lineRule="auto"/>
        <w:ind w:left="2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p w14:paraId="55AA8CCF">
      <w:pPr>
        <w:spacing w:line="451" w:lineRule="auto"/>
        <w:rPr>
          <w:rFonts w:ascii="Arial"/>
          <w:sz w:val="21"/>
        </w:rPr>
      </w:pPr>
    </w:p>
    <w:p w14:paraId="469F1405">
      <w:pPr>
        <w:spacing w:before="166" w:line="237" w:lineRule="auto"/>
        <w:ind w:left="2224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养老机构等级牌匾样式</w:t>
      </w:r>
    </w:p>
    <w:p w14:paraId="72AB080C">
      <w:pPr>
        <w:spacing w:line="300" w:lineRule="auto"/>
        <w:rPr>
          <w:rFonts w:ascii="Arial"/>
          <w:sz w:val="21"/>
        </w:rPr>
      </w:pPr>
    </w:p>
    <w:p w14:paraId="48B2AB0B">
      <w:pPr>
        <w:spacing w:line="300" w:lineRule="auto"/>
        <w:rPr>
          <w:rFonts w:ascii="Arial"/>
          <w:sz w:val="21"/>
        </w:rPr>
      </w:pPr>
    </w:p>
    <w:p w14:paraId="42571205">
      <w:pPr>
        <w:spacing w:line="4616" w:lineRule="exact"/>
        <w:ind w:firstLine="148"/>
      </w:pPr>
      <w:r>
        <w:rPr>
          <w:position w:val="-92"/>
        </w:rPr>
        <w:drawing>
          <wp:inline distT="0" distB="0" distL="0" distR="0">
            <wp:extent cx="5420360" cy="29305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0867" cy="29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69CE9">
      <w:pPr>
        <w:spacing w:line="4616" w:lineRule="exact"/>
        <w:sectPr>
          <w:footerReference r:id="rId5" w:type="default"/>
          <w:pgSz w:w="11906" w:h="16839"/>
          <w:pgMar w:top="1431" w:right="1684" w:bottom="1499" w:left="1536" w:header="0" w:footer="1191" w:gutter="0"/>
          <w:cols w:space="720" w:num="1"/>
        </w:sectPr>
      </w:pPr>
    </w:p>
    <w:p w14:paraId="02EC4B27">
      <w:pPr>
        <w:spacing w:line="355" w:lineRule="auto"/>
        <w:rPr>
          <w:rFonts w:ascii="Arial"/>
          <w:sz w:val="21"/>
        </w:rPr>
      </w:pPr>
    </w:p>
    <w:p w14:paraId="4B559EE8">
      <w:pPr>
        <w:spacing w:line="355" w:lineRule="auto"/>
        <w:rPr>
          <w:rFonts w:ascii="Arial"/>
          <w:sz w:val="21"/>
        </w:rPr>
      </w:pPr>
    </w:p>
    <w:p w14:paraId="4DFE3C93">
      <w:pPr>
        <w:spacing w:before="113" w:line="239" w:lineRule="auto"/>
        <w:ind w:left="1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</w:p>
    <w:p w14:paraId="1FFD471D">
      <w:pPr>
        <w:spacing w:line="389" w:lineRule="auto"/>
        <w:rPr>
          <w:rFonts w:ascii="Arial"/>
          <w:sz w:val="21"/>
        </w:rPr>
      </w:pPr>
    </w:p>
    <w:p w14:paraId="311240EB">
      <w:pPr>
        <w:spacing w:before="166" w:line="237" w:lineRule="auto"/>
        <w:ind w:left="1991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养老机构等级评定申请书</w:t>
      </w:r>
    </w:p>
    <w:p w14:paraId="4BC979B5">
      <w:pPr>
        <w:spacing w:line="463" w:lineRule="auto"/>
        <w:rPr>
          <w:rFonts w:ascii="Arial"/>
          <w:sz w:val="21"/>
        </w:rPr>
      </w:pPr>
    </w:p>
    <w:p w14:paraId="17A34A0C">
      <w:pPr>
        <w:pStyle w:val="2"/>
        <w:spacing w:before="114" w:line="292" w:lineRule="auto"/>
        <w:ind w:firstLine="642"/>
      </w:pPr>
      <w:r>
        <w:t>根据《养老机构等级划分与评定》（</w:t>
      </w:r>
      <w:r>
        <w:rPr>
          <w:rFonts w:ascii="Times New Roman" w:hAnsi="Times New Roman" w:eastAsia="Times New Roman" w:cs="Times New Roman"/>
        </w:rPr>
        <w:t>GB/T 37276-2018</w:t>
      </w:r>
      <w:r>
        <w:t>）以及</w:t>
      </w:r>
      <w:r>
        <w:rPr>
          <w:spacing w:val="8"/>
        </w:rPr>
        <w:t xml:space="preserve"> </w:t>
      </w:r>
      <w:r>
        <w:rPr>
          <w:spacing w:val="-9"/>
        </w:rPr>
        <w:t>实施指南（</w:t>
      </w:r>
      <w:r>
        <w:rPr>
          <w:rFonts w:ascii="Times New Roman" w:hAnsi="Times New Roman" w:eastAsia="Times New Roman" w:cs="Times New Roman"/>
          <w:spacing w:val="-9"/>
        </w:rPr>
        <w:t>2023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9"/>
        </w:rPr>
        <w:t>版）、《江苏省养老机构等级评定管理办法》《江</w:t>
      </w:r>
      <w:r>
        <w:t xml:space="preserve"> </w:t>
      </w:r>
      <w:r>
        <w:rPr>
          <w:spacing w:val="3"/>
        </w:rPr>
        <w:t>苏省养老机构等级划分与评定评分细则（第二版）》有关规定</w:t>
      </w:r>
      <w:r>
        <w:rPr>
          <w:spacing w:val="-77"/>
        </w:rPr>
        <w:t xml:space="preserve"> </w:t>
      </w:r>
      <w:r>
        <w:rPr>
          <w:spacing w:val="3"/>
        </w:rPr>
        <w:t>，</w:t>
      </w:r>
      <w:r>
        <w:t xml:space="preserve"> </w:t>
      </w:r>
      <w:r>
        <w:rPr>
          <w:spacing w:val="6"/>
        </w:rPr>
        <w:t>本养老机构申请评定为</w:t>
      </w:r>
      <w:r>
        <w:rPr>
          <w:spacing w:val="19"/>
        </w:rPr>
        <w:t>（</w:t>
      </w:r>
      <w:r>
        <w:rPr>
          <w:spacing w:val="30"/>
        </w:rPr>
        <w:t xml:space="preserve">  </w:t>
      </w:r>
      <w:r>
        <w:rPr>
          <w:spacing w:val="19"/>
        </w:rPr>
        <w:t>）</w:t>
      </w:r>
      <w:r>
        <w:rPr>
          <w:spacing w:val="6"/>
        </w:rPr>
        <w:t>级养老机构。</w:t>
      </w:r>
    </w:p>
    <w:p w14:paraId="0C2BBD9D">
      <w:pPr>
        <w:pStyle w:val="2"/>
        <w:spacing w:before="31" w:line="236" w:lineRule="auto"/>
        <w:ind w:left="640"/>
      </w:pPr>
      <w:r>
        <w:rPr>
          <w:spacing w:val="7"/>
        </w:rPr>
        <w:t>本养老机构明确并承诺：</w:t>
      </w:r>
    </w:p>
    <w:p w14:paraId="08108DAD">
      <w:pPr>
        <w:pStyle w:val="2"/>
        <w:spacing w:before="114" w:line="274" w:lineRule="auto"/>
        <w:ind w:left="2" w:right="2" w:firstLine="658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．</w:t>
      </w:r>
      <w:r>
        <w:rPr>
          <w:spacing w:val="-61"/>
        </w:rPr>
        <w:t xml:space="preserve"> </w:t>
      </w:r>
      <w:r>
        <w:rPr>
          <w:spacing w:val="7"/>
        </w:rPr>
        <w:t>已按照《江苏省养老机构等级划分与评定评分细则</w:t>
      </w:r>
      <w:r>
        <w:rPr>
          <w:spacing w:val="6"/>
        </w:rPr>
        <w:t>（第</w:t>
      </w:r>
      <w:r>
        <w:t xml:space="preserve"> </w:t>
      </w:r>
      <w:r>
        <w:rPr>
          <w:spacing w:val="3"/>
        </w:rPr>
        <w:t>二版）》进行了自评，符合申请</w:t>
      </w:r>
      <w:r>
        <w:rPr>
          <w:spacing w:val="17"/>
        </w:rPr>
        <w:t>（</w:t>
      </w:r>
      <w:r>
        <w:rPr>
          <w:spacing w:val="32"/>
        </w:rPr>
        <w:t xml:space="preserve">  </w:t>
      </w:r>
      <w:r>
        <w:rPr>
          <w:spacing w:val="17"/>
        </w:rPr>
        <w:t>）</w:t>
      </w:r>
      <w:r>
        <w:rPr>
          <w:spacing w:val="3"/>
        </w:rPr>
        <w:t>级养老机构评定应满足的</w:t>
      </w:r>
      <w:r>
        <w:rPr>
          <w:spacing w:val="1"/>
        </w:rPr>
        <w:t xml:space="preserve"> </w:t>
      </w:r>
      <w:r>
        <w:rPr>
          <w:spacing w:val="5"/>
        </w:rPr>
        <w:t>基本要求与条件。</w:t>
      </w:r>
      <w:r>
        <w:rPr>
          <w:spacing w:val="-45"/>
        </w:rPr>
        <w:t xml:space="preserve"> </w:t>
      </w:r>
      <w:r>
        <w:rPr>
          <w:spacing w:val="5"/>
        </w:rPr>
        <w:t>申报资料明细中的各项数据客观真实。</w:t>
      </w:r>
    </w:p>
    <w:p w14:paraId="59956B91">
      <w:pPr>
        <w:pStyle w:val="2"/>
        <w:spacing w:before="127" w:line="267" w:lineRule="auto"/>
        <w:ind w:left="21" w:firstLine="608"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．无《江苏省养老机构等级评定管理办法》第九条关于不</w:t>
      </w:r>
      <w:r>
        <w:rPr>
          <w:spacing w:val="4"/>
        </w:rPr>
        <w:t xml:space="preserve"> </w:t>
      </w:r>
      <w:r>
        <w:rPr>
          <w:spacing w:val="6"/>
        </w:rPr>
        <w:t>予受理评定申请的七类情形。</w:t>
      </w:r>
    </w:p>
    <w:p w14:paraId="430AFA41">
      <w:pPr>
        <w:pStyle w:val="2"/>
        <w:spacing w:before="111" w:line="266" w:lineRule="auto"/>
        <w:ind w:firstLine="636"/>
      </w:pP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．</w:t>
      </w:r>
      <w:r>
        <w:rPr>
          <w:spacing w:val="-63"/>
        </w:rPr>
        <w:t xml:space="preserve"> </w:t>
      </w:r>
      <w:r>
        <w:rPr>
          <w:spacing w:val="8"/>
        </w:rPr>
        <w:t>同意按照养老机构等级评定委员会的决定，确定或改变</w:t>
      </w:r>
      <w:r>
        <w:t xml:space="preserve"> </w:t>
      </w:r>
      <w:r>
        <w:rPr>
          <w:spacing w:val="6"/>
        </w:rPr>
        <w:t>本养老机构的等级。</w:t>
      </w:r>
    </w:p>
    <w:p w14:paraId="44BAB3FA">
      <w:pPr>
        <w:spacing w:line="279" w:lineRule="auto"/>
        <w:rPr>
          <w:rFonts w:ascii="Arial"/>
          <w:sz w:val="21"/>
        </w:rPr>
      </w:pPr>
    </w:p>
    <w:p w14:paraId="7CABF48F">
      <w:pPr>
        <w:spacing w:line="279" w:lineRule="auto"/>
        <w:rPr>
          <w:rFonts w:ascii="Arial"/>
          <w:sz w:val="21"/>
        </w:rPr>
      </w:pPr>
    </w:p>
    <w:p w14:paraId="1B0CDC1B">
      <w:pPr>
        <w:pStyle w:val="2"/>
        <w:spacing w:before="114" w:line="236" w:lineRule="auto"/>
        <w:ind w:left="1316"/>
      </w:pPr>
      <w:r>
        <w:rPr>
          <w:spacing w:val="4"/>
        </w:rPr>
        <w:t>法定代表人：</w:t>
      </w:r>
      <w:r>
        <w:rPr>
          <w:spacing w:val="1"/>
        </w:rPr>
        <w:t xml:space="preserve">                      </w:t>
      </w:r>
      <w:r>
        <w:rPr>
          <w:spacing w:val="4"/>
        </w:rPr>
        <w:t>养老机构盖章</w:t>
      </w:r>
    </w:p>
    <w:p w14:paraId="40996533">
      <w:pPr>
        <w:pStyle w:val="2"/>
        <w:spacing w:before="112" w:line="239" w:lineRule="auto"/>
        <w:ind w:left="1221"/>
      </w:pPr>
      <w:r>
        <w:rPr>
          <w:spacing w:val="-12"/>
        </w:rPr>
        <w:t>年</w:t>
      </w:r>
      <w:r>
        <w:rPr>
          <w:spacing w:val="33"/>
        </w:rPr>
        <w:t xml:space="preserve">   </w:t>
      </w:r>
      <w:r>
        <w:rPr>
          <w:spacing w:val="-12"/>
        </w:rPr>
        <w:t>月</w:t>
      </w:r>
      <w:r>
        <w:rPr>
          <w:spacing w:val="5"/>
        </w:rPr>
        <w:t xml:space="preserve">    </w:t>
      </w:r>
      <w:r>
        <w:rPr>
          <w:spacing w:val="-12"/>
        </w:rPr>
        <w:t>日                         年    月</w:t>
      </w:r>
      <w:r>
        <w:rPr>
          <w:spacing w:val="5"/>
        </w:rPr>
        <w:t xml:space="preserve">    </w:t>
      </w:r>
      <w:r>
        <w:rPr>
          <w:spacing w:val="-12"/>
        </w:rPr>
        <w:t>日</w:t>
      </w:r>
    </w:p>
    <w:p w14:paraId="4EF8E972">
      <w:pPr>
        <w:spacing w:line="239" w:lineRule="auto"/>
        <w:sectPr>
          <w:footerReference r:id="rId6" w:type="default"/>
          <w:pgSz w:w="11906" w:h="16839"/>
          <w:pgMar w:top="1431" w:right="1530" w:bottom="1499" w:left="1548" w:header="0" w:footer="1191" w:gutter="0"/>
          <w:cols w:space="720" w:num="1"/>
        </w:sectPr>
      </w:pPr>
    </w:p>
    <w:p w14:paraId="305DD222">
      <w:pPr>
        <w:spacing w:line="355" w:lineRule="auto"/>
        <w:rPr>
          <w:rFonts w:ascii="Arial"/>
          <w:sz w:val="21"/>
        </w:rPr>
      </w:pPr>
    </w:p>
    <w:p w14:paraId="65B16D09">
      <w:pPr>
        <w:spacing w:line="355" w:lineRule="auto"/>
        <w:rPr>
          <w:rFonts w:ascii="Arial"/>
          <w:sz w:val="21"/>
        </w:rPr>
      </w:pPr>
    </w:p>
    <w:p w14:paraId="0E88DEDB">
      <w:pPr>
        <w:spacing w:before="113" w:line="239" w:lineRule="auto"/>
        <w:ind w:left="2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</w:t>
      </w:r>
    </w:p>
    <w:p w14:paraId="60C4C01F">
      <w:pPr>
        <w:spacing w:line="451" w:lineRule="auto"/>
        <w:rPr>
          <w:rFonts w:ascii="Arial"/>
          <w:sz w:val="21"/>
        </w:rPr>
      </w:pPr>
    </w:p>
    <w:p w14:paraId="1C22966F">
      <w:pPr>
        <w:spacing w:before="166" w:line="237" w:lineRule="auto"/>
        <w:ind w:left="1343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养老机构等级评定申报资料明细</w:t>
      </w:r>
    </w:p>
    <w:p w14:paraId="43727BBE">
      <w:pPr>
        <w:spacing w:line="479" w:lineRule="auto"/>
        <w:rPr>
          <w:rFonts w:ascii="Arial"/>
          <w:sz w:val="21"/>
        </w:rPr>
      </w:pPr>
    </w:p>
    <w:p w14:paraId="4B56C7ED">
      <w:pPr>
        <w:pStyle w:val="2"/>
        <w:spacing w:before="113" w:line="234" w:lineRule="auto"/>
        <w:ind w:left="673"/>
      </w:pPr>
      <w:r>
        <w:rPr>
          <w:rFonts w:ascii="Times New Roman" w:hAnsi="Times New Roman" w:eastAsia="Times New Roman" w:cs="Times New Roman"/>
          <w:spacing w:val="5"/>
        </w:rPr>
        <w:t xml:space="preserve">1.  </w:t>
      </w:r>
      <w:r>
        <w:rPr>
          <w:spacing w:val="5"/>
        </w:rPr>
        <w:t>养老机构等级评定申请书；</w:t>
      </w:r>
    </w:p>
    <w:p w14:paraId="553050AA">
      <w:pPr>
        <w:pStyle w:val="2"/>
        <w:spacing w:before="117" w:line="234" w:lineRule="auto"/>
        <w:ind w:left="642"/>
      </w:pPr>
      <w:r>
        <w:rPr>
          <w:rFonts w:ascii="Times New Roman" w:hAnsi="Times New Roman" w:eastAsia="Times New Roman" w:cs="Times New Roman"/>
          <w:spacing w:val="7"/>
        </w:rPr>
        <w:t xml:space="preserve">2.  </w:t>
      </w:r>
      <w:r>
        <w:rPr>
          <w:spacing w:val="7"/>
        </w:rPr>
        <w:t>养老机构基本信息汇总表；</w:t>
      </w:r>
    </w:p>
    <w:p w14:paraId="3F326DEC">
      <w:pPr>
        <w:pStyle w:val="2"/>
        <w:spacing w:before="119" w:line="234" w:lineRule="auto"/>
        <w:ind w:left="649"/>
      </w:pPr>
      <w:r>
        <w:rPr>
          <w:rFonts w:ascii="Times New Roman" w:hAnsi="Times New Roman" w:eastAsia="Times New Roman" w:cs="Times New Roman"/>
          <w:spacing w:val="6"/>
        </w:rPr>
        <w:t xml:space="preserve">3.  </w:t>
      </w:r>
      <w:r>
        <w:rPr>
          <w:spacing w:val="6"/>
        </w:rPr>
        <w:t>养老机构运营情况汇总表；</w:t>
      </w:r>
    </w:p>
    <w:p w14:paraId="38F6AD40">
      <w:pPr>
        <w:pStyle w:val="2"/>
        <w:spacing w:before="118" w:line="265" w:lineRule="auto"/>
        <w:ind w:left="652" w:right="446" w:hanging="11"/>
      </w:pPr>
      <w:r>
        <w:rPr>
          <w:rFonts w:ascii="Times New Roman" w:hAnsi="Times New Roman" w:eastAsia="Times New Roman" w:cs="Times New Roman"/>
          <w:spacing w:val="13"/>
        </w:rPr>
        <w:t xml:space="preserve">4.  </w:t>
      </w:r>
      <w:r>
        <w:rPr>
          <w:spacing w:val="13"/>
        </w:rPr>
        <w:t>“信用</w:t>
      </w:r>
      <w:r>
        <w:rPr>
          <w:spacing w:val="-74"/>
        </w:rPr>
        <w:t xml:space="preserve"> </w:t>
      </w:r>
      <w:r>
        <w:rPr>
          <w:spacing w:val="13"/>
        </w:rPr>
        <w:t>中国”</w:t>
      </w:r>
      <w:r>
        <w:rPr>
          <w:spacing w:val="-40"/>
        </w:rPr>
        <w:t>（（</w:t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13"/>
        </w:rPr>
        <w:t>://</w:t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13"/>
        </w:rPr>
        <w:t>.</w:t>
      </w:r>
      <w:r>
        <w:rPr>
          <w:rFonts w:ascii="Times New Roman" w:hAnsi="Times New Roman" w:eastAsia="Times New Roman" w:cs="Times New Roman"/>
        </w:rPr>
        <w:t>creditchina</w:t>
      </w:r>
      <w:r>
        <w:rPr>
          <w:rFonts w:ascii="Times New Roman" w:hAnsi="Times New Roman" w:eastAsia="Times New Roman" w:cs="Times New Roman"/>
          <w:spacing w:val="13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13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13"/>
        </w:rPr>
        <w:t>/</w:t>
      </w:r>
      <w:r>
        <w:rPr>
          <w:spacing w:val="13"/>
        </w:rPr>
        <w:t>）本</w:t>
      </w:r>
      <w:r>
        <w:t xml:space="preserve"> </w:t>
      </w:r>
      <w:r>
        <w:rPr>
          <w:spacing w:val="8"/>
        </w:rPr>
        <w:t>机构《公共信用信息报告》打印（扫描）件；</w:t>
      </w:r>
    </w:p>
    <w:p w14:paraId="49727BD8">
      <w:pPr>
        <w:pStyle w:val="2"/>
        <w:spacing w:before="118" w:line="234" w:lineRule="auto"/>
        <w:ind w:left="651"/>
      </w:pPr>
      <w:r>
        <w:rPr>
          <w:rFonts w:ascii="Times New Roman" w:hAnsi="Times New Roman" w:eastAsia="Times New Roman" w:cs="Times New Roman"/>
          <w:spacing w:val="7"/>
        </w:rPr>
        <w:t xml:space="preserve">5.  </w:t>
      </w:r>
      <w:r>
        <w:rPr>
          <w:spacing w:val="7"/>
        </w:rPr>
        <w:t>养老机构自评报告（含自评表</w:t>
      </w:r>
      <w:r>
        <w:rPr>
          <w:spacing w:val="2"/>
        </w:rPr>
        <w:t>）；</w:t>
      </w:r>
    </w:p>
    <w:p w14:paraId="3435A1E4">
      <w:pPr>
        <w:pStyle w:val="2"/>
        <w:spacing w:before="119" w:line="235" w:lineRule="auto"/>
        <w:ind w:left="649"/>
      </w:pPr>
      <w:r>
        <w:rPr>
          <w:rFonts w:ascii="Times New Roman" w:hAnsi="Times New Roman" w:eastAsia="Times New Roman" w:cs="Times New Roman"/>
          <w:spacing w:val="7"/>
        </w:rPr>
        <w:t xml:space="preserve">6.  </w:t>
      </w:r>
      <w:r>
        <w:rPr>
          <w:spacing w:val="7"/>
        </w:rPr>
        <w:t>养老机构应具备的有效执业证明，包括：</w:t>
      </w:r>
    </w:p>
    <w:p w14:paraId="6ACF9EB3">
      <w:pPr>
        <w:pStyle w:val="2"/>
        <w:spacing w:before="113" w:line="266" w:lineRule="auto"/>
        <w:ind w:left="20" w:firstLine="653"/>
      </w:pP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）《营业执照》或《事业单位法人证书》或《民办非企业</w:t>
      </w:r>
      <w:r>
        <w:rPr>
          <w:spacing w:val="5"/>
        </w:rPr>
        <w:t xml:space="preserve"> </w:t>
      </w:r>
      <w:r>
        <w:rPr>
          <w:spacing w:val="4"/>
        </w:rPr>
        <w:t>单位登记证书》；</w:t>
      </w:r>
    </w:p>
    <w:p w14:paraId="37D499BC">
      <w:pPr>
        <w:pStyle w:val="2"/>
        <w:spacing w:before="118" w:line="265" w:lineRule="auto"/>
        <w:ind w:left="20" w:firstLine="622"/>
      </w:pP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</w:t>
      </w:r>
      <w:r>
        <w:rPr>
          <w:spacing w:val="-76"/>
        </w:rPr>
        <w:t xml:space="preserve"> </w:t>
      </w:r>
      <w:r>
        <w:rPr>
          <w:spacing w:val="7"/>
        </w:rPr>
        <w:t>民政部门出具的养老机构备案回执（包括核定养老床位</w:t>
      </w:r>
      <w:r>
        <w:t xml:space="preserve"> </w:t>
      </w:r>
      <w:r>
        <w:rPr>
          <w:spacing w:val="-16"/>
        </w:rPr>
        <w:t>数</w:t>
      </w:r>
      <w:r>
        <w:t>）；</w:t>
      </w:r>
    </w:p>
    <w:p w14:paraId="17637BB6">
      <w:pPr>
        <w:pStyle w:val="2"/>
        <w:spacing w:before="119" w:line="234" w:lineRule="auto"/>
        <w:ind w:left="649"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）</w:t>
      </w:r>
      <w:r>
        <w:rPr>
          <w:spacing w:val="-50"/>
        </w:rPr>
        <w:t xml:space="preserve"> </w:t>
      </w:r>
      <w:r>
        <w:rPr>
          <w:spacing w:val="4"/>
        </w:rPr>
        <w:t>申报范围的各栋建筑消防验收合格证明；</w:t>
      </w:r>
    </w:p>
    <w:p w14:paraId="0B322E52">
      <w:pPr>
        <w:pStyle w:val="2"/>
        <w:spacing w:before="117" w:line="234" w:lineRule="auto"/>
        <w:ind w:left="641"/>
      </w:pP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）房产证明或租赁使用证明；</w:t>
      </w:r>
    </w:p>
    <w:p w14:paraId="74008EBC">
      <w:pPr>
        <w:pStyle w:val="2"/>
        <w:spacing w:before="117" w:line="234" w:lineRule="auto"/>
        <w:ind w:left="651"/>
      </w:pP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）</w:t>
      </w:r>
      <w:r>
        <w:rPr>
          <w:spacing w:val="-63"/>
        </w:rPr>
        <w:t xml:space="preserve"> </w:t>
      </w:r>
      <w:r>
        <w:rPr>
          <w:spacing w:val="5"/>
        </w:rPr>
        <w:t>内设的餐饮服务机构具有的食品经营许可证；</w:t>
      </w:r>
    </w:p>
    <w:p w14:paraId="4C734A28">
      <w:pPr>
        <w:pStyle w:val="2"/>
        <w:spacing w:before="120" w:line="234" w:lineRule="auto"/>
        <w:ind w:left="649"/>
      </w:pP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spacing w:val="5"/>
        </w:rPr>
        <w:t>）</w:t>
      </w:r>
      <w:r>
        <w:rPr>
          <w:spacing w:val="-59"/>
        </w:rPr>
        <w:t xml:space="preserve"> </w:t>
      </w:r>
      <w:r>
        <w:rPr>
          <w:spacing w:val="5"/>
        </w:rPr>
        <w:t>内设的医疗机构具有的医疗机构执业许可证；</w:t>
      </w:r>
    </w:p>
    <w:p w14:paraId="0234B765">
      <w:pPr>
        <w:pStyle w:val="2"/>
        <w:spacing w:before="117" w:line="234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spacing w:val="8"/>
        </w:rPr>
        <w:t>）使用的特种设备具有的特种设备使用登记证；</w:t>
      </w:r>
    </w:p>
    <w:p w14:paraId="7FE023F8">
      <w:pPr>
        <w:pStyle w:val="2"/>
        <w:spacing w:before="116" w:line="237" w:lineRule="auto"/>
        <w:ind w:left="655"/>
      </w:pPr>
      <w:r>
        <w:rPr>
          <w:rFonts w:ascii="Times New Roman" w:hAnsi="Times New Roman" w:eastAsia="Times New Roman" w:cs="Times New Roman"/>
          <w:spacing w:val="8"/>
        </w:rPr>
        <w:t>8</w:t>
      </w:r>
      <w:r>
        <w:rPr>
          <w:spacing w:val="8"/>
        </w:rPr>
        <w:t>）提供其他须经许可的服务具有的资质证明。</w:t>
      </w:r>
    </w:p>
    <w:p w14:paraId="23EF3A04">
      <w:pPr>
        <w:pStyle w:val="2"/>
        <w:spacing w:before="116" w:line="235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 xml:space="preserve">7.  </w:t>
      </w:r>
      <w:r>
        <w:rPr>
          <w:spacing w:val="8"/>
        </w:rPr>
        <w:t>养老机构工作人员应具备的相关资质证明，包括：</w:t>
      </w:r>
    </w:p>
    <w:p w14:paraId="2451A8F2">
      <w:pPr>
        <w:spacing w:line="235" w:lineRule="auto"/>
        <w:sectPr>
          <w:footerReference r:id="rId7" w:type="default"/>
          <w:pgSz w:w="11906" w:h="16839"/>
          <w:pgMar w:top="1431" w:right="1576" w:bottom="1499" w:left="1536" w:header="0" w:footer="1191" w:gutter="0"/>
          <w:cols w:space="720" w:num="1"/>
        </w:sectPr>
      </w:pPr>
    </w:p>
    <w:p w14:paraId="7EF28698">
      <w:pPr>
        <w:spacing w:line="357" w:lineRule="auto"/>
        <w:rPr>
          <w:rFonts w:ascii="Arial"/>
          <w:sz w:val="21"/>
        </w:rPr>
      </w:pPr>
    </w:p>
    <w:p w14:paraId="2BD2E17A">
      <w:pPr>
        <w:spacing w:line="357" w:lineRule="auto"/>
        <w:rPr>
          <w:rFonts w:ascii="Arial"/>
          <w:sz w:val="21"/>
        </w:rPr>
      </w:pPr>
    </w:p>
    <w:p w14:paraId="7998E800">
      <w:pPr>
        <w:pStyle w:val="2"/>
        <w:spacing w:before="114" w:line="234" w:lineRule="auto"/>
        <w:ind w:left="848"/>
      </w:pP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）院长、副院长学历文凭证明；</w:t>
      </w:r>
    </w:p>
    <w:p w14:paraId="2BA35052">
      <w:pPr>
        <w:pStyle w:val="2"/>
        <w:spacing w:before="119" w:line="231" w:lineRule="auto"/>
        <w:ind w:left="817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）养老护理员岗前培训合格证明；</w:t>
      </w:r>
    </w:p>
    <w:p w14:paraId="15E6E2B4">
      <w:pPr>
        <w:pStyle w:val="2"/>
        <w:spacing w:before="123" w:line="265" w:lineRule="auto"/>
        <w:ind w:left="221" w:right="168" w:firstLine="602"/>
      </w:pP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）所有提供生活照料、膳食、</w:t>
      </w:r>
      <w:r>
        <w:rPr>
          <w:spacing w:val="-80"/>
        </w:rPr>
        <w:t xml:space="preserve"> </w:t>
      </w:r>
      <w:r>
        <w:rPr>
          <w:spacing w:val="7"/>
        </w:rPr>
        <w:t>医疗护理服务人员的健</w:t>
      </w:r>
      <w:r>
        <w:rPr>
          <w:spacing w:val="6"/>
        </w:rPr>
        <w:t>康证</w:t>
      </w:r>
      <w:r>
        <w:t xml:space="preserve"> </w:t>
      </w:r>
      <w:r>
        <w:rPr>
          <w:spacing w:val="-22"/>
        </w:rPr>
        <w:t>明；</w:t>
      </w:r>
    </w:p>
    <w:p w14:paraId="26CBE4D0">
      <w:pPr>
        <w:pStyle w:val="2"/>
        <w:spacing w:before="119" w:line="265" w:lineRule="auto"/>
        <w:ind w:left="227" w:right="168" w:firstLine="588"/>
      </w:pP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）助理执业医师及以上资格证书和执业证书，机构聘用合</w:t>
      </w:r>
      <w:r>
        <w:rPr>
          <w:spacing w:val="12"/>
        </w:rPr>
        <w:t xml:space="preserve"> </w:t>
      </w:r>
      <w:r>
        <w:rPr>
          <w:spacing w:val="-25"/>
        </w:rPr>
        <w:t>同；</w:t>
      </w:r>
    </w:p>
    <w:p w14:paraId="7AA6866F">
      <w:pPr>
        <w:pStyle w:val="2"/>
        <w:spacing w:before="117" w:line="234" w:lineRule="auto"/>
        <w:ind w:left="826"/>
      </w:pP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）护士执业证书，机构聘用合同；</w:t>
      </w:r>
    </w:p>
    <w:p w14:paraId="611267D4">
      <w:pPr>
        <w:pStyle w:val="2"/>
        <w:spacing w:before="119" w:line="234" w:lineRule="auto"/>
        <w:ind w:left="824"/>
      </w:pP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spacing w:val="8"/>
        </w:rPr>
        <w:t>）康复医师资格证书，机构聘用合同；</w:t>
      </w:r>
    </w:p>
    <w:p w14:paraId="5B9CCC16">
      <w:pPr>
        <w:pStyle w:val="2"/>
        <w:spacing w:before="117" w:line="265" w:lineRule="auto"/>
        <w:ind w:left="227" w:right="168" w:firstLine="595"/>
      </w:pPr>
      <w:r>
        <w:rPr>
          <w:rFonts w:ascii="Times New Roman" w:hAnsi="Times New Roman" w:eastAsia="Times New Roman" w:cs="Times New Roman"/>
          <w:spacing w:val="9"/>
        </w:rPr>
        <w:t>7</w:t>
      </w:r>
      <w:r>
        <w:rPr>
          <w:spacing w:val="9"/>
        </w:rPr>
        <w:t>）社会工作者、心理咨询师等相关资格证书，机构聘用合</w:t>
      </w:r>
      <w:r>
        <w:rPr>
          <w:spacing w:val="5"/>
        </w:rPr>
        <w:t xml:space="preserve"> </w:t>
      </w:r>
      <w:r>
        <w:rPr>
          <w:spacing w:val="-25"/>
        </w:rPr>
        <w:t>同；</w:t>
      </w:r>
    </w:p>
    <w:p w14:paraId="20B9B90C">
      <w:pPr>
        <w:pStyle w:val="2"/>
        <w:spacing w:before="119" w:line="234" w:lineRule="auto"/>
        <w:ind w:left="830"/>
      </w:pPr>
      <w:r>
        <w:rPr>
          <w:rFonts w:ascii="Times New Roman" w:hAnsi="Times New Roman" w:eastAsia="Times New Roman" w:cs="Times New Roman"/>
          <w:spacing w:val="8"/>
        </w:rPr>
        <w:t>8</w:t>
      </w:r>
      <w:r>
        <w:rPr>
          <w:spacing w:val="8"/>
        </w:rPr>
        <w:t>）特种设备管理人员应该具备的上岗资质证明；</w:t>
      </w:r>
    </w:p>
    <w:p w14:paraId="4D0897EE">
      <w:pPr>
        <w:pStyle w:val="2"/>
        <w:spacing w:before="115" w:line="273" w:lineRule="auto"/>
        <w:ind w:firstLine="830"/>
      </w:pPr>
      <w:r>
        <w:rPr>
          <w:rFonts w:ascii="Times New Roman" w:hAnsi="Times New Roman" w:eastAsia="Times New Roman" w:cs="Times New Roman"/>
          <w:spacing w:val="6"/>
        </w:rPr>
        <w:t>8.</w:t>
      </w:r>
      <w:r>
        <w:rPr>
          <w:rFonts w:ascii="Times New Roman" w:hAnsi="Times New Roman" w:eastAsia="Times New Roman" w:cs="Times New Roman"/>
          <w:spacing w:val="38"/>
        </w:rPr>
        <w:t xml:space="preserve">  </w:t>
      </w:r>
      <w:r>
        <w:rPr>
          <w:spacing w:val="6"/>
        </w:rPr>
        <w:t>申报日期当年度和上年度组织入住人员健康体检花</w:t>
      </w:r>
      <w:r>
        <w:rPr>
          <w:spacing w:val="5"/>
        </w:rPr>
        <w:t>名册</w:t>
      </w:r>
      <w:r>
        <w:t xml:space="preserve">  </w:t>
      </w:r>
      <w:r>
        <w:rPr>
          <w:spacing w:val="5"/>
        </w:rPr>
        <w:t>（包括姓名、性别、身份证号、体检时间、疾病情况、联系方式、</w:t>
      </w:r>
      <w:r>
        <w:t xml:space="preserve"> </w:t>
      </w:r>
      <w:r>
        <w:rPr>
          <w:spacing w:val="34"/>
        </w:rPr>
        <w:t>健康档案编号等</w:t>
      </w:r>
      <w:r>
        <w:t>）；</w:t>
      </w:r>
    </w:p>
    <w:p w14:paraId="47AB4D10">
      <w:pPr>
        <w:pStyle w:val="2"/>
        <w:spacing w:before="135" w:line="265" w:lineRule="auto"/>
        <w:ind w:left="193" w:right="247" w:firstLine="629"/>
      </w:pPr>
      <w:r>
        <w:rPr>
          <w:rFonts w:ascii="Times New Roman" w:hAnsi="Times New Roman" w:eastAsia="Times New Roman" w:cs="Times New Roman"/>
          <w:spacing w:val="8"/>
        </w:rPr>
        <w:t xml:space="preserve">9.  </w:t>
      </w:r>
      <w:r>
        <w:rPr>
          <w:spacing w:val="8"/>
        </w:rPr>
        <w:t>养老机构运营一年以上的佐证材料（包括入住人员花名</w:t>
      </w:r>
      <w:r>
        <w:rPr>
          <w:spacing w:val="12"/>
        </w:rPr>
        <w:t xml:space="preserve"> </w:t>
      </w:r>
      <w:r>
        <w:rPr>
          <w:spacing w:val="8"/>
        </w:rPr>
        <w:t>册、在职人员花名册、财务流水、社保缴纳凭证等</w:t>
      </w:r>
      <w:r>
        <w:rPr>
          <w:spacing w:val="9"/>
        </w:rPr>
        <w:t>）；</w:t>
      </w:r>
    </w:p>
    <w:p w14:paraId="3ADD3127">
      <w:pPr>
        <w:pStyle w:val="2"/>
        <w:spacing w:before="117" w:line="287" w:lineRule="auto"/>
        <w:ind w:left="183" w:firstLine="649"/>
        <w:jc w:val="both"/>
      </w:pPr>
      <w:r>
        <w:rPr>
          <w:spacing w:val="-1"/>
        </w:rPr>
        <w:t>注</w:t>
      </w:r>
      <w:r>
        <w:rPr>
          <w:spacing w:val="-80"/>
        </w:rPr>
        <w:t xml:space="preserve"> </w:t>
      </w:r>
      <w:r>
        <w:rPr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）入住人员花名册（</w:t>
      </w:r>
      <w:r>
        <w:rPr>
          <w:spacing w:val="-78"/>
        </w:rPr>
        <w:t xml:space="preserve"> </w:t>
      </w:r>
      <w:r>
        <w:rPr>
          <w:spacing w:val="-1"/>
        </w:rPr>
        <w:t>以申报日期当日入住情况</w:t>
      </w:r>
      <w:r>
        <w:rPr>
          <w:spacing w:val="-2"/>
        </w:rPr>
        <w:t>为准）。</w:t>
      </w:r>
      <w:r>
        <w:t xml:space="preserve"> </w:t>
      </w:r>
      <w:r>
        <w:rPr>
          <w:spacing w:val="-1"/>
        </w:rPr>
        <w:t>包括：姓名、性别、身份证号、入院时间、</w:t>
      </w:r>
      <w:r>
        <w:rPr>
          <w:spacing w:val="-2"/>
        </w:rPr>
        <w:t>所在房号、能力等级、</w:t>
      </w:r>
      <w:r>
        <w:t xml:space="preserve"> </w:t>
      </w:r>
      <w:r>
        <w:rPr>
          <w:spacing w:val="8"/>
        </w:rPr>
        <w:t>联系方式、入住档案编号等。</w:t>
      </w:r>
    </w:p>
    <w:p w14:paraId="3066AA1D">
      <w:pPr>
        <w:pStyle w:val="2"/>
        <w:spacing w:before="55" w:line="291" w:lineRule="auto"/>
        <w:ind w:left="190" w:right="122" w:firstLine="627"/>
        <w:jc w:val="both"/>
      </w:pP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）在职人员花名册（</w:t>
      </w:r>
      <w:r>
        <w:rPr>
          <w:spacing w:val="-73"/>
        </w:rPr>
        <w:t xml:space="preserve"> </w:t>
      </w:r>
      <w:r>
        <w:rPr>
          <w:spacing w:val="7"/>
        </w:rPr>
        <w:t>以申报日期当日人员情况为准）。包</w:t>
      </w:r>
      <w:r>
        <w:t xml:space="preserve"> </w:t>
      </w:r>
      <w:r>
        <w:rPr>
          <w:spacing w:val="3"/>
        </w:rPr>
        <w:t>括</w:t>
      </w:r>
      <w:r>
        <w:rPr>
          <w:spacing w:val="-80"/>
        </w:rPr>
        <w:t xml:space="preserve"> </w:t>
      </w:r>
      <w:r>
        <w:rPr>
          <w:spacing w:val="3"/>
        </w:rPr>
        <w:t>：姓名、性别、身份证号、入职时间、职务（职称）、持证情</w:t>
      </w:r>
      <w:r>
        <w:t xml:space="preserve"> </w:t>
      </w:r>
      <w:r>
        <w:rPr>
          <w:spacing w:val="8"/>
        </w:rPr>
        <w:t>况、学历情况、联系方式、劳动关系等。</w:t>
      </w:r>
    </w:p>
    <w:p w14:paraId="1AE7609A">
      <w:pPr>
        <w:spacing w:line="291" w:lineRule="auto"/>
        <w:sectPr>
          <w:footerReference r:id="rId8" w:type="default"/>
          <w:pgSz w:w="11906" w:h="16839"/>
          <w:pgMar w:top="1431" w:right="1408" w:bottom="1499" w:left="1361" w:header="0" w:footer="1191" w:gutter="0"/>
          <w:cols w:space="720" w:num="1"/>
        </w:sectPr>
      </w:pPr>
    </w:p>
    <w:p w14:paraId="540449EF">
      <w:pPr>
        <w:spacing w:line="357" w:lineRule="auto"/>
        <w:rPr>
          <w:rFonts w:ascii="Arial"/>
          <w:sz w:val="21"/>
        </w:rPr>
      </w:pPr>
    </w:p>
    <w:p w14:paraId="17D25649">
      <w:pPr>
        <w:spacing w:line="358" w:lineRule="auto"/>
        <w:rPr>
          <w:rFonts w:ascii="Arial"/>
          <w:sz w:val="21"/>
        </w:rPr>
      </w:pPr>
    </w:p>
    <w:p w14:paraId="474ADEA4">
      <w:pPr>
        <w:pStyle w:val="2"/>
        <w:spacing w:before="114" w:line="267" w:lineRule="auto"/>
        <w:ind w:left="20" w:right="168" w:firstLine="633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）入住人员缴费情况清单（</w:t>
      </w:r>
      <w:r>
        <w:rPr>
          <w:spacing w:val="-56"/>
        </w:rPr>
        <w:t xml:space="preserve"> </w:t>
      </w:r>
      <w:r>
        <w:rPr>
          <w:spacing w:val="6"/>
        </w:rPr>
        <w:t>以申报当月为准）。要求：与</w:t>
      </w:r>
      <w:r>
        <w:t xml:space="preserve"> </w:t>
      </w:r>
      <w:r>
        <w:rPr>
          <w:spacing w:val="7"/>
        </w:rPr>
        <w:t>入住人员花名册相对应。</w:t>
      </w:r>
    </w:p>
    <w:p w14:paraId="5C32441F">
      <w:pPr>
        <w:pStyle w:val="2"/>
        <w:spacing w:before="110" w:line="231" w:lineRule="auto"/>
        <w:ind w:left="646"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）在职人员缴纳社保情况清单（</w:t>
      </w:r>
      <w:r>
        <w:rPr>
          <w:spacing w:val="-43"/>
        </w:rPr>
        <w:t xml:space="preserve"> </w:t>
      </w:r>
      <w:r>
        <w:rPr>
          <w:spacing w:val="5"/>
        </w:rPr>
        <w:t>申报之日前置一年内）。</w:t>
      </w:r>
    </w:p>
    <w:p w14:paraId="31702677">
      <w:pPr>
        <w:pStyle w:val="2"/>
        <w:spacing w:before="122" w:line="229" w:lineRule="auto"/>
        <w:ind w:left="678"/>
      </w:pPr>
      <w:r>
        <w:rPr>
          <w:rFonts w:ascii="Times New Roman" w:hAnsi="Times New Roman" w:eastAsia="Times New Roman" w:cs="Times New Roman"/>
          <w:spacing w:val="5"/>
        </w:rPr>
        <w:t xml:space="preserve">10.  </w:t>
      </w:r>
      <w:r>
        <w:rPr>
          <w:spacing w:val="5"/>
        </w:rPr>
        <w:t>环境设施设备相关资料，包括：</w:t>
      </w:r>
    </w:p>
    <w:p w14:paraId="607285E9">
      <w:pPr>
        <w:pStyle w:val="2"/>
        <w:spacing w:before="127" w:line="288" w:lineRule="auto"/>
        <w:ind w:left="19" w:firstLine="659"/>
      </w:pP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）机构总平面图，</w:t>
      </w:r>
      <w:r>
        <w:rPr>
          <w:spacing w:val="-52"/>
        </w:rPr>
        <w:t xml:space="preserve"> </w:t>
      </w:r>
      <w:r>
        <w:rPr>
          <w:spacing w:val="5"/>
        </w:rPr>
        <w:t>申报三级及以上还须提供居室所在各楼</w:t>
      </w:r>
      <w:r>
        <w:t xml:space="preserve">  </w:t>
      </w:r>
      <w:r>
        <w:rPr>
          <w:spacing w:val="5"/>
        </w:rPr>
        <w:t>栋的每层平面布置图（</w:t>
      </w:r>
      <w:r>
        <w:rPr>
          <w:spacing w:val="-67"/>
        </w:rPr>
        <w:t xml:space="preserve"> </w:t>
      </w:r>
      <w:r>
        <w:rPr>
          <w:spacing w:val="5"/>
        </w:rPr>
        <w:t>图中不应包含自行违规拆改加建的内容</w:t>
      </w:r>
      <w:r>
        <w:rPr>
          <w:spacing w:val="-83"/>
        </w:rPr>
        <w:t xml:space="preserve"> </w:t>
      </w:r>
      <w:r>
        <w:rPr>
          <w:spacing w:val="5"/>
        </w:rPr>
        <w:t>，</w:t>
      </w:r>
      <w:r>
        <w:t xml:space="preserve"> </w:t>
      </w:r>
      <w:r>
        <w:rPr>
          <w:spacing w:val="-2"/>
        </w:rPr>
        <w:t>可以为审查合格图纸或竣工图）。机构总平面图应包含楼栋名称、</w:t>
      </w:r>
      <w:r>
        <w:rPr>
          <w:spacing w:val="14"/>
        </w:rPr>
        <w:t xml:space="preserve"> </w:t>
      </w:r>
      <w:r>
        <w:rPr>
          <w:spacing w:val="5"/>
        </w:rPr>
        <w:t>层数、机构主出入口等信息；居室所在各楼栋的每层平面布置图</w:t>
      </w:r>
      <w:r>
        <w:rPr>
          <w:spacing w:val="1"/>
        </w:rPr>
        <w:t xml:space="preserve">  </w:t>
      </w:r>
      <w:r>
        <w:rPr>
          <w:spacing w:val="5"/>
        </w:rPr>
        <w:t>应包含轴线尺寸标注、主要房间（空间）名称、家具和卫生洁具</w:t>
      </w:r>
      <w:r>
        <w:rPr>
          <w:spacing w:val="1"/>
        </w:rPr>
        <w:t xml:space="preserve">  </w:t>
      </w:r>
      <w:r>
        <w:rPr>
          <w:spacing w:val="5"/>
        </w:rPr>
        <w:t>布置、楼梯及电梯位置等信息，并要求与老年人居室设置情况汇</w:t>
      </w:r>
      <w:r>
        <w:rPr>
          <w:spacing w:val="1"/>
        </w:rPr>
        <w:t xml:space="preserve">  </w:t>
      </w:r>
      <w:r>
        <w:rPr>
          <w:spacing w:val="8"/>
        </w:rPr>
        <w:t>总表相对应。标准楼层的平面图可以合并成一张。</w:t>
      </w:r>
    </w:p>
    <w:p w14:paraId="11AC1E85">
      <w:pPr>
        <w:pStyle w:val="2"/>
        <w:spacing w:before="113" w:line="237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）老年人居室设置情况汇总表</w:t>
      </w:r>
    </w:p>
    <w:p w14:paraId="29C7BFE4">
      <w:pPr>
        <w:pStyle w:val="2"/>
        <w:spacing w:before="111" w:line="229" w:lineRule="auto"/>
        <w:ind w:left="678"/>
      </w:pPr>
      <w:r>
        <w:rPr>
          <w:rFonts w:ascii="Times New Roman" w:hAnsi="Times New Roman" w:eastAsia="Times New Roman" w:cs="Times New Roman"/>
          <w:spacing w:val="5"/>
        </w:rPr>
        <w:t xml:space="preserve">11.  </w:t>
      </w:r>
      <w:r>
        <w:rPr>
          <w:spacing w:val="5"/>
        </w:rPr>
        <w:t>其他需要提交的相关资料</w:t>
      </w:r>
    </w:p>
    <w:p w14:paraId="725588A9">
      <w:pPr>
        <w:pStyle w:val="2"/>
        <w:spacing w:before="129" w:line="229" w:lineRule="auto"/>
        <w:ind w:left="663"/>
      </w:pPr>
      <w:r>
        <w:rPr>
          <w:spacing w:val="7"/>
        </w:rPr>
        <w:t>注：所有申报材料均需加盖公章。</w:t>
      </w:r>
    </w:p>
    <w:p w14:paraId="0DDC97FD">
      <w:pPr>
        <w:spacing w:before="10"/>
      </w:pPr>
    </w:p>
    <w:p w14:paraId="58B49F5E">
      <w:pPr>
        <w:spacing w:before="10"/>
      </w:pPr>
    </w:p>
    <w:p w14:paraId="6694D80D">
      <w:pPr>
        <w:spacing w:before="10"/>
      </w:pPr>
    </w:p>
    <w:p w14:paraId="76D22418">
      <w:pPr>
        <w:spacing w:before="10"/>
      </w:pPr>
    </w:p>
    <w:p w14:paraId="60B76832">
      <w:pPr>
        <w:spacing w:before="10"/>
      </w:pPr>
    </w:p>
    <w:p w14:paraId="0B80B789">
      <w:pPr>
        <w:spacing w:before="10"/>
      </w:pPr>
    </w:p>
    <w:p w14:paraId="183C2485">
      <w:pPr>
        <w:spacing w:before="10"/>
      </w:pPr>
    </w:p>
    <w:p w14:paraId="509D2BDB">
      <w:pPr>
        <w:spacing w:before="10"/>
      </w:pPr>
    </w:p>
    <w:p w14:paraId="22194E52">
      <w:pPr>
        <w:spacing w:before="10"/>
      </w:pPr>
    </w:p>
    <w:p w14:paraId="22AA0456">
      <w:pPr>
        <w:spacing w:before="10"/>
      </w:pPr>
    </w:p>
    <w:p w14:paraId="2ABD0CB7">
      <w:pPr>
        <w:spacing w:before="10"/>
      </w:pPr>
    </w:p>
    <w:p w14:paraId="2690E34A">
      <w:pPr>
        <w:spacing w:before="9"/>
      </w:pPr>
    </w:p>
    <w:p w14:paraId="0200A64C">
      <w:pPr>
        <w:spacing w:before="9"/>
      </w:pPr>
    </w:p>
    <w:p w14:paraId="279D1C48">
      <w:pPr>
        <w:spacing w:before="9"/>
      </w:pPr>
    </w:p>
    <w:p w14:paraId="0D278C24">
      <w:pPr>
        <w:spacing w:before="9"/>
      </w:pPr>
    </w:p>
    <w:p w14:paraId="16D4D7ED">
      <w:pPr>
        <w:spacing w:before="9"/>
      </w:pPr>
      <w:bookmarkStart w:id="0" w:name="_GoBack"/>
      <w:bookmarkEnd w:id="0"/>
    </w:p>
    <w:p w14:paraId="53A08D5B">
      <w:pPr>
        <w:spacing w:before="9"/>
      </w:pPr>
    </w:p>
    <w:p w14:paraId="48A2307B">
      <w:pPr>
        <w:rPr>
          <w:rFonts w:ascii="Arial"/>
          <w:sz w:val="21"/>
        </w:rPr>
      </w:pPr>
    </w:p>
    <w:sectPr>
      <w:footerReference r:id="rId9" w:type="default"/>
      <w:pgSz w:w="11906" w:h="16839"/>
      <w:pgMar w:top="1431" w:right="1408" w:bottom="1499" w:left="1531" w:header="0" w:footer="11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9AE5A">
    <w:pPr>
      <w:pStyle w:val="2"/>
      <w:spacing w:line="174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5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16  </w:t>
    </w:r>
    <w:r>
      <w:rPr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D11D4">
    <w:pPr>
      <w:pStyle w:val="2"/>
      <w:spacing w:line="174" w:lineRule="auto"/>
      <w:ind w:right="4"/>
      <w:jc w:val="right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5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17  </w:t>
    </w:r>
    <w:r>
      <w:rPr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6BB25">
    <w:pPr>
      <w:pStyle w:val="2"/>
      <w:spacing w:line="174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5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18  </w:t>
    </w:r>
    <w:r>
      <w:rPr>
        <w:spacing w:val="-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E98E7">
    <w:pPr>
      <w:pStyle w:val="2"/>
      <w:spacing w:line="174" w:lineRule="auto"/>
      <w:ind w:left="7888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5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19  </w:t>
    </w:r>
    <w:r>
      <w:rPr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8412C">
    <w:pPr>
      <w:pStyle w:val="2"/>
      <w:spacing w:line="174" w:lineRule="auto"/>
      <w:ind w:left="5"/>
      <w:rPr>
        <w:sz w:val="28"/>
        <w:szCs w:val="28"/>
      </w:rPr>
    </w:pPr>
    <w:r>
      <w:rPr>
        <w:spacing w:val="-1"/>
        <w:sz w:val="28"/>
        <w:szCs w:val="28"/>
      </w:rPr>
      <w:t>—</w:t>
    </w:r>
    <w:r>
      <w:rPr>
        <w:spacing w:val="2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20</w:t>
    </w:r>
    <w:r>
      <w:rPr>
        <w:rFonts w:ascii="Times New Roman" w:hAnsi="Times New Roman" w:eastAsia="Times New Roman" w:cs="Times New Roman"/>
        <w:spacing w:val="68"/>
        <w:sz w:val="28"/>
        <w:szCs w:val="28"/>
      </w:rPr>
      <w:t xml:space="preserve"> </w:t>
    </w:r>
    <w:r>
      <w:rPr>
        <w:spacing w:val="-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QyNWFkZjM2NDQ4MDU4MmFiYWE2NmY0ZGQ0OWRmY2QifQ=="/>
  </w:docVars>
  <w:rsids>
    <w:rsidRoot w:val="00000000"/>
    <w:rsid w:val="0733482C"/>
    <w:rsid w:val="3833057A"/>
    <w:rsid w:val="715F4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7510</Words>
  <Characters>7620</Characters>
  <TotalTime>1</TotalTime>
  <ScaleCrop>false</ScaleCrop>
  <LinksUpToDate>false</LinksUpToDate>
  <CharactersWithSpaces>8161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2023-09-28T21:40:00Z</dcterms:created>
  <dc:creator>盛勇</dc:creator>
  <cp:lastModifiedBy>朱旭</cp:lastModifiedBy>
  <dcterms:modified xsi:type="dcterms:W3CDTF">2025-09-29T08:27:38Z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2025-09-29T16:22:52Z</vt:filetime>
  </property>
  <property fmtid="{D5CDD505-2E9C-101B-9397-08002B2CF9AE}" pid="4" name="KSOProductBuildVer">
    <vt:lpwstr>2052-12.1.0.17827</vt:lpwstr>
  </property>
  <property fmtid="{D5CDD505-2E9C-101B-9397-08002B2CF9AE}" pid="5" name="ICV">
    <vt:lpwstr>8AEE421E09824F8B8F9FFE47BF4AC544_12</vt:lpwstr>
  </property>
</Properties>
</file>