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both"/>
        <w:rPr>
          <w:rFonts w:ascii="Times New Roman" w:hAnsi="Times New Roman" w:eastAsia="宋体"/>
          <w:b/>
          <w:bCs/>
          <w:color w:val="000000" w:themeColor="text1"/>
          <w:sz w:val="52"/>
          <w14:textFill>
            <w14:solidFill>
              <w14:schemeClr w14:val="tx1"/>
            </w14:solidFill>
          </w14:textFill>
        </w:rPr>
      </w:pPr>
    </w:p>
    <w:p>
      <w:pPr>
        <w:ind w:firstLine="0" w:firstLineChars="0"/>
        <w:jc w:val="center"/>
        <w:rPr>
          <w:rFonts w:ascii="Times New Roman" w:hAnsi="Times New Roman" w:eastAsia="宋体"/>
          <w:b/>
          <w:bCs/>
          <w:color w:val="000000" w:themeColor="text1"/>
          <w:sz w:val="52"/>
          <w14:textFill>
            <w14:solidFill>
              <w14:schemeClr w14:val="tx1"/>
            </w14:solidFill>
          </w14:textFill>
        </w:rPr>
      </w:pPr>
    </w:p>
    <w:p>
      <w:pPr>
        <w:ind w:firstLine="0" w:firstLineChars="0"/>
        <w:jc w:val="center"/>
        <w:rPr>
          <w:rFonts w:ascii="Times New Roman" w:hAnsi="Times New Roman" w:eastAsia="宋体"/>
          <w:b/>
          <w:bCs/>
          <w:color w:val="000000" w:themeColor="text1"/>
          <w:sz w:val="52"/>
          <w14:textFill>
            <w14:solidFill>
              <w14:schemeClr w14:val="tx1"/>
            </w14:solidFill>
          </w14:textFill>
        </w:rPr>
      </w:pPr>
      <w:r>
        <w:rPr>
          <w:rFonts w:ascii="Times New Roman" w:hAnsi="Times New Roman" w:eastAsia="宋体"/>
          <w:b w:val="0"/>
          <w:bCs w:val="0"/>
          <w:color w:val="000000" w:themeColor="text1"/>
          <w:sz w:val="52"/>
          <w14:textFill>
            <w14:solidFill>
              <w14:schemeClr w14:val="tx1"/>
            </w14:solidFill>
          </w14:textFill>
        </w:rPr>
        <w:t>建设项目环境影响报告表</w:t>
      </w:r>
    </w:p>
    <w:p>
      <w:pPr>
        <w:ind w:firstLine="640"/>
        <w:jc w:val="center"/>
        <w:rPr>
          <w:rFonts w:ascii="Times New Roman" w:hAnsi="Times New Roman" w:eastAsia="宋体"/>
          <w:color w:val="000000" w:themeColor="text1"/>
          <w:sz w:val="32"/>
          <w14:textFill>
            <w14:solidFill>
              <w14:schemeClr w14:val="tx1"/>
            </w14:solidFill>
          </w14:textFill>
        </w:rPr>
      </w:pPr>
    </w:p>
    <w:p>
      <w:pPr>
        <w:ind w:firstLine="640"/>
        <w:jc w:val="center"/>
        <w:rPr>
          <w:rFonts w:ascii="Times New Roman" w:hAnsi="Times New Roman" w:eastAsia="宋体"/>
          <w:color w:val="000000" w:themeColor="text1"/>
          <w:sz w:val="32"/>
          <w14:textFill>
            <w14:solidFill>
              <w14:schemeClr w14:val="tx1"/>
            </w14:solidFill>
          </w14:textFill>
        </w:rPr>
      </w:pPr>
    </w:p>
    <w:p>
      <w:pPr>
        <w:ind w:firstLine="640"/>
        <w:jc w:val="center"/>
        <w:rPr>
          <w:rFonts w:ascii="Times New Roman" w:hAnsi="Times New Roman" w:eastAsia="宋体"/>
          <w:color w:val="000000" w:themeColor="text1"/>
          <w:sz w:val="32"/>
          <w14:textFill>
            <w14:solidFill>
              <w14:schemeClr w14:val="tx1"/>
            </w14:solidFill>
          </w14:textFill>
        </w:rPr>
      </w:pPr>
    </w:p>
    <w:p>
      <w:pPr>
        <w:ind w:firstLine="640"/>
        <w:jc w:val="center"/>
        <w:rPr>
          <w:rFonts w:ascii="Times New Roman" w:hAnsi="Times New Roman" w:eastAsia="宋体"/>
          <w:color w:val="000000" w:themeColor="text1"/>
          <w:sz w:val="32"/>
          <w14:textFill>
            <w14:solidFill>
              <w14:schemeClr w14:val="tx1"/>
            </w14:solidFill>
          </w14:textFill>
        </w:rPr>
      </w:pPr>
    </w:p>
    <w:p>
      <w:pPr>
        <w:ind w:firstLine="640"/>
        <w:jc w:val="center"/>
        <w:rPr>
          <w:rFonts w:ascii="Times New Roman" w:hAnsi="Times New Roman" w:eastAsia="宋体"/>
          <w:color w:val="000000" w:themeColor="text1"/>
          <w:sz w:val="32"/>
          <w14:textFill>
            <w14:solidFill>
              <w14:schemeClr w14:val="tx1"/>
            </w14:solidFill>
          </w14:textFill>
        </w:rPr>
      </w:pPr>
    </w:p>
    <w:p>
      <w:pPr>
        <w:spacing w:before="480" w:beforeLines="200" w:line="480" w:lineRule="auto"/>
        <w:ind w:firstLine="960" w:firstLineChars="300"/>
        <w:jc w:val="left"/>
        <w:rPr>
          <w:rFonts w:hint="eastAsia" w:ascii="Times New Roman" w:hAnsi="Times New Roman" w:eastAsia="宋体"/>
          <w:b/>
          <w:color w:val="000000" w:themeColor="text1"/>
          <w:sz w:val="32"/>
          <w:szCs w:val="32"/>
          <w:u w:val="thick"/>
          <w:lang w:val="en-US" w:eastAsia="zh-CN"/>
          <w14:textFill>
            <w14:solidFill>
              <w14:schemeClr w14:val="tx1"/>
            </w14:solidFill>
          </w14:textFill>
        </w:rPr>
      </w:pPr>
      <w:r>
        <w:rPr>
          <w:rFonts w:ascii="Times New Roman" w:hAnsi="Times New Roman" w:eastAsia="宋体"/>
          <w:b w:val="0"/>
          <w:bCs/>
          <w:color w:val="000000" w:themeColor="text1"/>
          <w:kern w:val="0"/>
          <w:sz w:val="32"/>
          <w:szCs w:val="32"/>
          <w14:textFill>
            <w14:solidFill>
              <w14:schemeClr w14:val="tx1"/>
            </w14:solidFill>
          </w14:textFill>
        </w:rPr>
        <w:t>项</w:t>
      </w:r>
      <w:r>
        <w:rPr>
          <w:rFonts w:hint="eastAsia"/>
          <w:b w:val="0"/>
          <w:bCs/>
          <w:color w:val="000000" w:themeColor="text1"/>
          <w:kern w:val="0"/>
          <w:sz w:val="32"/>
          <w:szCs w:val="32"/>
          <w:lang w:val="en-US" w:eastAsia="zh-CN"/>
          <w14:textFill>
            <w14:solidFill>
              <w14:schemeClr w14:val="tx1"/>
            </w14:solidFill>
          </w14:textFill>
        </w:rPr>
        <w:t xml:space="preserve">  </w:t>
      </w:r>
      <w:r>
        <w:rPr>
          <w:rFonts w:ascii="Times New Roman" w:hAnsi="Times New Roman" w:eastAsia="宋体"/>
          <w:b w:val="0"/>
          <w:bCs/>
          <w:color w:val="000000" w:themeColor="text1"/>
          <w:kern w:val="0"/>
          <w:sz w:val="32"/>
          <w:szCs w:val="32"/>
          <w14:textFill>
            <w14:solidFill>
              <w14:schemeClr w14:val="tx1"/>
            </w14:solidFill>
          </w14:textFill>
        </w:rPr>
        <w:t>目</w:t>
      </w:r>
      <w:r>
        <w:rPr>
          <w:rFonts w:hint="eastAsia"/>
          <w:b w:val="0"/>
          <w:bCs/>
          <w:color w:val="000000" w:themeColor="text1"/>
          <w:kern w:val="0"/>
          <w:sz w:val="32"/>
          <w:szCs w:val="32"/>
          <w:lang w:val="en-US" w:eastAsia="zh-CN"/>
          <w14:textFill>
            <w14:solidFill>
              <w14:schemeClr w14:val="tx1"/>
            </w14:solidFill>
          </w14:textFill>
        </w:rPr>
        <w:t xml:space="preserve">  </w:t>
      </w:r>
      <w:r>
        <w:rPr>
          <w:rFonts w:ascii="Times New Roman" w:hAnsi="Times New Roman" w:eastAsia="宋体"/>
          <w:b w:val="0"/>
          <w:bCs/>
          <w:color w:val="000000" w:themeColor="text1"/>
          <w:kern w:val="0"/>
          <w:sz w:val="32"/>
          <w:szCs w:val="32"/>
          <w14:textFill>
            <w14:solidFill>
              <w14:schemeClr w14:val="tx1"/>
            </w14:solidFill>
          </w14:textFill>
        </w:rPr>
        <w:t>名</w:t>
      </w:r>
      <w:r>
        <w:rPr>
          <w:rFonts w:hint="eastAsia"/>
          <w:b w:val="0"/>
          <w:bCs/>
          <w:color w:val="000000" w:themeColor="text1"/>
          <w:kern w:val="0"/>
          <w:sz w:val="32"/>
          <w:szCs w:val="32"/>
          <w:lang w:val="en-US" w:eastAsia="zh-CN"/>
          <w14:textFill>
            <w14:solidFill>
              <w14:schemeClr w14:val="tx1"/>
            </w14:solidFill>
          </w14:textFill>
        </w:rPr>
        <w:t xml:space="preserve">  </w:t>
      </w:r>
      <w:r>
        <w:rPr>
          <w:rFonts w:ascii="Times New Roman" w:hAnsi="Times New Roman" w:eastAsia="宋体"/>
          <w:b w:val="0"/>
          <w:bCs/>
          <w:color w:val="000000" w:themeColor="text1"/>
          <w:kern w:val="0"/>
          <w:sz w:val="32"/>
          <w:szCs w:val="32"/>
          <w14:textFill>
            <w14:solidFill>
              <w14:schemeClr w14:val="tx1"/>
            </w14:solidFill>
          </w14:textFill>
        </w:rPr>
        <w:t>称</w:t>
      </w:r>
      <w:r>
        <w:rPr>
          <w:rFonts w:ascii="Times New Roman" w:hAnsi="Times New Roman" w:eastAsia="宋体"/>
          <w:color w:val="000000" w:themeColor="text1"/>
          <w:sz w:val="32"/>
          <w:szCs w:val="32"/>
          <w14:textFill>
            <w14:solidFill>
              <w14:schemeClr w14:val="tx1"/>
            </w14:solidFill>
          </w14:textFill>
        </w:rPr>
        <w:t>：</w:t>
      </w:r>
      <w:r>
        <w:rPr>
          <w:rFonts w:hint="eastAsia" w:ascii="Times New Roman" w:hAnsi="Times New Roman" w:eastAsia="宋体"/>
          <w:b/>
          <w:color w:val="000000" w:themeColor="text1"/>
          <w:spacing w:val="-6"/>
          <w:sz w:val="32"/>
          <w:szCs w:val="32"/>
          <w:u w:val="single"/>
          <w:lang w:val="en-US" w:eastAsia="zh-CN"/>
          <w14:textFill>
            <w14:solidFill>
              <w14:schemeClr w14:val="tx1"/>
            </w14:solidFill>
          </w14:textFill>
        </w:rPr>
        <w:t xml:space="preserve">  </w:t>
      </w:r>
      <w:r>
        <w:rPr>
          <w:rFonts w:hint="eastAsia" w:ascii="Times New Roman" w:hAnsi="Times New Roman" w:eastAsia="宋体" w:cs="宋体"/>
          <w:b w:val="0"/>
          <w:bCs/>
          <w:color w:val="000000" w:themeColor="text1"/>
          <w:spacing w:val="-6"/>
          <w:sz w:val="32"/>
          <w:szCs w:val="32"/>
          <w:u w:val="single"/>
          <w:lang w:val="en-US" w:eastAsia="zh-CN"/>
          <w14:textFill>
            <w14:solidFill>
              <w14:schemeClr w14:val="tx1"/>
            </w14:solidFill>
          </w14:textFill>
        </w:rPr>
        <w:t xml:space="preserve">     新建年产2000吨包装</w:t>
      </w:r>
      <w:r>
        <w:rPr>
          <w:rFonts w:hint="eastAsia" w:cs="宋体"/>
          <w:b w:val="0"/>
          <w:bCs/>
          <w:color w:val="000000" w:themeColor="text1"/>
          <w:spacing w:val="-6"/>
          <w:sz w:val="32"/>
          <w:szCs w:val="32"/>
          <w:u w:val="single"/>
          <w:lang w:val="en-US" w:eastAsia="zh-CN"/>
          <w14:textFill>
            <w14:solidFill>
              <w14:schemeClr w14:val="tx1"/>
            </w14:solidFill>
          </w14:textFill>
        </w:rPr>
        <w:t>膜</w:t>
      </w:r>
      <w:r>
        <w:rPr>
          <w:rFonts w:hint="eastAsia" w:ascii="Times New Roman" w:hAnsi="Times New Roman" w:eastAsia="宋体" w:cs="宋体"/>
          <w:b w:val="0"/>
          <w:bCs/>
          <w:color w:val="000000" w:themeColor="text1"/>
          <w:spacing w:val="-6"/>
          <w:sz w:val="32"/>
          <w:szCs w:val="32"/>
          <w:u w:val="single"/>
          <w:lang w:val="en-US" w:eastAsia="zh-CN"/>
          <w14:textFill>
            <w14:solidFill>
              <w14:schemeClr w14:val="tx1"/>
            </w14:solidFill>
          </w14:textFill>
        </w:rPr>
        <w:t xml:space="preserve">项目  </w:t>
      </w:r>
    </w:p>
    <w:p>
      <w:pPr>
        <w:tabs>
          <w:tab w:val="left" w:pos="1913"/>
        </w:tabs>
        <w:spacing w:before="200" w:line="480" w:lineRule="auto"/>
        <w:ind w:firstLine="960" w:firstLineChars="300"/>
        <w:jc w:val="left"/>
        <w:rPr>
          <w:rFonts w:hint="eastAsia" w:ascii="Times New Roman" w:hAnsi="Times New Roman" w:eastAsia="宋体"/>
          <w:color w:val="000000" w:themeColor="text1"/>
          <w:sz w:val="32"/>
          <w:szCs w:val="32"/>
          <w:u w:val="single"/>
          <w:lang w:val="en-US" w:eastAsia="zh-CN"/>
          <w14:textFill>
            <w14:solidFill>
              <w14:schemeClr w14:val="tx1"/>
            </w14:solidFill>
          </w14:textFill>
        </w:rPr>
      </w:pPr>
      <w:r>
        <w:rPr>
          <w:rFonts w:ascii="Times New Roman" w:hAnsi="Times New Roman" w:eastAsia="宋体"/>
          <w:b w:val="0"/>
          <w:bCs/>
          <w:color w:val="000000" w:themeColor="text1"/>
          <w:sz w:val="32"/>
          <w:szCs w:val="32"/>
          <w14:textFill>
            <w14:solidFill>
              <w14:schemeClr w14:val="tx1"/>
            </w14:solidFill>
          </w14:textFill>
        </w:rPr>
        <w:t>建设单位（盖章）</w:t>
      </w:r>
      <w:r>
        <w:rPr>
          <w:rFonts w:hint="eastAsia" w:ascii="Times New Roman" w:hAnsi="Times New Roman" w:eastAsia="宋体"/>
          <w:b w:val="0"/>
          <w:bCs/>
          <w:color w:val="000000" w:themeColor="text1"/>
          <w:sz w:val="32"/>
          <w:szCs w:val="32"/>
          <w:lang w:eastAsia="zh-CN"/>
          <w14:textFill>
            <w14:solidFill>
              <w14:schemeClr w14:val="tx1"/>
            </w14:solidFill>
          </w14:textFill>
        </w:rPr>
        <w:t>：</w:t>
      </w:r>
      <w:r>
        <w:rPr>
          <w:rFonts w:hint="eastAsia" w:ascii="Times New Roman" w:hAnsi="Times New Roman" w:eastAsia="宋体"/>
          <w:b/>
          <w:color w:val="000000" w:themeColor="text1"/>
          <w:spacing w:val="-6"/>
          <w:sz w:val="32"/>
          <w:szCs w:val="32"/>
          <w:u w:val="single"/>
          <w:lang w:val="en-US" w:eastAsia="zh-CN"/>
          <w14:textFill>
            <w14:solidFill>
              <w14:schemeClr w14:val="tx1"/>
            </w14:solidFill>
          </w14:textFill>
        </w:rPr>
        <w:t xml:space="preserve">    </w:t>
      </w:r>
      <w:r>
        <w:rPr>
          <w:rFonts w:hint="eastAsia" w:ascii="Times New Roman" w:hAnsi="Times New Roman" w:eastAsia="宋体" w:cs="宋体"/>
          <w:b w:val="0"/>
          <w:bCs/>
          <w:color w:val="000000" w:themeColor="text1"/>
          <w:spacing w:val="-6"/>
          <w:sz w:val="32"/>
          <w:szCs w:val="32"/>
          <w:u w:val="single"/>
          <w:lang w:val="en-US" w:eastAsia="zh-CN"/>
          <w14:textFill>
            <w14:solidFill>
              <w14:schemeClr w14:val="tx1"/>
            </w14:solidFill>
          </w14:textFill>
        </w:rPr>
        <w:t xml:space="preserve">南通市祥隆塑胶科技有限公司  </w:t>
      </w:r>
    </w:p>
    <w:p>
      <w:pPr>
        <w:tabs>
          <w:tab w:val="left" w:pos="1913"/>
        </w:tabs>
        <w:ind w:firstLine="145" w:firstLineChars="45"/>
        <w:rPr>
          <w:rFonts w:ascii="Times New Roman" w:hAnsi="Times New Roman" w:eastAsia="宋体"/>
          <w:b/>
          <w:color w:val="000000" w:themeColor="text1"/>
          <w:sz w:val="32"/>
          <w:szCs w:val="32"/>
          <w14:textFill>
            <w14:solidFill>
              <w14:schemeClr w14:val="tx1"/>
            </w14:solidFill>
          </w14:textFill>
        </w:rPr>
      </w:pPr>
    </w:p>
    <w:p>
      <w:pPr>
        <w:ind w:firstLine="198" w:firstLineChars="55"/>
        <w:rPr>
          <w:rFonts w:ascii="Times New Roman" w:hAnsi="Times New Roman" w:eastAsia="宋体"/>
          <w:color w:val="000000" w:themeColor="text1"/>
          <w:sz w:val="36"/>
          <w14:textFill>
            <w14:solidFill>
              <w14:schemeClr w14:val="tx1"/>
            </w14:solidFill>
          </w14:textFill>
        </w:rPr>
      </w:pPr>
    </w:p>
    <w:p>
      <w:pPr>
        <w:ind w:firstLine="198" w:firstLineChars="55"/>
        <w:rPr>
          <w:rFonts w:hint="eastAsia" w:ascii="Times New Roman" w:hAnsi="Times New Roman" w:eastAsia="宋体"/>
          <w:color w:val="000000" w:themeColor="text1"/>
          <w:sz w:val="36"/>
          <w14:textFill>
            <w14:solidFill>
              <w14:schemeClr w14:val="tx1"/>
            </w14:solidFill>
          </w14:textFill>
        </w:rPr>
      </w:pPr>
    </w:p>
    <w:p>
      <w:pPr>
        <w:ind w:firstLine="198" w:firstLineChars="55"/>
        <w:rPr>
          <w:rFonts w:ascii="Times New Roman" w:hAnsi="Times New Roman" w:eastAsia="宋体"/>
          <w:color w:val="000000" w:themeColor="text1"/>
          <w:sz w:val="36"/>
          <w14:textFill>
            <w14:solidFill>
              <w14:schemeClr w14:val="tx1"/>
            </w14:solidFill>
          </w14:textFill>
        </w:rPr>
      </w:pPr>
    </w:p>
    <w:p>
      <w:pPr>
        <w:ind w:firstLine="198" w:firstLineChars="55"/>
        <w:rPr>
          <w:rFonts w:ascii="Times New Roman" w:hAnsi="Times New Roman" w:eastAsia="宋体"/>
          <w:color w:val="000000" w:themeColor="text1"/>
          <w:sz w:val="36"/>
          <w14:textFill>
            <w14:solidFill>
              <w14:schemeClr w14:val="tx1"/>
            </w14:solidFill>
          </w14:textFill>
        </w:rPr>
      </w:pPr>
    </w:p>
    <w:p>
      <w:pPr>
        <w:ind w:firstLine="0" w:firstLineChars="0"/>
        <w:jc w:val="center"/>
        <w:rPr>
          <w:rFonts w:ascii="Times New Roman" w:hAnsi="Times New Roman" w:eastAsia="宋体"/>
          <w:color w:val="000000" w:themeColor="text1"/>
          <w:sz w:val="32"/>
          <w:szCs w:val="32"/>
          <w14:textFill>
            <w14:solidFill>
              <w14:schemeClr w14:val="tx1"/>
            </w14:solidFill>
          </w14:textFill>
        </w:rPr>
      </w:pPr>
      <w:r>
        <w:rPr>
          <w:rFonts w:ascii="Times New Roman" w:hAnsi="Times New Roman" w:eastAsia="宋体"/>
          <w:b w:val="0"/>
          <w:bCs/>
          <w:color w:val="000000" w:themeColor="text1"/>
          <w:sz w:val="32"/>
          <w:szCs w:val="32"/>
          <w14:textFill>
            <w14:solidFill>
              <w14:schemeClr w14:val="tx1"/>
            </w14:solidFill>
          </w14:textFill>
        </w:rPr>
        <w:t>编制日期：201</w:t>
      </w:r>
      <w:r>
        <w:rPr>
          <w:rFonts w:hint="eastAsia" w:ascii="Times New Roman" w:hAnsi="Times New Roman" w:eastAsia="宋体"/>
          <w:b w:val="0"/>
          <w:bCs/>
          <w:color w:val="000000" w:themeColor="text1"/>
          <w:sz w:val="32"/>
          <w:szCs w:val="32"/>
          <w:lang w:val="en-US" w:eastAsia="zh-CN"/>
          <w14:textFill>
            <w14:solidFill>
              <w14:schemeClr w14:val="tx1"/>
            </w14:solidFill>
          </w14:textFill>
        </w:rPr>
        <w:t>9</w:t>
      </w:r>
      <w:r>
        <w:rPr>
          <w:rFonts w:ascii="Times New Roman" w:hAnsi="Times New Roman" w:eastAsia="宋体"/>
          <w:b w:val="0"/>
          <w:bCs/>
          <w:color w:val="000000" w:themeColor="text1"/>
          <w:sz w:val="32"/>
          <w:szCs w:val="32"/>
          <w14:textFill>
            <w14:solidFill>
              <w14:schemeClr w14:val="tx1"/>
            </w14:solidFill>
          </w14:textFill>
        </w:rPr>
        <w:t>年</w:t>
      </w:r>
      <w:r>
        <w:rPr>
          <w:rFonts w:hint="eastAsia"/>
          <w:b w:val="0"/>
          <w:bCs/>
          <w:color w:val="000000" w:themeColor="text1"/>
          <w:sz w:val="32"/>
          <w:szCs w:val="32"/>
          <w:lang w:val="en-US" w:eastAsia="zh-CN"/>
          <w14:textFill>
            <w14:solidFill>
              <w14:schemeClr w14:val="tx1"/>
            </w14:solidFill>
          </w14:textFill>
        </w:rPr>
        <w:t>6</w:t>
      </w:r>
      <w:r>
        <w:rPr>
          <w:rFonts w:ascii="Times New Roman" w:hAnsi="Times New Roman" w:eastAsia="宋体"/>
          <w:b w:val="0"/>
          <w:bCs/>
          <w:color w:val="000000" w:themeColor="text1"/>
          <w:sz w:val="32"/>
          <w:szCs w:val="32"/>
          <w14:textFill>
            <w14:solidFill>
              <w14:schemeClr w14:val="tx1"/>
            </w14:solidFill>
          </w14:textFill>
        </w:rPr>
        <w:t>月</w:t>
      </w:r>
    </w:p>
    <w:p>
      <w:pPr>
        <w:ind w:firstLine="0" w:firstLineChars="0"/>
        <w:jc w:val="center"/>
        <w:rPr>
          <w:rFonts w:ascii="Times New Roman" w:hAnsi="Times New Roman" w:eastAsia="宋体"/>
          <w:b/>
          <w:color w:val="000000" w:themeColor="text1"/>
          <w:sz w:val="32"/>
          <w:szCs w:val="32"/>
          <w14:textFill>
            <w14:solidFill>
              <w14:schemeClr w14:val="tx1"/>
            </w14:solidFill>
          </w14:textFill>
        </w:rPr>
      </w:pPr>
      <w:r>
        <w:rPr>
          <w:rFonts w:ascii="Times New Roman" w:hAnsi="Times New Roman" w:eastAsia="宋体"/>
          <w:b w:val="0"/>
          <w:bCs/>
          <w:color w:val="000000" w:themeColor="text1"/>
          <w:sz w:val="32"/>
          <w:szCs w:val="32"/>
          <w14:textFill>
            <w14:solidFill>
              <w14:schemeClr w14:val="tx1"/>
            </w14:solidFill>
          </w14:textFill>
        </w:rPr>
        <w:t>江苏省环境保护厅制</w:t>
      </w:r>
    </w:p>
    <w:p>
      <w:pPr>
        <w:ind w:firstLine="0" w:firstLineChars="0"/>
        <w:jc w:val="center"/>
        <w:rPr>
          <w:rFonts w:ascii="Times New Roman" w:hAnsi="Times New Roman" w:eastAsia="宋体"/>
          <w:b/>
          <w:color w:val="000000" w:themeColor="text1"/>
          <w:sz w:val="30"/>
          <w14:textFill>
            <w14:solidFill>
              <w14:schemeClr w14:val="tx1"/>
            </w14:solidFill>
          </w14:textFill>
        </w:rPr>
      </w:pPr>
    </w:p>
    <w:p>
      <w:pPr>
        <w:spacing w:line="460" w:lineRule="exact"/>
        <w:ind w:left="0" w:leftChars="0" w:firstLine="0" w:firstLineChars="0"/>
        <w:jc w:val="center"/>
        <w:rPr>
          <w:rFonts w:ascii="Times New Roman" w:hAnsi="Times New Roman" w:eastAsia="宋体"/>
          <w:b/>
          <w:bCs/>
          <w:color w:val="000000" w:themeColor="text1"/>
          <w:spacing w:val="79"/>
          <w14:textFill>
            <w14:solidFill>
              <w14:schemeClr w14:val="tx1"/>
            </w14:solidFill>
          </w14:textFill>
        </w:rPr>
      </w:pPr>
    </w:p>
    <w:p>
      <w:pPr>
        <w:spacing w:line="460" w:lineRule="exact"/>
        <w:ind w:left="0" w:leftChars="0" w:firstLine="0" w:firstLineChars="0"/>
        <w:jc w:val="center"/>
        <w:rPr>
          <w:rFonts w:ascii="Times New Roman" w:hAnsi="Times New Roman" w:eastAsia="宋体"/>
          <w:b/>
          <w:bCs/>
          <w:color w:val="000000" w:themeColor="text1"/>
          <w:spacing w:val="79"/>
          <w14:textFill>
            <w14:solidFill>
              <w14:schemeClr w14:val="tx1"/>
            </w14:solidFill>
          </w14:textFill>
        </w:rPr>
      </w:pPr>
    </w:p>
    <w:p>
      <w:pPr>
        <w:spacing w:line="460" w:lineRule="exact"/>
        <w:ind w:left="0" w:leftChars="0" w:firstLine="0" w:firstLineChars="0"/>
        <w:jc w:val="center"/>
        <w:rPr>
          <w:rFonts w:ascii="Times New Roman" w:hAnsi="Times New Roman" w:eastAsia="宋体"/>
          <w:b/>
          <w:bCs/>
          <w:color w:val="000000" w:themeColor="text1"/>
          <w:spacing w:val="80"/>
          <w14:textFill>
            <w14:solidFill>
              <w14:schemeClr w14:val="tx1"/>
            </w14:solidFill>
          </w14:textFill>
        </w:rPr>
      </w:pPr>
      <w:r>
        <w:rPr>
          <w:rFonts w:ascii="Times New Roman" w:hAnsi="Times New Roman" w:eastAsia="宋体"/>
          <w:b/>
          <w:bCs/>
          <w:color w:val="000000" w:themeColor="text1"/>
          <w:spacing w:val="79"/>
          <w14:textFill>
            <w14:solidFill>
              <w14:schemeClr w14:val="tx1"/>
            </w14:solidFill>
          </w14:textFill>
        </w:rPr>
        <w:t>填报说明</w:t>
      </w:r>
    </w:p>
    <w:p>
      <w:pPr>
        <w:tabs>
          <w:tab w:val="left" w:pos="90"/>
        </w:tabs>
        <w:spacing w:line="460" w:lineRule="exact"/>
        <w:ind w:right="-269" w:rightChars="-112" w:firstLine="420"/>
        <w:rPr>
          <w:rFonts w:ascii="Times New Roman" w:hAnsi="Times New Roman" w:eastAsia="宋体"/>
          <w:color w:val="000000" w:themeColor="text1"/>
          <w:sz w:val="24"/>
          <w:szCs w:val="21"/>
          <w14:textFill>
            <w14:solidFill>
              <w14:schemeClr w14:val="tx1"/>
            </w14:solidFill>
          </w14:textFill>
        </w:rPr>
      </w:pPr>
      <w:r>
        <w:rPr>
          <w:rFonts w:ascii="Times New Roman" w:hAnsi="Times New Roman" w:eastAsia="宋体"/>
          <w:color w:val="000000" w:themeColor="text1"/>
          <w:sz w:val="24"/>
          <w:szCs w:val="21"/>
          <w14:textFill>
            <w14:solidFill>
              <w14:schemeClr w14:val="tx1"/>
            </w14:solidFill>
          </w14:textFill>
        </w:rPr>
        <w:t>《江苏省建设项目环境影响报告表》由建设单位委托持有环境影响评价证书的单位编制。</w:t>
      </w:r>
    </w:p>
    <w:p>
      <w:pPr>
        <w:spacing w:line="460" w:lineRule="exact"/>
        <w:ind w:firstLine="420"/>
        <w:rPr>
          <w:rFonts w:ascii="Times New Roman" w:hAnsi="Times New Roman" w:eastAsia="宋体"/>
          <w:color w:val="000000" w:themeColor="text1"/>
          <w:sz w:val="24"/>
          <w:szCs w:val="21"/>
          <w14:textFill>
            <w14:solidFill>
              <w14:schemeClr w14:val="tx1"/>
            </w14:solidFill>
          </w14:textFill>
        </w:rPr>
      </w:pPr>
      <w:r>
        <w:rPr>
          <w:rFonts w:ascii="Times New Roman" w:hAnsi="Times New Roman" w:eastAsia="宋体"/>
          <w:color w:val="000000" w:themeColor="text1"/>
          <w:sz w:val="24"/>
          <w:szCs w:val="21"/>
          <w14:textFill>
            <w14:solidFill>
              <w14:schemeClr w14:val="tx1"/>
            </w14:solidFill>
          </w14:textFill>
        </w:rPr>
        <w:t>一、项目名称——指项目立项批复时的名称。</w:t>
      </w:r>
    </w:p>
    <w:p>
      <w:pPr>
        <w:spacing w:line="460" w:lineRule="exact"/>
        <w:ind w:right="-74" w:rightChars="-31" w:firstLine="420"/>
        <w:rPr>
          <w:rFonts w:ascii="Times New Roman" w:hAnsi="Times New Roman" w:eastAsia="宋体"/>
          <w:color w:val="000000" w:themeColor="text1"/>
          <w:sz w:val="24"/>
          <w:szCs w:val="21"/>
          <w14:textFill>
            <w14:solidFill>
              <w14:schemeClr w14:val="tx1"/>
            </w14:solidFill>
          </w14:textFill>
        </w:rPr>
      </w:pPr>
      <w:r>
        <w:rPr>
          <w:rFonts w:ascii="Times New Roman" w:hAnsi="Times New Roman" w:eastAsia="宋体"/>
          <w:color w:val="000000" w:themeColor="text1"/>
          <w:sz w:val="24"/>
          <w:szCs w:val="21"/>
          <w14:textFill>
            <w14:solidFill>
              <w14:schemeClr w14:val="tx1"/>
            </w14:solidFill>
          </w14:textFill>
        </w:rPr>
        <w:t>二、建设地点——指项目所在地详细地址，公路、铁路、管渠等应填写起止地点。</w:t>
      </w:r>
    </w:p>
    <w:p>
      <w:pPr>
        <w:spacing w:line="460" w:lineRule="exact"/>
        <w:ind w:firstLine="420"/>
        <w:rPr>
          <w:rFonts w:ascii="Times New Roman" w:hAnsi="Times New Roman" w:eastAsia="宋体"/>
          <w:color w:val="000000" w:themeColor="text1"/>
          <w:sz w:val="24"/>
          <w:szCs w:val="21"/>
          <w14:textFill>
            <w14:solidFill>
              <w14:schemeClr w14:val="tx1"/>
            </w14:solidFill>
          </w14:textFill>
        </w:rPr>
      </w:pPr>
      <w:r>
        <w:rPr>
          <w:rFonts w:ascii="Times New Roman" w:hAnsi="Times New Roman" w:eastAsia="宋体"/>
          <w:color w:val="000000" w:themeColor="text1"/>
          <w:sz w:val="24"/>
          <w:szCs w:val="21"/>
          <w14:textFill>
            <w14:solidFill>
              <w14:schemeClr w14:val="tx1"/>
            </w14:solidFill>
          </w14:textFill>
        </w:rPr>
        <w:t>三、行业类别——按国标填写。</w:t>
      </w:r>
    </w:p>
    <w:p>
      <w:pPr>
        <w:spacing w:line="460" w:lineRule="exact"/>
        <w:ind w:firstLine="420"/>
        <w:rPr>
          <w:rFonts w:ascii="Times New Roman" w:hAnsi="Times New Roman" w:eastAsia="宋体"/>
          <w:color w:val="000000" w:themeColor="text1"/>
          <w:sz w:val="24"/>
          <w:szCs w:val="21"/>
          <w14:textFill>
            <w14:solidFill>
              <w14:schemeClr w14:val="tx1"/>
            </w14:solidFill>
          </w14:textFill>
        </w:rPr>
      </w:pPr>
      <w:r>
        <w:rPr>
          <w:rFonts w:ascii="Times New Roman" w:hAnsi="Times New Roman" w:eastAsia="宋体"/>
          <w:color w:val="000000" w:themeColor="text1"/>
          <w:sz w:val="24"/>
          <w:szCs w:val="21"/>
          <w14:textFill>
            <w14:solidFill>
              <w14:schemeClr w14:val="tx1"/>
            </w14:solidFill>
          </w14:textFill>
        </w:rPr>
        <w:t>四、总投资——指项目投资总额。</w:t>
      </w:r>
    </w:p>
    <w:p>
      <w:pPr>
        <w:spacing w:line="460" w:lineRule="exact"/>
        <w:ind w:right="-89" w:rightChars="-37" w:firstLine="420"/>
        <w:rPr>
          <w:rFonts w:ascii="Times New Roman" w:hAnsi="Times New Roman" w:eastAsia="宋体"/>
          <w:color w:val="000000" w:themeColor="text1"/>
          <w:sz w:val="24"/>
          <w:szCs w:val="21"/>
          <w14:textFill>
            <w14:solidFill>
              <w14:schemeClr w14:val="tx1"/>
            </w14:solidFill>
          </w14:textFill>
        </w:rPr>
      </w:pPr>
      <w:r>
        <w:rPr>
          <w:rFonts w:ascii="Times New Roman" w:hAnsi="Times New Roman" w:eastAsia="宋体"/>
          <w:color w:val="000000" w:themeColor="text1"/>
          <w:sz w:val="24"/>
          <w:szCs w:val="21"/>
          <w14:textFill>
            <w14:solidFill>
              <w14:schemeClr w14:val="tx1"/>
            </w14:solidFill>
          </w14:textFill>
        </w:rPr>
        <w:t>五、主要环境保护目标——指项目周围一定范围内集中居民住宅区、学校、医院、保护文物、风景名胜区、饮用水源地和生态敏感点等，应尽可能给出保护目标、性质、规模、风向和距厂界距离等。</w:t>
      </w:r>
    </w:p>
    <w:p>
      <w:pPr>
        <w:spacing w:line="460" w:lineRule="exact"/>
        <w:ind w:left="-36" w:leftChars="-15" w:right="-74" w:rightChars="-31" w:firstLine="420"/>
        <w:rPr>
          <w:rFonts w:ascii="Times New Roman" w:hAnsi="Times New Roman" w:eastAsia="宋体"/>
          <w:color w:val="000000" w:themeColor="text1"/>
          <w:sz w:val="24"/>
          <w:szCs w:val="21"/>
          <w14:textFill>
            <w14:solidFill>
              <w14:schemeClr w14:val="tx1"/>
            </w14:solidFill>
          </w14:textFill>
        </w:rPr>
      </w:pPr>
      <w:r>
        <w:rPr>
          <w:rFonts w:ascii="Times New Roman" w:hAnsi="Times New Roman" w:eastAsia="宋体"/>
          <w:color w:val="000000" w:themeColor="text1"/>
          <w:sz w:val="24"/>
          <w:szCs w:val="21"/>
          <w14:textFill>
            <w14:solidFill>
              <w14:schemeClr w14:val="tx1"/>
            </w14:solidFill>
          </w14:textFill>
        </w:rPr>
        <w:t>六、环境质量现状——指环境质量现状达到的类别和级别；环境质量标准——指地方规划和功能区要求的环境质量标准；执行排放标准——指与环境质量标准相对应的排放标准；表中填标准号及达到类别或级别。</w:t>
      </w:r>
    </w:p>
    <w:p>
      <w:pPr>
        <w:spacing w:line="460" w:lineRule="exact"/>
        <w:ind w:right="-74" w:rightChars="-31" w:firstLine="420"/>
        <w:rPr>
          <w:rFonts w:ascii="Times New Roman" w:hAnsi="Times New Roman" w:eastAsia="宋体"/>
          <w:color w:val="000000" w:themeColor="text1"/>
          <w:sz w:val="24"/>
          <w:szCs w:val="21"/>
          <w14:textFill>
            <w14:solidFill>
              <w14:schemeClr w14:val="tx1"/>
            </w14:solidFill>
          </w14:textFill>
        </w:rPr>
      </w:pPr>
      <w:r>
        <w:rPr>
          <w:rFonts w:ascii="Times New Roman" w:hAnsi="Times New Roman" w:eastAsia="宋体"/>
          <w:color w:val="000000" w:themeColor="text1"/>
          <w:sz w:val="24"/>
          <w:szCs w:val="21"/>
          <w14:textFill>
            <w14:solidFill>
              <w14:schemeClr w14:val="tx1"/>
            </w14:solidFill>
          </w14:textFill>
        </w:rPr>
        <w:t>七、结论与建议——给出本项目清洁生产、达标排放和总量控制的分析结论，确定污染防治措施的有效性，说明本项目对环境造成的影响，给出建设项目环境可行性的明确结论。同时提出减少环境影响的其他建议。</w:t>
      </w:r>
    </w:p>
    <w:p>
      <w:pPr>
        <w:spacing w:line="460" w:lineRule="exact"/>
        <w:ind w:right="-89" w:rightChars="-37" w:firstLine="420"/>
        <w:rPr>
          <w:rFonts w:ascii="Times New Roman" w:hAnsi="Times New Roman" w:eastAsia="宋体"/>
          <w:color w:val="000000" w:themeColor="text1"/>
          <w:sz w:val="24"/>
          <w:szCs w:val="21"/>
          <w14:textFill>
            <w14:solidFill>
              <w14:schemeClr w14:val="tx1"/>
            </w14:solidFill>
          </w14:textFill>
        </w:rPr>
      </w:pPr>
      <w:r>
        <w:rPr>
          <w:rFonts w:ascii="Times New Roman" w:hAnsi="Times New Roman" w:eastAsia="宋体"/>
          <w:color w:val="000000" w:themeColor="text1"/>
          <w:sz w:val="24"/>
          <w:szCs w:val="21"/>
          <w14:textFill>
            <w14:solidFill>
              <w14:schemeClr w14:val="tx1"/>
            </w14:solidFill>
          </w14:textFill>
        </w:rPr>
        <w:t>八、预审意见——由行业主管部门填写审查意见，无主管部门项目，可不填。</w:t>
      </w:r>
    </w:p>
    <w:p>
      <w:pPr>
        <w:spacing w:line="460" w:lineRule="exact"/>
        <w:ind w:right="-134" w:rightChars="-56" w:firstLine="420"/>
        <w:rPr>
          <w:rFonts w:ascii="Times New Roman" w:hAnsi="Times New Roman" w:eastAsia="宋体"/>
          <w:color w:val="000000" w:themeColor="text1"/>
          <w:sz w:val="24"/>
          <w:szCs w:val="21"/>
          <w14:textFill>
            <w14:solidFill>
              <w14:schemeClr w14:val="tx1"/>
            </w14:solidFill>
          </w14:textFill>
        </w:rPr>
      </w:pPr>
      <w:r>
        <w:rPr>
          <w:rFonts w:ascii="Times New Roman" w:hAnsi="Times New Roman" w:eastAsia="宋体"/>
          <w:color w:val="000000" w:themeColor="text1"/>
          <w:sz w:val="24"/>
          <w:szCs w:val="21"/>
          <w14:textFill>
            <w14:solidFill>
              <w14:schemeClr w14:val="tx1"/>
            </w14:solidFill>
          </w14:textFill>
        </w:rPr>
        <w:t>九、本报告表应附送建设项目立项批文及其他与环评有关的行政管理文件、地理位置图(应反映行政区划、水系、标明纳污口位置和地形地貌等)、总平面布置图、排水管网总图和监测布点图等有关资料，并装订整齐。</w:t>
      </w:r>
    </w:p>
    <w:p>
      <w:pPr>
        <w:spacing w:line="460" w:lineRule="exact"/>
        <w:ind w:firstLine="463" w:firstLineChars="193"/>
        <w:rPr>
          <w:rFonts w:ascii="Times New Roman" w:hAnsi="Times New Roman" w:eastAsia="宋体"/>
          <w:color w:val="000000" w:themeColor="text1"/>
          <w:sz w:val="24"/>
          <w:szCs w:val="21"/>
          <w14:textFill>
            <w14:solidFill>
              <w14:schemeClr w14:val="tx1"/>
            </w14:solidFill>
          </w14:textFill>
        </w:rPr>
      </w:pPr>
      <w:r>
        <w:rPr>
          <w:rFonts w:ascii="Times New Roman" w:hAnsi="Times New Roman" w:eastAsia="宋体"/>
          <w:color w:val="000000" w:themeColor="text1"/>
          <w:sz w:val="24"/>
          <w:szCs w:val="21"/>
          <w14:textFill>
            <w14:solidFill>
              <w14:schemeClr w14:val="tx1"/>
            </w14:solidFill>
          </w14:textFill>
        </w:rPr>
        <w:t>十、审批意见——由负责审批本项目的环境保护行政主管部门批复。</w:t>
      </w:r>
    </w:p>
    <w:p>
      <w:pPr>
        <w:spacing w:line="460" w:lineRule="exact"/>
        <w:ind w:firstLine="420"/>
        <w:rPr>
          <w:rFonts w:ascii="Times New Roman" w:hAnsi="Times New Roman" w:eastAsia="宋体"/>
          <w:color w:val="000000" w:themeColor="text1"/>
          <w:sz w:val="24"/>
          <w:szCs w:val="21"/>
          <w14:textFill>
            <w14:solidFill>
              <w14:schemeClr w14:val="tx1"/>
            </w14:solidFill>
          </w14:textFill>
        </w:rPr>
      </w:pPr>
      <w:r>
        <w:rPr>
          <w:rFonts w:ascii="Times New Roman" w:hAnsi="Times New Roman" w:eastAsia="宋体"/>
          <w:color w:val="000000" w:themeColor="text1"/>
          <w:sz w:val="24"/>
          <w:szCs w:val="21"/>
          <w14:textFill>
            <w14:solidFill>
              <w14:schemeClr w14:val="tx1"/>
            </w14:solidFill>
          </w14:textFill>
        </w:rPr>
        <w:t>十一、此表经审批后，若建设项目的规模、性质、建设地址或周围环境等有重大改变的，应修改此表内容，重新报原审批机关审批。</w:t>
      </w:r>
    </w:p>
    <w:p>
      <w:pPr>
        <w:spacing w:line="460" w:lineRule="exact"/>
        <w:ind w:right="-103" w:rightChars="-43" w:firstLine="420"/>
        <w:rPr>
          <w:rFonts w:ascii="Times New Roman" w:hAnsi="Times New Roman" w:eastAsia="宋体"/>
          <w:color w:val="000000" w:themeColor="text1"/>
          <w:sz w:val="24"/>
          <w:szCs w:val="21"/>
          <w14:textFill>
            <w14:solidFill>
              <w14:schemeClr w14:val="tx1"/>
            </w14:solidFill>
          </w14:textFill>
        </w:rPr>
      </w:pPr>
      <w:r>
        <w:rPr>
          <w:rFonts w:ascii="Times New Roman" w:hAnsi="Times New Roman" w:eastAsia="宋体"/>
          <w:color w:val="000000" w:themeColor="text1"/>
          <w:sz w:val="24"/>
          <w:szCs w:val="21"/>
          <w14:textFill>
            <w14:solidFill>
              <w14:schemeClr w14:val="tx1"/>
            </w14:solidFill>
          </w14:textFill>
        </w:rPr>
        <w:t>十二、编制单位应对本表中的数据、采取的污染防治对策措施及结论负责。</w:t>
      </w:r>
    </w:p>
    <w:p>
      <w:pPr>
        <w:spacing w:line="460" w:lineRule="exact"/>
        <w:ind w:right="-74" w:rightChars="-31" w:firstLine="420"/>
        <w:rPr>
          <w:rFonts w:ascii="Times New Roman" w:hAnsi="Times New Roman" w:eastAsia="宋体"/>
          <w:color w:val="000000" w:themeColor="text1"/>
          <w:sz w:val="24"/>
          <w:szCs w:val="21"/>
          <w14:textFill>
            <w14:solidFill>
              <w14:schemeClr w14:val="tx1"/>
            </w14:solidFill>
          </w14:textFill>
        </w:rPr>
      </w:pPr>
      <w:r>
        <w:rPr>
          <w:rFonts w:ascii="Times New Roman" w:hAnsi="Times New Roman" w:eastAsia="宋体"/>
          <w:color w:val="000000" w:themeColor="text1"/>
          <w:sz w:val="24"/>
          <w:szCs w:val="21"/>
          <w14:textFill>
            <w14:solidFill>
              <w14:schemeClr w14:val="tx1"/>
            </w14:solidFill>
          </w14:textFill>
        </w:rPr>
        <w:t>十三、经批准后的环境影响报告表中污染防治对策措施和要求，是建设项目环境保护设计、施工和竣工验收的重要依据。</w:t>
      </w:r>
    </w:p>
    <w:p>
      <w:pPr>
        <w:spacing w:line="460" w:lineRule="exact"/>
        <w:ind w:firstLine="420"/>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十四、项目建设单位，必须认真执行本表最后页摘录的环境保护法律、法规和规章的规定，按照建设项目环境保护审批程序，办理有关手续。</w:t>
      </w:r>
    </w:p>
    <w:p>
      <w:pPr>
        <w:spacing w:line="460" w:lineRule="exact"/>
        <w:ind w:left="0" w:leftChars="0" w:firstLine="0" w:firstLineChars="0"/>
        <w:rPr>
          <w:rFonts w:ascii="Times New Roman" w:hAnsi="Times New Roman" w:eastAsia="宋体"/>
          <w:color w:val="000000" w:themeColor="text1"/>
          <w:sz w:val="24"/>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440" w:right="1080" w:bottom="1440" w:left="1080" w:header="851" w:footer="1021" w:gutter="0"/>
          <w:pgBorders>
            <w:top w:val="none" w:sz="0" w:space="0"/>
            <w:left w:val="none" w:sz="0" w:space="0"/>
            <w:bottom w:val="none" w:sz="0" w:space="0"/>
            <w:right w:val="none" w:sz="0" w:space="0"/>
          </w:pgBorders>
          <w:cols w:space="720" w:num="1"/>
          <w:docGrid w:linePitch="312" w:charSpace="0"/>
        </w:sectPr>
      </w:pPr>
    </w:p>
    <w:p>
      <w:pPr>
        <w:spacing w:line="240" w:lineRule="auto"/>
        <w:ind w:firstLine="425" w:firstLineChars="141"/>
        <w:jc w:val="left"/>
        <w:outlineLvl w:val="0"/>
        <w:rPr>
          <w:rFonts w:ascii="Times New Roman" w:hAnsi="Times New Roman" w:eastAsia="宋体"/>
          <w:b/>
          <w:color w:val="000000" w:themeColor="text1"/>
          <w:sz w:val="30"/>
          <w:szCs w:val="30"/>
          <w14:textFill>
            <w14:solidFill>
              <w14:schemeClr w14:val="tx1"/>
            </w14:solidFill>
          </w14:textFill>
        </w:rPr>
      </w:pPr>
      <w:r>
        <w:rPr>
          <w:rFonts w:hint="eastAsia" w:ascii="Times New Roman" w:hAnsi="Times New Roman" w:eastAsia="宋体"/>
          <w:b/>
          <w:color w:val="000000" w:themeColor="text1"/>
          <w:sz w:val="30"/>
          <w:szCs w:val="30"/>
          <w:lang w:val="en-US" w:eastAsia="zh-CN"/>
          <w14:textFill>
            <w14:solidFill>
              <w14:schemeClr w14:val="tx1"/>
            </w14:solidFill>
          </w14:textFill>
        </w:rPr>
        <w:t>表1</w:t>
      </w:r>
      <w:r>
        <w:rPr>
          <w:rFonts w:hint="eastAsia" w:ascii="Times New Roman" w:hAnsi="Times New Roman" w:eastAsia="宋体"/>
          <w:b/>
          <w:color w:val="000000" w:themeColor="text1"/>
          <w:sz w:val="30"/>
          <w:szCs w:val="30"/>
          <w14:textFill>
            <w14:solidFill>
              <w14:schemeClr w14:val="tx1"/>
            </w14:solidFill>
          </w14:textFill>
        </w:rPr>
        <w:t>、建设项目基本情况</w:t>
      </w:r>
    </w:p>
    <w:tbl>
      <w:tblPr>
        <w:tblStyle w:val="20"/>
        <w:tblpPr w:leftFromText="180" w:rightFromText="180" w:vertAnchor="text" w:horzAnchor="page" w:tblpX="1739" w:tblpY="47"/>
        <w:tblOverlap w:val="never"/>
        <w:tblW w:w="8336" w:type="dxa"/>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1404"/>
        <w:gridCol w:w="146"/>
        <w:gridCol w:w="682"/>
        <w:gridCol w:w="1102"/>
        <w:gridCol w:w="564"/>
        <w:gridCol w:w="494"/>
        <w:gridCol w:w="202"/>
        <w:gridCol w:w="188"/>
        <w:gridCol w:w="553"/>
        <w:gridCol w:w="178"/>
        <w:gridCol w:w="328"/>
        <w:gridCol w:w="1140"/>
        <w:gridCol w:w="355"/>
        <w:gridCol w:w="148"/>
        <w:gridCol w:w="85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454" w:hRule="atLeast"/>
        </w:trPr>
        <w:tc>
          <w:tcPr>
            <w:tcW w:w="1550" w:type="dxa"/>
            <w:gridSpan w:val="2"/>
            <w:vAlign w:val="center"/>
          </w:tcPr>
          <w:p>
            <w:pPr>
              <w:spacing w:line="240" w:lineRule="auto"/>
              <w:ind w:left="350" w:leftChars="-61" w:right="-262" w:rightChars="-109" w:hanging="496" w:hangingChars="206"/>
              <w:jc w:val="center"/>
              <w:rPr>
                <w:rFonts w:hint="eastAsia" w:ascii="Times New Roman" w:hAnsi="Times New Roman" w:eastAsia="宋体" w:cs="宋体"/>
                <w:b/>
                <w:color w:val="000000" w:themeColor="text1"/>
                <w:szCs w:val="24"/>
                <w14:textFill>
                  <w14:solidFill>
                    <w14:schemeClr w14:val="tx1"/>
                  </w14:solidFill>
                </w14:textFill>
              </w:rPr>
            </w:pPr>
            <w:r>
              <w:rPr>
                <w:rFonts w:hint="eastAsia" w:ascii="Times New Roman" w:hAnsi="Times New Roman" w:eastAsia="宋体" w:cs="宋体"/>
                <w:b/>
                <w:color w:val="000000" w:themeColor="text1"/>
                <w:szCs w:val="24"/>
                <w14:textFill>
                  <w14:solidFill>
                    <w14:schemeClr w14:val="tx1"/>
                  </w14:solidFill>
                </w14:textFill>
              </w:rPr>
              <w:t>项目名称</w:t>
            </w:r>
          </w:p>
        </w:tc>
        <w:tc>
          <w:tcPr>
            <w:tcW w:w="6786" w:type="dxa"/>
            <w:gridSpan w:val="13"/>
            <w:vAlign w:val="center"/>
          </w:tcPr>
          <w:p>
            <w:pPr>
              <w:spacing w:line="240" w:lineRule="auto"/>
              <w:ind w:firstLine="0" w:firstLineChars="0"/>
              <w:jc w:val="center"/>
              <w:rPr>
                <w:rFonts w:hint="eastAsia" w:ascii="Times New Roman" w:hAnsi="Times New Roman" w:eastAsia="宋体" w:cs="宋体"/>
                <w:color w:val="000000" w:themeColor="text1"/>
                <w:szCs w:val="24"/>
                <w:lang w:val="en-US" w:eastAsia="zh-CN"/>
                <w14:textFill>
                  <w14:solidFill>
                    <w14:schemeClr w14:val="tx1"/>
                  </w14:solidFill>
                </w14:textFill>
              </w:rPr>
            </w:pPr>
            <w:r>
              <w:rPr>
                <w:rFonts w:hint="eastAsia" w:ascii="Times New Roman" w:hAnsi="Times New Roman" w:eastAsia="宋体" w:cs="宋体"/>
                <w:color w:val="000000" w:themeColor="text1"/>
                <w:szCs w:val="24"/>
                <w:lang w:val="en-US" w:eastAsia="zh-CN"/>
                <w14:textFill>
                  <w14:solidFill>
                    <w14:schemeClr w14:val="tx1"/>
                  </w14:solidFill>
                </w14:textFill>
              </w:rPr>
              <w:t>新</w:t>
            </w:r>
            <w:r>
              <w:rPr>
                <w:rFonts w:hint="eastAsia" w:ascii="Times New Roman" w:hAnsi="Times New Roman" w:eastAsia="宋体" w:cs="宋体"/>
                <w:color w:val="000000" w:themeColor="text1"/>
                <w:szCs w:val="24"/>
                <w14:textFill>
                  <w14:solidFill>
                    <w14:schemeClr w14:val="tx1"/>
                  </w14:solidFill>
                </w14:textFill>
              </w:rPr>
              <w:t>建</w:t>
            </w:r>
            <w:r>
              <w:rPr>
                <w:rFonts w:hint="eastAsia" w:ascii="Times New Roman" w:hAnsi="Times New Roman" w:eastAsia="宋体" w:cs="宋体"/>
                <w:color w:val="000000" w:themeColor="text1"/>
                <w:szCs w:val="24"/>
                <w:lang w:eastAsia="zh-CN"/>
                <w14:textFill>
                  <w14:solidFill>
                    <w14:schemeClr w14:val="tx1"/>
                  </w14:solidFill>
                </w14:textFill>
              </w:rPr>
              <w:t>年产</w:t>
            </w:r>
            <w:r>
              <w:rPr>
                <w:rFonts w:hint="eastAsia" w:ascii="Times New Roman" w:hAnsi="Times New Roman" w:eastAsia="宋体" w:cs="宋体"/>
                <w:color w:val="000000" w:themeColor="text1"/>
                <w:szCs w:val="24"/>
                <w:lang w:val="en-US" w:eastAsia="zh-CN"/>
                <w14:textFill>
                  <w14:solidFill>
                    <w14:schemeClr w14:val="tx1"/>
                  </w14:solidFill>
                </w14:textFill>
              </w:rPr>
              <w:t>2000吨包装</w:t>
            </w:r>
            <w:r>
              <w:rPr>
                <w:rFonts w:hint="eastAsia" w:cs="宋体"/>
                <w:color w:val="000000" w:themeColor="text1"/>
                <w:szCs w:val="24"/>
                <w:lang w:val="en-US" w:eastAsia="zh-CN"/>
                <w14:textFill>
                  <w14:solidFill>
                    <w14:schemeClr w14:val="tx1"/>
                  </w14:solidFill>
                </w14:textFill>
              </w:rPr>
              <w:t>膜</w:t>
            </w:r>
            <w:r>
              <w:rPr>
                <w:rFonts w:hint="eastAsia" w:ascii="Times New Roman" w:hAnsi="Times New Roman" w:eastAsia="宋体" w:cs="宋体"/>
                <w:color w:val="000000" w:themeColor="text1"/>
                <w:szCs w:val="24"/>
                <w:lang w:val="en-US" w:eastAsia="zh-CN"/>
                <w14:textFill>
                  <w14:solidFill>
                    <w14:schemeClr w14:val="tx1"/>
                  </w14:solidFill>
                </w14:textFill>
              </w:rPr>
              <w:t>项目</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454" w:hRule="atLeast"/>
        </w:trPr>
        <w:tc>
          <w:tcPr>
            <w:tcW w:w="1550" w:type="dxa"/>
            <w:gridSpan w:val="2"/>
            <w:vAlign w:val="center"/>
          </w:tcPr>
          <w:p>
            <w:pPr>
              <w:spacing w:line="240" w:lineRule="auto"/>
              <w:ind w:firstLine="0" w:firstLineChars="0"/>
              <w:jc w:val="center"/>
              <w:rPr>
                <w:rFonts w:hint="eastAsia" w:ascii="Times New Roman" w:hAnsi="Times New Roman" w:eastAsia="宋体" w:cs="宋体"/>
                <w:b/>
                <w:color w:val="000000" w:themeColor="text1"/>
                <w:szCs w:val="24"/>
                <w14:textFill>
                  <w14:solidFill>
                    <w14:schemeClr w14:val="tx1"/>
                  </w14:solidFill>
                </w14:textFill>
              </w:rPr>
            </w:pPr>
            <w:r>
              <w:rPr>
                <w:rFonts w:hint="eastAsia" w:ascii="Times New Roman" w:hAnsi="Times New Roman" w:eastAsia="宋体" w:cs="宋体"/>
                <w:b/>
                <w:color w:val="000000" w:themeColor="text1"/>
                <w:szCs w:val="24"/>
                <w14:textFill>
                  <w14:solidFill>
                    <w14:schemeClr w14:val="tx1"/>
                  </w14:solidFill>
                </w14:textFill>
              </w:rPr>
              <w:t>建设单位</w:t>
            </w:r>
          </w:p>
        </w:tc>
        <w:tc>
          <w:tcPr>
            <w:tcW w:w="6786" w:type="dxa"/>
            <w:gridSpan w:val="13"/>
            <w:vAlign w:val="center"/>
          </w:tcPr>
          <w:p>
            <w:pPr>
              <w:spacing w:line="240" w:lineRule="auto"/>
              <w:ind w:right="338" w:rightChars="141" w:firstLine="480"/>
              <w:jc w:val="center"/>
              <w:rPr>
                <w:rFonts w:hint="eastAsia" w:ascii="Times New Roman" w:hAnsi="Times New Roman" w:eastAsia="宋体" w:cs="宋体"/>
                <w:color w:val="000000" w:themeColor="text1"/>
                <w:szCs w:val="24"/>
                <w:lang w:val="en-US" w:eastAsia="zh-CN"/>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南通市祥隆塑胶科技有限公司</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454" w:hRule="atLeast"/>
        </w:trPr>
        <w:tc>
          <w:tcPr>
            <w:tcW w:w="1550" w:type="dxa"/>
            <w:gridSpan w:val="2"/>
            <w:vAlign w:val="center"/>
          </w:tcPr>
          <w:p>
            <w:pPr>
              <w:spacing w:line="240" w:lineRule="auto"/>
              <w:ind w:firstLine="0" w:firstLineChars="0"/>
              <w:jc w:val="center"/>
              <w:rPr>
                <w:rFonts w:hint="eastAsia" w:ascii="Times New Roman" w:hAnsi="Times New Roman" w:eastAsia="宋体" w:cs="宋体"/>
                <w:b/>
                <w:color w:val="000000" w:themeColor="text1"/>
                <w:szCs w:val="24"/>
                <w14:textFill>
                  <w14:solidFill>
                    <w14:schemeClr w14:val="tx1"/>
                  </w14:solidFill>
                </w14:textFill>
              </w:rPr>
            </w:pPr>
            <w:r>
              <w:rPr>
                <w:rFonts w:hint="eastAsia" w:ascii="Times New Roman" w:hAnsi="Times New Roman" w:eastAsia="宋体" w:cs="宋体"/>
                <w:b/>
                <w:color w:val="000000" w:themeColor="text1"/>
                <w:szCs w:val="24"/>
                <w14:textFill>
                  <w14:solidFill>
                    <w14:schemeClr w14:val="tx1"/>
                  </w14:solidFill>
                </w14:textFill>
              </w:rPr>
              <w:t>法人代表</w:t>
            </w:r>
          </w:p>
        </w:tc>
        <w:tc>
          <w:tcPr>
            <w:tcW w:w="3232" w:type="dxa"/>
            <w:gridSpan w:val="6"/>
            <w:vAlign w:val="center"/>
          </w:tcPr>
          <w:p>
            <w:pPr>
              <w:spacing w:line="240" w:lineRule="auto"/>
              <w:ind w:firstLine="0" w:firstLineChars="0"/>
              <w:jc w:val="center"/>
              <w:rPr>
                <w:rFonts w:hint="eastAsia" w:ascii="Times New Roman" w:hAnsi="Times New Roman" w:eastAsia="宋体" w:cs="宋体"/>
                <w:color w:val="000000" w:themeColor="text1"/>
                <w:szCs w:val="24"/>
                <w:lang w:eastAsia="zh-CN"/>
                <w14:textFill>
                  <w14:solidFill>
                    <w14:schemeClr w14:val="tx1"/>
                  </w14:solidFill>
                </w14:textFill>
              </w:rPr>
            </w:pPr>
            <w:r>
              <w:rPr>
                <w:rFonts w:hint="eastAsia" w:ascii="Times New Roman" w:hAnsi="Times New Roman" w:eastAsia="宋体" w:cs="宋体"/>
                <w:color w:val="000000" w:themeColor="text1"/>
                <w:szCs w:val="24"/>
                <w:lang w:eastAsia="zh-CN"/>
                <w14:textFill>
                  <w14:solidFill>
                    <w14:schemeClr w14:val="tx1"/>
                  </w14:solidFill>
                </w14:textFill>
              </w:rPr>
              <w:t>贡斌</w:t>
            </w:r>
          </w:p>
        </w:tc>
        <w:tc>
          <w:tcPr>
            <w:tcW w:w="1059" w:type="dxa"/>
            <w:gridSpan w:val="3"/>
            <w:vAlign w:val="center"/>
          </w:tcPr>
          <w:p>
            <w:pPr>
              <w:spacing w:line="240" w:lineRule="auto"/>
              <w:ind w:firstLine="0" w:firstLineChars="0"/>
              <w:jc w:val="center"/>
              <w:rPr>
                <w:rFonts w:hint="eastAsia" w:ascii="Times New Roman" w:hAnsi="Times New Roman" w:eastAsia="宋体" w:cs="宋体"/>
                <w:b/>
                <w:color w:val="000000" w:themeColor="text1"/>
                <w:szCs w:val="24"/>
                <w14:textFill>
                  <w14:solidFill>
                    <w14:schemeClr w14:val="tx1"/>
                  </w14:solidFill>
                </w14:textFill>
              </w:rPr>
            </w:pPr>
            <w:r>
              <w:rPr>
                <w:rFonts w:hint="eastAsia" w:ascii="Times New Roman" w:hAnsi="Times New Roman" w:eastAsia="宋体" w:cs="宋体"/>
                <w:b/>
                <w:color w:val="000000" w:themeColor="text1"/>
                <w:szCs w:val="24"/>
                <w14:textFill>
                  <w14:solidFill>
                    <w14:schemeClr w14:val="tx1"/>
                  </w14:solidFill>
                </w14:textFill>
              </w:rPr>
              <w:t>联系人</w:t>
            </w:r>
          </w:p>
        </w:tc>
        <w:tc>
          <w:tcPr>
            <w:tcW w:w="2495" w:type="dxa"/>
            <w:gridSpan w:val="4"/>
            <w:vAlign w:val="center"/>
          </w:tcPr>
          <w:p>
            <w:pPr>
              <w:spacing w:line="240" w:lineRule="auto"/>
              <w:ind w:firstLine="0" w:firstLineChars="0"/>
              <w:jc w:val="center"/>
              <w:rPr>
                <w:rFonts w:hint="eastAsia" w:ascii="Times New Roman" w:hAnsi="Times New Roman" w:eastAsia="宋体" w:cs="宋体"/>
                <w:color w:val="000000" w:themeColor="text1"/>
                <w:szCs w:val="24"/>
                <w:lang w:val="en-US" w:eastAsia="zh-CN"/>
                <w14:textFill>
                  <w14:solidFill>
                    <w14:schemeClr w14:val="tx1"/>
                  </w14:solidFill>
                </w14:textFill>
              </w:rPr>
            </w:pPr>
            <w:r>
              <w:rPr>
                <w:rFonts w:hint="eastAsia" w:ascii="Times New Roman" w:hAnsi="Times New Roman" w:eastAsia="宋体" w:cs="宋体"/>
                <w:color w:val="000000" w:themeColor="text1"/>
                <w:szCs w:val="24"/>
                <w:lang w:eastAsia="zh-CN"/>
                <w14:textFill>
                  <w14:solidFill>
                    <w14:schemeClr w14:val="tx1"/>
                  </w14:solidFill>
                </w14:textFill>
              </w:rPr>
              <w:t>贡斌</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454" w:hRule="atLeast"/>
        </w:trPr>
        <w:tc>
          <w:tcPr>
            <w:tcW w:w="1550" w:type="dxa"/>
            <w:gridSpan w:val="2"/>
            <w:vAlign w:val="center"/>
          </w:tcPr>
          <w:p>
            <w:pPr>
              <w:spacing w:line="240" w:lineRule="auto"/>
              <w:ind w:firstLine="0" w:firstLineChars="0"/>
              <w:jc w:val="center"/>
              <w:rPr>
                <w:rFonts w:hint="eastAsia" w:ascii="Times New Roman" w:hAnsi="Times New Roman" w:eastAsia="宋体" w:cs="宋体"/>
                <w:b/>
                <w:color w:val="000000" w:themeColor="text1"/>
                <w:szCs w:val="24"/>
                <w14:textFill>
                  <w14:solidFill>
                    <w14:schemeClr w14:val="tx1"/>
                  </w14:solidFill>
                </w14:textFill>
              </w:rPr>
            </w:pPr>
            <w:r>
              <w:rPr>
                <w:rFonts w:hint="eastAsia" w:ascii="Times New Roman" w:hAnsi="Times New Roman" w:eastAsia="宋体" w:cs="宋体"/>
                <w:b/>
                <w:color w:val="000000" w:themeColor="text1"/>
                <w:szCs w:val="24"/>
                <w14:textFill>
                  <w14:solidFill>
                    <w14:schemeClr w14:val="tx1"/>
                  </w14:solidFill>
                </w14:textFill>
              </w:rPr>
              <w:t>通讯地址</w:t>
            </w:r>
          </w:p>
        </w:tc>
        <w:tc>
          <w:tcPr>
            <w:tcW w:w="6786" w:type="dxa"/>
            <w:gridSpan w:val="13"/>
            <w:vAlign w:val="center"/>
          </w:tcPr>
          <w:p>
            <w:pPr>
              <w:spacing w:line="240" w:lineRule="auto"/>
              <w:ind w:firstLine="0" w:firstLineChars="0"/>
              <w:jc w:val="center"/>
              <w:rPr>
                <w:rFonts w:hint="eastAsia" w:ascii="Times New Roman" w:hAnsi="Times New Roman" w:eastAsia="宋体" w:cs="宋体"/>
                <w:color w:val="000000" w:themeColor="text1"/>
                <w:szCs w:val="24"/>
                <w:lang w:val="en-US" w:eastAsia="zh-CN"/>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如皋市城北街道跃龙西路2号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454" w:hRule="atLeast"/>
        </w:trPr>
        <w:tc>
          <w:tcPr>
            <w:tcW w:w="1550" w:type="dxa"/>
            <w:gridSpan w:val="2"/>
            <w:vAlign w:val="center"/>
          </w:tcPr>
          <w:p>
            <w:pPr>
              <w:spacing w:line="240" w:lineRule="auto"/>
              <w:ind w:left="496" w:hanging="496" w:hangingChars="206"/>
              <w:jc w:val="center"/>
              <w:rPr>
                <w:rFonts w:hint="eastAsia" w:ascii="Times New Roman" w:hAnsi="Times New Roman" w:eastAsia="宋体" w:cs="宋体"/>
                <w:b/>
                <w:color w:val="000000" w:themeColor="text1"/>
                <w:szCs w:val="24"/>
                <w14:textFill>
                  <w14:solidFill>
                    <w14:schemeClr w14:val="tx1"/>
                  </w14:solidFill>
                </w14:textFill>
              </w:rPr>
            </w:pPr>
            <w:r>
              <w:rPr>
                <w:rFonts w:hint="eastAsia" w:ascii="Times New Roman" w:hAnsi="Times New Roman" w:eastAsia="宋体" w:cs="宋体"/>
                <w:b/>
                <w:color w:val="000000" w:themeColor="text1"/>
                <w:szCs w:val="24"/>
                <w14:textFill>
                  <w14:solidFill>
                    <w14:schemeClr w14:val="tx1"/>
                  </w14:solidFill>
                </w14:textFill>
              </w:rPr>
              <w:t>联系电话</w:t>
            </w:r>
          </w:p>
        </w:tc>
        <w:tc>
          <w:tcPr>
            <w:tcW w:w="2348" w:type="dxa"/>
            <w:gridSpan w:val="3"/>
            <w:vAlign w:val="center"/>
          </w:tcPr>
          <w:p>
            <w:pPr>
              <w:spacing w:line="240" w:lineRule="auto"/>
              <w:ind w:firstLine="0" w:firstLineChars="0"/>
              <w:jc w:val="center"/>
              <w:rPr>
                <w:rFonts w:hint="eastAsia" w:ascii="Times New Roman" w:hAnsi="Times New Roman" w:eastAsia="宋体" w:cs="宋体"/>
                <w:color w:val="000000" w:themeColor="text1"/>
                <w:szCs w:val="24"/>
                <w:lang w:val="en-US" w:eastAsia="zh-CN"/>
                <w14:textFill>
                  <w14:solidFill>
                    <w14:schemeClr w14:val="tx1"/>
                  </w14:solidFill>
                </w14:textFill>
              </w:rPr>
            </w:pPr>
            <w:r>
              <w:rPr>
                <w:rFonts w:hint="eastAsia" w:ascii="Times New Roman" w:hAnsi="Times New Roman" w:eastAsia="宋体" w:cs="宋体"/>
                <w:color w:val="000000" w:themeColor="text1"/>
                <w:szCs w:val="24"/>
                <w:lang w:val="en-US" w:eastAsia="zh-CN"/>
                <w14:textFill>
                  <w14:solidFill>
                    <w14:schemeClr w14:val="tx1"/>
                  </w14:solidFill>
                </w14:textFill>
              </w:rPr>
              <w:t>13961415271</w:t>
            </w:r>
          </w:p>
        </w:tc>
        <w:tc>
          <w:tcPr>
            <w:tcW w:w="884" w:type="dxa"/>
            <w:gridSpan w:val="3"/>
            <w:vAlign w:val="center"/>
          </w:tcPr>
          <w:p>
            <w:pPr>
              <w:spacing w:line="240" w:lineRule="auto"/>
              <w:ind w:firstLine="0" w:firstLineChars="0"/>
              <w:jc w:val="center"/>
              <w:rPr>
                <w:rFonts w:hint="eastAsia" w:ascii="Times New Roman" w:hAnsi="Times New Roman" w:eastAsia="宋体" w:cs="宋体"/>
                <w:b/>
                <w:color w:val="000000" w:themeColor="text1"/>
                <w:szCs w:val="24"/>
                <w14:textFill>
                  <w14:solidFill>
                    <w14:schemeClr w14:val="tx1"/>
                  </w14:solidFill>
                </w14:textFill>
              </w:rPr>
            </w:pPr>
            <w:r>
              <w:rPr>
                <w:rFonts w:hint="eastAsia" w:ascii="Times New Roman" w:hAnsi="Times New Roman" w:eastAsia="宋体" w:cs="宋体"/>
                <w:b/>
                <w:color w:val="000000" w:themeColor="text1"/>
                <w:szCs w:val="24"/>
                <w14:textFill>
                  <w14:solidFill>
                    <w14:schemeClr w14:val="tx1"/>
                  </w14:solidFill>
                </w14:textFill>
              </w:rPr>
              <w:t>传真</w:t>
            </w:r>
          </w:p>
        </w:tc>
        <w:tc>
          <w:tcPr>
            <w:tcW w:w="1059" w:type="dxa"/>
            <w:gridSpan w:val="3"/>
            <w:vAlign w:val="center"/>
          </w:tcPr>
          <w:p>
            <w:pPr>
              <w:pStyle w:val="14"/>
              <w:spacing w:line="240" w:lineRule="auto"/>
              <w:ind w:firstLine="0" w:firstLineChars="0"/>
              <w:rPr>
                <w:rFonts w:hint="eastAsia" w:ascii="Times New Roman" w:hAnsi="Times New Roman" w:eastAsia="宋体" w:cs="宋体"/>
                <w:color w:val="000000" w:themeColor="text1"/>
                <w:szCs w:val="24"/>
                <w14:textFill>
                  <w14:solidFill>
                    <w14:schemeClr w14:val="tx1"/>
                  </w14:solidFill>
                </w14:textFill>
              </w:rPr>
            </w:pPr>
            <w:r>
              <w:rPr>
                <w:rFonts w:hint="eastAsia" w:ascii="Times New Roman" w:hAnsi="Times New Roman" w:eastAsia="宋体" w:cs="宋体"/>
                <w:color w:val="000000" w:themeColor="text1"/>
                <w:szCs w:val="24"/>
                <w14:textFill>
                  <w14:solidFill>
                    <w14:schemeClr w14:val="tx1"/>
                  </w14:solidFill>
                </w14:textFill>
              </w:rPr>
              <w:t>—</w:t>
            </w:r>
          </w:p>
        </w:tc>
        <w:tc>
          <w:tcPr>
            <w:tcW w:w="1140" w:type="dxa"/>
            <w:vAlign w:val="center"/>
          </w:tcPr>
          <w:p>
            <w:pPr>
              <w:spacing w:line="240" w:lineRule="auto"/>
              <w:ind w:firstLine="0" w:firstLineChars="0"/>
              <w:jc w:val="center"/>
              <w:rPr>
                <w:rFonts w:hint="eastAsia" w:ascii="Times New Roman" w:hAnsi="Times New Roman" w:eastAsia="宋体" w:cs="宋体"/>
                <w:b/>
                <w:color w:val="000000" w:themeColor="text1"/>
                <w:szCs w:val="24"/>
                <w14:textFill>
                  <w14:solidFill>
                    <w14:schemeClr w14:val="tx1"/>
                  </w14:solidFill>
                </w14:textFill>
              </w:rPr>
            </w:pPr>
            <w:r>
              <w:rPr>
                <w:rFonts w:hint="eastAsia" w:ascii="Times New Roman" w:hAnsi="Times New Roman" w:eastAsia="宋体" w:cs="宋体"/>
                <w:b/>
                <w:color w:val="000000" w:themeColor="text1"/>
                <w:szCs w:val="24"/>
                <w14:textFill>
                  <w14:solidFill>
                    <w14:schemeClr w14:val="tx1"/>
                  </w14:solidFill>
                </w14:textFill>
              </w:rPr>
              <w:t>邮政编码</w:t>
            </w:r>
          </w:p>
        </w:tc>
        <w:tc>
          <w:tcPr>
            <w:tcW w:w="1355" w:type="dxa"/>
            <w:gridSpan w:val="3"/>
            <w:vAlign w:val="center"/>
          </w:tcPr>
          <w:p>
            <w:pPr>
              <w:spacing w:line="240" w:lineRule="auto"/>
              <w:ind w:firstLine="0" w:firstLineChars="0"/>
              <w:jc w:val="center"/>
              <w:rPr>
                <w:rFonts w:hint="eastAsia" w:ascii="Times New Roman" w:hAnsi="Times New Roman" w:eastAsia="宋体" w:cs="宋体"/>
                <w:color w:val="000000" w:themeColor="text1"/>
                <w:szCs w:val="24"/>
                <w14:textFill>
                  <w14:solidFill>
                    <w14:schemeClr w14:val="tx1"/>
                  </w14:solidFill>
                </w14:textFill>
              </w:rPr>
            </w:pPr>
            <w:r>
              <w:rPr>
                <w:rFonts w:hint="eastAsia" w:ascii="Times New Roman" w:hAnsi="Times New Roman" w:eastAsia="宋体" w:cs="宋体"/>
                <w:color w:val="000000" w:themeColor="text1"/>
                <w:szCs w:val="24"/>
                <w14:textFill>
                  <w14:solidFill>
                    <w14:schemeClr w14:val="tx1"/>
                  </w14:solidFill>
                </w14:textFill>
              </w:rPr>
              <w:t>226500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454" w:hRule="atLeast"/>
        </w:trPr>
        <w:tc>
          <w:tcPr>
            <w:tcW w:w="1550" w:type="dxa"/>
            <w:gridSpan w:val="2"/>
            <w:vAlign w:val="center"/>
          </w:tcPr>
          <w:p>
            <w:pPr>
              <w:spacing w:line="240" w:lineRule="auto"/>
              <w:ind w:firstLine="0" w:firstLineChars="0"/>
              <w:jc w:val="center"/>
              <w:rPr>
                <w:rFonts w:hint="eastAsia" w:ascii="Times New Roman" w:hAnsi="Times New Roman" w:eastAsia="宋体" w:cs="宋体"/>
                <w:b/>
                <w:color w:val="000000" w:themeColor="text1"/>
                <w:szCs w:val="24"/>
                <w14:textFill>
                  <w14:solidFill>
                    <w14:schemeClr w14:val="tx1"/>
                  </w14:solidFill>
                </w14:textFill>
              </w:rPr>
            </w:pPr>
            <w:r>
              <w:rPr>
                <w:rFonts w:hint="eastAsia" w:ascii="Times New Roman" w:hAnsi="Times New Roman" w:eastAsia="宋体" w:cs="宋体"/>
                <w:b/>
                <w:color w:val="000000" w:themeColor="text1"/>
                <w:szCs w:val="24"/>
                <w14:textFill>
                  <w14:solidFill>
                    <w14:schemeClr w14:val="tx1"/>
                  </w14:solidFill>
                </w14:textFill>
              </w:rPr>
              <w:t>建设地点</w:t>
            </w:r>
          </w:p>
        </w:tc>
        <w:tc>
          <w:tcPr>
            <w:tcW w:w="6786" w:type="dxa"/>
            <w:gridSpan w:val="13"/>
            <w:vAlign w:val="center"/>
          </w:tcPr>
          <w:p>
            <w:pPr>
              <w:spacing w:line="240" w:lineRule="auto"/>
              <w:ind w:firstLine="0" w:firstLineChars="0"/>
              <w:jc w:val="center"/>
              <w:rPr>
                <w:rFonts w:hint="eastAsia" w:ascii="Times New Roman" w:hAnsi="Times New Roman" w:eastAsia="宋体" w:cs="宋体"/>
                <w:color w:val="000000" w:themeColor="text1"/>
                <w:szCs w:val="24"/>
                <w14:textFill>
                  <w14:solidFill>
                    <w14:schemeClr w14:val="tx1"/>
                  </w14:solidFill>
                </w14:textFill>
              </w:rPr>
            </w:pPr>
            <w:r>
              <w:rPr>
                <w:rFonts w:hint="eastAsia" w:ascii="Times New Roman" w:hAnsi="Times New Roman" w:eastAsia="宋体" w:cs="宋体"/>
                <w:color w:val="000000" w:themeColor="text1"/>
                <w:sz w:val="24"/>
                <w14:textFill>
                  <w14:solidFill>
                    <w14:schemeClr w14:val="tx1"/>
                  </w14:solidFill>
                </w14:textFill>
              </w:rPr>
              <w:t>如皋市城北街道跃龙西路2号</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454" w:hRule="atLeast"/>
        </w:trPr>
        <w:tc>
          <w:tcPr>
            <w:tcW w:w="1550" w:type="dxa"/>
            <w:gridSpan w:val="2"/>
            <w:vAlign w:val="center"/>
          </w:tcPr>
          <w:p>
            <w:pPr>
              <w:spacing w:line="240" w:lineRule="auto"/>
              <w:ind w:firstLine="0" w:firstLineChars="0"/>
              <w:jc w:val="center"/>
              <w:rPr>
                <w:rFonts w:hint="eastAsia" w:ascii="Times New Roman" w:hAnsi="Times New Roman" w:eastAsia="宋体" w:cs="宋体"/>
                <w:b/>
                <w:color w:val="000000" w:themeColor="text1"/>
                <w:szCs w:val="24"/>
                <w14:textFill>
                  <w14:solidFill>
                    <w14:schemeClr w14:val="tx1"/>
                  </w14:solidFill>
                </w14:textFill>
              </w:rPr>
            </w:pPr>
            <w:r>
              <w:rPr>
                <w:rFonts w:hint="eastAsia" w:ascii="Times New Roman" w:hAnsi="Times New Roman" w:eastAsia="宋体" w:cs="宋体"/>
                <w:b/>
                <w:color w:val="000000" w:themeColor="text1"/>
                <w:szCs w:val="24"/>
                <w14:textFill>
                  <w14:solidFill>
                    <w14:schemeClr w14:val="tx1"/>
                  </w14:solidFill>
                </w14:textFill>
              </w:rPr>
              <w:t>项目代码</w:t>
            </w:r>
          </w:p>
        </w:tc>
        <w:tc>
          <w:tcPr>
            <w:tcW w:w="6786" w:type="dxa"/>
            <w:gridSpan w:val="13"/>
            <w:vAlign w:val="center"/>
          </w:tcPr>
          <w:p>
            <w:pPr>
              <w:spacing w:line="240" w:lineRule="auto"/>
              <w:ind w:firstLine="0" w:firstLineChars="0"/>
              <w:jc w:val="center"/>
              <w:rPr>
                <w:rFonts w:hint="eastAsia" w:ascii="Times New Roman" w:hAnsi="Times New Roman" w:eastAsia="宋体" w:cs="宋体"/>
                <w:color w:val="000000" w:themeColor="text1"/>
                <w:szCs w:val="24"/>
                <w:lang w:val="en-US" w:eastAsia="zh-CN"/>
                <w14:textFill>
                  <w14:solidFill>
                    <w14:schemeClr w14:val="tx1"/>
                  </w14:solidFill>
                </w14:textFill>
              </w:rPr>
            </w:pPr>
            <w:r>
              <w:rPr>
                <w:rFonts w:hint="eastAsia" w:ascii="Times New Roman" w:hAnsi="Times New Roman" w:eastAsia="宋体" w:cs="宋体"/>
                <w:color w:val="000000" w:themeColor="text1"/>
                <w:szCs w:val="24"/>
                <w:lang w:val="en-US" w:eastAsia="zh-CN"/>
                <w14:textFill>
                  <w14:solidFill>
                    <w14:schemeClr w14:val="tx1"/>
                  </w14:solidFill>
                </w14:textFill>
              </w:rPr>
              <w:t>2019-320654-29-03-529894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591" w:hRule="atLeast"/>
        </w:trPr>
        <w:tc>
          <w:tcPr>
            <w:tcW w:w="1550" w:type="dxa"/>
            <w:gridSpan w:val="2"/>
            <w:vAlign w:val="center"/>
          </w:tcPr>
          <w:p>
            <w:pPr>
              <w:spacing w:line="240" w:lineRule="auto"/>
              <w:ind w:firstLine="0" w:firstLineChars="0"/>
              <w:jc w:val="center"/>
              <w:rPr>
                <w:rFonts w:hint="eastAsia" w:ascii="Times New Roman" w:hAnsi="Times New Roman" w:eastAsia="宋体" w:cs="宋体"/>
                <w:b/>
                <w:color w:val="000000" w:themeColor="text1"/>
                <w:szCs w:val="24"/>
                <w14:textFill>
                  <w14:solidFill>
                    <w14:schemeClr w14:val="tx1"/>
                  </w14:solidFill>
                </w14:textFill>
              </w:rPr>
            </w:pPr>
            <w:r>
              <w:rPr>
                <w:rFonts w:hint="eastAsia" w:ascii="Times New Roman" w:hAnsi="Times New Roman" w:eastAsia="宋体" w:cs="宋体"/>
                <w:b/>
                <w:color w:val="000000" w:themeColor="text1"/>
                <w:szCs w:val="24"/>
                <w14:textFill>
                  <w14:solidFill>
                    <w14:schemeClr w14:val="tx1"/>
                  </w14:solidFill>
                </w14:textFill>
              </w:rPr>
              <w:t>建设性质</w:t>
            </w:r>
          </w:p>
        </w:tc>
        <w:tc>
          <w:tcPr>
            <w:tcW w:w="2842" w:type="dxa"/>
            <w:gridSpan w:val="4"/>
            <w:vAlign w:val="center"/>
          </w:tcPr>
          <w:p>
            <w:pPr>
              <w:spacing w:line="240" w:lineRule="auto"/>
              <w:ind w:firstLine="0" w:firstLineChars="0"/>
              <w:jc w:val="center"/>
              <w:rPr>
                <w:rFonts w:hint="eastAsia" w:ascii="Times New Roman" w:hAnsi="Times New Roman" w:eastAsia="宋体" w:cs="宋体"/>
                <w:color w:val="000000" w:themeColor="text1"/>
                <w:szCs w:val="24"/>
                <w:lang w:eastAsia="zh-CN"/>
                <w14:textFill>
                  <w14:solidFill>
                    <w14:schemeClr w14:val="tx1"/>
                  </w14:solidFill>
                </w14:textFill>
              </w:rPr>
            </w:pPr>
            <w:r>
              <w:rPr>
                <w:rFonts w:hint="eastAsia" w:ascii="Times New Roman" w:hAnsi="Times New Roman" w:eastAsia="宋体" w:cs="宋体"/>
                <w:color w:val="000000" w:themeColor="text1"/>
                <w:szCs w:val="24"/>
                <w:lang w:val="en-US" w:eastAsia="zh-CN"/>
                <w14:textFill>
                  <w14:solidFill>
                    <w14:schemeClr w14:val="tx1"/>
                  </w14:solidFill>
                </w14:textFill>
              </w:rPr>
              <w:t>新建</w:t>
            </w:r>
          </w:p>
        </w:tc>
        <w:tc>
          <w:tcPr>
            <w:tcW w:w="1121" w:type="dxa"/>
            <w:gridSpan w:val="4"/>
            <w:vAlign w:val="center"/>
          </w:tcPr>
          <w:p>
            <w:pPr>
              <w:spacing w:line="240" w:lineRule="auto"/>
              <w:ind w:firstLine="0" w:firstLineChars="0"/>
              <w:jc w:val="center"/>
              <w:rPr>
                <w:rFonts w:hint="eastAsia" w:ascii="Times New Roman" w:hAnsi="Times New Roman" w:eastAsia="宋体" w:cs="宋体"/>
                <w:b/>
                <w:color w:val="000000" w:themeColor="text1"/>
                <w:szCs w:val="24"/>
                <w14:textFill>
                  <w14:solidFill>
                    <w14:schemeClr w14:val="tx1"/>
                  </w14:solidFill>
                </w14:textFill>
              </w:rPr>
            </w:pPr>
            <w:r>
              <w:rPr>
                <w:rFonts w:hint="eastAsia" w:ascii="Times New Roman" w:hAnsi="Times New Roman" w:eastAsia="宋体" w:cs="宋体"/>
                <w:b/>
                <w:color w:val="000000" w:themeColor="text1"/>
                <w:szCs w:val="24"/>
                <w14:textFill>
                  <w14:solidFill>
                    <w14:schemeClr w14:val="tx1"/>
                  </w14:solidFill>
                </w14:textFill>
              </w:rPr>
              <w:t>行业类别及代码</w:t>
            </w:r>
          </w:p>
        </w:tc>
        <w:tc>
          <w:tcPr>
            <w:tcW w:w="2823" w:type="dxa"/>
            <w:gridSpan w:val="5"/>
            <w:vAlign w:val="center"/>
          </w:tcPr>
          <w:p>
            <w:pPr>
              <w:pStyle w:val="22"/>
              <w:rPr>
                <w:rFonts w:hint="eastAsia"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lang w:val="en-US" w:eastAsia="zh-CN"/>
                <w14:textFill>
                  <w14:solidFill>
                    <w14:schemeClr w14:val="tx1"/>
                  </w14:solidFill>
                </w14:textFill>
              </w:rPr>
              <w:t>[C2929]塑料零件及其他塑料制品制造</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454" w:hRule="atLeast"/>
        </w:trPr>
        <w:tc>
          <w:tcPr>
            <w:tcW w:w="1550" w:type="dxa"/>
            <w:gridSpan w:val="2"/>
            <w:vAlign w:val="center"/>
          </w:tcPr>
          <w:p>
            <w:pPr>
              <w:spacing w:line="240" w:lineRule="auto"/>
              <w:ind w:firstLine="0" w:firstLineChars="0"/>
              <w:jc w:val="center"/>
              <w:rPr>
                <w:rFonts w:hint="eastAsia" w:ascii="Times New Roman" w:hAnsi="Times New Roman" w:eastAsia="宋体" w:cs="宋体"/>
                <w:b/>
                <w:color w:val="000000" w:themeColor="text1"/>
                <w:szCs w:val="24"/>
                <w14:textFill>
                  <w14:solidFill>
                    <w14:schemeClr w14:val="tx1"/>
                  </w14:solidFill>
                </w14:textFill>
              </w:rPr>
            </w:pPr>
            <w:r>
              <w:rPr>
                <w:rFonts w:hint="eastAsia" w:ascii="Times New Roman" w:hAnsi="Times New Roman" w:eastAsia="宋体" w:cs="宋体"/>
                <w:b/>
                <w:color w:val="000000" w:themeColor="text1"/>
                <w:szCs w:val="24"/>
                <w14:textFill>
                  <w14:solidFill>
                    <w14:schemeClr w14:val="tx1"/>
                  </w14:solidFill>
                </w14:textFill>
              </w:rPr>
              <w:t>占地面积</w:t>
            </w:r>
          </w:p>
        </w:tc>
        <w:tc>
          <w:tcPr>
            <w:tcW w:w="2842" w:type="dxa"/>
            <w:gridSpan w:val="4"/>
            <w:vAlign w:val="center"/>
          </w:tcPr>
          <w:p>
            <w:pPr>
              <w:pStyle w:val="14"/>
              <w:spacing w:line="240" w:lineRule="auto"/>
              <w:ind w:firstLine="0" w:firstLineChars="0"/>
              <w:rPr>
                <w:rFonts w:hint="eastAsia" w:ascii="Times New Roman" w:hAnsi="Times New Roman" w:eastAsia="宋体" w:cs="宋体"/>
                <w:color w:val="000000" w:themeColor="text1"/>
                <w:szCs w:val="24"/>
                <w:lang w:val="en-US" w:eastAsia="zh-CN"/>
                <w14:textFill>
                  <w14:solidFill>
                    <w14:schemeClr w14:val="tx1"/>
                  </w14:solidFill>
                </w14:textFill>
              </w:rPr>
            </w:pPr>
            <w:r>
              <w:rPr>
                <w:rFonts w:hint="eastAsia" w:ascii="Times New Roman" w:hAnsi="Times New Roman" w:eastAsia="宋体" w:cs="宋体"/>
                <w:color w:val="000000" w:themeColor="text1"/>
                <w:szCs w:val="24"/>
                <w:lang w:val="en-US" w:eastAsia="zh-CN"/>
                <w14:textFill>
                  <w14:solidFill>
                    <w14:schemeClr w14:val="tx1"/>
                  </w14:solidFill>
                </w14:textFill>
              </w:rPr>
              <w:t>10000</w:t>
            </w:r>
          </w:p>
        </w:tc>
        <w:tc>
          <w:tcPr>
            <w:tcW w:w="1121" w:type="dxa"/>
            <w:gridSpan w:val="4"/>
            <w:vAlign w:val="center"/>
          </w:tcPr>
          <w:p>
            <w:pPr>
              <w:pStyle w:val="14"/>
              <w:spacing w:line="240" w:lineRule="auto"/>
              <w:ind w:firstLine="0" w:firstLineChars="0"/>
              <w:rPr>
                <w:rFonts w:hint="eastAsia" w:ascii="Times New Roman" w:hAnsi="Times New Roman" w:eastAsia="宋体" w:cs="宋体"/>
                <w:b/>
                <w:color w:val="000000" w:themeColor="text1"/>
                <w:szCs w:val="24"/>
                <w14:textFill>
                  <w14:solidFill>
                    <w14:schemeClr w14:val="tx1"/>
                  </w14:solidFill>
                </w14:textFill>
              </w:rPr>
            </w:pPr>
            <w:r>
              <w:rPr>
                <w:rFonts w:hint="eastAsia" w:ascii="Times New Roman" w:hAnsi="Times New Roman" w:eastAsia="宋体" w:cs="宋体"/>
                <w:b/>
                <w:color w:val="000000" w:themeColor="text1"/>
                <w:szCs w:val="24"/>
                <w14:textFill>
                  <w14:solidFill>
                    <w14:schemeClr w14:val="tx1"/>
                  </w14:solidFill>
                </w14:textFill>
              </w:rPr>
              <w:t>绿化面积</w:t>
            </w:r>
          </w:p>
        </w:tc>
        <w:tc>
          <w:tcPr>
            <w:tcW w:w="2823" w:type="dxa"/>
            <w:gridSpan w:val="5"/>
            <w:vAlign w:val="center"/>
          </w:tcPr>
          <w:p>
            <w:pPr>
              <w:pStyle w:val="14"/>
              <w:spacing w:line="240" w:lineRule="auto"/>
              <w:ind w:firstLine="0" w:firstLineChars="0"/>
              <w:rPr>
                <w:rFonts w:hint="eastAsia" w:ascii="Times New Roman" w:hAnsi="Times New Roman" w:eastAsia="宋体" w:cs="宋体"/>
                <w:color w:val="000000" w:themeColor="text1"/>
                <w:szCs w:val="24"/>
                <w:lang w:val="en-US" w:eastAsia="zh-CN"/>
                <w14:textFill>
                  <w14:solidFill>
                    <w14:schemeClr w14:val="tx1"/>
                  </w14:solidFill>
                </w14:textFill>
              </w:rPr>
            </w:pPr>
            <w:r>
              <w:rPr>
                <w:rFonts w:hint="eastAsia" w:ascii="Times New Roman" w:hAnsi="Times New Roman" w:eastAsia="宋体" w:cs="宋体"/>
                <w:color w:val="000000" w:themeColor="text1"/>
                <w:szCs w:val="24"/>
                <w:lang w:val="en-US" w:eastAsia="zh-CN"/>
                <w14:textFill>
                  <w14:solidFill>
                    <w14:schemeClr w14:val="tx1"/>
                  </w14:solidFill>
                </w14:textFill>
              </w:rPr>
              <w:t>1200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624" w:hRule="atLeast"/>
        </w:trPr>
        <w:tc>
          <w:tcPr>
            <w:tcW w:w="1550" w:type="dxa"/>
            <w:gridSpan w:val="2"/>
            <w:vAlign w:val="center"/>
          </w:tcPr>
          <w:p>
            <w:pPr>
              <w:spacing w:line="240" w:lineRule="auto"/>
              <w:ind w:firstLine="0" w:firstLineChars="0"/>
              <w:jc w:val="center"/>
              <w:rPr>
                <w:rFonts w:hint="eastAsia" w:ascii="Times New Roman" w:hAnsi="Times New Roman" w:eastAsia="宋体" w:cs="宋体"/>
                <w:b/>
                <w:color w:val="000000" w:themeColor="text1"/>
                <w:szCs w:val="24"/>
                <w14:textFill>
                  <w14:solidFill>
                    <w14:schemeClr w14:val="tx1"/>
                  </w14:solidFill>
                </w14:textFill>
              </w:rPr>
            </w:pPr>
            <w:r>
              <w:rPr>
                <w:rFonts w:hint="eastAsia" w:ascii="Times New Roman" w:hAnsi="Times New Roman" w:eastAsia="宋体" w:cs="宋体"/>
                <w:b/>
                <w:color w:val="000000" w:themeColor="text1"/>
                <w:szCs w:val="24"/>
                <w14:textFill>
                  <w14:solidFill>
                    <w14:schemeClr w14:val="tx1"/>
                  </w14:solidFill>
                </w14:textFill>
              </w:rPr>
              <w:t>总投资</w:t>
            </w:r>
          </w:p>
          <w:p>
            <w:pPr>
              <w:spacing w:line="240" w:lineRule="auto"/>
              <w:ind w:firstLine="0" w:firstLineChars="0"/>
              <w:jc w:val="center"/>
              <w:rPr>
                <w:rFonts w:hint="eastAsia" w:ascii="Times New Roman" w:hAnsi="Times New Roman" w:eastAsia="宋体" w:cs="宋体"/>
                <w:b/>
                <w:color w:val="000000" w:themeColor="text1"/>
                <w:szCs w:val="24"/>
                <w14:textFill>
                  <w14:solidFill>
                    <w14:schemeClr w14:val="tx1"/>
                  </w14:solidFill>
                </w14:textFill>
              </w:rPr>
            </w:pPr>
            <w:r>
              <w:rPr>
                <w:rFonts w:hint="eastAsia" w:ascii="Times New Roman" w:hAnsi="Times New Roman" w:eastAsia="宋体" w:cs="宋体"/>
                <w:b/>
                <w:color w:val="000000" w:themeColor="text1"/>
                <w:szCs w:val="24"/>
                <w14:textFill>
                  <w14:solidFill>
                    <w14:schemeClr w14:val="tx1"/>
                  </w14:solidFill>
                </w14:textFill>
              </w:rPr>
              <w:t>（万元）</w:t>
            </w:r>
          </w:p>
        </w:tc>
        <w:tc>
          <w:tcPr>
            <w:tcW w:w="682" w:type="dxa"/>
            <w:vAlign w:val="center"/>
          </w:tcPr>
          <w:p>
            <w:pPr>
              <w:spacing w:line="240" w:lineRule="auto"/>
              <w:ind w:firstLine="0" w:firstLineChars="0"/>
              <w:jc w:val="center"/>
              <w:rPr>
                <w:rFonts w:hint="eastAsia" w:ascii="Times New Roman" w:hAnsi="Times New Roman" w:eastAsia="宋体" w:cs="宋体"/>
                <w:color w:val="000000" w:themeColor="text1"/>
                <w:szCs w:val="24"/>
                <w:lang w:val="en-US" w:eastAsia="zh-CN"/>
                <w14:textFill>
                  <w14:solidFill>
                    <w14:schemeClr w14:val="tx1"/>
                  </w14:solidFill>
                </w14:textFill>
              </w:rPr>
            </w:pPr>
            <w:r>
              <w:rPr>
                <w:rFonts w:hint="eastAsia" w:ascii="Times New Roman" w:hAnsi="Times New Roman" w:eastAsia="宋体" w:cs="宋体"/>
                <w:color w:val="000000" w:themeColor="text1"/>
                <w:szCs w:val="24"/>
                <w:lang w:val="en-US" w:eastAsia="zh-CN"/>
                <w14:textFill>
                  <w14:solidFill>
                    <w14:schemeClr w14:val="tx1"/>
                  </w14:solidFill>
                </w14:textFill>
              </w:rPr>
              <w:t>500</w:t>
            </w:r>
          </w:p>
        </w:tc>
        <w:tc>
          <w:tcPr>
            <w:tcW w:w="2362" w:type="dxa"/>
            <w:gridSpan w:val="4"/>
            <w:vAlign w:val="center"/>
          </w:tcPr>
          <w:p>
            <w:pPr>
              <w:spacing w:line="240" w:lineRule="auto"/>
              <w:ind w:firstLine="0" w:firstLineChars="0"/>
              <w:jc w:val="center"/>
              <w:rPr>
                <w:rFonts w:hint="eastAsia" w:ascii="Times New Roman" w:hAnsi="Times New Roman" w:eastAsia="宋体" w:cs="宋体"/>
                <w:b/>
                <w:color w:val="000000" w:themeColor="text1"/>
                <w:szCs w:val="24"/>
                <w14:textFill>
                  <w14:solidFill>
                    <w14:schemeClr w14:val="tx1"/>
                  </w14:solidFill>
                </w14:textFill>
              </w:rPr>
            </w:pPr>
            <w:r>
              <w:rPr>
                <w:rFonts w:hint="eastAsia" w:ascii="Times New Roman" w:hAnsi="Times New Roman" w:eastAsia="宋体" w:cs="宋体"/>
                <w:b/>
                <w:color w:val="000000" w:themeColor="text1"/>
                <w:szCs w:val="24"/>
                <w14:textFill>
                  <w14:solidFill>
                    <w14:schemeClr w14:val="tx1"/>
                  </w14:solidFill>
                </w14:textFill>
              </w:rPr>
              <w:t>其中环保投资（万元）</w:t>
            </w:r>
          </w:p>
        </w:tc>
        <w:tc>
          <w:tcPr>
            <w:tcW w:w="919" w:type="dxa"/>
            <w:gridSpan w:val="3"/>
            <w:vAlign w:val="center"/>
          </w:tcPr>
          <w:p>
            <w:pPr>
              <w:pStyle w:val="14"/>
              <w:spacing w:line="240" w:lineRule="auto"/>
              <w:ind w:firstLine="0" w:firstLineChars="0"/>
              <w:rPr>
                <w:rFonts w:hint="eastAsia" w:ascii="Times New Roman" w:hAnsi="Times New Roman" w:eastAsia="宋体" w:cs="宋体"/>
                <w:color w:val="000000" w:themeColor="text1"/>
                <w:szCs w:val="24"/>
                <w:lang w:val="en-US" w:eastAsia="zh-CN"/>
                <w14:textFill>
                  <w14:solidFill>
                    <w14:schemeClr w14:val="tx1"/>
                  </w14:solidFill>
                </w14:textFill>
              </w:rPr>
            </w:pPr>
            <w:r>
              <w:rPr>
                <w:rFonts w:hint="eastAsia" w:ascii="Times New Roman" w:hAnsi="Times New Roman" w:eastAsia="宋体" w:cs="宋体"/>
                <w:color w:val="000000" w:themeColor="text1"/>
                <w:szCs w:val="24"/>
                <w:lang w:val="en-US" w:eastAsia="zh-CN"/>
                <w14:textFill>
                  <w14:solidFill>
                    <w14:schemeClr w14:val="tx1"/>
                  </w14:solidFill>
                </w14:textFill>
              </w:rPr>
              <w:t>30</w:t>
            </w:r>
          </w:p>
        </w:tc>
        <w:tc>
          <w:tcPr>
            <w:tcW w:w="1971" w:type="dxa"/>
            <w:gridSpan w:val="4"/>
            <w:vAlign w:val="center"/>
          </w:tcPr>
          <w:p>
            <w:pPr>
              <w:spacing w:line="240" w:lineRule="auto"/>
              <w:ind w:firstLine="0" w:firstLineChars="0"/>
              <w:jc w:val="center"/>
              <w:rPr>
                <w:rFonts w:hint="eastAsia" w:ascii="Times New Roman" w:hAnsi="Times New Roman" w:eastAsia="宋体" w:cs="宋体"/>
                <w:b/>
                <w:color w:val="000000" w:themeColor="text1"/>
                <w:szCs w:val="24"/>
                <w14:textFill>
                  <w14:solidFill>
                    <w14:schemeClr w14:val="tx1"/>
                  </w14:solidFill>
                </w14:textFill>
              </w:rPr>
            </w:pPr>
            <w:r>
              <w:rPr>
                <w:rFonts w:hint="eastAsia" w:ascii="Times New Roman" w:hAnsi="Times New Roman" w:eastAsia="宋体" w:cs="宋体"/>
                <w:b/>
                <w:color w:val="000000" w:themeColor="text1"/>
                <w:szCs w:val="24"/>
                <w14:textFill>
                  <w14:solidFill>
                    <w14:schemeClr w14:val="tx1"/>
                  </w14:solidFill>
                </w14:textFill>
              </w:rPr>
              <w:t>环保投资占</w:t>
            </w:r>
          </w:p>
          <w:p>
            <w:pPr>
              <w:spacing w:line="240" w:lineRule="auto"/>
              <w:ind w:firstLine="0" w:firstLineChars="0"/>
              <w:jc w:val="center"/>
              <w:rPr>
                <w:rFonts w:hint="eastAsia" w:ascii="Times New Roman" w:hAnsi="Times New Roman" w:eastAsia="宋体" w:cs="宋体"/>
                <w:b/>
                <w:color w:val="000000" w:themeColor="text1"/>
                <w:szCs w:val="24"/>
                <w14:textFill>
                  <w14:solidFill>
                    <w14:schemeClr w14:val="tx1"/>
                  </w14:solidFill>
                </w14:textFill>
              </w:rPr>
            </w:pPr>
            <w:r>
              <w:rPr>
                <w:rFonts w:hint="eastAsia" w:ascii="Times New Roman" w:hAnsi="Times New Roman" w:eastAsia="宋体" w:cs="宋体"/>
                <w:b/>
                <w:color w:val="000000" w:themeColor="text1"/>
                <w:szCs w:val="24"/>
                <w14:textFill>
                  <w14:solidFill>
                    <w14:schemeClr w14:val="tx1"/>
                  </w14:solidFill>
                </w14:textFill>
              </w:rPr>
              <w:t>总投资比例（%）</w:t>
            </w:r>
          </w:p>
        </w:tc>
        <w:tc>
          <w:tcPr>
            <w:tcW w:w="852" w:type="dxa"/>
            <w:vAlign w:val="center"/>
          </w:tcPr>
          <w:p>
            <w:pPr>
              <w:spacing w:line="240" w:lineRule="auto"/>
              <w:ind w:firstLine="0" w:firstLineChars="0"/>
              <w:jc w:val="center"/>
              <w:rPr>
                <w:rFonts w:hint="eastAsia" w:ascii="Times New Roman" w:hAnsi="Times New Roman" w:eastAsia="宋体" w:cs="宋体"/>
                <w:color w:val="000000" w:themeColor="text1"/>
                <w:szCs w:val="24"/>
                <w:lang w:val="en-US" w:eastAsia="zh-CN"/>
                <w14:textFill>
                  <w14:solidFill>
                    <w14:schemeClr w14:val="tx1"/>
                  </w14:solidFill>
                </w14:textFill>
              </w:rPr>
            </w:pPr>
            <w:r>
              <w:rPr>
                <w:rFonts w:hint="eastAsia" w:ascii="Times New Roman" w:hAnsi="Times New Roman" w:eastAsia="宋体" w:cs="宋体"/>
                <w:color w:val="000000" w:themeColor="text1"/>
                <w:szCs w:val="24"/>
                <w:lang w:val="en-US" w:eastAsia="zh-CN"/>
                <w14:textFill>
                  <w14:solidFill>
                    <w14:schemeClr w14:val="tx1"/>
                  </w14:solidFill>
                </w14:textFill>
              </w:rPr>
              <w:t>6</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624" w:hRule="atLeast"/>
        </w:trPr>
        <w:tc>
          <w:tcPr>
            <w:tcW w:w="1550" w:type="dxa"/>
            <w:gridSpan w:val="2"/>
            <w:vAlign w:val="center"/>
          </w:tcPr>
          <w:p>
            <w:pPr>
              <w:spacing w:line="240" w:lineRule="auto"/>
              <w:ind w:firstLine="241" w:firstLineChars="100"/>
              <w:rPr>
                <w:rFonts w:hint="eastAsia" w:ascii="Times New Roman" w:hAnsi="Times New Roman" w:eastAsia="宋体" w:cs="宋体"/>
                <w:b/>
                <w:color w:val="000000" w:themeColor="text1"/>
                <w:szCs w:val="24"/>
                <w14:textFill>
                  <w14:solidFill>
                    <w14:schemeClr w14:val="tx1"/>
                  </w14:solidFill>
                </w14:textFill>
              </w:rPr>
            </w:pPr>
            <w:r>
              <w:rPr>
                <w:rFonts w:hint="eastAsia" w:ascii="Times New Roman" w:hAnsi="Times New Roman" w:eastAsia="宋体" w:cs="宋体"/>
                <w:b/>
                <w:color w:val="000000" w:themeColor="text1"/>
                <w:szCs w:val="24"/>
                <w14:textFill>
                  <w14:solidFill>
                    <w14:schemeClr w14:val="tx1"/>
                  </w14:solidFill>
                </w14:textFill>
              </w:rPr>
              <w:t>评价经费</w:t>
            </w:r>
          </w:p>
          <w:p>
            <w:pPr>
              <w:spacing w:line="240" w:lineRule="auto"/>
              <w:ind w:firstLine="241" w:firstLineChars="100"/>
              <w:rPr>
                <w:rFonts w:hint="eastAsia" w:ascii="Times New Roman" w:hAnsi="Times New Roman" w:eastAsia="宋体" w:cs="宋体"/>
                <w:b/>
                <w:color w:val="000000" w:themeColor="text1"/>
                <w:szCs w:val="24"/>
                <w14:textFill>
                  <w14:solidFill>
                    <w14:schemeClr w14:val="tx1"/>
                  </w14:solidFill>
                </w14:textFill>
              </w:rPr>
            </w:pPr>
            <w:r>
              <w:rPr>
                <w:rFonts w:hint="eastAsia" w:ascii="Times New Roman" w:hAnsi="Times New Roman" w:eastAsia="宋体" w:cs="宋体"/>
                <w:b/>
                <w:color w:val="000000" w:themeColor="text1"/>
                <w:szCs w:val="24"/>
                <w14:textFill>
                  <w14:solidFill>
                    <w14:schemeClr w14:val="tx1"/>
                  </w14:solidFill>
                </w14:textFill>
              </w:rPr>
              <w:t>（万人民币）</w:t>
            </w:r>
          </w:p>
        </w:tc>
        <w:tc>
          <w:tcPr>
            <w:tcW w:w="2842" w:type="dxa"/>
            <w:gridSpan w:val="4"/>
            <w:vAlign w:val="center"/>
          </w:tcPr>
          <w:p>
            <w:pPr>
              <w:spacing w:line="240" w:lineRule="auto"/>
              <w:ind w:firstLine="0" w:firstLineChars="0"/>
              <w:jc w:val="center"/>
              <w:rPr>
                <w:rFonts w:hint="eastAsia" w:ascii="Times New Roman" w:hAnsi="Times New Roman" w:eastAsia="宋体" w:cs="宋体"/>
                <w:color w:val="000000" w:themeColor="text1"/>
                <w:szCs w:val="24"/>
                <w:lang w:eastAsia="zh-CN"/>
                <w14:textFill>
                  <w14:solidFill>
                    <w14:schemeClr w14:val="tx1"/>
                  </w14:solidFill>
                </w14:textFill>
              </w:rPr>
            </w:pPr>
            <w:r>
              <w:rPr>
                <w:rFonts w:hint="eastAsia" w:ascii="Times New Roman" w:hAnsi="Times New Roman" w:eastAsia="宋体" w:cs="宋体"/>
                <w:color w:val="000000" w:themeColor="text1"/>
                <w:szCs w:val="24"/>
                <w:lang w:eastAsia="zh-CN"/>
                <w14:textFill>
                  <w14:solidFill>
                    <w14:schemeClr w14:val="tx1"/>
                  </w14:solidFill>
                </w14:textFill>
              </w:rPr>
              <w:t>—</w:t>
            </w:r>
          </w:p>
        </w:tc>
        <w:tc>
          <w:tcPr>
            <w:tcW w:w="1121" w:type="dxa"/>
            <w:gridSpan w:val="4"/>
            <w:vAlign w:val="center"/>
          </w:tcPr>
          <w:p>
            <w:pPr>
              <w:spacing w:line="240" w:lineRule="auto"/>
              <w:ind w:firstLine="0" w:firstLineChars="0"/>
              <w:jc w:val="center"/>
              <w:rPr>
                <w:rFonts w:hint="eastAsia" w:ascii="Times New Roman" w:hAnsi="Times New Roman" w:eastAsia="宋体" w:cs="宋体"/>
                <w:b/>
                <w:color w:val="000000" w:themeColor="text1"/>
                <w:szCs w:val="24"/>
                <w14:textFill>
                  <w14:solidFill>
                    <w14:schemeClr w14:val="tx1"/>
                  </w14:solidFill>
                </w14:textFill>
              </w:rPr>
            </w:pPr>
            <w:r>
              <w:rPr>
                <w:rFonts w:hint="eastAsia" w:ascii="Times New Roman" w:hAnsi="Times New Roman" w:eastAsia="宋体" w:cs="宋体"/>
                <w:b/>
                <w:color w:val="000000" w:themeColor="text1"/>
                <w:szCs w:val="24"/>
                <w14:textFill>
                  <w14:solidFill>
                    <w14:schemeClr w14:val="tx1"/>
                  </w14:solidFill>
                </w14:textFill>
              </w:rPr>
              <w:t>预期投产</w:t>
            </w:r>
          </w:p>
          <w:p>
            <w:pPr>
              <w:spacing w:line="240" w:lineRule="auto"/>
              <w:ind w:firstLine="0" w:firstLineChars="0"/>
              <w:jc w:val="center"/>
              <w:rPr>
                <w:rFonts w:hint="eastAsia" w:ascii="Times New Roman" w:hAnsi="Times New Roman" w:eastAsia="宋体" w:cs="宋体"/>
                <w:color w:val="000000" w:themeColor="text1"/>
                <w:szCs w:val="24"/>
                <w14:textFill>
                  <w14:solidFill>
                    <w14:schemeClr w14:val="tx1"/>
                  </w14:solidFill>
                </w14:textFill>
              </w:rPr>
            </w:pPr>
            <w:r>
              <w:rPr>
                <w:rFonts w:hint="eastAsia" w:ascii="Times New Roman" w:hAnsi="Times New Roman" w:eastAsia="宋体" w:cs="宋体"/>
                <w:b/>
                <w:color w:val="000000" w:themeColor="text1"/>
                <w:szCs w:val="24"/>
                <w14:textFill>
                  <w14:solidFill>
                    <w14:schemeClr w14:val="tx1"/>
                  </w14:solidFill>
                </w14:textFill>
              </w:rPr>
              <w:t>日期</w:t>
            </w:r>
          </w:p>
        </w:tc>
        <w:tc>
          <w:tcPr>
            <w:tcW w:w="2823" w:type="dxa"/>
            <w:gridSpan w:val="5"/>
            <w:vAlign w:val="center"/>
          </w:tcPr>
          <w:p>
            <w:pPr>
              <w:spacing w:line="240" w:lineRule="auto"/>
              <w:ind w:firstLine="0" w:firstLineChars="0"/>
              <w:jc w:val="center"/>
              <w:rPr>
                <w:rFonts w:hint="eastAsia" w:ascii="Times New Roman" w:hAnsi="Times New Roman" w:eastAsia="宋体" w:cs="宋体"/>
                <w:color w:val="000000" w:themeColor="text1"/>
                <w:szCs w:val="24"/>
                <w:lang w:val="en-US" w:eastAsia="zh-CN"/>
                <w14:textFill>
                  <w14:solidFill>
                    <w14:schemeClr w14:val="tx1"/>
                  </w14:solidFill>
                </w14:textFill>
              </w:rPr>
            </w:pPr>
            <w:r>
              <w:rPr>
                <w:rFonts w:hint="eastAsia" w:ascii="Times New Roman" w:hAnsi="Times New Roman" w:eastAsia="宋体" w:cs="宋体"/>
                <w:color w:val="000000" w:themeColor="text1"/>
                <w:szCs w:val="24"/>
                <w:lang w:val="en-US" w:eastAsia="zh-CN"/>
                <w14:textFill>
                  <w14:solidFill>
                    <w14:schemeClr w14:val="tx1"/>
                  </w14:solidFill>
                </w14:textFill>
              </w:rPr>
              <w:t>2019年7月</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596" w:hRule="atLeast"/>
        </w:trPr>
        <w:tc>
          <w:tcPr>
            <w:tcW w:w="8336" w:type="dxa"/>
            <w:gridSpan w:val="15"/>
            <w:vAlign w:val="top"/>
          </w:tcPr>
          <w:p>
            <w:pPr>
              <w:spacing w:line="240" w:lineRule="auto"/>
              <w:ind w:firstLine="0" w:firstLineChars="0"/>
              <w:rPr>
                <w:rFonts w:hint="eastAsia" w:ascii="Times New Roman" w:hAnsi="Times New Roman" w:eastAsia="宋体" w:cs="宋体"/>
                <w:color w:val="000000" w:themeColor="text1"/>
                <w:szCs w:val="24"/>
                <w14:textFill>
                  <w14:solidFill>
                    <w14:schemeClr w14:val="tx1"/>
                  </w14:solidFill>
                </w14:textFill>
              </w:rPr>
            </w:pPr>
            <w:r>
              <w:rPr>
                <w:rFonts w:hint="eastAsia" w:ascii="Times New Roman" w:hAnsi="Times New Roman" w:eastAsia="宋体" w:cs="宋体"/>
                <w:b/>
                <w:color w:val="000000" w:themeColor="text1"/>
                <w:szCs w:val="24"/>
                <w14:textFill>
                  <w14:solidFill>
                    <w14:schemeClr w14:val="tx1"/>
                  </w14:solidFill>
                </w14:textFill>
              </w:rPr>
              <w:t>原辅材料及主要设施规格、数量</w:t>
            </w:r>
          </w:p>
          <w:p>
            <w:pPr>
              <w:spacing w:line="240" w:lineRule="auto"/>
              <w:ind w:firstLine="0" w:firstLineChars="0"/>
              <w:rPr>
                <w:rFonts w:hint="eastAsia" w:ascii="Times New Roman" w:hAnsi="Times New Roman" w:eastAsia="宋体" w:cs="宋体"/>
                <w:color w:val="000000" w:themeColor="text1"/>
                <w:szCs w:val="24"/>
                <w14:textFill>
                  <w14:solidFill>
                    <w14:schemeClr w14:val="tx1"/>
                  </w14:solidFill>
                </w14:textFill>
              </w:rPr>
            </w:pPr>
            <w:r>
              <w:rPr>
                <w:rFonts w:hint="eastAsia" w:ascii="Times New Roman" w:hAnsi="Times New Roman" w:eastAsia="宋体" w:cs="宋体"/>
                <w:color w:val="000000" w:themeColor="text1"/>
                <w:szCs w:val="24"/>
                <w14:textFill>
                  <w14:solidFill>
                    <w14:schemeClr w14:val="tx1"/>
                  </w14:solidFill>
                </w14:textFill>
              </w:rPr>
              <w:t>原辅材料及主要生产设备详见表1-2和表1-4。</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23" w:hRule="atLeast"/>
        </w:trPr>
        <w:tc>
          <w:tcPr>
            <w:tcW w:w="1404" w:type="dxa"/>
            <w:vAlign w:val="top"/>
          </w:tcPr>
          <w:p>
            <w:pPr>
              <w:spacing w:line="240" w:lineRule="auto"/>
              <w:ind w:firstLine="0" w:firstLineChars="0"/>
              <w:jc w:val="center"/>
              <w:rPr>
                <w:rFonts w:hint="eastAsia" w:ascii="Times New Roman" w:hAnsi="Times New Roman" w:eastAsia="宋体" w:cs="宋体"/>
                <w:b/>
                <w:color w:val="000000" w:themeColor="text1"/>
                <w:szCs w:val="24"/>
                <w14:textFill>
                  <w14:solidFill>
                    <w14:schemeClr w14:val="tx1"/>
                  </w14:solidFill>
                </w14:textFill>
              </w:rPr>
            </w:pPr>
            <w:r>
              <w:rPr>
                <w:rFonts w:hint="eastAsia" w:ascii="Times New Roman" w:hAnsi="Times New Roman" w:eastAsia="宋体" w:cs="宋体"/>
                <w:b/>
                <w:color w:val="000000" w:themeColor="text1"/>
                <w:szCs w:val="24"/>
                <w14:textFill>
                  <w14:solidFill>
                    <w14:schemeClr w14:val="tx1"/>
                  </w14:solidFill>
                </w14:textFill>
              </w:rPr>
              <w:t>名称</w:t>
            </w:r>
          </w:p>
        </w:tc>
        <w:tc>
          <w:tcPr>
            <w:tcW w:w="1930" w:type="dxa"/>
            <w:gridSpan w:val="3"/>
            <w:vAlign w:val="center"/>
          </w:tcPr>
          <w:p>
            <w:pPr>
              <w:spacing w:line="240" w:lineRule="auto"/>
              <w:ind w:firstLine="0" w:firstLineChars="0"/>
              <w:jc w:val="center"/>
              <w:rPr>
                <w:rFonts w:hint="eastAsia" w:ascii="Times New Roman" w:hAnsi="Times New Roman" w:eastAsia="宋体" w:cs="宋体"/>
                <w:b/>
                <w:color w:val="000000" w:themeColor="text1"/>
                <w:szCs w:val="24"/>
                <w14:textFill>
                  <w14:solidFill>
                    <w14:schemeClr w14:val="tx1"/>
                  </w14:solidFill>
                </w14:textFill>
              </w:rPr>
            </w:pPr>
            <w:r>
              <w:rPr>
                <w:rFonts w:hint="eastAsia" w:ascii="Times New Roman" w:hAnsi="Times New Roman" w:eastAsia="宋体" w:cs="宋体"/>
                <w:b/>
                <w:color w:val="000000" w:themeColor="text1"/>
                <w:szCs w:val="24"/>
                <w14:textFill>
                  <w14:solidFill>
                    <w14:schemeClr w14:val="tx1"/>
                  </w14:solidFill>
                </w14:textFill>
              </w:rPr>
              <w:t>消耗量</w:t>
            </w:r>
          </w:p>
        </w:tc>
        <w:tc>
          <w:tcPr>
            <w:tcW w:w="2001" w:type="dxa"/>
            <w:gridSpan w:val="5"/>
            <w:vAlign w:val="center"/>
          </w:tcPr>
          <w:p>
            <w:pPr>
              <w:spacing w:line="240" w:lineRule="auto"/>
              <w:ind w:firstLine="0" w:firstLineChars="0"/>
              <w:jc w:val="center"/>
              <w:rPr>
                <w:rFonts w:hint="eastAsia" w:ascii="Times New Roman" w:hAnsi="Times New Roman" w:eastAsia="宋体" w:cs="宋体"/>
                <w:b/>
                <w:color w:val="000000" w:themeColor="text1"/>
                <w:szCs w:val="24"/>
                <w14:textFill>
                  <w14:solidFill>
                    <w14:schemeClr w14:val="tx1"/>
                  </w14:solidFill>
                </w14:textFill>
              </w:rPr>
            </w:pPr>
            <w:r>
              <w:rPr>
                <w:rFonts w:hint="eastAsia" w:ascii="Times New Roman" w:hAnsi="Times New Roman" w:eastAsia="宋体" w:cs="宋体"/>
                <w:b/>
                <w:color w:val="000000" w:themeColor="text1"/>
                <w:szCs w:val="24"/>
                <w14:textFill>
                  <w14:solidFill>
                    <w14:schemeClr w14:val="tx1"/>
                  </w14:solidFill>
                </w14:textFill>
              </w:rPr>
              <w:t>名称</w:t>
            </w:r>
          </w:p>
        </w:tc>
        <w:tc>
          <w:tcPr>
            <w:tcW w:w="3001" w:type="dxa"/>
            <w:gridSpan w:val="6"/>
            <w:vAlign w:val="center"/>
          </w:tcPr>
          <w:p>
            <w:pPr>
              <w:spacing w:line="240" w:lineRule="auto"/>
              <w:ind w:firstLine="0" w:firstLineChars="0"/>
              <w:jc w:val="center"/>
              <w:rPr>
                <w:rFonts w:hint="eastAsia" w:ascii="Times New Roman" w:hAnsi="Times New Roman" w:eastAsia="宋体" w:cs="宋体"/>
                <w:b/>
                <w:color w:val="000000" w:themeColor="text1"/>
                <w:szCs w:val="24"/>
                <w14:textFill>
                  <w14:solidFill>
                    <w14:schemeClr w14:val="tx1"/>
                  </w14:solidFill>
                </w14:textFill>
              </w:rPr>
            </w:pPr>
            <w:r>
              <w:rPr>
                <w:rFonts w:hint="eastAsia" w:ascii="Times New Roman" w:hAnsi="Times New Roman" w:eastAsia="宋体" w:cs="宋体"/>
                <w:b/>
                <w:color w:val="000000" w:themeColor="text1"/>
                <w:szCs w:val="24"/>
                <w14:textFill>
                  <w14:solidFill>
                    <w14:schemeClr w14:val="tx1"/>
                  </w14:solidFill>
                </w14:textFill>
              </w:rPr>
              <w:t>消耗量</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23" w:hRule="atLeast"/>
        </w:trPr>
        <w:tc>
          <w:tcPr>
            <w:tcW w:w="1404" w:type="dxa"/>
            <w:vAlign w:val="top"/>
          </w:tcPr>
          <w:p>
            <w:pPr>
              <w:spacing w:line="240" w:lineRule="auto"/>
              <w:ind w:firstLine="0" w:firstLineChars="0"/>
              <w:jc w:val="center"/>
              <w:rPr>
                <w:rFonts w:hint="eastAsia" w:ascii="Times New Roman" w:hAnsi="Times New Roman" w:eastAsia="宋体" w:cs="宋体"/>
                <w:b/>
                <w:color w:val="000000" w:themeColor="text1"/>
                <w:szCs w:val="24"/>
                <w14:textFill>
                  <w14:solidFill>
                    <w14:schemeClr w14:val="tx1"/>
                  </w14:solidFill>
                </w14:textFill>
              </w:rPr>
            </w:pPr>
            <w:r>
              <w:rPr>
                <w:rFonts w:hint="eastAsia" w:ascii="Times New Roman" w:hAnsi="Times New Roman" w:eastAsia="宋体" w:cs="宋体"/>
                <w:b/>
                <w:color w:val="000000" w:themeColor="text1"/>
                <w:szCs w:val="24"/>
                <w14:textFill>
                  <w14:solidFill>
                    <w14:schemeClr w14:val="tx1"/>
                  </w14:solidFill>
                </w14:textFill>
              </w:rPr>
              <w:t>水（吨/年）</w:t>
            </w:r>
          </w:p>
        </w:tc>
        <w:tc>
          <w:tcPr>
            <w:tcW w:w="1930" w:type="dxa"/>
            <w:gridSpan w:val="3"/>
            <w:vAlign w:val="center"/>
          </w:tcPr>
          <w:p>
            <w:pPr>
              <w:spacing w:line="240" w:lineRule="auto"/>
              <w:ind w:firstLine="0" w:firstLineChars="0"/>
              <w:jc w:val="center"/>
              <w:rPr>
                <w:rFonts w:hint="eastAsia" w:ascii="Times New Roman" w:hAnsi="Times New Roman" w:eastAsia="宋体" w:cs="宋体"/>
                <w:color w:val="000000" w:themeColor="text1"/>
                <w:szCs w:val="24"/>
                <w:lang w:val="en-US" w:eastAsia="zh-CN"/>
                <w14:textFill>
                  <w14:solidFill>
                    <w14:schemeClr w14:val="tx1"/>
                  </w14:solidFill>
                </w14:textFill>
              </w:rPr>
            </w:pPr>
            <w:r>
              <w:rPr>
                <w:rFonts w:hint="eastAsia" w:ascii="Times New Roman" w:hAnsi="Times New Roman" w:eastAsia="宋体" w:cs="宋体"/>
                <w:color w:val="000000" w:themeColor="text1"/>
                <w:szCs w:val="24"/>
                <w:lang w:val="en-US" w:eastAsia="zh-CN"/>
                <w14:textFill>
                  <w14:solidFill>
                    <w14:schemeClr w14:val="tx1"/>
                  </w14:solidFill>
                </w14:textFill>
              </w:rPr>
              <w:t>405</w:t>
            </w:r>
          </w:p>
        </w:tc>
        <w:tc>
          <w:tcPr>
            <w:tcW w:w="2001" w:type="dxa"/>
            <w:gridSpan w:val="5"/>
            <w:vAlign w:val="center"/>
          </w:tcPr>
          <w:p>
            <w:pPr>
              <w:spacing w:line="240" w:lineRule="auto"/>
              <w:ind w:firstLine="0" w:firstLineChars="0"/>
              <w:jc w:val="center"/>
              <w:rPr>
                <w:rFonts w:hint="eastAsia" w:ascii="Times New Roman" w:hAnsi="Times New Roman" w:eastAsia="宋体" w:cs="宋体"/>
                <w:b/>
                <w:color w:val="000000" w:themeColor="text1"/>
                <w:szCs w:val="24"/>
                <w14:textFill>
                  <w14:solidFill>
                    <w14:schemeClr w14:val="tx1"/>
                  </w14:solidFill>
                </w14:textFill>
              </w:rPr>
            </w:pPr>
            <w:r>
              <w:rPr>
                <w:rFonts w:hint="eastAsia" w:ascii="Times New Roman" w:hAnsi="Times New Roman" w:eastAsia="宋体" w:cs="宋体"/>
                <w:b/>
                <w:color w:val="000000" w:themeColor="text1"/>
                <w:szCs w:val="24"/>
                <w14:textFill>
                  <w14:solidFill>
                    <w14:schemeClr w14:val="tx1"/>
                  </w14:solidFill>
                </w14:textFill>
              </w:rPr>
              <w:t>燃油（吨/年）</w:t>
            </w:r>
          </w:p>
        </w:tc>
        <w:tc>
          <w:tcPr>
            <w:tcW w:w="2001" w:type="dxa"/>
            <w:gridSpan w:val="4"/>
            <w:vAlign w:val="top"/>
          </w:tcPr>
          <w:p>
            <w:pPr>
              <w:spacing w:line="240" w:lineRule="auto"/>
              <w:ind w:firstLine="0" w:firstLineChars="0"/>
              <w:jc w:val="center"/>
              <w:rPr>
                <w:rFonts w:hint="eastAsia" w:ascii="Times New Roman" w:hAnsi="Times New Roman" w:eastAsia="宋体" w:cs="宋体"/>
                <w:color w:val="000000" w:themeColor="text1"/>
                <w:szCs w:val="24"/>
                <w:lang w:eastAsia="zh-CN"/>
                <w14:textFill>
                  <w14:solidFill>
                    <w14:schemeClr w14:val="tx1"/>
                  </w14:solidFill>
                </w14:textFill>
              </w:rPr>
            </w:pPr>
            <w:r>
              <w:rPr>
                <w:rFonts w:hint="eastAsia" w:cs="宋体"/>
                <w:color w:val="000000" w:themeColor="text1"/>
                <w:szCs w:val="24"/>
                <w:lang w:eastAsia="zh-CN"/>
                <w14:textFill>
                  <w14:solidFill>
                    <w14:schemeClr w14:val="tx1"/>
                  </w14:solidFill>
                </w14:textFill>
              </w:rPr>
              <w:t>—</w:t>
            </w:r>
          </w:p>
        </w:tc>
        <w:tc>
          <w:tcPr>
            <w:tcW w:w="1000" w:type="dxa"/>
            <w:gridSpan w:val="2"/>
            <w:vAlign w:val="top"/>
          </w:tcPr>
          <w:p>
            <w:pPr>
              <w:spacing w:line="240" w:lineRule="auto"/>
              <w:ind w:firstLine="0" w:firstLineChars="0"/>
              <w:jc w:val="center"/>
              <w:rPr>
                <w:rFonts w:hint="eastAsia" w:ascii="Times New Roman" w:hAnsi="Times New Roman" w:eastAsia="宋体" w:cs="宋体"/>
                <w:color w:val="000000" w:themeColor="text1"/>
                <w:szCs w:val="24"/>
                <w:lang w:eastAsia="zh-CN"/>
                <w14:textFill>
                  <w14:solidFill>
                    <w14:schemeClr w14:val="tx1"/>
                  </w14:solidFill>
                </w14:textFill>
              </w:rPr>
            </w:pPr>
            <w:r>
              <w:rPr>
                <w:rFonts w:hint="eastAsia" w:ascii="Times New Roman" w:hAnsi="Times New Roman" w:eastAsia="宋体" w:cs="宋体"/>
                <w:color w:val="000000" w:themeColor="text1"/>
                <w:szCs w:val="24"/>
                <w:lang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323" w:hRule="atLeast"/>
        </w:trPr>
        <w:tc>
          <w:tcPr>
            <w:tcW w:w="1404" w:type="dxa"/>
            <w:vAlign w:val="top"/>
          </w:tcPr>
          <w:p>
            <w:pPr>
              <w:spacing w:line="240" w:lineRule="auto"/>
              <w:ind w:firstLine="0" w:firstLineChars="0"/>
              <w:jc w:val="center"/>
              <w:rPr>
                <w:rFonts w:hint="eastAsia" w:ascii="Times New Roman" w:hAnsi="Times New Roman" w:eastAsia="宋体" w:cs="宋体"/>
                <w:b/>
                <w:color w:val="000000" w:themeColor="text1"/>
                <w:szCs w:val="24"/>
                <w14:textFill>
                  <w14:solidFill>
                    <w14:schemeClr w14:val="tx1"/>
                  </w14:solidFill>
                </w14:textFill>
              </w:rPr>
            </w:pPr>
            <w:r>
              <w:rPr>
                <w:rFonts w:hint="eastAsia" w:ascii="Times New Roman" w:hAnsi="Times New Roman" w:eastAsia="宋体" w:cs="宋体"/>
                <w:b/>
                <w:color w:val="000000" w:themeColor="text1"/>
                <w:szCs w:val="24"/>
                <w14:textFill>
                  <w14:solidFill>
                    <w14:schemeClr w14:val="tx1"/>
                  </w14:solidFill>
                </w14:textFill>
              </w:rPr>
              <w:t>电（万度/年）</w:t>
            </w:r>
          </w:p>
        </w:tc>
        <w:tc>
          <w:tcPr>
            <w:tcW w:w="1930" w:type="dxa"/>
            <w:gridSpan w:val="3"/>
            <w:vAlign w:val="center"/>
          </w:tcPr>
          <w:p>
            <w:pPr>
              <w:spacing w:line="240" w:lineRule="auto"/>
              <w:ind w:firstLine="0" w:firstLineChars="0"/>
              <w:jc w:val="center"/>
              <w:rPr>
                <w:rFonts w:hint="eastAsia" w:ascii="Times New Roman" w:hAnsi="Times New Roman" w:eastAsia="宋体" w:cs="宋体"/>
                <w:color w:val="000000" w:themeColor="text1"/>
                <w:szCs w:val="24"/>
                <w:lang w:val="en-US" w:eastAsia="zh-CN"/>
                <w14:textFill>
                  <w14:solidFill>
                    <w14:schemeClr w14:val="tx1"/>
                  </w14:solidFill>
                </w14:textFill>
              </w:rPr>
            </w:pPr>
            <w:r>
              <w:rPr>
                <w:rFonts w:hint="eastAsia" w:ascii="Times New Roman" w:hAnsi="Times New Roman" w:eastAsia="宋体" w:cs="宋体"/>
                <w:color w:val="000000" w:themeColor="text1"/>
                <w:szCs w:val="24"/>
                <w:lang w:val="en-US" w:eastAsia="zh-CN"/>
                <w14:textFill>
                  <w14:solidFill>
                    <w14:schemeClr w14:val="tx1"/>
                  </w14:solidFill>
                </w14:textFill>
              </w:rPr>
              <w:t>80</w:t>
            </w:r>
          </w:p>
        </w:tc>
        <w:tc>
          <w:tcPr>
            <w:tcW w:w="2001" w:type="dxa"/>
            <w:gridSpan w:val="5"/>
            <w:vAlign w:val="center"/>
          </w:tcPr>
          <w:p>
            <w:pPr>
              <w:spacing w:line="240" w:lineRule="auto"/>
              <w:ind w:firstLine="0" w:firstLineChars="0"/>
              <w:jc w:val="center"/>
              <w:rPr>
                <w:rFonts w:hint="eastAsia" w:ascii="Times New Roman" w:hAnsi="Times New Roman" w:eastAsia="宋体" w:cs="宋体"/>
                <w:b/>
                <w:color w:val="000000" w:themeColor="text1"/>
                <w:szCs w:val="24"/>
                <w14:textFill>
                  <w14:solidFill>
                    <w14:schemeClr w14:val="tx1"/>
                  </w14:solidFill>
                </w14:textFill>
              </w:rPr>
            </w:pPr>
            <w:r>
              <w:rPr>
                <w:rFonts w:hint="eastAsia" w:ascii="Times New Roman" w:hAnsi="Times New Roman" w:eastAsia="宋体" w:cs="宋体"/>
                <w:b/>
                <w:color w:val="000000" w:themeColor="text1"/>
                <w:szCs w:val="24"/>
                <w14:textFill>
                  <w14:solidFill>
                    <w14:schemeClr w14:val="tx1"/>
                  </w14:solidFill>
                </w14:textFill>
              </w:rPr>
              <w:t>燃气（</w:t>
            </w:r>
            <w:r>
              <w:rPr>
                <w:rFonts w:ascii="Times New Roman" w:hAnsi="Times New Roman" w:eastAsia="宋体"/>
                <w:b/>
                <w:color w:val="000000" w:themeColor="text1"/>
                <w:sz w:val="24"/>
                <w:szCs w:val="24"/>
                <w14:textFill>
                  <w14:solidFill>
                    <w14:schemeClr w14:val="tx1"/>
                  </w14:solidFill>
                </w14:textFill>
              </w:rPr>
              <w:t>m</w:t>
            </w:r>
            <w:r>
              <w:rPr>
                <w:rFonts w:ascii="Times New Roman" w:hAnsi="Times New Roman" w:eastAsia="宋体"/>
                <w:b/>
                <w:color w:val="000000" w:themeColor="text1"/>
                <w:sz w:val="24"/>
                <w:szCs w:val="24"/>
                <w:vertAlign w:val="superscript"/>
                <w14:textFill>
                  <w14:solidFill>
                    <w14:schemeClr w14:val="tx1"/>
                  </w14:solidFill>
                </w14:textFill>
              </w:rPr>
              <w:t>3</w:t>
            </w:r>
            <w:r>
              <w:rPr>
                <w:rFonts w:ascii="Times New Roman" w:hAnsi="Times New Roman" w:eastAsia="宋体"/>
                <w:b/>
                <w:color w:val="000000" w:themeColor="text1"/>
                <w:sz w:val="24"/>
                <w:szCs w:val="24"/>
                <w14:textFill>
                  <w14:solidFill>
                    <w14:schemeClr w14:val="tx1"/>
                  </w14:solidFill>
                </w14:textFill>
              </w:rPr>
              <w:t>/a</w:t>
            </w:r>
            <w:r>
              <w:rPr>
                <w:rFonts w:hint="eastAsia" w:ascii="Times New Roman" w:hAnsi="Times New Roman" w:eastAsia="宋体" w:cs="宋体"/>
                <w:b/>
                <w:color w:val="000000" w:themeColor="text1"/>
                <w:szCs w:val="24"/>
                <w14:textFill>
                  <w14:solidFill>
                    <w14:schemeClr w14:val="tx1"/>
                  </w14:solidFill>
                </w14:textFill>
              </w:rPr>
              <w:t>）</w:t>
            </w:r>
          </w:p>
        </w:tc>
        <w:tc>
          <w:tcPr>
            <w:tcW w:w="2001" w:type="dxa"/>
            <w:gridSpan w:val="4"/>
            <w:vAlign w:val="top"/>
          </w:tcPr>
          <w:p>
            <w:pPr>
              <w:spacing w:line="240" w:lineRule="auto"/>
              <w:ind w:firstLine="0" w:firstLineChars="0"/>
              <w:jc w:val="center"/>
              <w:rPr>
                <w:rFonts w:hint="eastAsia" w:ascii="Times New Roman" w:hAnsi="Times New Roman" w:eastAsia="宋体" w:cs="宋体"/>
                <w:color w:val="000000" w:themeColor="text1"/>
                <w:szCs w:val="24"/>
                <w:lang w:eastAsia="zh-CN"/>
                <w14:textFill>
                  <w14:solidFill>
                    <w14:schemeClr w14:val="tx1"/>
                  </w14:solidFill>
                </w14:textFill>
              </w:rPr>
            </w:pPr>
            <w:r>
              <w:rPr>
                <w:rFonts w:hint="eastAsia" w:cs="宋体"/>
                <w:color w:val="000000" w:themeColor="text1"/>
                <w:szCs w:val="24"/>
                <w:lang w:eastAsia="zh-CN"/>
                <w14:textFill>
                  <w14:solidFill>
                    <w14:schemeClr w14:val="tx1"/>
                  </w14:solidFill>
                </w14:textFill>
              </w:rPr>
              <w:t>—</w:t>
            </w:r>
          </w:p>
        </w:tc>
        <w:tc>
          <w:tcPr>
            <w:tcW w:w="1000" w:type="dxa"/>
            <w:gridSpan w:val="2"/>
            <w:vAlign w:val="top"/>
          </w:tcPr>
          <w:p>
            <w:pPr>
              <w:spacing w:line="240" w:lineRule="auto"/>
              <w:ind w:firstLine="0" w:firstLineChars="0"/>
              <w:jc w:val="center"/>
              <w:rPr>
                <w:rFonts w:hint="eastAsia" w:ascii="Times New Roman" w:hAnsi="Times New Roman" w:eastAsia="宋体" w:cs="宋体"/>
                <w:color w:val="000000" w:themeColor="text1"/>
                <w:szCs w:val="24"/>
                <w:lang w:val="en-US" w:eastAsia="zh-CN"/>
                <w14:textFill>
                  <w14:solidFill>
                    <w14:schemeClr w14:val="tx1"/>
                  </w14:solidFill>
                </w14:textFill>
              </w:rPr>
            </w:pPr>
            <w:r>
              <w:rPr>
                <w:rFonts w:hint="eastAsia" w:ascii="Times New Roman" w:hAnsi="Times New Roman" w:eastAsia="宋体" w:cs="宋体"/>
                <w:color w:val="000000" w:themeColor="text1"/>
                <w:szCs w:val="24"/>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1491" w:hRule="atLeast"/>
        </w:trPr>
        <w:tc>
          <w:tcPr>
            <w:tcW w:w="8336" w:type="dxa"/>
            <w:gridSpan w:val="15"/>
            <w:vAlign w:val="center"/>
          </w:tcPr>
          <w:p>
            <w:pPr>
              <w:spacing w:line="240" w:lineRule="auto"/>
              <w:ind w:firstLine="0" w:firstLineChars="0"/>
              <w:jc w:val="left"/>
              <w:rPr>
                <w:rFonts w:hint="eastAsia" w:ascii="Times New Roman" w:hAnsi="Times New Roman" w:eastAsia="宋体" w:cs="宋体"/>
                <w:b/>
                <w:color w:val="000000" w:themeColor="text1"/>
                <w:szCs w:val="24"/>
                <w14:textFill>
                  <w14:solidFill>
                    <w14:schemeClr w14:val="tx1"/>
                  </w14:solidFill>
                </w14:textFill>
              </w:rPr>
            </w:pPr>
            <w:r>
              <w:rPr>
                <w:rFonts w:hint="eastAsia" w:ascii="Times New Roman" w:hAnsi="Times New Roman" w:eastAsia="宋体" w:cs="宋体"/>
                <w:b/>
                <w:color w:val="000000" w:themeColor="text1"/>
                <w:szCs w:val="24"/>
                <w14:textFill>
                  <w14:solidFill>
                    <w14:schemeClr w14:val="tx1"/>
                  </w14:solidFill>
                </w14:textFill>
              </w:rPr>
              <w:t>废水排放去向</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Times New Roman" w:hAnsi="Times New Roman" w:eastAsia="宋体" w:cs="宋体"/>
                <w:b/>
                <w:color w:val="000000" w:themeColor="text1"/>
                <w:szCs w:val="24"/>
                <w:lang w:eastAsia="zh-CN"/>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项目厂区实行“雨污分流”制。项目无生产废水产生，</w:t>
            </w:r>
            <w:r>
              <w:rPr>
                <w:rFonts w:ascii="Times New Roman" w:hAnsi="Times New Roman" w:eastAsia="宋体"/>
                <w:color w:val="000000" w:themeColor="text1"/>
                <w:szCs w:val="24"/>
                <w14:textFill>
                  <w14:solidFill>
                    <w14:schemeClr w14:val="tx1"/>
                  </w14:solidFill>
                </w14:textFill>
              </w:rPr>
              <w:t>生活污水产生量为</w:t>
            </w:r>
            <w:r>
              <w:rPr>
                <w:rFonts w:hint="eastAsia" w:ascii="Times New Roman" w:hAnsi="Times New Roman" w:eastAsia="宋体"/>
                <w:color w:val="000000" w:themeColor="text1"/>
                <w:szCs w:val="24"/>
                <w:highlight w:val="none"/>
                <w:lang w:val="en-US" w:eastAsia="zh-CN"/>
                <w14:textFill>
                  <w14:solidFill>
                    <w14:schemeClr w14:val="tx1"/>
                  </w14:solidFill>
                </w14:textFill>
              </w:rPr>
              <w:t>364.5t</w:t>
            </w:r>
            <w:r>
              <w:rPr>
                <w:rFonts w:ascii="Times New Roman" w:hAnsi="Times New Roman" w:eastAsia="宋体"/>
                <w:color w:val="000000" w:themeColor="text1"/>
                <w:szCs w:val="24"/>
                <w14:textFill>
                  <w14:solidFill>
                    <w14:schemeClr w14:val="tx1"/>
                  </w14:solidFill>
                </w14:textFill>
              </w:rPr>
              <w:t>/a</w:t>
            </w:r>
            <w:r>
              <w:rPr>
                <w:rFonts w:hint="eastAsia" w:ascii="Times New Roman" w:hAnsi="Times New Roman" w:eastAsia="宋体"/>
                <w:color w:val="000000" w:themeColor="text1"/>
                <w:szCs w:val="24"/>
                <w14:textFill>
                  <w14:solidFill>
                    <w14:schemeClr w14:val="tx1"/>
                  </w14:solidFill>
                </w14:textFill>
              </w:rPr>
              <w:t>，</w:t>
            </w:r>
            <w:r>
              <w:rPr>
                <w:rFonts w:ascii="Times New Roman" w:hAnsi="Times New Roman" w:eastAsia="宋体"/>
                <w:color w:val="000000" w:themeColor="text1"/>
                <w:szCs w:val="24"/>
                <w14:textFill>
                  <w14:solidFill>
                    <w14:schemeClr w14:val="tx1"/>
                  </w14:solidFill>
                </w14:textFill>
              </w:rPr>
              <w:t>生活污水经化粪池预处理后</w:t>
            </w:r>
            <w:r>
              <w:rPr>
                <w:rFonts w:hint="eastAsia" w:ascii="Times New Roman" w:hAnsi="Times New Roman" w:eastAsia="宋体"/>
                <w:color w:val="000000" w:themeColor="text1"/>
                <w:szCs w:val="24"/>
                <w:lang w:val="en-US" w:eastAsia="zh-CN"/>
                <w14:textFill>
                  <w14:solidFill>
                    <w14:schemeClr w14:val="tx1"/>
                  </w14:solidFill>
                </w14:textFill>
              </w:rPr>
              <w:t>接管至如皋市恒发污水处理厂</w:t>
            </w:r>
            <w:r>
              <w:rPr>
                <w:rFonts w:ascii="Times New Roman" w:hAnsi="Times New Roman" w:eastAsia="宋体"/>
                <w:color w:val="000000" w:themeColor="text1"/>
                <w:szCs w:val="24"/>
                <w14:textFill>
                  <w14:solidFill>
                    <w14:schemeClr w14:val="tx1"/>
                  </w14:solidFill>
                </w14:textFill>
              </w:rPr>
              <w:t>，</w:t>
            </w:r>
            <w:r>
              <w:rPr>
                <w:rFonts w:hint="eastAsia" w:ascii="Times New Roman" w:hAnsi="Times New Roman" w:eastAsia="宋体"/>
                <w:color w:val="000000" w:themeColor="text1"/>
                <w:szCs w:val="24"/>
                <w:lang w:val="en-US" w:eastAsia="zh-CN"/>
                <w14:textFill>
                  <w14:solidFill>
                    <w14:schemeClr w14:val="tx1"/>
                  </w14:solidFill>
                </w14:textFill>
              </w:rPr>
              <w:t>尾水排入通扬运河</w:t>
            </w:r>
            <w:r>
              <w:rPr>
                <w:rFonts w:hint="eastAsia" w:ascii="Times New Roman" w:hAnsi="Times New Roman" w:eastAsia="宋体"/>
                <w:color w:val="000000" w:themeColor="text1"/>
                <w:szCs w:val="24"/>
                <w:lang w:eastAsia="zh-CN"/>
                <w14:textFill>
                  <w14:solidFill>
                    <w14:schemeClr w14:val="tx1"/>
                  </w14:solidFill>
                </w14:textFill>
              </w:rPr>
              <w:t>；初期雨水接管至</w:t>
            </w:r>
            <w:r>
              <w:rPr>
                <w:rFonts w:hint="eastAsia" w:ascii="Times New Roman" w:hAnsi="Times New Roman" w:eastAsia="宋体"/>
                <w:color w:val="000000" w:themeColor="text1"/>
                <w:szCs w:val="24"/>
                <w:lang w:val="en-US" w:eastAsia="zh-CN"/>
                <w14:textFill>
                  <w14:solidFill>
                    <w14:schemeClr w14:val="tx1"/>
                  </w14:solidFill>
                </w14:textFill>
              </w:rPr>
              <w:t>如皋市恒发污水处理厂，后期雨水</w:t>
            </w:r>
            <w:r>
              <w:rPr>
                <w:rFonts w:hint="eastAsia" w:ascii="Times New Roman" w:hAnsi="Times New Roman" w:eastAsia="宋体"/>
                <w:color w:val="000000" w:themeColor="text1"/>
                <w14:textFill>
                  <w14:solidFill>
                    <w14:schemeClr w14:val="tx1"/>
                  </w14:solidFill>
                </w14:textFill>
              </w:rPr>
              <w:t>经收集后通过雨水管网排入</w:t>
            </w:r>
            <w:r>
              <w:rPr>
                <w:rFonts w:hint="eastAsia" w:ascii="Times New Roman" w:hAnsi="Times New Roman" w:eastAsia="宋体"/>
                <w:color w:val="000000" w:themeColor="text1"/>
                <w:lang w:eastAsia="zh-CN"/>
                <w14:textFill>
                  <w14:solidFill>
                    <w14:schemeClr w14:val="tx1"/>
                  </w14:solidFill>
                </w14:textFill>
              </w:rPr>
              <w:t>红旗河</w:t>
            </w:r>
            <w:r>
              <w:rPr>
                <w:rFonts w:hint="eastAsia" w:ascii="Times New Roman" w:hAnsi="Times New Roman" w:eastAsia="宋体"/>
                <w:color w:val="000000" w:themeColor="text1"/>
                <w:szCs w:val="28"/>
                <w:lang w:val="en-US" w:eastAsia="zh-CN"/>
                <w14:textFill>
                  <w14:solidFill>
                    <w14:schemeClr w14:val="tx1"/>
                  </w14:solidFill>
                </w14:textFill>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Ex>
        <w:trPr>
          <w:trHeight w:val="1149" w:hRule="atLeast"/>
        </w:trPr>
        <w:tc>
          <w:tcPr>
            <w:tcW w:w="8336" w:type="dxa"/>
            <w:gridSpan w:val="15"/>
            <w:vAlign w:val="top"/>
          </w:tcPr>
          <w:p>
            <w:pPr>
              <w:spacing w:line="240" w:lineRule="auto"/>
              <w:ind w:firstLine="0" w:firstLineChars="0"/>
              <w:jc w:val="left"/>
              <w:rPr>
                <w:rFonts w:hint="eastAsia" w:ascii="Times New Roman" w:hAnsi="Times New Roman" w:eastAsia="宋体" w:cs="宋体"/>
                <w:b/>
                <w:color w:val="000000" w:themeColor="text1"/>
                <w:szCs w:val="24"/>
                <w14:textFill>
                  <w14:solidFill>
                    <w14:schemeClr w14:val="tx1"/>
                  </w14:solidFill>
                </w14:textFill>
              </w:rPr>
            </w:pPr>
            <w:r>
              <w:rPr>
                <w:rFonts w:hint="eastAsia" w:ascii="Times New Roman" w:hAnsi="Times New Roman" w:eastAsia="宋体" w:cs="宋体"/>
                <w:b/>
                <w:color w:val="000000" w:themeColor="text1"/>
                <w:szCs w:val="24"/>
                <w14:textFill>
                  <w14:solidFill>
                    <w14:schemeClr w14:val="tx1"/>
                  </w14:solidFill>
                </w14:textFill>
              </w:rPr>
              <w:t>放射性同位素和伴有电磁辐射的设施使用情况</w:t>
            </w:r>
          </w:p>
          <w:p>
            <w:pPr>
              <w:pStyle w:val="14"/>
              <w:spacing w:line="240" w:lineRule="auto"/>
              <w:ind w:firstLine="480"/>
              <w:rPr>
                <w:rFonts w:hint="eastAsia" w:ascii="Times New Roman" w:hAnsi="Times New Roman" w:eastAsia="宋体" w:cs="宋体"/>
                <w:color w:val="000000" w:themeColor="text1"/>
                <w:szCs w:val="24"/>
                <w14:textFill>
                  <w14:solidFill>
                    <w14:schemeClr w14:val="tx1"/>
                  </w14:solidFill>
                </w14:textFill>
              </w:rPr>
            </w:pPr>
            <w:r>
              <w:rPr>
                <w:rFonts w:hint="eastAsia" w:ascii="Times New Roman" w:hAnsi="Times New Roman" w:eastAsia="宋体" w:cs="宋体"/>
                <w:color w:val="000000" w:themeColor="text1"/>
                <w:szCs w:val="24"/>
                <w14:textFill>
                  <w14:solidFill>
                    <w14:schemeClr w14:val="tx1"/>
                  </w14:solidFill>
                </w14:textFill>
              </w:rPr>
              <w:t>无</w:t>
            </w:r>
          </w:p>
        </w:tc>
      </w:tr>
    </w:tbl>
    <w:p>
      <w:pPr>
        <w:ind w:left="0" w:leftChars="0" w:firstLine="0" w:firstLineChars="0"/>
        <w:rPr>
          <w:rFonts w:ascii="Times New Roman" w:hAnsi="Times New Roman" w:eastAsia="宋体"/>
          <w:color w:val="000000" w:themeColor="text1"/>
          <w14:textFill>
            <w14:solidFill>
              <w14:schemeClr w14:val="tx1"/>
            </w14:solidFill>
          </w14:textFill>
        </w:rPr>
      </w:pPr>
    </w:p>
    <w:p>
      <w:pPr>
        <w:ind w:left="0" w:leftChars="0" w:firstLine="0" w:firstLineChars="0"/>
        <w:rPr>
          <w:rFonts w:ascii="Times New Roman" w:hAnsi="Times New Roman" w:eastAsia="宋体"/>
          <w:color w:val="000000" w:themeColor="text1"/>
          <w14:textFill>
            <w14:solidFill>
              <w14:schemeClr w14:val="tx1"/>
            </w14:solidFill>
          </w14:textFill>
        </w:rPr>
      </w:pPr>
    </w:p>
    <w:p>
      <w:pPr>
        <w:ind w:left="0" w:leftChars="0" w:firstLine="0" w:firstLineChars="0"/>
        <w:rPr>
          <w:rFonts w:hint="eastAsia" w:ascii="Times New Roman" w:hAnsi="Times New Roman" w:eastAsia="宋体" w:cs="宋体"/>
          <w:b/>
          <w:bCs/>
          <w:color w:val="000000" w:themeColor="text1"/>
          <w:sz w:val="28"/>
          <w:szCs w:val="28"/>
          <w:lang w:val="en-US" w:eastAsia="zh-CN"/>
          <w14:textFill>
            <w14:solidFill>
              <w14:schemeClr w14:val="tx1"/>
            </w14:solidFill>
          </w14:textFill>
        </w:rPr>
      </w:pPr>
    </w:p>
    <w:p>
      <w:pPr>
        <w:ind w:left="0" w:leftChars="0" w:firstLine="0" w:firstLineChars="0"/>
        <w:rPr>
          <w:rFonts w:hint="eastAsia" w:ascii="Times New Roman" w:hAnsi="Times New Roman" w:eastAsia="宋体" w:cs="宋体"/>
          <w:b/>
          <w:bCs/>
          <w:color w:val="000000" w:themeColor="text1"/>
          <w:sz w:val="28"/>
          <w:szCs w:val="28"/>
          <w:lang w:val="en-US" w:eastAsia="zh-CN"/>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-48895</wp:posOffset>
                </wp:positionH>
                <wp:positionV relativeFrom="page">
                  <wp:posOffset>1304290</wp:posOffset>
                </wp:positionV>
                <wp:extent cx="5455920" cy="8275955"/>
                <wp:effectExtent l="9525" t="0" r="20955" b="20320"/>
                <wp:wrapNone/>
                <wp:docPr id="2" name="矩形 2"/>
                <wp:cNvGraphicFramePr/>
                <a:graphic xmlns:a="http://schemas.openxmlformats.org/drawingml/2006/main">
                  <a:graphicData uri="http://schemas.microsoft.com/office/word/2010/wordprocessingShape">
                    <wps:wsp>
                      <wps:cNvSpPr/>
                      <wps:spPr>
                        <a:xfrm>
                          <a:off x="1094105" y="1304290"/>
                          <a:ext cx="5455920" cy="827595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pt;margin-top:102.7pt;height:651.65pt;width:429.6pt;mso-position-vertical-relative:page;z-index:251659264;v-text-anchor:middle;mso-width-relative:page;mso-height-relative:page;" filled="f" stroked="t" coordsize="21600,21600" o:gfxdata="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UzJXb&#10;2wAAAAsBAAAPAAAAAAAAAAEAIAAAACIAAABkcnMvZG93bnJldi54bWxQSwECFAAUAAAACACHTuJA&#10;hmBVsFcCAACKBAAADgAAAAAAAAABACAAAAAqAQAAZHJzL2Uyb0RvYy54bWxQSwUGAAAAAAYABgBZ&#10;AQAA8wUAAAAA&#10;">
                <v:fill on="f" focussize="0,0"/>
                <v:stroke weight="1.5pt" color="#000000 [3213]" miterlimit="8" joinstyle="miter"/>
                <v:imagedata o:title=""/>
                <o:lock v:ext="edit" aspectratio="f"/>
              </v:rect>
            </w:pict>
          </mc:Fallback>
        </mc:AlternateContent>
      </w:r>
      <w:r>
        <w:rPr>
          <w:rFonts w:hint="eastAsia" w:ascii="Times New Roman" w:hAnsi="Times New Roman" w:eastAsia="宋体" w:cs="宋体"/>
          <w:b/>
          <w:bCs/>
          <w:color w:val="000000" w:themeColor="text1"/>
          <w:sz w:val="28"/>
          <w:szCs w:val="28"/>
          <w:lang w:val="en-US" w:eastAsia="zh-CN"/>
          <w14:textFill>
            <w14:solidFill>
              <w14:schemeClr w14:val="tx1"/>
            </w14:solidFill>
          </w14:textFill>
        </w:rPr>
        <w:t>续表1</w:t>
      </w:r>
    </w:p>
    <w:p>
      <w:pPr>
        <w:ind w:left="0" w:leftChars="0" w:firstLine="0" w:firstLineChars="0"/>
        <w:rPr>
          <w:rFonts w:hint="eastAsia" w:ascii="Times New Roman" w:hAnsi="Times New Roman" w:eastAsia="宋体" w:cs="宋体"/>
          <w:b/>
          <w:bCs/>
          <w:color w:val="000000" w:themeColor="text1"/>
          <w:sz w:val="28"/>
          <w:szCs w:val="28"/>
          <w:lang w:val="en-US" w:eastAsia="zh-CN"/>
          <w14:textFill>
            <w14:solidFill>
              <w14:schemeClr w14:val="tx1"/>
            </w14:solidFill>
          </w14:textFill>
        </w:rPr>
      </w:pPr>
      <w:r>
        <w:rPr>
          <w:rFonts w:hint="eastAsia" w:ascii="Times New Roman" w:hAnsi="Times New Roman" w:eastAsia="宋体" w:cs="宋体"/>
          <w:b/>
          <w:bCs/>
          <w:color w:val="000000" w:themeColor="text1"/>
          <w:sz w:val="28"/>
          <w:szCs w:val="28"/>
          <w:lang w:val="en-US" w:eastAsia="zh-CN"/>
          <w14:textFill>
            <w14:solidFill>
              <w14:schemeClr w14:val="tx1"/>
            </w14:solidFill>
          </w14:textFill>
        </w:rPr>
        <w:t>工程内容及规模</w:t>
      </w:r>
    </w:p>
    <w:p>
      <w:pPr>
        <w:ind w:left="0" w:leftChars="0" w:firstLine="0" w:firstLineChars="0"/>
        <w:rPr>
          <w:rFonts w:hint="eastAsia" w:ascii="Times New Roman" w:hAnsi="Times New Roman" w:eastAsia="宋体" w:cs="宋体"/>
          <w:b/>
          <w:bCs/>
          <w:color w:val="000000" w:themeColor="text1"/>
          <w:sz w:val="24"/>
          <w:szCs w:val="24"/>
          <w:lang w:val="en-US" w:eastAsia="zh-CN"/>
          <w14:textFill>
            <w14:solidFill>
              <w14:schemeClr w14:val="tx1"/>
            </w14:solidFill>
          </w14:textFill>
        </w:rPr>
      </w:pPr>
      <w:r>
        <w:rPr>
          <w:rFonts w:hint="eastAsia" w:ascii="Times New Roman" w:hAnsi="Times New Roman" w:eastAsia="宋体" w:cs="宋体"/>
          <w:b/>
          <w:bCs/>
          <w:color w:val="000000" w:themeColor="text1"/>
          <w:sz w:val="24"/>
          <w:szCs w:val="24"/>
          <w:lang w:val="en-US" w:eastAsia="zh-CN"/>
          <w14:textFill>
            <w14:solidFill>
              <w14:schemeClr w14:val="tx1"/>
            </w14:solidFill>
          </w14:textFill>
        </w:rPr>
        <w:t>1任务由来</w:t>
      </w:r>
    </w:p>
    <w:p>
      <w:pPr>
        <w:ind w:firstLine="460" w:firstLineChars="192"/>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szCs w:val="24"/>
          <w:lang w:val="en-US" w:eastAsia="zh-CN"/>
          <w14:textFill>
            <w14:solidFill>
              <w14:schemeClr w14:val="tx1"/>
            </w14:solidFill>
          </w14:textFill>
        </w:rPr>
        <w:t>南通市祥隆塑胶科技有限公司</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位于</w:t>
      </w:r>
      <w:r>
        <w:rPr>
          <w:rFonts w:hint="eastAsia" w:ascii="Times New Roman" w:hAnsi="Times New Roman" w:eastAsia="宋体" w:cs="宋体"/>
          <w:color w:val="000000" w:themeColor="text1"/>
          <w:szCs w:val="24"/>
          <w:lang w:eastAsia="zh-CN"/>
          <w14:textFill>
            <w14:solidFill>
              <w14:schemeClr w14:val="tx1"/>
            </w14:solidFill>
          </w14:textFill>
        </w:rPr>
        <w:t>如皋市城北街道跃龙西路2号</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，租用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租赁美中仪表（如皋）有限公司</w:t>
      </w:r>
      <w:r>
        <w:rPr>
          <w:rFonts w:hint="eastAsia" w:cs="Times New Roman"/>
          <w:color w:val="000000" w:themeColor="text1"/>
          <w:sz w:val="24"/>
          <w:szCs w:val="24"/>
          <w:lang w:val="en-US" w:eastAsia="zh-CN"/>
          <w14:textFill>
            <w14:solidFill>
              <w14:schemeClr w14:val="tx1"/>
            </w14:solidFill>
          </w14:textFill>
        </w:rPr>
        <w:t>的</w:t>
      </w:r>
      <w:r>
        <w:rPr>
          <w:rFonts w:hint="eastAsia" w:ascii="Times New Roman" w:hAnsi="Times New Roman" w:eastAsia="宋体"/>
          <w:color w:val="000000" w:themeColor="text1"/>
          <w:lang w:val="en-US" w:eastAsia="zh-CN"/>
          <w14:textFill>
            <w14:solidFill>
              <w14:schemeClr w14:val="tx1"/>
            </w14:solidFill>
          </w14:textFill>
        </w:rPr>
        <w:t>闲置厂房</w:t>
      </w:r>
      <w:r>
        <w:rPr>
          <w:rFonts w:hint="eastAsia" w:ascii="Times New Roman" w:hAnsi="Times New Roman" w:eastAsia="宋体"/>
          <w:color w:val="000000" w:themeColor="text1"/>
          <w:kern w:val="0"/>
          <w14:textFill>
            <w14:solidFill>
              <w14:schemeClr w14:val="tx1"/>
            </w14:solidFill>
          </w14:textFill>
        </w:rPr>
        <w:t>及附属用房</w:t>
      </w:r>
      <w:r>
        <w:rPr>
          <w:rFonts w:hint="eastAsia" w:ascii="Times New Roman" w:hAnsi="Times New Roman" w:eastAsia="宋体"/>
          <w:color w:val="000000" w:themeColor="text1"/>
          <w:lang w:val="en-US" w:eastAsia="zh-CN"/>
          <w14:textFill>
            <w14:solidFill>
              <w14:schemeClr w14:val="tx1"/>
            </w14:solidFill>
          </w14:textFill>
        </w:rPr>
        <w:t>1000</w:t>
      </w:r>
      <w:r>
        <w:rPr>
          <w:rFonts w:hint="eastAsia"/>
          <w:color w:val="000000" w:themeColor="text1"/>
          <w:lang w:val="en-US" w:eastAsia="zh-CN"/>
          <w14:textFill>
            <w14:solidFill>
              <w14:schemeClr w14:val="tx1"/>
            </w14:solidFill>
          </w14:textFill>
        </w:rPr>
        <w:t>0</w:t>
      </w:r>
      <w:r>
        <w:rPr>
          <w:rFonts w:hint="eastAsia" w:ascii="Times New Roman" w:hAnsi="Times New Roman" w:eastAsia="宋体"/>
          <w:color w:val="000000" w:themeColor="text1"/>
          <w:lang w:val="en-US" w:eastAsia="zh-CN"/>
          <w14:textFill>
            <w14:solidFill>
              <w14:schemeClr w14:val="tx1"/>
            </w14:solidFill>
          </w14:textFill>
        </w:rPr>
        <w:t>平方米，</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公司经营范围为塑料包装制品研发、加工和销售。</w:t>
      </w:r>
      <w:r>
        <w:rPr>
          <w:rFonts w:hint="eastAsia" w:ascii="Times New Roman" w:hAnsi="Times New Roman" w:eastAsia="宋体"/>
          <w:color w:val="000000" w:themeColor="text1"/>
          <w14:textFill>
            <w14:solidFill>
              <w14:schemeClr w14:val="tx1"/>
            </w14:solidFill>
          </w14:textFill>
        </w:rPr>
        <w:t>为了顺应市场的需求，提高企业的竞争力</w:t>
      </w:r>
      <w:r>
        <w:rPr>
          <w:rFonts w:hint="eastAsia" w:ascii="Times New Roman" w:hAnsi="Times New Roman" w:eastAsia="宋体"/>
          <w:color w:val="000000" w:themeColor="text1"/>
          <w:lang w:val="en-US" w:eastAsia="zh-CN"/>
          <w14:textFill>
            <w14:solidFill>
              <w14:schemeClr w14:val="tx1"/>
            </w14:solidFill>
          </w14:textFill>
        </w:rPr>
        <w:t>，公司拟投资500万元，购置挤出机4台、收卷机4台、搅拌机4台、风冷机4台、裁切机4台，建设</w:t>
      </w:r>
      <w:r>
        <w:rPr>
          <w:rFonts w:hint="eastAsia"/>
          <w:color w:val="000000" w:themeColor="text1"/>
          <w:lang w:val="en-US" w:eastAsia="zh-CN"/>
          <w14:textFill>
            <w14:solidFill>
              <w14:schemeClr w14:val="tx1"/>
            </w14:solidFill>
          </w14:textFill>
        </w:rPr>
        <w:t>包装膜</w:t>
      </w:r>
      <w:r>
        <w:rPr>
          <w:rFonts w:hint="eastAsia" w:ascii="Times New Roman" w:hAnsi="Times New Roman" w:eastAsia="宋体"/>
          <w:color w:val="000000" w:themeColor="text1"/>
          <w:lang w:val="en-US" w:eastAsia="zh-CN"/>
          <w14:textFill>
            <w14:solidFill>
              <w14:schemeClr w14:val="tx1"/>
            </w14:solidFill>
          </w14:textFill>
        </w:rPr>
        <w:t>生产项目，项目建成后预计年产</w:t>
      </w:r>
      <w:r>
        <w:rPr>
          <w:rFonts w:hint="eastAsia"/>
          <w:color w:val="000000" w:themeColor="text1"/>
          <w:lang w:val="en-US" w:eastAsia="zh-CN"/>
          <w14:textFill>
            <w14:solidFill>
              <w14:schemeClr w14:val="tx1"/>
            </w14:solidFill>
          </w14:textFill>
        </w:rPr>
        <w:t>包装膜</w:t>
      </w:r>
      <w:r>
        <w:rPr>
          <w:rFonts w:hint="eastAsia" w:ascii="Times New Roman" w:hAnsi="Times New Roman" w:eastAsia="宋体"/>
          <w:color w:val="000000" w:themeColor="text1"/>
          <w:lang w:val="en-US" w:eastAsia="zh-CN"/>
          <w14:textFill>
            <w14:solidFill>
              <w14:schemeClr w14:val="tx1"/>
            </w14:solidFill>
          </w14:textFill>
        </w:rPr>
        <w:t>2000吨。</w:t>
      </w:r>
    </w:p>
    <w:p>
      <w:pPr>
        <w:ind w:firstLine="460" w:firstLineChars="192"/>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根据《中华人民共和国环境影响评价法》、《建设项目环境保护管理条例》，建设过程中或者建成投产后可能对环境产生影响的新建、扩建、改建、迁建、技术改造项目及区域开发建设项目，必须进行环境影响评价。对照《国民经济行业分类》（GB/T4754-201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w:t>
      </w:r>
      <w:r>
        <w:rPr>
          <w:rFonts w:hint="eastAsia" w:ascii="Times New Roman" w:hAnsi="Times New Roman" w:eastAsia="宋体" w:cs="Times New Roman"/>
          <w:color w:val="000000" w:themeColor="text1"/>
          <w:sz w:val="24"/>
          <w:szCs w:val="24"/>
          <w14:textFill>
            <w14:solidFill>
              <w14:schemeClr w14:val="tx1"/>
            </w14:solidFill>
          </w14:textFill>
        </w:rPr>
        <w:t>），项目属于“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塑料零件及其他塑料制品制造</w:t>
      </w:r>
      <w:r>
        <w:rPr>
          <w:rFonts w:hint="eastAsia" w:ascii="Times New Roman" w:hAnsi="Times New Roman" w:eastAsia="宋体" w:cs="Times New Roman"/>
          <w:color w:val="000000" w:themeColor="text1"/>
          <w:sz w:val="24"/>
          <w:szCs w:val="24"/>
          <w14:textFill>
            <w14:solidFill>
              <w14:schemeClr w14:val="tx1"/>
            </w14:solidFill>
          </w14:textFill>
        </w:rPr>
        <w:t>（C</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2929</w:t>
      </w:r>
      <w:r>
        <w:rPr>
          <w:rFonts w:hint="eastAsia" w:ascii="Times New Roman" w:hAnsi="Times New Roman" w:eastAsia="宋体" w:cs="Times New Roman"/>
          <w:color w:val="000000" w:themeColor="text1"/>
          <w:sz w:val="24"/>
          <w:szCs w:val="24"/>
          <w14:textFill>
            <w14:solidFill>
              <w14:schemeClr w14:val="tx1"/>
            </w14:solidFill>
          </w14:textFill>
        </w:rPr>
        <w:t>）”类项目。根据《建设项目环境影响评价分类管理名录》（环保部令第44号），本项目属于</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十八</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橡胶和塑料制品业47</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塑料制品制造</w:t>
      </w:r>
      <w:r>
        <w:rPr>
          <w:rFonts w:hint="eastAsia" w:ascii="Times New Roman" w:hAnsi="Times New Roman" w:eastAsia="宋体" w:cs="Times New Roman"/>
          <w:color w:val="000000" w:themeColor="text1"/>
          <w:sz w:val="24"/>
          <w:szCs w:val="24"/>
          <w14:textFill>
            <w14:solidFill>
              <w14:schemeClr w14:val="tx1"/>
            </w14:solidFill>
          </w14:textFill>
        </w:rPr>
        <w:t>中“其他”，因此项目需编制环境影响评价报告表。</w:t>
      </w:r>
    </w:p>
    <w:p>
      <w:pPr>
        <w:spacing w:line="360" w:lineRule="auto"/>
        <w:ind w:firstLine="480"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受</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南通市祥隆塑胶科技有限公司</w:t>
      </w:r>
      <w:r>
        <w:rPr>
          <w:rFonts w:hint="eastAsia" w:ascii="Times New Roman" w:hAnsi="Times New Roman" w:eastAsia="宋体" w:cs="Times New Roman"/>
          <w:color w:val="000000" w:themeColor="text1"/>
          <w:sz w:val="24"/>
          <w:szCs w:val="24"/>
          <w14:textFill>
            <w14:solidFill>
              <w14:schemeClr w14:val="tx1"/>
            </w14:solidFill>
          </w14:textFill>
        </w:rPr>
        <w:t>的委托，我单位承担拟建项目的环境影响评价工作，在现场踏勘、资料收集和工程分析的基础上，根据环评技术导则、法律法规及其它有关文件，编制了该项目的环境影响报告表。</w:t>
      </w:r>
    </w:p>
    <w:p>
      <w:pPr>
        <w:spacing w:line="360" w:lineRule="auto"/>
        <w:ind w:left="0" w:leftChars="0" w:firstLine="0" w:firstLineChars="0"/>
        <w:rPr>
          <w:rFonts w:hint="eastAsia"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14:textFill>
            <w14:solidFill>
              <w14:schemeClr w14:val="tx1"/>
            </w14:solidFill>
          </w14:textFill>
        </w:rPr>
        <w:t>2项目周边环境概况</w:t>
      </w:r>
    </w:p>
    <w:p>
      <w:pPr>
        <w:spacing w:line="360" w:lineRule="auto"/>
        <w:ind w:firstLine="480" w:firstLineChars="200"/>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建设项目租赁美中仪表（如皋）有限公司（位于</w:t>
      </w:r>
      <w:r>
        <w:rPr>
          <w:rFonts w:hint="eastAsia" w:ascii="Times New Roman" w:hAnsi="Times New Roman" w:eastAsia="宋体" w:cs="宋体"/>
          <w:color w:val="000000" w:themeColor="text1"/>
          <w:szCs w:val="24"/>
          <w:lang w:eastAsia="zh-CN"/>
          <w14:textFill>
            <w14:solidFill>
              <w14:schemeClr w14:val="tx1"/>
            </w14:solidFill>
          </w14:textFill>
        </w:rPr>
        <w:t>如皋市城北街道跃龙西路2号</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14:textFill>
            <w14:solidFill>
              <w14:schemeClr w14:val="tx1"/>
            </w14:solidFill>
          </w14:textFill>
        </w:rPr>
        <w:t>项目东侧为南通和巨塑料再生资源有限公司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的办公楼</w:t>
      </w:r>
      <w:r>
        <w:rPr>
          <w:rFonts w:hint="eastAsia" w:ascii="Times New Roman" w:hAnsi="Times New Roman" w:eastAsia="宋体" w:cs="Times New Roman"/>
          <w:color w:val="000000" w:themeColor="text1"/>
          <w:sz w:val="24"/>
          <w:szCs w:val="24"/>
          <w:highlight w:val="none"/>
          <w14:textFill>
            <w14:solidFill>
              <w14:schemeClr w14:val="tx1"/>
            </w14:solidFill>
          </w14:textFill>
        </w:rPr>
        <w:t>，西侧为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花城大道</w:t>
      </w:r>
      <w:r>
        <w:rPr>
          <w:rFonts w:hint="eastAsia" w:ascii="Times New Roman" w:hAnsi="Times New Roman" w:eastAsia="宋体" w:cs="Times New Roman"/>
          <w:color w:val="000000" w:themeColor="text1"/>
          <w:sz w:val="24"/>
          <w:szCs w:val="24"/>
          <w:highlight w:val="none"/>
          <w14:textFill>
            <w14:solidFill>
              <w14:schemeClr w14:val="tx1"/>
            </w14:solidFill>
          </w14:textFill>
        </w:rPr>
        <w:t>，北侧为南通和巨塑料再生资源有限公司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的厂房，南侧为南通肯信包装材料有限公司</w:t>
      </w:r>
      <w:r>
        <w:rPr>
          <w:rFonts w:hint="eastAsia" w:ascii="Times New Roman" w:hAnsi="Times New Roman" w:eastAsia="宋体" w:cs="Times New Roman"/>
          <w:color w:val="000000" w:themeColor="text1"/>
          <w:sz w:val="24"/>
          <w:szCs w:val="24"/>
          <w:highlight w:val="none"/>
          <w14:textFill>
            <w14:solidFill>
              <w14:schemeClr w14:val="tx1"/>
            </w14:solidFill>
          </w14:textFill>
        </w:rPr>
        <w:t>。项目地理位置图见附图1，项目周边300米土地使用状况图见附图2。</w:t>
      </w:r>
    </w:p>
    <w:p>
      <w:pPr>
        <w:spacing w:line="360" w:lineRule="auto"/>
        <w:ind w:left="0" w:leftChars="0" w:firstLine="0" w:firstLineChars="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14:textFill>
            <w14:solidFill>
              <w14:schemeClr w14:val="tx1"/>
            </w14:solidFill>
          </w14:textFill>
        </w:rPr>
        <w:t>3产业政策及规划相容性分析</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2" w:firstLineChars="200"/>
        <w:textAlignment w:val="auto"/>
        <w:outlineLvl w:val="9"/>
        <w:rPr>
          <w:rFonts w:hint="eastAsia" w:ascii="Times New Roman" w:hAnsi="Times New Roman" w:eastAsia="宋体" w:cs="Times New Roman"/>
          <w:b/>
          <w:bCs/>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14:textFill>
            <w14:solidFill>
              <w14:schemeClr w14:val="tx1"/>
            </w14:solidFill>
          </w14:textFill>
        </w:rPr>
        <w:t>产业政策相容性分析</w:t>
      </w:r>
    </w:p>
    <w:p>
      <w:pPr>
        <w:spacing w:line="360" w:lineRule="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建设项目主要从事</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塑料包装材料生产</w:t>
      </w:r>
      <w:r>
        <w:rPr>
          <w:rFonts w:hint="eastAsia" w:ascii="Times New Roman" w:hAnsi="Times New Roman" w:eastAsia="宋体" w:cs="Times New Roman"/>
          <w:color w:val="000000" w:themeColor="text1"/>
          <w:sz w:val="24"/>
          <w:szCs w:val="24"/>
          <w14:textFill>
            <w14:solidFill>
              <w14:schemeClr w14:val="tx1"/>
            </w14:solidFill>
          </w14:textFill>
        </w:rPr>
        <w:t>项目，根据国家发改委2013年第21号令《产业结构调整指导目录（2011年本）（2013年修正）》、《江苏省工业</w:t>
      </w:r>
    </w:p>
    <w:p>
      <w:pPr>
        <w:ind w:left="0" w:leftChars="0" w:firstLine="0" w:firstLineChars="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与信息产业结构调整指导目录》（2012年本）及《关于修改&lt;江苏省工业和信息</w:t>
      </w:r>
    </w:p>
    <w:p>
      <w:pPr>
        <w:ind w:left="0" w:leftChars="0" w:firstLine="0" w:firstLineChars="0"/>
        <w:rPr>
          <w:rFonts w:hint="eastAsia" w:ascii="Times New Roman" w:hAnsi="Times New Roman" w:eastAsia="宋体" w:cs="Times New Roman"/>
          <w:color w:val="000000" w:themeColor="text1"/>
          <w:sz w:val="24"/>
          <w:szCs w:val="24"/>
          <w:lang w:val="en-US"/>
          <w14:textFill>
            <w14:solidFill>
              <w14:schemeClr w14:val="tx1"/>
            </w14:solidFill>
          </w14:textFill>
        </w:rPr>
      </w:pPr>
      <w:r>
        <w:rPr>
          <w:rFonts w:hint="eastAsia" w:ascii="Times New Roman" w:hAnsi="Times New Roman" w:eastAsia="宋体" w:cs="宋体"/>
          <w:b/>
          <w:bCs/>
          <w:color w:val="000000" w:themeColor="text1"/>
          <w:sz w:val="28"/>
          <w:szCs w:val="28"/>
          <w:lang w:val="en-US" w:eastAsia="zh-CN"/>
          <w14:textFill>
            <w14:solidFill>
              <w14:schemeClr w14:val="tx1"/>
            </w14:solidFill>
          </w14:textFill>
        </w:rPr>
        <w:t>续表</w:t>
      </w:r>
      <w:r>
        <w:rPr>
          <w:rFonts w:hint="eastAsia" w:cs="宋体"/>
          <w:b/>
          <w:bCs/>
          <w:color w:val="000000" w:themeColor="text1"/>
          <w:sz w:val="28"/>
          <w:szCs w:val="28"/>
          <w:lang w:val="en-US" w:eastAsia="zh-CN"/>
          <w14:textFill>
            <w14:solidFill>
              <w14:schemeClr w14:val="tx1"/>
            </w14:solidFill>
          </w14:textFill>
        </w:rPr>
        <w:t>1</w:t>
      </w:r>
    </w:p>
    <w:p>
      <w:pPr>
        <w:spacing w:line="360" w:lineRule="auto"/>
        <w:ind w:left="0" w:leftChars="0" w:firstLine="0" w:firstLineChars="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产业结构调整指导目录（2012年本）&gt;部分条目的通知》（苏经信产业[2013]183号）、《南通市工业结构调整指导目录》（200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w:t>
      </w:r>
      <w:r>
        <w:rPr>
          <w:rFonts w:hint="eastAsia" w:ascii="Times New Roman" w:hAnsi="Times New Roman" w:eastAsia="宋体" w:cs="Times New Roman"/>
          <w:color w:val="000000" w:themeColor="text1"/>
          <w:sz w:val="24"/>
          <w:szCs w:val="24"/>
          <w14:textFill>
            <w14:solidFill>
              <w14:schemeClr w14:val="tx1"/>
            </w14:solidFill>
          </w14:textFill>
        </w:rPr>
        <w:t>年本），本项目不属于其中的</w:t>
      </w:r>
    </w:p>
    <w:p>
      <w:pPr>
        <w:spacing w:line="360" w:lineRule="auto"/>
        <w:ind w:left="0" w:leftChars="0" w:firstLine="0" w:firstLineChars="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鼓励类、限制类或淘汰类；对照《江苏省工业和信息产业结构调整限制、淘汰目</w:t>
      </w:r>
    </w:p>
    <w:p>
      <w:pPr>
        <w:spacing w:line="360" w:lineRule="auto"/>
        <w:ind w:left="0" w:leftChars="0" w:firstLine="0" w:firstLineChars="0"/>
        <w:rPr>
          <w:rFonts w:hint="eastAsia" w:ascii="Times New Roman" w:hAnsi="Times New Roman" w:eastAsia="宋体" w:cs="宋体"/>
          <w:b/>
          <w:bCs/>
          <w:color w:val="000000" w:themeColor="text1"/>
          <w:sz w:val="28"/>
          <w:szCs w:val="28"/>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录和能耗限额》（苏</w:t>
      </w: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-48895</wp:posOffset>
                </wp:positionH>
                <wp:positionV relativeFrom="page">
                  <wp:posOffset>1304290</wp:posOffset>
                </wp:positionV>
                <wp:extent cx="5455920" cy="8321040"/>
                <wp:effectExtent l="9525" t="0" r="20955" b="20955"/>
                <wp:wrapNone/>
                <wp:docPr id="3" name="矩形 3"/>
                <wp:cNvGraphicFramePr/>
                <a:graphic xmlns:a="http://schemas.openxmlformats.org/drawingml/2006/main">
                  <a:graphicData uri="http://schemas.microsoft.com/office/word/2010/wordprocessingShape">
                    <wps:wsp>
                      <wps:cNvSpPr/>
                      <wps:spPr>
                        <a:xfrm>
                          <a:off x="0" y="0"/>
                          <a:ext cx="5455920" cy="832104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pt;margin-top:102.7pt;height:655.2pt;width:429.6pt;mso-position-vertical-relative:page;z-index:251661312;v-text-anchor:middle;mso-width-relative:page;mso-height-relative:page;" filled="f" stroked="t" coordsize="21600,21600" o:gfxdata="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6d+BsdoAAAALAQAADwAAAAAA&#10;AAABACAAAAAiAAAAZHJzL2Rvd25yZXYueG1sUEsBAhQAFAAAAAgAh07iQE0/DcZKAgAAfgQAAA4A&#10;AAAAAAAAAQAgAAAAKQEAAGRycy9lMm9Eb2MueG1sUEsFBgAAAAAGAAYAWQEAAOUFAAAAAA==&#10;">
                <v:fill on="f" focussize="0,0"/>
                <v:stroke weight="1.5pt" color="#000000 [3213]" miterlimit="8" joinstyle="miter"/>
                <v:imagedata o:title=""/>
                <o:lock v:ext="edit" aspectratio="f"/>
              </v:rect>
            </w:pict>
          </mc:Fallback>
        </mc:AlternateContent>
      </w:r>
      <w:r>
        <w:rPr>
          <w:rFonts w:hint="eastAsia" w:ascii="Times New Roman" w:hAnsi="Times New Roman" w:eastAsia="宋体" w:cs="Times New Roman"/>
          <w:color w:val="000000" w:themeColor="text1"/>
          <w:sz w:val="24"/>
          <w:szCs w:val="24"/>
          <w14:textFill>
            <w14:solidFill>
              <w14:schemeClr w14:val="tx1"/>
            </w14:solidFill>
          </w14:textFill>
        </w:rPr>
        <w:t>政办发〔2015〕118号），本项目不属于其中的限制类或淘汰类。因此，本项目的建设符合国家和地方相关产业政策的要求</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spacing w:line="360" w:lineRule="auto"/>
        <w:ind w:firstLine="482"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14:textFill>
            <w14:solidFill>
              <w14:schemeClr w14:val="tx1"/>
            </w14:solidFill>
          </w14:textFill>
        </w:rPr>
        <w:t>（2）规划相容性分析</w:t>
      </w:r>
    </w:p>
    <w:p>
      <w:pPr>
        <w:spacing w:line="360" w:lineRule="auto"/>
        <w:ind w:firstLine="480" w:firstLineChars="200"/>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建设项目位于</w:t>
      </w:r>
      <w:r>
        <w:rPr>
          <w:rFonts w:hint="eastAsia" w:ascii="Times New Roman" w:hAnsi="Times New Roman" w:eastAsia="宋体" w:cs="宋体"/>
          <w:color w:val="000000" w:themeColor="text1"/>
          <w:szCs w:val="24"/>
          <w:lang w:eastAsia="zh-CN"/>
          <w14:textFill>
            <w14:solidFill>
              <w14:schemeClr w14:val="tx1"/>
            </w14:solidFill>
          </w14:textFill>
        </w:rPr>
        <w:t>如皋市城北街道跃龙西路2号</w:t>
      </w:r>
      <w:r>
        <w:rPr>
          <w:rFonts w:hint="eastAsia" w:ascii="Times New Roman" w:hAnsi="Times New Roman" w:eastAsia="宋体" w:cs="宋体"/>
          <w:color w:val="000000" w:themeColor="text1"/>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14:textFill>
            <w14:solidFill>
              <w14:schemeClr w14:val="tx1"/>
            </w14:solidFill>
          </w14:textFill>
        </w:rPr>
        <w:t>符合如皋市</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城北街道</w:t>
      </w:r>
      <w:r>
        <w:rPr>
          <w:rFonts w:hint="eastAsia" w:ascii="Times New Roman" w:hAnsi="Times New Roman" w:eastAsia="宋体" w:cs="Times New Roman"/>
          <w:color w:val="000000" w:themeColor="text1"/>
          <w:sz w:val="24"/>
          <w:szCs w:val="24"/>
          <w14:textFill>
            <w14:solidFill>
              <w14:schemeClr w14:val="tx1"/>
            </w14:solidFill>
          </w14:textFill>
        </w:rPr>
        <w:t>土地利用总体规划和城市总体规划。</w:t>
      </w:r>
    </w:p>
    <w:p>
      <w:pPr>
        <w:spacing w:line="360" w:lineRule="auto"/>
        <w:ind w:firstLine="480"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项目用地不属于国家《禁止用地项目目录（2012 年本）》和《限制用地项目目录（2012 年本）》中禁止、限制用地类项目，也不属于《江苏省禁止用地项目目录（2013 年本）》和《江苏省限制用地项目目录（2013 年本）》中禁止、限制类用地项目。</w:t>
      </w:r>
    </w:p>
    <w:p>
      <w:pPr>
        <w:adjustRightInd w:val="0"/>
        <w:snapToGrid w:val="0"/>
        <w:ind w:left="120" w:leftChars="50" w:right="120" w:rightChars="50" w:firstLine="482"/>
        <w:rPr>
          <w:rFonts w:hint="eastAsia" w:ascii="Times New Roman" w:hAnsi="Times New Roman" w:eastAsia="宋体" w:cs="宋体"/>
          <w:b/>
          <w:color w:val="000000" w:themeColor="text1"/>
          <w:szCs w:val="24"/>
          <w14:textFill>
            <w14:solidFill>
              <w14:schemeClr w14:val="tx1"/>
            </w14:solidFill>
          </w14:textFill>
        </w:rPr>
      </w:pPr>
      <w:r>
        <w:rPr>
          <w:rFonts w:hint="eastAsia" w:ascii="Times New Roman" w:hAnsi="Times New Roman" w:eastAsia="宋体" w:cs="Times New Roman"/>
          <w:b/>
          <w:color w:val="000000" w:themeColor="text1"/>
          <w:sz w:val="24"/>
          <w:szCs w:val="24"/>
          <w14:textFill>
            <w14:solidFill>
              <w14:schemeClr w14:val="tx1"/>
            </w14:solidFill>
          </w14:textFill>
        </w:rPr>
        <w:t>（3）</w:t>
      </w:r>
      <w:r>
        <w:rPr>
          <w:rFonts w:hint="eastAsia" w:ascii="Times New Roman" w:hAnsi="Times New Roman" w:eastAsia="宋体" w:cs="宋体"/>
          <w:b/>
          <w:color w:val="000000" w:themeColor="text1"/>
          <w:lang w:val="en-US" w:eastAsia="zh-CN"/>
          <w14:textFill>
            <w14:solidFill>
              <w14:schemeClr w14:val="tx1"/>
            </w14:solidFill>
          </w14:textFill>
        </w:rPr>
        <w:t>与</w:t>
      </w:r>
      <w:r>
        <w:rPr>
          <w:rFonts w:hint="eastAsia" w:ascii="Times New Roman" w:hAnsi="Times New Roman" w:eastAsia="宋体" w:cs="宋体"/>
          <w:b/>
          <w:color w:val="000000" w:themeColor="text1"/>
          <w:szCs w:val="24"/>
          <w14:textFill>
            <w14:solidFill>
              <w14:schemeClr w14:val="tx1"/>
            </w14:solidFill>
          </w14:textFill>
        </w:rPr>
        <w:t>“《江苏省人民政府关于印发〈“两减六治三提升”专项行动方案〉的通知》（苏</w:t>
      </w:r>
      <w:r>
        <w:rPr>
          <w:rFonts w:hint="eastAsia" w:ascii="Times New Roman" w:hAnsi="Times New Roman" w:eastAsia="宋体" w:cs="宋体"/>
          <w:b/>
          <w:color w:val="000000" w:themeColor="text1"/>
          <w:szCs w:val="24"/>
          <w:lang w:val="en-US" w:eastAsia="zh-CN"/>
          <w14:textFill>
            <w14:solidFill>
              <w14:schemeClr w14:val="tx1"/>
            </w14:solidFill>
          </w14:textFill>
        </w:rPr>
        <w:t>政办</w:t>
      </w:r>
      <w:r>
        <w:rPr>
          <w:rFonts w:hint="eastAsia" w:ascii="Times New Roman" w:hAnsi="Times New Roman" w:eastAsia="宋体" w:cs="宋体"/>
          <w:b/>
          <w:color w:val="000000" w:themeColor="text1"/>
          <w:szCs w:val="24"/>
          <w14:textFill>
            <w14:solidFill>
              <w14:schemeClr w14:val="tx1"/>
            </w14:solidFill>
          </w14:textFill>
        </w:rPr>
        <w:t>发〔2017〕30 号）”的相符性</w:t>
      </w:r>
    </w:p>
    <w:p>
      <w:pPr>
        <w:spacing w:line="360" w:lineRule="auto"/>
        <w:ind w:firstLine="480"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对照中共江苏省委江苏省人民政府关于印发《两减六治三提升专项行动方案》的通知（苏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政办</w:t>
      </w:r>
      <w:r>
        <w:rPr>
          <w:rFonts w:hint="eastAsia" w:ascii="Times New Roman" w:hAnsi="Times New Roman" w:eastAsia="宋体" w:cs="Times New Roman"/>
          <w:color w:val="000000" w:themeColor="text1"/>
          <w:sz w:val="24"/>
          <w:szCs w:val="24"/>
          <w14:textFill>
            <w14:solidFill>
              <w14:schemeClr w14:val="tx1"/>
            </w14:solidFill>
          </w14:textFill>
        </w:rPr>
        <w:t>发〔2017〕30 号）中江苏省挥发性有机物污染治理专项行动实施方案，本项目符合其要求。</w:t>
      </w:r>
    </w:p>
    <w:p>
      <w:pPr>
        <w:spacing w:line="360" w:lineRule="auto"/>
        <w:ind w:firstLine="482"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4</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r>
        <w:rPr>
          <w:rFonts w:hint="eastAsia" w:ascii="Times New Roman" w:hAnsi="Times New Roman" w:eastAsia="宋体" w:cs="Times New Roman"/>
          <w:b/>
          <w:bCs/>
          <w:color w:val="000000" w:themeColor="text1"/>
          <w:sz w:val="24"/>
          <w:szCs w:val="24"/>
          <w14:textFill>
            <w14:solidFill>
              <w14:schemeClr w14:val="tx1"/>
            </w14:solidFill>
          </w14:textFill>
        </w:rPr>
        <w:t>与“《江苏省人民政府关于印发〈江苏省打赢蓝天保卫战三年行动计划实施方案〉的通知》（苏</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政</w:t>
      </w:r>
      <w:r>
        <w:rPr>
          <w:rFonts w:hint="eastAsia" w:ascii="Times New Roman" w:hAnsi="Times New Roman" w:eastAsia="宋体" w:cs="Times New Roman"/>
          <w:b/>
          <w:bCs/>
          <w:color w:val="000000" w:themeColor="text1"/>
          <w:sz w:val="24"/>
          <w:szCs w:val="24"/>
          <w14:textFill>
            <w14:solidFill>
              <w14:schemeClr w14:val="tx1"/>
            </w14:solidFill>
          </w14:textFill>
        </w:rPr>
        <w:t>发〔2018〕122 号）”</w:t>
      </w:r>
    </w:p>
    <w:p>
      <w:pPr>
        <w:spacing w:line="360" w:lineRule="auto"/>
        <w:ind w:firstLine="480"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对照《&lt;江苏省打赢蓝天保卫战三年行动计划实施方案&gt;的通知》（苏政发〔2018〕122 号），本项目为新建项目，属于塑料制品业，不属于“两高”行业，项目选址于如皋市城北街道跃龙西路2号，用地性质为工业用地，符合《江苏省打赢蓝天保卫战三年行动计划实施方案的通知》（苏政发〔2018〕122 号）要求。</w:t>
      </w:r>
    </w:p>
    <w:p>
      <w:pPr>
        <w:spacing w:line="360" w:lineRule="auto"/>
        <w:ind w:firstLine="482" w:firstLineChars="200"/>
        <w:rPr>
          <w:rFonts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14:textFill>
            <w14:solidFill>
              <w14:schemeClr w14:val="tx1"/>
            </w14:solidFill>
          </w14:textFill>
        </w:rPr>
        <w:t>（4）“三线一单”分析</w:t>
      </w:r>
    </w:p>
    <w:p>
      <w:pPr>
        <w:spacing w:line="360" w:lineRule="auto"/>
        <w:ind w:firstLine="480"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（1）生态红线：</w:t>
      </w:r>
    </w:p>
    <w:p>
      <w:pPr>
        <w:ind w:firstLine="48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对照《江苏省国家级生态保护红线规划》，</w:t>
      </w:r>
      <w:r>
        <w:rPr>
          <w:rFonts w:hint="default" w:ascii="Times New Roman" w:hAnsi="Times New Roman" w:eastAsia="宋体" w:cs="Times New Roman"/>
          <w:color w:val="000000" w:themeColor="text1"/>
          <w:sz w:val="24"/>
          <w:lang w:val="en-US" w:eastAsia="zh-CN"/>
          <w14:textFill>
            <w14:solidFill>
              <w14:schemeClr w14:val="tx1"/>
            </w14:solidFill>
          </w14:textFill>
        </w:rPr>
        <w:t>本项目距离最近的</w:t>
      </w:r>
      <w:r>
        <w:rPr>
          <w:rFonts w:hint="eastAsia" w:ascii="Times New Roman" w:hAnsi="Times New Roman" w:eastAsia="宋体" w:cs="Times New Roman"/>
          <w:color w:val="000000" w:themeColor="text1"/>
          <w:sz w:val="24"/>
          <w:lang w:val="en-US" w:eastAsia="zh-CN"/>
          <w14:textFill>
            <w14:solidFill>
              <w14:schemeClr w14:val="tx1"/>
            </w14:solidFill>
          </w14:textFill>
        </w:rPr>
        <w:t>江苏省</w:t>
      </w:r>
      <w:r>
        <w:rPr>
          <w:rFonts w:hint="default" w:ascii="Times New Roman" w:hAnsi="Times New Roman" w:eastAsia="宋体" w:cs="Times New Roman"/>
          <w:color w:val="000000" w:themeColor="text1"/>
          <w:sz w:val="24"/>
          <w:lang w:val="en-US" w:eastAsia="zh-CN"/>
          <w14:textFill>
            <w14:solidFill>
              <w14:schemeClr w14:val="tx1"/>
            </w14:solidFill>
          </w14:textFill>
        </w:rPr>
        <w:t>国家级生态</w:t>
      </w:r>
      <w:r>
        <w:rPr>
          <w:rFonts w:hint="eastAsia" w:ascii="Times New Roman" w:hAnsi="Times New Roman" w:eastAsia="宋体" w:cs="Times New Roman"/>
          <w:color w:val="000000" w:themeColor="text1"/>
          <w:sz w:val="24"/>
          <w:lang w:val="en-US" w:eastAsia="zh-CN"/>
          <w14:textFill>
            <w14:solidFill>
              <w14:schemeClr w14:val="tx1"/>
            </w14:solidFill>
          </w14:textFill>
        </w:rPr>
        <w:t>红线</w:t>
      </w:r>
      <w:r>
        <w:rPr>
          <w:rFonts w:hint="default" w:ascii="Times New Roman" w:hAnsi="Times New Roman" w:eastAsia="宋体" w:cs="Times New Roman"/>
          <w:color w:val="000000" w:themeColor="text1"/>
          <w:sz w:val="24"/>
          <w:lang w:val="en-US" w:eastAsia="zh-CN"/>
          <w14:textFill>
            <w14:solidFill>
              <w14:schemeClr w14:val="tx1"/>
            </w14:solidFill>
          </w14:textFill>
        </w:rPr>
        <w:t>保护区为如海运河如城饮用水水源保护区，</w:t>
      </w:r>
      <w:r>
        <w:rPr>
          <w:rFonts w:hint="eastAsia" w:ascii="Times New Roman" w:hAnsi="Times New Roman" w:eastAsia="宋体" w:cs="Times New Roman"/>
          <w:color w:val="000000" w:themeColor="text1"/>
          <w:sz w:val="24"/>
          <w:lang w:val="en-US" w:eastAsia="zh-CN"/>
          <w14:textFill>
            <w14:solidFill>
              <w14:schemeClr w14:val="tx1"/>
            </w14:solidFill>
          </w14:textFill>
        </w:rPr>
        <w:t>最近</w:t>
      </w:r>
      <w:r>
        <w:rPr>
          <w:rFonts w:hint="default" w:ascii="Times New Roman" w:hAnsi="Times New Roman" w:eastAsia="宋体" w:cs="Times New Roman"/>
          <w:color w:val="000000" w:themeColor="text1"/>
          <w:sz w:val="24"/>
          <w:lang w:val="en-US" w:eastAsia="zh-CN"/>
          <w14:textFill>
            <w14:solidFill>
              <w14:schemeClr w14:val="tx1"/>
            </w14:solidFill>
          </w14:textFill>
        </w:rPr>
        <w:t>距离为</w:t>
      </w:r>
      <w:r>
        <w:rPr>
          <w:rFonts w:hint="eastAsia" w:ascii="Times New Roman" w:hAnsi="Times New Roman" w:eastAsia="宋体" w:cs="Times New Roman"/>
          <w:color w:val="000000" w:themeColor="text1"/>
          <w:sz w:val="24"/>
          <w:lang w:val="en-US" w:eastAsia="zh-CN"/>
          <w14:textFill>
            <w14:solidFill>
              <w14:schemeClr w14:val="tx1"/>
            </w14:solidFill>
          </w14:textFill>
        </w:rPr>
        <w:t>6km</w:t>
      </w:r>
      <w:r>
        <w:rPr>
          <w:rFonts w:hint="default" w:ascii="Times New Roman" w:hAnsi="Times New Roman" w:eastAsia="宋体" w:cs="Times New Roman"/>
          <w:color w:val="000000" w:themeColor="text1"/>
          <w:sz w:val="24"/>
          <w:lang w:val="en-US" w:eastAsia="zh-CN"/>
          <w14:textFill>
            <w14:solidFill>
              <w14:schemeClr w14:val="tx1"/>
            </w14:solidFill>
          </w14:textFill>
        </w:rPr>
        <w:t>，符合《江</w:t>
      </w:r>
    </w:p>
    <w:p>
      <w:pPr>
        <w:ind w:left="0" w:leftChars="0" w:firstLine="0" w:firstLineChars="0"/>
        <w:rPr>
          <w:rFonts w:hint="eastAsia"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苏省国家级生态保护红线规划》（苏政发[2018]74号）</w:t>
      </w:r>
      <w:r>
        <w:rPr>
          <w:rFonts w:hint="eastAsia" w:ascii="Times New Roman" w:hAnsi="Times New Roman" w:eastAsia="宋体" w:cs="Times New Roman"/>
          <w:color w:val="000000" w:themeColor="text1"/>
          <w:sz w:val="24"/>
          <w:lang w:val="en-US" w:eastAsia="zh-CN"/>
          <w14:textFill>
            <w14:solidFill>
              <w14:schemeClr w14:val="tx1"/>
            </w14:solidFill>
          </w14:textFill>
        </w:rPr>
        <w:t>。</w:t>
      </w:r>
    </w:p>
    <w:p>
      <w:pPr>
        <w:ind w:left="0" w:leftChars="0" w:firstLine="0" w:firstLineChars="0"/>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3797610496" behindDoc="0" locked="0" layoutInCell="1" allowOverlap="1">
                <wp:simplePos x="0" y="0"/>
                <wp:positionH relativeFrom="column">
                  <wp:posOffset>-116840</wp:posOffset>
                </wp:positionH>
                <wp:positionV relativeFrom="page">
                  <wp:posOffset>1304290</wp:posOffset>
                </wp:positionV>
                <wp:extent cx="5508625" cy="8359140"/>
                <wp:effectExtent l="9525" t="9525" r="25400" b="13335"/>
                <wp:wrapNone/>
                <wp:docPr id="6" name="矩形 6"/>
                <wp:cNvGraphicFramePr/>
                <a:graphic xmlns:a="http://schemas.openxmlformats.org/drawingml/2006/main">
                  <a:graphicData uri="http://schemas.microsoft.com/office/word/2010/wordprocessingShape">
                    <wps:wsp>
                      <wps:cNvSpPr/>
                      <wps:spPr>
                        <a:xfrm>
                          <a:off x="0" y="0"/>
                          <a:ext cx="5508625" cy="835914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2.7pt;height:658.2pt;width:433.75pt;mso-position-vertical-relative:page;z-index:-497356800;v-text-anchor:middle;mso-width-relative:page;mso-height-relative:page;" filled="f" stroked="t" coordsize="21600,21600" o:gfxdata="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VZwxLcAAAADAEAAA8A&#10;AAAAAAAAAQAgAAAAIgAAAGRycy9kb3ducmV2LnhtbFBLAQIUABQAAAAIAIdO4kCGPkRVTAIAAH4E&#10;AAAOAAAAAAAAAAEAIAAAACsBAABkcnMvZTJvRG9jLnhtbFBLBQYAAAAABgAGAFkBAADpBQAAAAA=&#10;">
                <v:fill on="f" focussize="0,0"/>
                <v:stroke weight="1.5pt" color="#000000 [3213]" miterlimit="8" joinstyle="miter"/>
                <v:imagedata o:title=""/>
                <o:lock v:ext="edit" aspectratio="f"/>
              </v:rect>
            </w:pict>
          </mc:Fallback>
        </mc:AlternateContent>
      </w:r>
      <w:r>
        <w:rPr>
          <w:rFonts w:hint="eastAsia" w:ascii="Times New Roman" w:hAnsi="Times New Roman" w:eastAsia="宋体" w:cs="宋体"/>
          <w:b/>
          <w:bCs/>
          <w:color w:val="000000" w:themeColor="text1"/>
          <w:sz w:val="28"/>
          <w:szCs w:val="28"/>
          <w:lang w:val="en-US" w:eastAsia="zh-CN"/>
          <w14:textFill>
            <w14:solidFill>
              <w14:schemeClr w14:val="tx1"/>
            </w14:solidFill>
          </w14:textFill>
        </w:rPr>
        <w:t>续表1</w:t>
      </w:r>
    </w:p>
    <w:p>
      <w:pPr>
        <w:spacing w:line="360" w:lineRule="auto"/>
        <w:ind w:firstLine="480" w:firstLineChars="200"/>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对照《江苏省生态红线区域保护规划》和《南通市生态红线区域保护规划》，与建设项目最近的生态红线区域为</w:t>
      </w:r>
      <w:r>
        <w:rPr>
          <w:rFonts w:hint="eastAsia" w:ascii="Times New Roman" w:hAnsi="Times New Roman" w:eastAsia="宋体"/>
          <w:color w:val="000000" w:themeColor="text1"/>
          <w:szCs w:val="24"/>
          <w:lang w:val="en-US" w:eastAsia="zh-CN"/>
          <w14:textFill>
            <w14:solidFill>
              <w14:schemeClr w14:val="tx1"/>
            </w14:solidFill>
          </w14:textFill>
        </w:rPr>
        <w:t>如海运河（如皋市）</w:t>
      </w:r>
      <w:r>
        <w:rPr>
          <w:rFonts w:ascii="Times New Roman" w:hAnsi="Times New Roman" w:eastAsia="宋体"/>
          <w:color w:val="000000" w:themeColor="text1"/>
          <w:szCs w:val="24"/>
          <w14:textFill>
            <w14:solidFill>
              <w14:schemeClr w14:val="tx1"/>
            </w14:solidFill>
          </w14:textFill>
        </w:rPr>
        <w:t>清水通道维护区</w:t>
      </w:r>
      <w:r>
        <w:rPr>
          <w:rFonts w:hint="eastAsia" w:ascii="Times New Roman" w:hAnsi="Times New Roman" w:eastAsia="宋体"/>
          <w:color w:val="000000" w:themeColor="text1"/>
          <w:szCs w:val="24"/>
          <w:lang w:val="en-US" w:eastAsia="zh-CN"/>
          <w14:textFill>
            <w14:solidFill>
              <w14:schemeClr w14:val="tx1"/>
            </w14:solidFill>
          </w14:textFill>
        </w:rPr>
        <w:t>6000m</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p>
    <w:p>
      <w:pPr>
        <w:spacing w:line="360" w:lineRule="auto"/>
        <w:ind w:left="0" w:leftChars="0" w:firstLine="0" w:firstLineChars="0"/>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不在其二级管控区范围内，本项目符合《江苏省生态红线区域保护规划》和《南通市生态红线区域保护规划》要求。</w:t>
      </w:r>
    </w:p>
    <w:p>
      <w:pPr>
        <w:spacing w:line="360" w:lineRule="auto"/>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对照《江苏省通榆河水污染防治条例》，如皋市境内焦港河、如海运河、如泰运河均为通榆河主要供水河道，其河道及沿岸两侧各1km区域为通榆河</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一</w:t>
      </w:r>
      <w:r>
        <w:rPr>
          <w:rFonts w:hint="eastAsia" w:ascii="Times New Roman" w:hAnsi="Times New Roman" w:eastAsia="宋体" w:cs="Times New Roman"/>
          <w:color w:val="000000" w:themeColor="text1"/>
          <w:sz w:val="24"/>
          <w:szCs w:val="24"/>
          <w:highlight w:val="none"/>
          <w14:textFill>
            <w14:solidFill>
              <w14:schemeClr w14:val="tx1"/>
            </w14:solidFill>
          </w14:textFill>
        </w:rPr>
        <w:t>级保护区，本项目距离如海运河</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4"/>
          <w:highlight w:val="none"/>
          <w14:textFill>
            <w14:solidFill>
              <w14:schemeClr w14:val="tx1"/>
            </w14:solidFill>
          </w14:textFill>
        </w:rPr>
        <w:t>km、距离焦港河</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13.7</w:t>
      </w:r>
      <w:r>
        <w:rPr>
          <w:rFonts w:hint="eastAsia" w:ascii="Times New Roman" w:hAnsi="Times New Roman" w:eastAsia="宋体" w:cs="Times New Roman"/>
          <w:color w:val="000000" w:themeColor="text1"/>
          <w:sz w:val="24"/>
          <w:szCs w:val="24"/>
          <w:highlight w:val="none"/>
          <w14:textFill>
            <w14:solidFill>
              <w14:schemeClr w14:val="tx1"/>
            </w14:solidFill>
          </w14:textFill>
        </w:rPr>
        <w:t>km</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14:textFill>
            <w14:solidFill>
              <w14:schemeClr w14:val="tx1"/>
            </w14:solidFill>
          </w14:textFill>
        </w:rPr>
        <w:t>距离如泰运河</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4"/>
          <w:highlight w:val="none"/>
          <w14:textFill>
            <w14:solidFill>
              <w14:schemeClr w14:val="tx1"/>
            </w14:solidFill>
          </w14:textFill>
        </w:rPr>
        <w:t>km</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14:textFill>
            <w14:solidFill>
              <w14:schemeClr w14:val="tx1"/>
            </w14:solidFill>
          </w14:textFill>
        </w:rPr>
        <w:t>不在通榆河</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一</w:t>
      </w:r>
      <w:r>
        <w:rPr>
          <w:rFonts w:hint="eastAsia" w:ascii="Times New Roman" w:hAnsi="Times New Roman" w:eastAsia="宋体" w:cs="Times New Roman"/>
          <w:color w:val="000000" w:themeColor="text1"/>
          <w:sz w:val="24"/>
          <w:szCs w:val="24"/>
          <w:highlight w:val="none"/>
          <w14:textFill>
            <w14:solidFill>
              <w14:schemeClr w14:val="tx1"/>
            </w14:solidFill>
          </w14:textFill>
        </w:rPr>
        <w:t>级保护区内</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因此</w:t>
      </w:r>
      <w:r>
        <w:rPr>
          <w:rFonts w:hint="eastAsia" w:ascii="Times New Roman" w:hAnsi="Times New Roman" w:eastAsia="宋体" w:cs="Times New Roman"/>
          <w:color w:val="000000" w:themeColor="text1"/>
          <w:sz w:val="24"/>
          <w:szCs w:val="24"/>
          <w:highlight w:val="none"/>
          <w14:textFill>
            <w14:solidFill>
              <w14:schemeClr w14:val="tx1"/>
            </w14:solidFill>
          </w14:textFill>
        </w:rPr>
        <w:t>符合《江苏省通榆河水污染防治条例》。江苏省生态红线保护区（如皋）分布图见附图3，南通市生态红线保护区（如皋）分布图见附图4。</w:t>
      </w:r>
    </w:p>
    <w:p>
      <w:pPr>
        <w:spacing w:line="360" w:lineRule="auto"/>
        <w:ind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（2）环境质量底线：</w:t>
      </w:r>
    </w:p>
    <w:p>
      <w:pPr>
        <w:spacing w:line="360" w:lineRule="auto"/>
        <w:ind w:left="120" w:leftChars="50" w:right="120" w:rightChars="50"/>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项目所在地的环境空气质量均达到《环境空气质量标准》(GB3095-2012) 的二级标准。项目所在地附近水域</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红旗河、通扬运河</w:t>
      </w:r>
      <w:r>
        <w:rPr>
          <w:rFonts w:hint="eastAsia" w:ascii="Times New Roman" w:hAnsi="Times New Roman" w:eastAsia="宋体" w:cs="Times New Roman"/>
          <w:color w:val="000000" w:themeColor="text1"/>
          <w:sz w:val="24"/>
          <w:szCs w:val="24"/>
          <w:highlight w:val="none"/>
          <w14:textFill>
            <w14:solidFill>
              <w14:schemeClr w14:val="tx1"/>
            </w14:solidFill>
          </w14:textFill>
        </w:rPr>
        <w:t>水质各项指标均达到《地表水环境质量标准》（GB3838-2002）Ⅲ类标准的要求，项目建设后，建设项目实行“雨污分流”制，</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初期雨水接管至如皋市恒发污水处理厂，后期</w:t>
      </w:r>
      <w:r>
        <w:rPr>
          <w:rFonts w:hint="eastAsia" w:ascii="Times New Roman" w:hAnsi="Times New Roman" w:eastAsia="宋体" w:cs="Times New Roman"/>
          <w:color w:val="000000" w:themeColor="text1"/>
          <w:sz w:val="24"/>
          <w:szCs w:val="24"/>
          <w:highlight w:val="none"/>
          <w14:textFill>
            <w14:solidFill>
              <w14:schemeClr w14:val="tx1"/>
            </w14:solidFill>
          </w14:textFill>
        </w:rPr>
        <w:t>雨水经收集后排入</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红旗河</w:t>
      </w:r>
      <w:r>
        <w:rPr>
          <w:rFonts w:hint="eastAsia" w:ascii="Times New Roman" w:hAnsi="Times New Roman" w:eastAsia="宋体" w:cs="Times New Roman"/>
          <w:color w:val="000000" w:themeColor="text1"/>
          <w:sz w:val="24"/>
          <w:szCs w:val="24"/>
          <w:highlight w:val="none"/>
          <w14:textFill>
            <w14:solidFill>
              <w14:schemeClr w14:val="tx1"/>
            </w14:solidFill>
          </w14:textFill>
        </w:rPr>
        <w:t>，生活污水经化粪池预处理达标后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接管至如皋市恒发污水处理厂</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r>
        <w:rPr>
          <w:rFonts w:ascii="Times New Roman" w:hAnsi="Times New Roman" w:eastAsia="宋体" w:cs="Times New Roman"/>
          <w:color w:val="000000" w:themeColor="text1"/>
          <w:sz w:val="24"/>
          <w:szCs w:val="24"/>
          <w:highlight w:val="none"/>
          <w14:textFill>
            <w14:solidFill>
              <w14:schemeClr w14:val="tx1"/>
            </w14:solidFill>
          </w14:textFill>
        </w:rPr>
        <w:t xml:space="preserve">对当地的环境质量基本无影响。项目所在地的噪声能达到《声环境质量标准》（GB3096-2008）中 </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4a</w:t>
      </w:r>
      <w:r>
        <w:rPr>
          <w:rFonts w:ascii="Times New Roman" w:hAnsi="Times New Roman" w:eastAsia="宋体" w:cs="Times New Roman"/>
          <w:color w:val="000000" w:themeColor="text1"/>
          <w:sz w:val="24"/>
          <w:szCs w:val="24"/>
          <w:highlight w:val="none"/>
          <w14:textFill>
            <w14:solidFill>
              <w14:schemeClr w14:val="tx1"/>
            </w14:solidFill>
          </w14:textFill>
        </w:rPr>
        <w:t>类标准。运营期采取相应的污染防治措施后，各类污染物能够达标排放，不会改变区域环境功能区质量要求，能维持环境功能区质量现状。</w:t>
      </w:r>
    </w:p>
    <w:p>
      <w:pPr>
        <w:spacing w:line="360" w:lineRule="auto"/>
        <w:ind w:left="120" w:leftChars="50" w:right="120" w:rightChars="50" w:firstLine="480" w:firstLineChars="200"/>
        <w:rPr>
          <w:rFonts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（3）资源利用上线：</w:t>
      </w:r>
    </w:p>
    <w:p>
      <w:pPr>
        <w:spacing w:line="360" w:lineRule="auto"/>
        <w:ind w:left="120" w:leftChars="50" w:right="120" w:rightChars="50" w:firstLine="480" w:firstLineChars="200"/>
        <w:rPr>
          <w:rFonts w:ascii="Times New Roman" w:hAnsi="Times New Roman" w:eastAsia="宋体" w:cs="Times New Roman"/>
          <w:color w:val="000000" w:themeColor="text1"/>
          <w:sz w:val="24"/>
          <w:szCs w:val="24"/>
          <w:highlight w:val="yellow"/>
          <w14:textFill>
            <w14:solidFill>
              <w14:schemeClr w14:val="tx1"/>
            </w14:solidFill>
          </w14:textFill>
        </w:rPr>
      </w:pPr>
      <w:r>
        <w:rPr>
          <w:rFonts w:ascii="Times New Roman" w:hAnsi="Times New Roman"/>
          <w:color w:val="000000" w:themeColor="text1"/>
          <w14:textFill>
            <w14:solidFill>
              <w14:schemeClr w14:val="tx1"/>
            </w14:solidFill>
          </w14:textFill>
        </w:rPr>
        <w:t>本项目给水、供电等由市政管网统一供给，项目原料均为市场采购，项目所选工艺设备选用了高效、先进的设备，提高了生产效率，降低了产品损耗率，减少了废物产生量，减少了物流运输次数和运输量，节省了物资和能源。因此，本项目建设不会破坏当地自然资源上线。</w:t>
      </w:r>
    </w:p>
    <w:p>
      <w:pPr>
        <w:numPr>
          <w:ilvl w:val="0"/>
          <w:numId w:val="2"/>
        </w:numPr>
        <w:spacing w:line="360" w:lineRule="auto"/>
        <w:ind w:left="120" w:leftChars="50" w:right="120" w:rightChars="50" w:firstLine="480" w:firstLineChars="200"/>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环境准入负面清单：</w:t>
      </w:r>
    </w:p>
    <w:p>
      <w:pPr>
        <w:rPr>
          <w:rFonts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建设</w:t>
      </w:r>
      <w:r>
        <w:rPr>
          <w:rFonts w:ascii="Times New Roman" w:hAnsi="Times New Roman" w:eastAsia="宋体" w:cs="Times New Roman"/>
          <w:color w:val="000000" w:themeColor="text1"/>
          <w:sz w:val="24"/>
          <w:szCs w:val="24"/>
          <w:highlight w:val="none"/>
          <w14:textFill>
            <w14:solidFill>
              <w14:schemeClr w14:val="tx1"/>
            </w14:solidFill>
          </w14:textFill>
        </w:rPr>
        <w:t>项目</w:t>
      </w:r>
      <w:r>
        <w:rPr>
          <w:rFonts w:hint="eastAsia" w:ascii="Times New Roman" w:hAnsi="Times New Roman" w:eastAsia="宋体" w:cs="Times New Roman"/>
          <w:color w:val="000000" w:themeColor="text1"/>
          <w:sz w:val="24"/>
          <w:szCs w:val="24"/>
          <w14:textFill>
            <w14:solidFill>
              <w14:schemeClr w14:val="tx1"/>
            </w14:solidFill>
          </w14:textFill>
        </w:rPr>
        <w:t>属于（C</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2929</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宋体"/>
          <w:color w:val="000000" w:themeColor="text1"/>
          <w:lang w:val="en-US" w:eastAsia="zh-CN"/>
          <w14:textFill>
            <w14:solidFill>
              <w14:schemeClr w14:val="tx1"/>
            </w14:solidFill>
          </w14:textFill>
        </w:rPr>
        <w:t>塑料零件及其他塑料制品制造</w:t>
      </w:r>
      <w:r>
        <w:rPr>
          <w:rFonts w:hint="eastAsia" w:ascii="Times New Roman" w:hAnsi="Times New Roman" w:eastAsia="宋体" w:cs="Times New Roman"/>
          <w:color w:val="000000" w:themeColor="text1"/>
          <w:sz w:val="24"/>
          <w:szCs w:val="24"/>
          <w14:textFill>
            <w14:solidFill>
              <w14:schemeClr w14:val="tx1"/>
            </w14:solidFill>
          </w14:textFill>
        </w:rPr>
        <w:t>，不在</w:t>
      </w:r>
      <w:r>
        <w:rPr>
          <w:rFonts w:ascii="Times New Roman" w:hAnsi="Times New Roman" w:eastAsia="宋体" w:cs="Times New Roman"/>
          <w:color w:val="000000" w:themeColor="text1"/>
          <w:sz w:val="24"/>
          <w:szCs w:val="24"/>
          <w14:textFill>
            <w14:solidFill>
              <w14:schemeClr w14:val="tx1"/>
            </w14:solidFill>
          </w14:textFill>
        </w:rPr>
        <w:t>环境准入负面</w:t>
      </w:r>
    </w:p>
    <w:p>
      <w:pPr>
        <w:ind w:left="0" w:leftChars="0" w:firstLine="0" w:firstLineChars="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清单</w:t>
      </w:r>
      <w:r>
        <w:rPr>
          <w:rFonts w:hint="eastAsia" w:ascii="Times New Roman" w:hAnsi="Times New Roman" w:eastAsia="宋体" w:cs="Times New Roman"/>
          <w:color w:val="000000" w:themeColor="text1"/>
          <w:sz w:val="24"/>
          <w:szCs w:val="24"/>
          <w14:textFill>
            <w14:solidFill>
              <w14:schemeClr w14:val="tx1"/>
            </w14:solidFill>
          </w14:textFill>
        </w:rPr>
        <w:t>范围内</w:t>
      </w:r>
      <w:r>
        <w:rPr>
          <w:rFonts w:ascii="Times New Roman" w:hAnsi="Times New Roman" w:eastAsia="宋体" w:cs="Times New Roman"/>
          <w:color w:val="000000" w:themeColor="text1"/>
          <w:sz w:val="24"/>
          <w:szCs w:val="24"/>
          <w14:textFill>
            <w14:solidFill>
              <w14:schemeClr w14:val="tx1"/>
            </w14:solidFill>
          </w14:textFill>
        </w:rPr>
        <w:t>。新建项目的原材料主要为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塑料粒子</w:t>
      </w:r>
      <w:r>
        <w:rPr>
          <w:rFonts w:ascii="Times New Roman" w:hAnsi="Times New Roman" w:eastAsia="宋体" w:cs="Times New Roman"/>
          <w:color w:val="000000" w:themeColor="text1"/>
          <w:sz w:val="24"/>
          <w:szCs w:val="24"/>
          <w14:textFill>
            <w14:solidFill>
              <w14:schemeClr w14:val="tx1"/>
            </w14:solidFill>
          </w14:textFill>
        </w:rPr>
        <w:t>无毒无害物质。产品为</w:t>
      </w:r>
      <w:r>
        <w:rPr>
          <w:rFonts w:hint="eastAsia" w:cs="Times New Roman"/>
          <w:color w:val="000000" w:themeColor="text1"/>
          <w:sz w:val="24"/>
          <w:szCs w:val="24"/>
          <w:lang w:val="en-US" w:eastAsia="zh-CN"/>
          <w14:textFill>
            <w14:solidFill>
              <w14:schemeClr w14:val="tx1"/>
            </w14:solidFill>
          </w14:textFill>
        </w:rPr>
        <w:t>包装膜</w:t>
      </w:r>
      <w:r>
        <w:rPr>
          <w:rFonts w:ascii="Times New Roman" w:hAnsi="Times New Roman" w:eastAsia="宋体" w:cs="Times New Roman"/>
          <w:color w:val="000000" w:themeColor="text1"/>
          <w:sz w:val="24"/>
          <w:szCs w:val="24"/>
          <w14:textFill>
            <w14:solidFill>
              <w14:schemeClr w14:val="tx1"/>
            </w14:solidFill>
          </w14:textFill>
        </w:rPr>
        <w:t>，</w:t>
      </w:r>
    </w:p>
    <w:p>
      <w:pPr>
        <w:ind w:left="0" w:leftChars="0" w:firstLine="0" w:firstLineChars="0"/>
        <w:rPr>
          <w:rFonts w:ascii="Times New Roman" w:hAnsi="Times New Roman" w:eastAsia="宋体" w:cs="Times New Roman"/>
          <w:color w:val="000000" w:themeColor="text1"/>
          <w:sz w:val="24"/>
          <w:szCs w:val="24"/>
          <w:lang w:val="en-US"/>
          <w14:textFill>
            <w14:solidFill>
              <w14:schemeClr w14:val="tx1"/>
            </w14:solidFill>
          </w14:textFill>
        </w:rPr>
      </w:pPr>
      <w:r>
        <w:rPr>
          <w:rFonts w:hint="eastAsia" w:ascii="Times New Roman" w:hAnsi="Times New Roman" w:eastAsia="宋体" w:cs="宋体"/>
          <w:b/>
          <w:bCs/>
          <w:color w:val="000000" w:themeColor="text1"/>
          <w:sz w:val="28"/>
          <w:szCs w:val="28"/>
          <w:lang w:val="en-US" w:eastAsia="zh-CN"/>
          <w14:textFill>
            <w14:solidFill>
              <w14:schemeClr w14:val="tx1"/>
            </w14:solidFill>
          </w14:textFill>
        </w:rPr>
        <w:t>续表</w:t>
      </w:r>
      <w:r>
        <w:rPr>
          <w:rFonts w:hint="eastAsia" w:cs="宋体"/>
          <w:b/>
          <w:bCs/>
          <w:color w:val="000000" w:themeColor="text1"/>
          <w:sz w:val="28"/>
          <w:szCs w:val="28"/>
          <w:lang w:val="en-US" w:eastAsia="zh-CN"/>
          <w14:textFill>
            <w14:solidFill>
              <w14:schemeClr w14:val="tx1"/>
            </w14:solidFill>
          </w14:textFill>
        </w:rPr>
        <w:t>1</w:t>
      </w:r>
    </w:p>
    <w:p>
      <w:pPr>
        <w:ind w:left="0" w:leftChars="0" w:firstLine="0" w:firstLineChars="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无毒无害。生产过程中三废均得到有效处置，不会对周围环境造成负面影响。</w:t>
      </w:r>
    </w:p>
    <w:p>
      <w:pPr>
        <w:spacing w:line="360" w:lineRule="auto"/>
        <w:ind w:left="0" w:leftChars="0" w:firstLine="0" w:firstLineChars="0"/>
        <w:rPr>
          <w:rFonts w:hint="eastAsia" w:ascii="Times New Roman" w:hAnsi="Times New Roman" w:eastAsia="宋体" w:cs="Times New Roman"/>
          <w:b/>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4项目概况</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outlineLvl w:val="9"/>
        <w:rPr>
          <w:rFonts w:ascii="Times New Roman" w:hAnsi="Times New Roman" w:eastAsia="宋体"/>
          <w:b w:val="0"/>
          <w:bCs/>
          <w:color w:val="000000" w:themeColor="text1"/>
          <w:kern w:val="0"/>
          <w:szCs w:val="24"/>
          <w14:textFill>
            <w14:solidFill>
              <w14:schemeClr w14:val="tx1"/>
            </w14:solidFill>
          </w14:textFill>
        </w:rPr>
      </w:pPr>
      <w:r>
        <w:rPr>
          <w:rFonts w:ascii="Times New Roman" w:hAnsi="Times New Roman" w:eastAsia="宋体"/>
          <w:b w:val="0"/>
          <w:bCs/>
          <w:color w:val="000000" w:themeColor="text1"/>
          <w:kern w:val="0"/>
          <w:szCs w:val="24"/>
          <w14:textFill>
            <w14:solidFill>
              <w14:schemeClr w14:val="tx1"/>
            </w14:solidFill>
          </w14:textFill>
        </w:rPr>
        <w:t>（1）</w:t>
      </w:r>
      <w:r>
        <w:rPr>
          <w:rFonts w:hint="eastAsia" w:ascii="Times New Roman" w:hAnsi="Times New Roman" w:eastAsia="宋体"/>
          <w:b w:val="0"/>
          <w:bCs/>
          <w:color w:val="000000" w:themeColor="text1"/>
          <w:kern w:val="0"/>
          <w:szCs w:val="24"/>
          <w14:textFill>
            <w14:solidFill>
              <w14:schemeClr w14:val="tx1"/>
            </w14:solidFill>
          </w14:textFill>
        </w:rPr>
        <w:t>建设内容及产品方案</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Times New Roman" w:hAnsi="Times New Roman" w:eastAsia="宋体"/>
          <w:color w:val="000000" w:themeColor="text1"/>
          <w:kern w:val="0"/>
          <w:szCs w:val="24"/>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建设项目利用现有厂房，无需动土建设。</w:t>
      </w:r>
      <w:r>
        <w:rPr>
          <w:rFonts w:hint="eastAsia" w:ascii="Times New Roman" w:hAnsi="Times New Roman" w:eastAsia="宋体"/>
          <w:color w:val="000000" w:themeColor="text1"/>
          <w:kern w:val="0"/>
          <w:szCs w:val="24"/>
          <w14:textFill>
            <w14:solidFill>
              <w14:schemeClr w14:val="tx1"/>
            </w14:solidFill>
          </w14:textFill>
        </w:rPr>
        <w:t>产品方案</w:t>
      </w:r>
      <w:r>
        <w:rPr>
          <w:rFonts w:hint="eastAsia" w:ascii="Times New Roman" w:hAnsi="Times New Roman" w:eastAsia="宋体"/>
          <w:color w:val="000000" w:themeColor="text1"/>
          <w14:textFill>
            <w14:solidFill>
              <w14:schemeClr w14:val="tx1"/>
            </w14:solidFill>
          </w14:textFill>
        </w:rPr>
        <w:t>见表1-1</w:t>
      </w:r>
      <w:r>
        <w:rPr>
          <w:rFonts w:hint="eastAsia" w:ascii="Times New Roman" w:hAnsi="Times New Roman" w:eastAsia="宋体"/>
          <w:color w:val="000000" w:themeColor="text1"/>
          <w:kern w:val="0"/>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jc w:val="center"/>
        <w:textAlignment w:val="auto"/>
        <w:outlineLvl w:val="9"/>
        <w:rPr>
          <w:rFonts w:hint="eastAsia" w:ascii="Times New Roman" w:hAnsi="Times New Roman" w:eastAsia="宋体"/>
          <w:b/>
          <w:bCs/>
          <w:color w:val="000000" w:themeColor="text1"/>
          <w:sz w:val="24"/>
          <w:szCs w:val="24"/>
          <w14:textFill>
            <w14:solidFill>
              <w14:schemeClr w14:val="tx1"/>
            </w14:solidFill>
          </w14:textFill>
        </w:rPr>
      </w:pPr>
      <w:r>
        <w:rPr>
          <w:rFonts w:ascii="Times New Roman" w:hAnsi="Times New Roman" w:eastAsia="宋体"/>
          <w:b/>
          <w:bCs/>
          <w:color w:val="000000" w:themeColor="text1"/>
          <w:sz w:val="24"/>
          <w:szCs w:val="24"/>
          <w14:textFill>
            <w14:solidFill>
              <w14:schemeClr w14:val="tx1"/>
            </w14:solidFill>
          </w14:textFill>
        </w:rPr>
        <w:t>表1-</w:t>
      </w:r>
      <w:r>
        <w:rPr>
          <w:rFonts w:hint="eastAsia" w:ascii="Times New Roman" w:hAnsi="Times New Roman" w:eastAsia="宋体"/>
          <w:b/>
          <w:bCs/>
          <w:color w:val="000000" w:themeColor="text1"/>
          <w:sz w:val="24"/>
          <w:szCs w:val="24"/>
          <w14:textFill>
            <w14:solidFill>
              <w14:schemeClr w14:val="tx1"/>
            </w14:solidFill>
          </w14:textFill>
        </w:rPr>
        <w:t>1</w:t>
      </w:r>
      <w:r>
        <w:rPr>
          <w:rFonts w:ascii="Times New Roman" w:hAnsi="Times New Roman" w:eastAsia="宋体"/>
          <w:b/>
          <w:bCs/>
          <w:color w:val="000000" w:themeColor="text1"/>
          <w:sz w:val="24"/>
          <w:szCs w:val="24"/>
          <w14:textFill>
            <w14:solidFill>
              <w14:schemeClr w14:val="tx1"/>
            </w14:solidFill>
          </w14:textFill>
        </w:rPr>
        <w:t xml:space="preserve">  </w:t>
      </w:r>
      <w:r>
        <w:rPr>
          <w:rFonts w:hint="eastAsia" w:ascii="Times New Roman" w:hAnsi="Times New Roman" w:eastAsia="宋体"/>
          <w:b/>
          <w:bCs/>
          <w:color w:val="000000" w:themeColor="text1"/>
          <w:sz w:val="24"/>
          <w:szCs w:val="24"/>
          <w14:textFill>
            <w14:solidFill>
              <w14:schemeClr w14:val="tx1"/>
            </w14:solidFill>
          </w14:textFill>
        </w:rPr>
        <w:t>项目建设内容一览表</w:t>
      </w:r>
    </w:p>
    <w:tbl>
      <w:tblPr>
        <w:tblStyle w:val="20"/>
        <w:tblW w:w="85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16"/>
        <w:gridCol w:w="1653"/>
        <w:gridCol w:w="1635"/>
        <w:gridCol w:w="14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816" w:type="dxa"/>
            <w:vAlign w:val="center"/>
          </w:tcPr>
          <w:p>
            <w:pPr>
              <w:pStyle w:val="10"/>
              <w:spacing w:line="360" w:lineRule="exact"/>
              <w:ind w:firstLine="0" w:firstLineChars="0"/>
              <w:jc w:val="center"/>
              <w:rPr>
                <w:rFonts w:hint="eastAsia" w:ascii="Times New Roman" w:hAnsi="Times New Roman" w:eastAsia="宋体" w:cs="宋体"/>
                <w:b/>
                <w:bCs/>
                <w:color w:val="000000" w:themeColor="text1"/>
                <w:szCs w:val="21"/>
                <w14:textFill>
                  <w14:solidFill>
                    <w14:schemeClr w14:val="tx1"/>
                  </w14:solidFill>
                </w14:textFill>
              </w:rPr>
            </w:pPr>
            <w:r>
              <w:rPr>
                <w:rFonts w:hint="eastAsia" w:ascii="Times New Roman" w:hAnsi="Times New Roman" w:eastAsia="宋体" w:cs="宋体"/>
                <w:b/>
                <w:bCs/>
                <w:color w:val="000000" w:themeColor="text1"/>
                <w:szCs w:val="21"/>
                <w14:textFill>
                  <w14:solidFill>
                    <w14:schemeClr w14:val="tx1"/>
                  </w14:solidFill>
                </w14:textFill>
              </w:rPr>
              <w:t>工程名称（车间、生产装置或生产线）</w:t>
            </w:r>
          </w:p>
        </w:tc>
        <w:tc>
          <w:tcPr>
            <w:tcW w:w="1653" w:type="dxa"/>
            <w:vAlign w:val="center"/>
          </w:tcPr>
          <w:p>
            <w:pPr>
              <w:pStyle w:val="10"/>
              <w:spacing w:line="360" w:lineRule="exact"/>
              <w:ind w:firstLine="0" w:firstLineChars="0"/>
              <w:jc w:val="center"/>
              <w:rPr>
                <w:rFonts w:hint="eastAsia" w:ascii="Times New Roman" w:hAnsi="Times New Roman" w:eastAsia="宋体" w:cs="宋体"/>
                <w:b/>
                <w:bCs/>
                <w:color w:val="000000" w:themeColor="text1"/>
                <w:szCs w:val="21"/>
                <w14:textFill>
                  <w14:solidFill>
                    <w14:schemeClr w14:val="tx1"/>
                  </w14:solidFill>
                </w14:textFill>
              </w:rPr>
            </w:pPr>
            <w:r>
              <w:rPr>
                <w:rFonts w:hint="eastAsia" w:ascii="Times New Roman" w:hAnsi="Times New Roman" w:eastAsia="宋体" w:cs="宋体"/>
                <w:b/>
                <w:bCs/>
                <w:color w:val="000000" w:themeColor="text1"/>
                <w:szCs w:val="21"/>
                <w14:textFill>
                  <w14:solidFill>
                    <w14:schemeClr w14:val="tx1"/>
                  </w14:solidFill>
                </w14:textFill>
              </w:rPr>
              <w:t>产品名称</w:t>
            </w:r>
          </w:p>
        </w:tc>
        <w:tc>
          <w:tcPr>
            <w:tcW w:w="1635" w:type="dxa"/>
            <w:vAlign w:val="center"/>
          </w:tcPr>
          <w:p>
            <w:pPr>
              <w:pStyle w:val="10"/>
              <w:spacing w:line="360" w:lineRule="exact"/>
              <w:ind w:firstLine="0" w:firstLineChars="0"/>
              <w:jc w:val="center"/>
              <w:rPr>
                <w:rFonts w:hint="eastAsia" w:ascii="Times New Roman" w:hAnsi="Times New Roman" w:eastAsia="宋体" w:cs="宋体"/>
                <w:b/>
                <w:bCs/>
                <w:color w:val="000000" w:themeColor="text1"/>
                <w:szCs w:val="21"/>
                <w14:textFill>
                  <w14:solidFill>
                    <w14:schemeClr w14:val="tx1"/>
                  </w14:solidFill>
                </w14:textFill>
              </w:rPr>
            </w:pPr>
            <w:r>
              <w:rPr>
                <w:rFonts w:hint="eastAsia" w:ascii="Times New Roman" w:hAnsi="Times New Roman" w:eastAsia="宋体" w:cs="宋体"/>
                <w:b/>
                <w:bCs/>
                <w:color w:val="000000" w:themeColor="text1"/>
                <w:szCs w:val="21"/>
                <w14:textFill>
                  <w14:solidFill>
                    <w14:schemeClr w14:val="tx1"/>
                  </w14:solidFill>
                </w14:textFill>
              </w:rPr>
              <w:t>设计规模</w:t>
            </w:r>
          </w:p>
        </w:tc>
        <w:tc>
          <w:tcPr>
            <w:tcW w:w="1418" w:type="dxa"/>
            <w:vAlign w:val="center"/>
          </w:tcPr>
          <w:p>
            <w:pPr>
              <w:pStyle w:val="10"/>
              <w:spacing w:line="360" w:lineRule="exact"/>
              <w:ind w:firstLine="0" w:firstLineChars="0"/>
              <w:jc w:val="center"/>
              <w:rPr>
                <w:rFonts w:hint="eastAsia" w:ascii="Times New Roman" w:hAnsi="Times New Roman" w:eastAsia="宋体" w:cs="宋体"/>
                <w:b/>
                <w:bCs/>
                <w:color w:val="000000" w:themeColor="text1"/>
                <w:szCs w:val="21"/>
                <w14:textFill>
                  <w14:solidFill>
                    <w14:schemeClr w14:val="tx1"/>
                  </w14:solidFill>
                </w14:textFill>
              </w:rPr>
            </w:pPr>
            <w:r>
              <w:rPr>
                <w:rFonts w:hint="eastAsia" w:ascii="Times New Roman" w:hAnsi="Times New Roman" w:eastAsia="宋体" w:cs="宋体"/>
                <w:b/>
                <w:bCs/>
                <w:color w:val="000000" w:themeColor="text1"/>
                <w:szCs w:val="21"/>
                <w14:textFill>
                  <w14:solidFill>
                    <w14:schemeClr w14:val="tx1"/>
                  </w14:solidFill>
                </w14:textFill>
              </w:rPr>
              <w:t>年运行时数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816" w:type="dxa"/>
            <w:vAlign w:val="center"/>
          </w:tcPr>
          <w:p>
            <w:pPr>
              <w:pStyle w:val="10"/>
              <w:spacing w:line="360" w:lineRule="exact"/>
              <w:ind w:firstLine="0" w:firstLineChars="0"/>
              <w:jc w:val="center"/>
              <w:rPr>
                <w:rFonts w:hint="eastAsia"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cs="宋体"/>
                <w:color w:val="000000" w:themeColor="text1"/>
                <w:szCs w:val="21"/>
                <w:lang w:val="en-US" w:eastAsia="zh-CN"/>
                <w14:textFill>
                  <w14:solidFill>
                    <w14:schemeClr w14:val="tx1"/>
                  </w14:solidFill>
                </w14:textFill>
              </w:rPr>
              <w:t>包装膜</w:t>
            </w:r>
            <w:r>
              <w:rPr>
                <w:rFonts w:hint="eastAsia" w:ascii="Times New Roman" w:hAnsi="Times New Roman" w:eastAsia="宋体" w:cs="宋体"/>
                <w:color w:val="000000" w:themeColor="text1"/>
                <w:szCs w:val="21"/>
                <w:lang w:val="en-US" w:eastAsia="zh-CN"/>
                <w14:textFill>
                  <w14:solidFill>
                    <w14:schemeClr w14:val="tx1"/>
                  </w14:solidFill>
                </w14:textFill>
              </w:rPr>
              <w:t>生产线</w:t>
            </w:r>
            <w:r>
              <w:rPr>
                <w:rFonts w:hint="eastAsia" w:ascii="Times New Roman" w:hAnsi="Times New Roman" w:cs="宋体"/>
                <w:color w:val="000000" w:themeColor="text1"/>
                <w:szCs w:val="21"/>
                <w:lang w:val="en-US" w:eastAsia="zh-CN"/>
                <w14:textFill>
                  <w14:solidFill>
                    <w14:schemeClr w14:val="tx1"/>
                  </w14:solidFill>
                </w14:textFill>
              </w:rPr>
              <w:t>4条</w:t>
            </w:r>
          </w:p>
        </w:tc>
        <w:tc>
          <w:tcPr>
            <w:tcW w:w="1653" w:type="dxa"/>
            <w:vAlign w:val="center"/>
          </w:tcPr>
          <w:p>
            <w:pPr>
              <w:pStyle w:val="10"/>
              <w:spacing w:line="360" w:lineRule="exact"/>
              <w:ind w:firstLine="0" w:firstLineChars="0"/>
              <w:jc w:val="center"/>
              <w:rPr>
                <w:rFonts w:hint="eastAsia" w:ascii="Times New Roman" w:hAnsi="Times New Roman" w:eastAsia="宋体" w:cs="宋体"/>
                <w:color w:val="000000" w:themeColor="text1"/>
                <w:szCs w:val="21"/>
                <w:lang w:eastAsia="zh-CN"/>
                <w14:textFill>
                  <w14:solidFill>
                    <w14:schemeClr w14:val="tx1"/>
                  </w14:solidFill>
                </w14:textFill>
              </w:rPr>
            </w:pPr>
            <w:r>
              <w:rPr>
                <w:rFonts w:hint="eastAsia" w:ascii="Times New Roman" w:hAnsi="Times New Roman" w:cs="宋体"/>
                <w:color w:val="000000" w:themeColor="text1"/>
                <w:szCs w:val="21"/>
                <w:lang w:val="en-US" w:eastAsia="zh-CN"/>
                <w14:textFill>
                  <w14:solidFill>
                    <w14:schemeClr w14:val="tx1"/>
                  </w14:solidFill>
                </w14:textFill>
              </w:rPr>
              <w:t>包装膜</w:t>
            </w:r>
          </w:p>
        </w:tc>
        <w:tc>
          <w:tcPr>
            <w:tcW w:w="1635" w:type="dxa"/>
            <w:vAlign w:val="center"/>
          </w:tcPr>
          <w:p>
            <w:pPr>
              <w:pStyle w:val="10"/>
              <w:spacing w:line="360" w:lineRule="exact"/>
              <w:ind w:firstLine="0" w:firstLineChars="0"/>
              <w:jc w:val="center"/>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2000</w:t>
            </w:r>
            <w:r>
              <w:rPr>
                <w:rFonts w:hint="eastAsia" w:ascii="Times New Roman" w:hAnsi="Times New Roman" w:eastAsia="宋体" w:cs="宋体"/>
                <w:color w:val="000000" w:themeColor="text1"/>
                <w:szCs w:val="21"/>
                <w14:textFill>
                  <w14:solidFill>
                    <w14:schemeClr w14:val="tx1"/>
                  </w14:solidFill>
                </w14:textFill>
              </w:rPr>
              <w:t>t/a</w:t>
            </w:r>
          </w:p>
        </w:tc>
        <w:tc>
          <w:tcPr>
            <w:tcW w:w="1418" w:type="dxa"/>
            <w:vAlign w:val="center"/>
          </w:tcPr>
          <w:p>
            <w:pPr>
              <w:pStyle w:val="10"/>
              <w:spacing w:line="360" w:lineRule="exact"/>
              <w:ind w:firstLine="0" w:firstLineChars="0"/>
              <w:jc w:val="center"/>
              <w:rPr>
                <w:rFonts w:hint="eastAsia"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6480</w:t>
            </w:r>
            <w:r>
              <w:rPr>
                <w:rFonts w:hint="eastAsia" w:ascii="Times New Roman" w:hAnsi="Times New Roman" w:eastAsia="宋体" w:cs="宋体"/>
                <w:color w:val="000000" w:themeColor="text1"/>
                <w:szCs w:val="21"/>
                <w14:textFill>
                  <w14:solidFill>
                    <w14:schemeClr w14:val="tx1"/>
                  </w14:solidFill>
                </w14:textFill>
              </w:rPr>
              <w:t>h</w:t>
            </w:r>
          </w:p>
        </w:tc>
      </w:tr>
    </w:tbl>
    <w:p>
      <w:pPr>
        <w:pStyle w:val="10"/>
        <w:spacing w:line="240" w:lineRule="auto"/>
        <w:ind w:firstLine="180" w:firstLineChars="100"/>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注：本项目</w:t>
      </w:r>
      <w:r>
        <w:rPr>
          <w:rFonts w:hint="eastAsia" w:ascii="Times New Roman" w:hAnsi="Times New Roman" w:eastAsia="宋体"/>
          <w:color w:val="000000" w:themeColor="text1"/>
          <w:sz w:val="18"/>
          <w:szCs w:val="18"/>
          <w:lang w:val="en-US" w:eastAsia="zh-CN"/>
          <w14:textFill>
            <w14:solidFill>
              <w14:schemeClr w14:val="tx1"/>
            </w14:solidFill>
          </w14:textFill>
        </w:rPr>
        <w:t>三</w:t>
      </w:r>
      <w:r>
        <w:rPr>
          <w:rFonts w:hint="eastAsia" w:ascii="Times New Roman" w:hAnsi="Times New Roman" w:eastAsia="宋体"/>
          <w:color w:val="000000" w:themeColor="text1"/>
          <w:sz w:val="18"/>
          <w:szCs w:val="18"/>
          <w:lang w:eastAsia="zh-CN"/>
          <w14:textFill>
            <w14:solidFill>
              <w14:schemeClr w14:val="tx1"/>
            </w14:solidFill>
          </w14:textFill>
        </w:rPr>
        <w:t>班制</w:t>
      </w:r>
      <w:r>
        <w:rPr>
          <w:rFonts w:ascii="Times New Roman" w:hAnsi="Times New Roman" w:eastAsia="宋体"/>
          <w:color w:val="000000" w:themeColor="text1"/>
          <w:sz w:val="18"/>
          <w:szCs w:val="18"/>
          <w14:textFill>
            <w14:solidFill>
              <w14:schemeClr w14:val="tx1"/>
            </w14:solidFill>
          </w14:textFill>
        </w:rPr>
        <w:t>，</w:t>
      </w:r>
      <w:r>
        <w:rPr>
          <w:rFonts w:hint="eastAsia" w:ascii="Times New Roman" w:hAnsi="Times New Roman" w:eastAsia="宋体"/>
          <w:color w:val="000000" w:themeColor="text1"/>
          <w:sz w:val="18"/>
          <w:szCs w:val="18"/>
          <w:lang w:eastAsia="zh-CN"/>
          <w14:textFill>
            <w14:solidFill>
              <w14:schemeClr w14:val="tx1"/>
            </w14:solidFill>
          </w14:textFill>
        </w:rPr>
        <w:t>每班</w:t>
      </w:r>
      <w:r>
        <w:rPr>
          <w:rFonts w:hint="eastAsia" w:ascii="Times New Roman" w:hAnsi="Times New Roman" w:eastAsia="宋体"/>
          <w:color w:val="000000" w:themeColor="text1"/>
          <w:sz w:val="18"/>
          <w:szCs w:val="18"/>
          <w:lang w:val="en-US" w:eastAsia="zh-CN"/>
          <w14:textFill>
            <w14:solidFill>
              <w14:schemeClr w14:val="tx1"/>
            </w14:solidFill>
          </w14:textFill>
        </w:rPr>
        <w:t>8h，</w:t>
      </w:r>
      <w:r>
        <w:rPr>
          <w:rFonts w:ascii="Times New Roman" w:hAnsi="Times New Roman" w:eastAsia="宋体"/>
          <w:color w:val="000000" w:themeColor="text1"/>
          <w:sz w:val="18"/>
          <w:szCs w:val="18"/>
          <w14:textFill>
            <w14:solidFill>
              <w14:schemeClr w14:val="tx1"/>
            </w14:solidFill>
          </w14:textFill>
        </w:rPr>
        <w:t>每年</w:t>
      </w:r>
      <w:r>
        <w:rPr>
          <w:rFonts w:hint="eastAsia" w:ascii="Times New Roman" w:hAnsi="Times New Roman" w:eastAsia="宋体"/>
          <w:color w:val="000000" w:themeColor="text1"/>
          <w:sz w:val="18"/>
          <w:szCs w:val="18"/>
          <w:lang w:val="en-US" w:eastAsia="zh-CN"/>
          <w14:textFill>
            <w14:solidFill>
              <w14:schemeClr w14:val="tx1"/>
            </w14:solidFill>
          </w14:textFill>
        </w:rPr>
        <w:t>270</w:t>
      </w:r>
      <w:r>
        <w:rPr>
          <w:rFonts w:ascii="Times New Roman" w:hAnsi="Times New Roman" w:eastAsia="宋体"/>
          <w:color w:val="000000" w:themeColor="text1"/>
          <w:sz w:val="18"/>
          <w:szCs w:val="18"/>
          <w14:textFill>
            <w14:solidFill>
              <w14:schemeClr w14:val="tx1"/>
            </w14:solidFill>
          </w14:textFill>
        </w:rPr>
        <w:t>天，全年工作</w:t>
      </w:r>
      <w:r>
        <w:rPr>
          <w:rFonts w:hint="eastAsia" w:ascii="Times New Roman" w:hAnsi="Times New Roman" w:eastAsia="宋体"/>
          <w:color w:val="000000" w:themeColor="text1"/>
          <w:sz w:val="18"/>
          <w:szCs w:val="18"/>
          <w:lang w:val="en-US" w:eastAsia="zh-CN"/>
          <w14:textFill>
            <w14:solidFill>
              <w14:schemeClr w14:val="tx1"/>
            </w14:solidFill>
          </w14:textFill>
        </w:rPr>
        <w:t>6480</w:t>
      </w:r>
      <w:r>
        <w:rPr>
          <w:rFonts w:ascii="Times New Roman" w:hAnsi="Times New Roman" w:eastAsia="宋体"/>
          <w:color w:val="000000" w:themeColor="text1"/>
          <w:sz w:val="18"/>
          <w:szCs w:val="18"/>
          <w14:textFill>
            <w14:solidFill>
              <w14:schemeClr w14:val="tx1"/>
            </w14:solidFill>
          </w14:textFill>
        </w:rPr>
        <w:t>h</w:t>
      </w:r>
      <w:r>
        <w:rPr>
          <w:rFonts w:hint="eastAsia" w:ascii="Times New Roman" w:hAnsi="Times New Roman"/>
          <w:color w:val="000000" w:themeColor="text1"/>
          <w:sz w:val="18"/>
          <w:szCs w:val="18"/>
          <w:lang w:eastAsia="zh-CN"/>
          <w14:textFill>
            <w14:solidFill>
              <w14:schemeClr w14:val="tx1"/>
            </w14:solidFill>
          </w14:textFill>
        </w:rPr>
        <w:t>，</w:t>
      </w:r>
      <w:r>
        <w:rPr>
          <w:rFonts w:hint="eastAsia" w:ascii="Times New Roman" w:hAnsi="Times New Roman"/>
          <w:color w:val="000000" w:themeColor="text1"/>
          <w:sz w:val="18"/>
          <w:szCs w:val="18"/>
          <w:lang w:val="en-US" w:eastAsia="zh-CN"/>
          <w14:textFill>
            <w14:solidFill>
              <w14:schemeClr w14:val="tx1"/>
            </w14:solidFill>
          </w14:textFill>
        </w:rPr>
        <w:t>每条生产线的设计规模为500吨/年</w:t>
      </w:r>
      <w:r>
        <w:rPr>
          <w:rFonts w:ascii="Times New Roman" w:hAnsi="Times New Roman" w:eastAsia="宋体"/>
          <w:color w:val="000000" w:themeColor="text1"/>
          <w:sz w:val="18"/>
          <w:szCs w:val="18"/>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Times New Roman" w:hAnsi="Times New Roman" w:eastAsia="宋体"/>
          <w:b/>
          <w:color w:val="000000" w:themeColor="text1"/>
          <w:szCs w:val="24"/>
          <w:lang w:eastAsia="zh-CN"/>
          <w14:textFill>
            <w14:solidFill>
              <w14:schemeClr w14:val="tx1"/>
            </w14:solidFill>
          </w14:textFill>
        </w:rPr>
      </w:pPr>
      <w:r>
        <w:rPr>
          <w:rFonts w:hint="eastAsia" w:ascii="Times New Roman" w:hAnsi="Times New Roman" w:eastAsia="宋体" w:cs="宋体"/>
          <w:b w:val="0"/>
          <w:bCs w:val="0"/>
          <w:color w:val="000000" w:themeColor="text1"/>
          <w:szCs w:val="24"/>
          <w14:textFill>
            <w14:solidFill>
              <w14:schemeClr w14:val="tx1"/>
            </w14:solidFill>
          </w14:textFill>
        </w:rPr>
        <w:t>（2）</w:t>
      </w:r>
      <w:r>
        <w:rPr>
          <w:rFonts w:hint="eastAsia" w:ascii="Times New Roman" w:hAnsi="Times New Roman" w:eastAsia="宋体" w:cs="宋体"/>
          <w:b w:val="0"/>
          <w:bCs w:val="0"/>
          <w:color w:val="000000" w:themeColor="text1"/>
          <w:szCs w:val="24"/>
          <w:lang w:eastAsia="zh-CN"/>
          <w14:textFill>
            <w14:solidFill>
              <w14:schemeClr w14:val="tx1"/>
            </w14:solidFill>
          </w14:textFill>
        </w:rPr>
        <w:t>平面布置</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建设项目厂房</w:t>
      </w:r>
      <w:r>
        <w:rPr>
          <w:rFonts w:hint="eastAsia" w:ascii="Times New Roman" w:hAnsi="Times New Roman" w:eastAsia="宋体"/>
          <w:color w:val="000000" w:themeColor="text1"/>
          <w:lang w:val="en-US" w:eastAsia="zh-CN"/>
          <w14:textFill>
            <w14:solidFill>
              <w14:schemeClr w14:val="tx1"/>
            </w14:solidFill>
          </w14:textFill>
        </w:rPr>
        <w:t>占地</w:t>
      </w:r>
      <w:r>
        <w:rPr>
          <w:rFonts w:hint="eastAsia" w:ascii="Times New Roman" w:hAnsi="Times New Roman" w:eastAsia="宋体"/>
          <w:color w:val="000000" w:themeColor="text1"/>
          <w14:textFill>
            <w14:solidFill>
              <w14:schemeClr w14:val="tx1"/>
            </w14:solidFill>
          </w14:textFill>
        </w:rPr>
        <w:t>面积为</w:t>
      </w:r>
      <w:r>
        <w:rPr>
          <w:rFonts w:hint="eastAsia" w:ascii="Times New Roman" w:hAnsi="Times New Roman" w:eastAsia="宋体"/>
          <w:color w:val="000000" w:themeColor="text1"/>
          <w:highlight w:val="none"/>
          <w:lang w:val="en-US" w:eastAsia="zh-CN"/>
          <w14:textFill>
            <w14:solidFill>
              <w14:schemeClr w14:val="tx1"/>
            </w14:solidFill>
          </w14:textFill>
        </w:rPr>
        <w:t>1000</w:t>
      </w:r>
      <w:r>
        <w:rPr>
          <w:rFonts w:hint="eastAsia"/>
          <w:color w:val="000000" w:themeColor="text1"/>
          <w:highlight w:val="none"/>
          <w:lang w:val="en-US" w:eastAsia="zh-CN"/>
          <w14:textFill>
            <w14:solidFill>
              <w14:schemeClr w14:val="tx1"/>
            </w14:solidFill>
          </w14:textFill>
        </w:rPr>
        <w:t>0</w:t>
      </w:r>
      <w:r>
        <w:rPr>
          <w:rFonts w:hint="eastAsia" w:ascii="Times New Roman" w:hAnsi="Times New Roman" w:eastAsia="宋体"/>
          <w:color w:val="000000" w:themeColor="text1"/>
          <w14:textFill>
            <w14:solidFill>
              <w14:schemeClr w14:val="tx1"/>
            </w14:solidFill>
          </w14:textFill>
        </w:rPr>
        <w:t>m</w:t>
      </w:r>
      <w:r>
        <w:rPr>
          <w:rFonts w:hint="eastAsia" w:ascii="Times New Roman" w:hAnsi="Times New Roman" w:eastAsia="宋体"/>
          <w:color w:val="000000" w:themeColor="text1"/>
          <w:vertAlign w:val="superscript"/>
          <w14:textFill>
            <w14:solidFill>
              <w14:schemeClr w14:val="tx1"/>
            </w14:solidFill>
          </w14:textFill>
        </w:rPr>
        <w:t>2</w:t>
      </w:r>
      <w:r>
        <w:rPr>
          <w:rFonts w:hint="eastAsia" w:ascii="Times New Roman" w:hAnsi="Times New Roman" w:eastAsia="宋体"/>
          <w:color w:val="000000" w:themeColor="text1"/>
          <w14:textFill>
            <w14:solidFill>
              <w14:schemeClr w14:val="tx1"/>
            </w14:solidFill>
          </w14:textFill>
        </w:rPr>
        <w:t>，建设项目厂区平面布置图见附图5。</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ascii="Times New Roman" w:hAnsi="Times New Roman" w:eastAsia="宋体"/>
          <w:b w:val="0"/>
          <w:bCs/>
          <w:color w:val="000000" w:themeColor="text1"/>
          <w:szCs w:val="24"/>
          <w14:textFill>
            <w14:solidFill>
              <w14:schemeClr w14:val="tx1"/>
            </w14:solidFill>
          </w14:textFill>
        </w:rPr>
      </w:pPr>
      <w:r>
        <w:rPr>
          <w:rFonts w:ascii="Times New Roman" w:hAnsi="Times New Roman" w:eastAsia="宋体"/>
          <w:b w:val="0"/>
          <w:bCs/>
          <w:color w:val="000000" w:themeColor="text1"/>
          <w:szCs w:val="24"/>
          <w14:textFill>
            <w14:solidFill>
              <w14:schemeClr w14:val="tx1"/>
            </w14:solidFill>
          </w14:textFill>
        </w:rPr>
        <w:t>（3）主要原辅材料消耗情况、理化性质及危险特性：</w:t>
      </w:r>
    </w:p>
    <w:p>
      <w:pPr>
        <w:keepNext w:val="0"/>
        <w:keepLines w:val="0"/>
        <w:pageBreakBefore w:val="0"/>
        <w:widowControl w:val="0"/>
        <w:kinsoku/>
        <w:wordWrap/>
        <w:overflowPunct/>
        <w:topLinePunct w:val="0"/>
        <w:autoSpaceDE/>
        <w:autoSpaceDN/>
        <w:bidi w:val="0"/>
        <w:adjustRightInd/>
        <w:snapToGrid/>
        <w:spacing w:line="360" w:lineRule="auto"/>
        <w:ind w:firstLine="465" w:firstLineChars="0"/>
        <w:jc w:val="left"/>
        <w:textAlignment w:val="auto"/>
        <w:outlineLvl w:val="9"/>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建设项目主要原辅材料消耗情况见表1-</w:t>
      </w:r>
      <w:r>
        <w:rPr>
          <w:rFonts w:hint="eastAsia" w:ascii="Times New Roman" w:hAnsi="Times New Roman" w:eastAsia="宋体"/>
          <w:color w:val="000000" w:themeColor="text1"/>
          <w:szCs w:val="24"/>
          <w14:textFill>
            <w14:solidFill>
              <w14:schemeClr w14:val="tx1"/>
            </w14:solidFill>
          </w14:textFill>
        </w:rPr>
        <w:t>2</w:t>
      </w:r>
      <w:r>
        <w:rPr>
          <w:rFonts w:ascii="Times New Roman" w:hAnsi="Times New Roman" w:eastAsia="宋体"/>
          <w:color w:val="000000" w:themeColor="text1"/>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jc w:val="center"/>
        <w:textAlignment w:val="auto"/>
        <w:outlineLvl w:val="9"/>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4"/>
          <w:szCs w:val="24"/>
          <w14:textFill>
            <w14:solidFill>
              <w14:schemeClr w14:val="tx1"/>
            </w14:solidFill>
          </w14:textFill>
        </w:rPr>
        <w:t>表1-</w:t>
      </w:r>
      <w:r>
        <w:rPr>
          <w:rFonts w:hint="eastAsia" w:ascii="Times New Roman" w:hAnsi="Times New Roman" w:eastAsia="宋体"/>
          <w:b/>
          <w:bCs/>
          <w:color w:val="000000" w:themeColor="text1"/>
          <w:sz w:val="24"/>
          <w:szCs w:val="24"/>
          <w:lang w:val="en-US" w:eastAsia="zh-CN"/>
          <w14:textFill>
            <w14:solidFill>
              <w14:schemeClr w14:val="tx1"/>
            </w14:solidFill>
          </w14:textFill>
        </w:rPr>
        <w:t>2</w:t>
      </w:r>
      <w:r>
        <w:rPr>
          <w:rFonts w:ascii="Times New Roman" w:hAnsi="Times New Roman" w:eastAsia="宋体"/>
          <w:b/>
          <w:bCs/>
          <w:color w:val="000000" w:themeColor="text1"/>
          <w:sz w:val="24"/>
          <w:szCs w:val="24"/>
          <w14:textFill>
            <w14:solidFill>
              <w14:schemeClr w14:val="tx1"/>
            </w14:solidFill>
          </w14:textFill>
        </w:rPr>
        <w:t xml:space="preserve">  </w:t>
      </w:r>
      <w:r>
        <w:rPr>
          <w:rFonts w:hint="eastAsia" w:ascii="Times New Roman" w:hAnsi="Times New Roman" w:eastAsia="宋体"/>
          <w:b/>
          <w:bCs/>
          <w:color w:val="000000" w:themeColor="text1"/>
          <w:sz w:val="24"/>
          <w:szCs w:val="24"/>
          <w14:textFill>
            <w14:solidFill>
              <w14:schemeClr w14:val="tx1"/>
            </w14:solidFill>
          </w14:textFill>
        </w:rPr>
        <w:t>建设项目主要原辅材料消耗情况</w:t>
      </w:r>
    </w:p>
    <w:tbl>
      <w:tblPr>
        <w:tblStyle w:val="20"/>
        <w:tblW w:w="85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906"/>
        <w:gridCol w:w="3149"/>
        <w:gridCol w:w="1293"/>
        <w:gridCol w:w="14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724" w:type="dxa"/>
            <w:vAlign w:val="center"/>
          </w:tcPr>
          <w:p>
            <w:pPr>
              <w:pStyle w:val="23"/>
              <w:spacing w:line="320" w:lineRule="exact"/>
              <w:ind w:firstLine="0" w:firstLineChars="0"/>
              <w:rPr>
                <w:rFonts w:hint="eastAsia" w:ascii="Times New Roman" w:hAnsi="Times New Roman" w:eastAsia="宋体" w:cs="宋体"/>
                <w:b/>
                <w:bCs/>
                <w:color w:val="000000" w:themeColor="text1"/>
                <w14:textFill>
                  <w14:solidFill>
                    <w14:schemeClr w14:val="tx1"/>
                  </w14:solidFill>
                </w14:textFill>
              </w:rPr>
            </w:pPr>
            <w:r>
              <w:rPr>
                <w:rFonts w:hint="eastAsia" w:ascii="Times New Roman" w:hAnsi="Times New Roman" w:eastAsia="宋体" w:cs="宋体"/>
                <w:b/>
                <w:bCs/>
                <w:color w:val="000000" w:themeColor="text1"/>
                <w14:textFill>
                  <w14:solidFill>
                    <w14:schemeClr w14:val="tx1"/>
                  </w14:solidFill>
                </w14:textFill>
              </w:rPr>
              <w:t>序号</w:t>
            </w:r>
          </w:p>
        </w:tc>
        <w:tc>
          <w:tcPr>
            <w:tcW w:w="1906" w:type="dxa"/>
            <w:vAlign w:val="center"/>
          </w:tcPr>
          <w:p>
            <w:pPr>
              <w:pStyle w:val="23"/>
              <w:spacing w:line="320" w:lineRule="exact"/>
              <w:ind w:firstLine="0" w:firstLineChars="0"/>
              <w:rPr>
                <w:rFonts w:hint="eastAsia" w:ascii="Times New Roman" w:hAnsi="Times New Roman" w:eastAsia="宋体" w:cs="宋体"/>
                <w:b/>
                <w:bCs/>
                <w:color w:val="000000" w:themeColor="text1"/>
                <w14:textFill>
                  <w14:solidFill>
                    <w14:schemeClr w14:val="tx1"/>
                  </w14:solidFill>
                </w14:textFill>
              </w:rPr>
            </w:pPr>
            <w:r>
              <w:rPr>
                <w:rFonts w:hint="eastAsia" w:ascii="Times New Roman" w:hAnsi="Times New Roman" w:eastAsia="宋体" w:cs="宋体"/>
                <w:b/>
                <w:bCs/>
                <w:color w:val="000000" w:themeColor="text1"/>
                <w14:textFill>
                  <w14:solidFill>
                    <w14:schemeClr w14:val="tx1"/>
                  </w14:solidFill>
                </w14:textFill>
              </w:rPr>
              <w:t>名称</w:t>
            </w:r>
          </w:p>
        </w:tc>
        <w:tc>
          <w:tcPr>
            <w:tcW w:w="3149" w:type="dxa"/>
            <w:vAlign w:val="center"/>
          </w:tcPr>
          <w:p>
            <w:pPr>
              <w:pStyle w:val="23"/>
              <w:spacing w:line="320" w:lineRule="exact"/>
              <w:ind w:firstLine="0" w:firstLineChars="0"/>
              <w:rPr>
                <w:rFonts w:hint="eastAsia" w:ascii="Times New Roman" w:hAnsi="Times New Roman" w:eastAsia="宋体" w:cs="宋体"/>
                <w:b/>
                <w:bCs/>
                <w:color w:val="000000" w:themeColor="text1"/>
                <w14:textFill>
                  <w14:solidFill>
                    <w14:schemeClr w14:val="tx1"/>
                  </w14:solidFill>
                </w14:textFill>
              </w:rPr>
            </w:pPr>
            <w:r>
              <w:rPr>
                <w:rFonts w:hint="eastAsia" w:ascii="Times New Roman" w:hAnsi="Times New Roman" w:eastAsia="宋体" w:cs="宋体"/>
                <w:b/>
                <w:bCs/>
                <w:color w:val="000000" w:themeColor="text1"/>
                <w14:textFill>
                  <w14:solidFill>
                    <w14:schemeClr w14:val="tx1"/>
                  </w14:solidFill>
                </w14:textFill>
              </w:rPr>
              <w:t>成分</w:t>
            </w:r>
          </w:p>
        </w:tc>
        <w:tc>
          <w:tcPr>
            <w:tcW w:w="1293" w:type="dxa"/>
            <w:vAlign w:val="center"/>
          </w:tcPr>
          <w:p>
            <w:pPr>
              <w:pStyle w:val="23"/>
              <w:spacing w:line="320" w:lineRule="exact"/>
              <w:ind w:firstLine="0" w:firstLineChars="0"/>
              <w:rPr>
                <w:rFonts w:hint="eastAsia" w:ascii="Times New Roman" w:hAnsi="Times New Roman" w:eastAsia="宋体" w:cs="宋体"/>
                <w:b/>
                <w:bCs/>
                <w:color w:val="000000" w:themeColor="text1"/>
                <w14:textFill>
                  <w14:solidFill>
                    <w14:schemeClr w14:val="tx1"/>
                  </w14:solidFill>
                </w14:textFill>
              </w:rPr>
            </w:pPr>
            <w:r>
              <w:rPr>
                <w:rFonts w:hint="eastAsia" w:ascii="Times New Roman" w:hAnsi="Times New Roman" w:eastAsia="宋体" w:cs="宋体"/>
                <w:b/>
                <w:bCs/>
                <w:color w:val="000000" w:themeColor="text1"/>
                <w14:textFill>
                  <w14:solidFill>
                    <w14:schemeClr w14:val="tx1"/>
                  </w14:solidFill>
                </w14:textFill>
              </w:rPr>
              <w:t>消耗量</w:t>
            </w:r>
          </w:p>
        </w:tc>
        <w:tc>
          <w:tcPr>
            <w:tcW w:w="1450" w:type="dxa"/>
            <w:vAlign w:val="center"/>
          </w:tcPr>
          <w:p>
            <w:pPr>
              <w:pStyle w:val="23"/>
              <w:spacing w:line="320" w:lineRule="exact"/>
              <w:ind w:firstLine="0" w:firstLineChars="0"/>
              <w:rPr>
                <w:rFonts w:hint="eastAsia" w:ascii="Times New Roman" w:hAnsi="Times New Roman" w:eastAsia="宋体" w:cs="宋体"/>
                <w:b/>
                <w:bCs/>
                <w:color w:val="000000" w:themeColor="text1"/>
                <w14:textFill>
                  <w14:solidFill>
                    <w14:schemeClr w14:val="tx1"/>
                  </w14:solidFill>
                </w14:textFill>
              </w:rPr>
            </w:pPr>
            <w:r>
              <w:rPr>
                <w:rFonts w:hint="eastAsia" w:ascii="Times New Roman" w:hAnsi="Times New Roman" w:eastAsia="宋体" w:cs="宋体"/>
                <w:b/>
                <w:bCs/>
                <w:color w:val="000000" w:themeColor="text1"/>
                <w14:textFill>
                  <w14:solidFill>
                    <w14:schemeClr w14:val="tx1"/>
                  </w14:solidFill>
                </w14:textFill>
              </w:rPr>
              <w:t>储存方式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24" w:type="dxa"/>
            <w:vAlign w:val="center"/>
          </w:tcPr>
          <w:p>
            <w:pPr>
              <w:pStyle w:val="24"/>
              <w:spacing w:line="320" w:lineRule="exac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1</w:t>
            </w:r>
          </w:p>
        </w:tc>
        <w:tc>
          <w:tcPr>
            <w:tcW w:w="1906" w:type="dxa"/>
            <w:vAlign w:val="center"/>
          </w:tcPr>
          <w:p>
            <w:pPr>
              <w:pStyle w:val="25"/>
              <w:rPr>
                <w:rFonts w:hint="eastAsia" w:ascii="Times New Roman" w:hAnsi="Times New Roman" w:eastAsia="宋体" w:cs="宋体"/>
                <w:color w:val="000000" w:themeColor="text1"/>
                <w:kern w:val="2"/>
                <w:lang w:val="en-US" w:eastAsia="zh-CN"/>
                <w14:textFill>
                  <w14:solidFill>
                    <w14:schemeClr w14:val="tx1"/>
                  </w14:solidFill>
                </w14:textFill>
              </w:rPr>
            </w:pPr>
            <w:r>
              <w:rPr>
                <w:rFonts w:hint="eastAsia" w:ascii="Times New Roman" w:hAnsi="Times New Roman" w:eastAsia="宋体" w:cs="宋体"/>
                <w:color w:val="000000" w:themeColor="text1"/>
                <w:kern w:val="2"/>
                <w:lang w:val="en-US" w:eastAsia="zh-CN"/>
                <w14:textFill>
                  <w14:solidFill>
                    <w14:schemeClr w14:val="tx1"/>
                  </w14:solidFill>
                </w14:textFill>
              </w:rPr>
              <w:t>LDPE塑料粒子</w:t>
            </w:r>
          </w:p>
        </w:tc>
        <w:tc>
          <w:tcPr>
            <w:tcW w:w="3149" w:type="dxa"/>
            <w:vAlign w:val="center"/>
          </w:tcPr>
          <w:p>
            <w:pPr>
              <w:pStyle w:val="10"/>
              <w:spacing w:line="240" w:lineRule="auto"/>
              <w:ind w:firstLine="0" w:firstLineChars="0"/>
              <w:jc w:val="center"/>
              <w:rPr>
                <w:rFonts w:hint="eastAsia"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聚乙烯</w:t>
            </w:r>
          </w:p>
        </w:tc>
        <w:tc>
          <w:tcPr>
            <w:tcW w:w="1293" w:type="dxa"/>
            <w:vAlign w:val="center"/>
          </w:tcPr>
          <w:p>
            <w:pPr>
              <w:pStyle w:val="25"/>
              <w:rPr>
                <w:rFonts w:hint="eastAsia" w:ascii="Times New Roman" w:hAnsi="Times New Roman" w:eastAsia="宋体" w:cs="宋体"/>
                <w:color w:val="000000" w:themeColor="text1"/>
                <w:kern w:val="2"/>
                <w14:textFill>
                  <w14:solidFill>
                    <w14:schemeClr w14:val="tx1"/>
                  </w14:solidFill>
                </w14:textFill>
              </w:rPr>
            </w:pPr>
            <w:r>
              <w:rPr>
                <w:rFonts w:hint="eastAsia" w:ascii="Times New Roman" w:hAnsi="Times New Roman" w:eastAsia="宋体" w:cs="宋体"/>
                <w:color w:val="000000" w:themeColor="text1"/>
                <w:kern w:val="2"/>
                <w:lang w:val="en-US" w:eastAsia="zh-CN"/>
                <w14:textFill>
                  <w14:solidFill>
                    <w14:schemeClr w14:val="tx1"/>
                  </w14:solidFill>
                </w14:textFill>
              </w:rPr>
              <w:t>2000</w:t>
            </w:r>
            <w:r>
              <w:rPr>
                <w:rFonts w:hint="eastAsia" w:ascii="Times New Roman" w:hAnsi="Times New Roman" w:eastAsia="宋体" w:cs="宋体"/>
                <w:color w:val="000000" w:themeColor="text1"/>
                <w:kern w:val="2"/>
                <w14:textFill>
                  <w14:solidFill>
                    <w14:schemeClr w14:val="tx1"/>
                  </w14:solidFill>
                </w14:textFill>
              </w:rPr>
              <w:t>t/a</w:t>
            </w:r>
          </w:p>
        </w:tc>
        <w:tc>
          <w:tcPr>
            <w:tcW w:w="1450" w:type="dxa"/>
            <w:vAlign w:val="center"/>
          </w:tcPr>
          <w:p>
            <w:pPr>
              <w:pStyle w:val="25"/>
              <w:rPr>
                <w:rFonts w:hint="eastAsia" w:ascii="Times New Roman" w:hAnsi="Times New Roman" w:eastAsia="宋体" w:cs="宋体"/>
                <w:color w:val="000000" w:themeColor="text1"/>
                <w:kern w:val="2"/>
                <w:lang w:val="en-US" w:eastAsia="zh-CN"/>
                <w14:textFill>
                  <w14:solidFill>
                    <w14:schemeClr w14:val="tx1"/>
                  </w14:solidFill>
                </w14:textFill>
              </w:rPr>
            </w:pPr>
            <w:r>
              <w:rPr>
                <w:rFonts w:hint="eastAsia" w:ascii="Times New Roman" w:hAnsi="Times New Roman" w:eastAsia="宋体" w:cs="宋体"/>
                <w:color w:val="000000" w:themeColor="text1"/>
                <w:kern w:val="2"/>
                <w:lang w:val="en-US" w:eastAsia="zh-CN"/>
                <w14:textFill>
                  <w14:solidFill>
                    <w14:schemeClr w14:val="tx1"/>
                  </w14:solidFill>
                </w14:textFill>
              </w:rPr>
              <w:t>袋装（</w:t>
            </w:r>
            <w:r>
              <w:rPr>
                <w:rFonts w:hint="eastAsia" w:ascii="Times New Roman" w:hAnsi="Times New Roman" w:eastAsia="宋体" w:cs="宋体"/>
                <w:color w:val="000000" w:themeColor="text1"/>
                <w:kern w:val="2"/>
                <w:highlight w:val="none"/>
                <w:lang w:val="en-US" w:eastAsia="zh-CN"/>
                <w14:textFill>
                  <w14:solidFill>
                    <w14:schemeClr w14:val="tx1"/>
                  </w14:solidFill>
                </w14:textFill>
              </w:rPr>
              <w:t>25kg</w:t>
            </w:r>
            <w:r>
              <w:rPr>
                <w:rFonts w:hint="eastAsia" w:ascii="Times New Roman" w:hAnsi="Times New Roman" w:eastAsia="宋体" w:cs="宋体"/>
                <w:color w:val="000000" w:themeColor="text1"/>
                <w:kern w:val="2"/>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724" w:type="dxa"/>
            <w:vAlign w:val="center"/>
          </w:tcPr>
          <w:p>
            <w:pPr>
              <w:pStyle w:val="24"/>
              <w:spacing w:line="320" w:lineRule="exact"/>
              <w:rPr>
                <w:rFonts w:hint="eastAsia"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lang w:val="en-US" w:eastAsia="zh-CN"/>
                <w14:textFill>
                  <w14:solidFill>
                    <w14:schemeClr w14:val="tx1"/>
                  </w14:solidFill>
                </w14:textFill>
              </w:rPr>
              <w:t>2</w:t>
            </w:r>
          </w:p>
        </w:tc>
        <w:tc>
          <w:tcPr>
            <w:tcW w:w="1906" w:type="dxa"/>
            <w:vAlign w:val="center"/>
          </w:tcPr>
          <w:p>
            <w:pPr>
              <w:pStyle w:val="25"/>
              <w:rPr>
                <w:rFonts w:hint="eastAsia" w:ascii="Times New Roman" w:hAnsi="Times New Roman" w:eastAsia="宋体" w:cs="宋体"/>
                <w:color w:val="000000" w:themeColor="text1"/>
                <w:kern w:val="2"/>
                <w:lang w:val="en-US" w:eastAsia="zh-CN"/>
                <w14:textFill>
                  <w14:solidFill>
                    <w14:schemeClr w14:val="tx1"/>
                  </w14:solidFill>
                </w14:textFill>
              </w:rPr>
            </w:pPr>
            <w:r>
              <w:rPr>
                <w:rFonts w:hint="eastAsia" w:ascii="Times New Roman" w:hAnsi="Times New Roman" w:eastAsia="宋体" w:cs="宋体"/>
                <w:color w:val="000000" w:themeColor="text1"/>
                <w:kern w:val="2"/>
                <w:lang w:val="en-US" w:eastAsia="zh-CN"/>
                <w14:textFill>
                  <w14:solidFill>
                    <w14:schemeClr w14:val="tx1"/>
                  </w14:solidFill>
                </w14:textFill>
              </w:rPr>
              <w:t>母粒</w:t>
            </w:r>
          </w:p>
        </w:tc>
        <w:tc>
          <w:tcPr>
            <w:tcW w:w="3149" w:type="dxa"/>
            <w:vAlign w:val="center"/>
          </w:tcPr>
          <w:p>
            <w:pPr>
              <w:pStyle w:val="10"/>
              <w:spacing w:line="240" w:lineRule="auto"/>
              <w:ind w:firstLine="0" w:firstLineChars="0"/>
              <w:jc w:val="center"/>
              <w:rPr>
                <w:rFonts w:hint="eastAsia"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Cs w:val="21"/>
                <w:lang w:val="en-US" w:eastAsia="zh-CN"/>
                <w14:textFill>
                  <w14:solidFill>
                    <w14:schemeClr w14:val="tx1"/>
                  </w14:solidFill>
                </w14:textFill>
              </w:rPr>
              <w:t>—</w:t>
            </w:r>
          </w:p>
        </w:tc>
        <w:tc>
          <w:tcPr>
            <w:tcW w:w="1293" w:type="dxa"/>
            <w:vAlign w:val="center"/>
          </w:tcPr>
          <w:p>
            <w:pPr>
              <w:pStyle w:val="25"/>
              <w:ind w:firstLine="0" w:firstLineChars="0"/>
              <w:rPr>
                <w:rFonts w:hint="eastAsia" w:ascii="Times New Roman" w:hAnsi="Times New Roman" w:eastAsia="宋体" w:cs="宋体"/>
                <w:color w:val="000000" w:themeColor="text1"/>
                <w:kern w:val="2"/>
                <w:lang w:val="en-US" w:eastAsia="zh-CN"/>
                <w14:textFill>
                  <w14:solidFill>
                    <w14:schemeClr w14:val="tx1"/>
                  </w14:solidFill>
                </w14:textFill>
              </w:rPr>
            </w:pPr>
            <w:r>
              <w:rPr>
                <w:rFonts w:hint="eastAsia" w:ascii="Times New Roman" w:hAnsi="Times New Roman" w:eastAsia="宋体" w:cs="宋体"/>
                <w:color w:val="000000" w:themeColor="text1"/>
                <w:kern w:val="2"/>
                <w:lang w:val="en-US" w:eastAsia="zh-CN"/>
                <w14:textFill>
                  <w14:solidFill>
                    <w14:schemeClr w14:val="tx1"/>
                  </w14:solidFill>
                </w14:textFill>
              </w:rPr>
              <w:t>10</w:t>
            </w:r>
            <w:r>
              <w:rPr>
                <w:rFonts w:hint="eastAsia" w:ascii="Times New Roman" w:hAnsi="Times New Roman" w:eastAsia="宋体" w:cs="宋体"/>
                <w:color w:val="000000" w:themeColor="text1"/>
                <w:kern w:val="2"/>
                <w14:textFill>
                  <w14:solidFill>
                    <w14:schemeClr w14:val="tx1"/>
                  </w14:solidFill>
                </w14:textFill>
              </w:rPr>
              <w:t>t/a</w:t>
            </w:r>
          </w:p>
        </w:tc>
        <w:tc>
          <w:tcPr>
            <w:tcW w:w="1450" w:type="dxa"/>
            <w:vAlign w:val="center"/>
          </w:tcPr>
          <w:p>
            <w:pPr>
              <w:pStyle w:val="25"/>
              <w:ind w:firstLine="0" w:firstLineChars="0"/>
              <w:rPr>
                <w:rFonts w:hint="eastAsia" w:ascii="Times New Roman" w:hAnsi="Times New Roman" w:eastAsia="宋体" w:cs="宋体"/>
                <w:color w:val="000000" w:themeColor="text1"/>
                <w:kern w:val="2"/>
                <w:lang w:val="en-US" w:eastAsia="zh-CN"/>
                <w14:textFill>
                  <w14:solidFill>
                    <w14:schemeClr w14:val="tx1"/>
                  </w14:solidFill>
                </w14:textFill>
              </w:rPr>
            </w:pPr>
            <w:r>
              <w:rPr>
                <w:rFonts w:hint="eastAsia" w:ascii="Times New Roman" w:hAnsi="Times New Roman" w:eastAsia="宋体" w:cs="宋体"/>
                <w:color w:val="000000" w:themeColor="text1"/>
                <w:kern w:val="2"/>
                <w:lang w:val="en-US" w:eastAsia="zh-CN"/>
                <w14:textFill>
                  <w14:solidFill>
                    <w14:schemeClr w14:val="tx1"/>
                  </w14:solidFill>
                </w14:textFill>
              </w:rPr>
              <w:t>袋装（</w:t>
            </w:r>
            <w:r>
              <w:rPr>
                <w:rFonts w:hint="eastAsia" w:cs="宋体"/>
                <w:color w:val="000000" w:themeColor="text1"/>
                <w:kern w:val="2"/>
                <w:highlight w:val="none"/>
                <w:lang w:val="en-US" w:eastAsia="zh-CN"/>
                <w14:textFill>
                  <w14:solidFill>
                    <w14:schemeClr w14:val="tx1"/>
                  </w14:solidFill>
                </w14:textFill>
              </w:rPr>
              <w:t>10</w:t>
            </w:r>
            <w:r>
              <w:rPr>
                <w:rFonts w:hint="eastAsia" w:ascii="Times New Roman" w:hAnsi="Times New Roman" w:eastAsia="宋体" w:cs="宋体"/>
                <w:color w:val="000000" w:themeColor="text1"/>
                <w:kern w:val="2"/>
                <w:highlight w:val="none"/>
                <w:lang w:val="en-US" w:eastAsia="zh-CN"/>
                <w14:textFill>
                  <w14:solidFill>
                    <w14:schemeClr w14:val="tx1"/>
                  </w14:solidFill>
                </w14:textFill>
              </w:rPr>
              <w:t>kg</w:t>
            </w:r>
            <w:r>
              <w:rPr>
                <w:rFonts w:hint="eastAsia" w:ascii="Times New Roman" w:hAnsi="Times New Roman" w:eastAsia="宋体" w:cs="宋体"/>
                <w:color w:val="000000" w:themeColor="text1"/>
                <w:kern w:val="2"/>
                <w:lang w:val="en-US" w:eastAsia="zh-CN"/>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b w:val="0"/>
          <w:bCs/>
          <w:color w:val="000000" w:themeColor="text1"/>
          <w:szCs w:val="24"/>
          <w14:textFill>
            <w14:solidFill>
              <w14:schemeClr w14:val="tx1"/>
            </w14:solidFill>
          </w14:textFill>
        </w:rPr>
      </w:pPr>
      <w:r>
        <w:rPr>
          <w:rFonts w:hint="eastAsia" w:ascii="Times New Roman" w:hAnsi="Times New Roman" w:eastAsia="宋体"/>
          <w:b w:val="0"/>
          <w:bCs/>
          <w:color w:val="000000" w:themeColor="text1"/>
          <w:szCs w:val="24"/>
          <w14:textFill>
            <w14:solidFill>
              <w14:schemeClr w14:val="tx1"/>
            </w14:solidFill>
          </w14:textFill>
        </w:rPr>
        <w:t>主要原辅材料的理化性质、毒理性质：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b w:val="0"/>
          <w:bCs/>
          <w:color w:val="000000" w:themeColor="text1"/>
          <w:szCs w:val="24"/>
          <w:vertAlign w:val="baseline"/>
          <w:lang w:val="en-US" w:eastAsia="zh-CN"/>
          <w14:textFill>
            <w14:solidFill>
              <w14:schemeClr w14:val="tx1"/>
            </w14:solidFill>
          </w14:textFill>
        </w:rPr>
      </w:pPr>
      <w:r>
        <w:rPr>
          <w:rFonts w:hint="eastAsia" w:ascii="Times New Roman" w:hAnsi="Times New Roman" w:eastAsia="宋体"/>
          <w:b w:val="0"/>
          <w:bCs/>
          <w:color w:val="000000" w:themeColor="text1"/>
          <w:szCs w:val="24"/>
          <w14:textFill>
            <w14:solidFill>
              <w14:schemeClr w14:val="tx1"/>
            </w14:solidFill>
          </w14:textFill>
        </w:rPr>
        <w:t>①</w:t>
      </w:r>
      <w:r>
        <w:rPr>
          <w:rFonts w:hint="eastAsia" w:ascii="Times New Roman" w:hAnsi="Times New Roman" w:eastAsia="宋体"/>
          <w:b w:val="0"/>
          <w:bCs/>
          <w:color w:val="000000" w:themeColor="text1"/>
          <w:szCs w:val="24"/>
          <w:lang w:val="en-US" w:eastAsia="zh-CN"/>
          <w14:textFill>
            <w14:solidFill>
              <w14:schemeClr w14:val="tx1"/>
            </w14:solidFill>
          </w14:textFill>
        </w:rPr>
        <w:t>LD</w:t>
      </w:r>
      <w:r>
        <w:rPr>
          <w:rFonts w:hint="eastAsia" w:ascii="Times New Roman" w:hAnsi="Times New Roman" w:eastAsia="宋体"/>
          <w:b w:val="0"/>
          <w:bCs/>
          <w:color w:val="000000" w:themeColor="text1"/>
          <w:szCs w:val="24"/>
          <w14:textFill>
            <w14:solidFill>
              <w14:schemeClr w14:val="tx1"/>
            </w14:solidFill>
          </w14:textFill>
        </w:rPr>
        <w:t>PE塑料粒子：即</w:t>
      </w:r>
      <w:r>
        <w:rPr>
          <w:rFonts w:hint="eastAsia" w:ascii="Times New Roman" w:hAnsi="Times New Roman" w:eastAsia="宋体"/>
          <w:b w:val="0"/>
          <w:bCs/>
          <w:color w:val="000000" w:themeColor="text1"/>
          <w:szCs w:val="24"/>
          <w:lang w:val="en-US" w:eastAsia="zh-CN"/>
          <w14:textFill>
            <w14:solidFill>
              <w14:schemeClr w14:val="tx1"/>
            </w14:solidFill>
          </w14:textFill>
        </w:rPr>
        <w:t>低密度</w:t>
      </w:r>
      <w:r>
        <w:rPr>
          <w:rFonts w:hint="eastAsia" w:ascii="Times New Roman" w:hAnsi="Times New Roman" w:eastAsia="宋体"/>
          <w:b w:val="0"/>
          <w:bCs/>
          <w:color w:val="000000" w:themeColor="text1"/>
          <w:szCs w:val="24"/>
          <w14:textFill>
            <w14:solidFill>
              <w14:schemeClr w14:val="tx1"/>
            </w14:solidFill>
          </w14:textFill>
        </w:rPr>
        <w:t>聚乙烯，是一种塑料材料，它适合热塑性成型加工的各种成型工艺，</w:t>
      </w:r>
      <w:r>
        <w:rPr>
          <w:rFonts w:hint="eastAsia" w:ascii="Times New Roman" w:hAnsi="Times New Roman" w:eastAsia="宋体"/>
          <w:b w:val="0"/>
          <w:bCs/>
          <w:color w:val="000000" w:themeColor="text1"/>
          <w:szCs w:val="24"/>
          <w14:textFill>
            <w14:solidFill>
              <w14:schemeClr w14:val="tx1"/>
            </w14:solidFill>
          </w14:textFill>
        </w:rPr>
        <w:fldChar w:fldCharType="begin"/>
      </w:r>
      <w:r>
        <w:rPr>
          <w:rFonts w:hint="eastAsia" w:ascii="Times New Roman" w:hAnsi="Times New Roman" w:eastAsia="宋体"/>
          <w:b w:val="0"/>
          <w:bCs/>
          <w:color w:val="000000" w:themeColor="text1"/>
          <w:szCs w:val="24"/>
          <w14:textFill>
            <w14:solidFill>
              <w14:schemeClr w14:val="tx1"/>
            </w14:solidFill>
          </w14:textFill>
        </w:rPr>
        <w:instrText xml:space="preserve"> HYPERLINK "https://baike.so.com/doc/6918547-7140491.html" \t "https://baike.so.com/doc/_blank" </w:instrText>
      </w:r>
      <w:r>
        <w:rPr>
          <w:rFonts w:hint="eastAsia" w:ascii="Times New Roman" w:hAnsi="Times New Roman" w:eastAsia="宋体"/>
          <w:b w:val="0"/>
          <w:bCs/>
          <w:color w:val="000000" w:themeColor="text1"/>
          <w:szCs w:val="24"/>
          <w14:textFill>
            <w14:solidFill>
              <w14:schemeClr w14:val="tx1"/>
            </w14:solidFill>
          </w14:textFill>
        </w:rPr>
        <w:fldChar w:fldCharType="separate"/>
      </w:r>
      <w:r>
        <w:rPr>
          <w:rFonts w:hint="eastAsia" w:ascii="Times New Roman" w:hAnsi="Times New Roman" w:eastAsia="宋体"/>
          <w:b w:val="0"/>
          <w:bCs/>
          <w:color w:val="000000" w:themeColor="text1"/>
          <w:szCs w:val="24"/>
          <w14:textFill>
            <w14:solidFill>
              <w14:schemeClr w14:val="tx1"/>
            </w14:solidFill>
          </w14:textFill>
        </w:rPr>
        <w:t>成型</w:t>
      </w:r>
      <w:r>
        <w:rPr>
          <w:rFonts w:hint="eastAsia" w:ascii="Times New Roman" w:hAnsi="Times New Roman" w:eastAsia="宋体"/>
          <w:b w:val="0"/>
          <w:bCs/>
          <w:color w:val="000000" w:themeColor="text1"/>
          <w:szCs w:val="24"/>
          <w14:textFill>
            <w14:solidFill>
              <w14:schemeClr w14:val="tx1"/>
            </w14:solidFill>
          </w14:textFill>
        </w:rPr>
        <w:fldChar w:fldCharType="end"/>
      </w:r>
      <w:r>
        <w:rPr>
          <w:rFonts w:hint="eastAsia" w:ascii="Times New Roman" w:hAnsi="Times New Roman" w:eastAsia="宋体"/>
          <w:b w:val="0"/>
          <w:bCs/>
          <w:color w:val="000000" w:themeColor="text1"/>
          <w:szCs w:val="24"/>
          <w14:textFill>
            <w14:solidFill>
              <w14:schemeClr w14:val="tx1"/>
            </w14:solidFill>
          </w14:textFill>
        </w:rPr>
        <w:t>加工性好。LDPE主要用途是作薄膜产品，还用于注塑制品，医疗器具，药品和食品包装材料，吹塑中空成型制品等。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ascii="Times New Roman" w:hAnsi="Times New Roman" w:eastAsia="宋体"/>
          <w:b w:val="0"/>
          <w:bCs/>
          <w:color w:val="000000" w:themeColor="text1"/>
          <w:szCs w:val="24"/>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-116840</wp:posOffset>
                </wp:positionH>
                <wp:positionV relativeFrom="page">
                  <wp:posOffset>1304290</wp:posOffset>
                </wp:positionV>
                <wp:extent cx="5508625" cy="8298815"/>
                <wp:effectExtent l="9525" t="0" r="13970" b="12700"/>
                <wp:wrapNone/>
                <wp:docPr id="7" name="矩形 7"/>
                <wp:cNvGraphicFramePr/>
                <a:graphic xmlns:a="http://schemas.openxmlformats.org/drawingml/2006/main">
                  <a:graphicData uri="http://schemas.microsoft.com/office/word/2010/wordprocessingShape">
                    <wps:wsp>
                      <wps:cNvSpPr/>
                      <wps:spPr>
                        <a:xfrm>
                          <a:off x="0" y="0"/>
                          <a:ext cx="5508625" cy="82988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2.7pt;height:653.45pt;width:433.75pt;mso-position-vertical-relative:page;z-index:251673600;v-text-anchor:middle;mso-width-relative:page;mso-height-relative:page;" filled="f" stroked="t" coordsize="21600,21600" o:gfxdata="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wDYNs3AAAAAwBAAAP&#10;AAAAAAAAAAEAIAAAACIAAABkcnMvZG93bnJldi54bWxQSwECFAAUAAAACACHTuJAAi1GS00CAAB+&#10;BAAADgAAAAAAAAABACAAAAArAQAAZHJzL2Uyb0RvYy54bWxQSwUGAAAAAAYABgBZAQAA6gUAAAAA&#10;">
                <v:fill on="f" focussize="0,0"/>
                <v:stroke weight="1.5pt" color="#000000 [3213]" miterlimit="8" joinstyle="miter"/>
                <v:imagedata o:title=""/>
                <o:lock v:ext="edit" aspectratio="f"/>
              </v:rect>
            </w:pict>
          </mc:Fallback>
        </mc:AlternateContent>
      </w:r>
      <w:r>
        <w:rPr>
          <w:rFonts w:ascii="Times New Roman" w:hAnsi="Times New Roman" w:eastAsia="宋体"/>
          <w:b w:val="0"/>
          <w:bCs/>
          <w:color w:val="000000" w:themeColor="text1"/>
          <w:szCs w:val="24"/>
          <w14:textFill>
            <w14:solidFill>
              <w14:schemeClr w14:val="tx1"/>
            </w14:solidFill>
          </w14:textFill>
        </w:rPr>
        <w:t>（4）主要生产设备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建设项目主要生产设备见表1-</w:t>
      </w:r>
      <w:r>
        <w:rPr>
          <w:rFonts w:hint="eastAsia" w:ascii="Times New Roman" w:hAnsi="Times New Roman" w:eastAsia="宋体"/>
          <w:color w:val="000000" w:themeColor="text1"/>
          <w:szCs w:val="24"/>
          <w:lang w:val="en-US" w:eastAsia="zh-CN"/>
          <w14:textFill>
            <w14:solidFill>
              <w14:schemeClr w14:val="tx1"/>
            </w14:solidFill>
          </w14:textFill>
        </w:rPr>
        <w:t>3</w:t>
      </w:r>
      <w:r>
        <w:rPr>
          <w:rFonts w:hint="eastAsia" w:ascii="Times New Roman" w:hAnsi="Times New Roman" w:eastAsia="宋体"/>
          <w:color w:val="000000" w:themeColor="text1"/>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jc w:val="center"/>
        <w:textAlignment w:val="auto"/>
        <w:outlineLvl w:val="9"/>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4"/>
          <w:szCs w:val="24"/>
          <w14:textFill>
            <w14:solidFill>
              <w14:schemeClr w14:val="tx1"/>
            </w14:solidFill>
          </w14:textFill>
        </w:rPr>
        <w:t>表1-</w:t>
      </w:r>
      <w:r>
        <w:rPr>
          <w:rFonts w:hint="eastAsia" w:ascii="Times New Roman" w:hAnsi="Times New Roman" w:eastAsia="宋体"/>
          <w:b/>
          <w:bCs/>
          <w:color w:val="000000" w:themeColor="text1"/>
          <w:sz w:val="24"/>
          <w:szCs w:val="24"/>
          <w:lang w:val="en-US" w:eastAsia="zh-CN"/>
          <w14:textFill>
            <w14:solidFill>
              <w14:schemeClr w14:val="tx1"/>
            </w14:solidFill>
          </w14:textFill>
        </w:rPr>
        <w:t>3</w:t>
      </w:r>
      <w:r>
        <w:rPr>
          <w:rFonts w:ascii="Times New Roman" w:hAnsi="Times New Roman" w:eastAsia="宋体"/>
          <w:b/>
          <w:bCs/>
          <w:color w:val="000000" w:themeColor="text1"/>
          <w:sz w:val="24"/>
          <w:szCs w:val="24"/>
          <w14:textFill>
            <w14:solidFill>
              <w14:schemeClr w14:val="tx1"/>
            </w14:solidFill>
          </w14:textFill>
        </w:rPr>
        <w:t xml:space="preserve">  </w:t>
      </w:r>
      <w:r>
        <w:rPr>
          <w:rFonts w:hint="eastAsia" w:ascii="Times New Roman" w:hAnsi="Times New Roman" w:eastAsia="宋体"/>
          <w:b/>
          <w:bCs/>
          <w:color w:val="000000" w:themeColor="text1"/>
          <w:sz w:val="24"/>
          <w:szCs w:val="24"/>
          <w14:textFill>
            <w14:solidFill>
              <w14:schemeClr w14:val="tx1"/>
            </w14:solidFill>
          </w14:textFill>
        </w:rPr>
        <w:t>建设项目主要生产设备一览表</w:t>
      </w:r>
    </w:p>
    <w:tbl>
      <w:tblPr>
        <w:tblStyle w:val="20"/>
        <w:tblW w:w="8522"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98"/>
        <w:gridCol w:w="2684"/>
        <w:gridCol w:w="2704"/>
        <w:gridCol w:w="223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9" w:hRule="atLeast"/>
          <w:jc w:val="center"/>
        </w:trPr>
        <w:tc>
          <w:tcPr>
            <w:tcW w:w="898" w:type="dxa"/>
            <w:vAlign w:val="center"/>
          </w:tcPr>
          <w:p>
            <w:pPr>
              <w:pStyle w:val="10"/>
              <w:spacing w:line="320" w:lineRule="exact"/>
              <w:ind w:firstLine="0" w:firstLineChars="0"/>
              <w:jc w:val="center"/>
              <w:rPr>
                <w:rFonts w:ascii="Times New Roman" w:hAnsi="Times New Roman" w:eastAsia="宋体"/>
                <w:b/>
                <w:bCs/>
                <w:color w:val="000000" w:themeColor="text1"/>
                <w:szCs w:val="21"/>
                <w14:textFill>
                  <w14:solidFill>
                    <w14:schemeClr w14:val="tx1"/>
                  </w14:solidFill>
                </w14:textFill>
              </w:rPr>
            </w:pPr>
            <w:r>
              <w:rPr>
                <w:rFonts w:ascii="Times New Roman" w:hAnsi="Times New Roman" w:eastAsia="宋体"/>
                <w:b/>
                <w:bCs/>
                <w:color w:val="000000" w:themeColor="text1"/>
                <w:szCs w:val="21"/>
                <w14:textFill>
                  <w14:solidFill>
                    <w14:schemeClr w14:val="tx1"/>
                  </w14:solidFill>
                </w14:textFill>
              </w:rPr>
              <w:t>序号</w:t>
            </w:r>
          </w:p>
        </w:tc>
        <w:tc>
          <w:tcPr>
            <w:tcW w:w="2684" w:type="dxa"/>
            <w:vAlign w:val="center"/>
          </w:tcPr>
          <w:p>
            <w:pPr>
              <w:pStyle w:val="10"/>
              <w:spacing w:line="320" w:lineRule="exact"/>
              <w:ind w:firstLine="0" w:firstLineChars="0"/>
              <w:jc w:val="center"/>
              <w:rPr>
                <w:rFonts w:ascii="Times New Roman" w:hAnsi="Times New Roman" w:eastAsia="宋体"/>
                <w:b/>
                <w:bCs/>
                <w:color w:val="000000" w:themeColor="text1"/>
                <w:szCs w:val="21"/>
                <w14:textFill>
                  <w14:solidFill>
                    <w14:schemeClr w14:val="tx1"/>
                  </w14:solidFill>
                </w14:textFill>
              </w:rPr>
            </w:pPr>
            <w:r>
              <w:rPr>
                <w:rFonts w:ascii="Times New Roman" w:hAnsi="Times New Roman" w:eastAsia="宋体"/>
                <w:b/>
                <w:bCs/>
                <w:color w:val="000000" w:themeColor="text1"/>
                <w:szCs w:val="21"/>
                <w14:textFill>
                  <w14:solidFill>
                    <w14:schemeClr w14:val="tx1"/>
                  </w14:solidFill>
                </w14:textFill>
              </w:rPr>
              <w:t>设备名称</w:t>
            </w:r>
          </w:p>
        </w:tc>
        <w:tc>
          <w:tcPr>
            <w:tcW w:w="2704" w:type="dxa"/>
            <w:vAlign w:val="center"/>
          </w:tcPr>
          <w:p>
            <w:pPr>
              <w:pStyle w:val="10"/>
              <w:spacing w:line="320" w:lineRule="exact"/>
              <w:ind w:firstLine="0" w:firstLineChars="0"/>
              <w:jc w:val="center"/>
              <w:rPr>
                <w:rFonts w:ascii="Times New Roman" w:hAnsi="Times New Roman" w:eastAsia="宋体"/>
                <w:b/>
                <w:bCs/>
                <w:color w:val="000000" w:themeColor="text1"/>
                <w:szCs w:val="21"/>
                <w14:textFill>
                  <w14:solidFill>
                    <w14:schemeClr w14:val="tx1"/>
                  </w14:solidFill>
                </w14:textFill>
              </w:rPr>
            </w:pPr>
            <w:r>
              <w:rPr>
                <w:rFonts w:ascii="Times New Roman" w:hAnsi="Times New Roman" w:eastAsia="宋体"/>
                <w:b/>
                <w:bCs/>
                <w:color w:val="000000" w:themeColor="text1"/>
                <w:szCs w:val="21"/>
                <w14:textFill>
                  <w14:solidFill>
                    <w14:schemeClr w14:val="tx1"/>
                  </w14:solidFill>
                </w14:textFill>
              </w:rPr>
              <w:t>规格及型号</w:t>
            </w:r>
          </w:p>
        </w:tc>
        <w:tc>
          <w:tcPr>
            <w:tcW w:w="2236" w:type="dxa"/>
            <w:vAlign w:val="center"/>
          </w:tcPr>
          <w:p>
            <w:pPr>
              <w:pStyle w:val="10"/>
              <w:spacing w:line="320" w:lineRule="exact"/>
              <w:ind w:firstLine="0" w:firstLineChars="0"/>
              <w:jc w:val="center"/>
              <w:rPr>
                <w:rFonts w:ascii="Times New Roman" w:hAnsi="Times New Roman" w:eastAsia="宋体"/>
                <w:b/>
                <w:bCs/>
                <w:color w:val="000000" w:themeColor="text1"/>
                <w:szCs w:val="21"/>
                <w14:textFill>
                  <w14:solidFill>
                    <w14:schemeClr w14:val="tx1"/>
                  </w14:solidFill>
                </w14:textFill>
              </w:rPr>
            </w:pPr>
            <w:r>
              <w:rPr>
                <w:rFonts w:ascii="Times New Roman" w:hAnsi="Times New Roman" w:eastAsia="宋体"/>
                <w:b/>
                <w:bCs/>
                <w:color w:val="000000" w:themeColor="text1"/>
                <w:szCs w:val="21"/>
                <w14:textFill>
                  <w14:solidFill>
                    <w14:schemeClr w14:val="tx1"/>
                  </w14:solidFill>
                </w14:textFill>
              </w:rPr>
              <w:t>数量（台/套）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9" w:hRule="atLeast"/>
          <w:jc w:val="center"/>
        </w:trPr>
        <w:tc>
          <w:tcPr>
            <w:tcW w:w="898" w:type="dxa"/>
            <w:vAlign w:val="center"/>
          </w:tcPr>
          <w:p>
            <w:pPr>
              <w:spacing w:line="320" w:lineRule="exact"/>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w:t>
            </w:r>
          </w:p>
        </w:tc>
        <w:tc>
          <w:tcPr>
            <w:tcW w:w="2684" w:type="dxa"/>
            <w:vAlign w:val="center"/>
          </w:tcPr>
          <w:p>
            <w:pPr>
              <w:pStyle w:val="10"/>
              <w:spacing w:line="320" w:lineRule="exact"/>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挤出机</w:t>
            </w:r>
          </w:p>
        </w:tc>
        <w:tc>
          <w:tcPr>
            <w:tcW w:w="2704" w:type="dxa"/>
            <w:vAlign w:val="center"/>
          </w:tcPr>
          <w:p>
            <w:pPr>
              <w:pStyle w:val="10"/>
              <w:spacing w:line="320" w:lineRule="exact"/>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eastAsia="zh-CN"/>
                <w14:textFill>
                  <w14:solidFill>
                    <w14:schemeClr w14:val="tx1"/>
                  </w14:solidFill>
                </w14:textFill>
              </w:rPr>
              <w:t>Φ</w:t>
            </w:r>
            <w:r>
              <w:rPr>
                <w:rFonts w:hint="eastAsia" w:ascii="Times New Roman" w:hAnsi="Times New Roman" w:eastAsia="宋体"/>
                <w:color w:val="000000" w:themeColor="text1"/>
                <w:szCs w:val="21"/>
                <w:lang w:val="en-US" w:eastAsia="zh-CN"/>
                <w14:textFill>
                  <w14:solidFill>
                    <w14:schemeClr w14:val="tx1"/>
                  </w14:solidFill>
                </w14:textFill>
              </w:rPr>
              <w:t>250</w:t>
            </w:r>
          </w:p>
        </w:tc>
        <w:tc>
          <w:tcPr>
            <w:tcW w:w="2236" w:type="dxa"/>
            <w:vAlign w:val="center"/>
          </w:tcPr>
          <w:p>
            <w:pPr>
              <w:pStyle w:val="10"/>
              <w:spacing w:line="320" w:lineRule="exact"/>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4台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9" w:hRule="atLeast"/>
          <w:jc w:val="center"/>
        </w:trPr>
        <w:tc>
          <w:tcPr>
            <w:tcW w:w="898" w:type="dxa"/>
            <w:vAlign w:val="center"/>
          </w:tcPr>
          <w:p>
            <w:pPr>
              <w:spacing w:line="320" w:lineRule="exact"/>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w:t>
            </w:r>
          </w:p>
        </w:tc>
        <w:tc>
          <w:tcPr>
            <w:tcW w:w="2684" w:type="dxa"/>
            <w:vAlign w:val="center"/>
          </w:tcPr>
          <w:p>
            <w:pPr>
              <w:pStyle w:val="10"/>
              <w:spacing w:line="320" w:lineRule="exact"/>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收卷机</w:t>
            </w:r>
          </w:p>
        </w:tc>
        <w:tc>
          <w:tcPr>
            <w:tcW w:w="2704" w:type="dxa"/>
            <w:vAlign w:val="center"/>
          </w:tcPr>
          <w:p>
            <w:pPr>
              <w:pStyle w:val="10"/>
              <w:spacing w:line="320" w:lineRule="exact"/>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eastAsia="zh-CN"/>
                <w14:textFill>
                  <w14:solidFill>
                    <w14:schemeClr w14:val="tx1"/>
                  </w14:solidFill>
                </w14:textFill>
              </w:rPr>
              <w:t>Φ</w:t>
            </w:r>
            <w:r>
              <w:rPr>
                <w:rFonts w:hint="eastAsia" w:ascii="Times New Roman" w:hAnsi="Times New Roman" w:eastAsia="宋体"/>
                <w:color w:val="000000" w:themeColor="text1"/>
                <w:szCs w:val="21"/>
                <w:lang w:val="en-US" w:eastAsia="zh-CN"/>
                <w14:textFill>
                  <w14:solidFill>
                    <w14:schemeClr w14:val="tx1"/>
                  </w14:solidFill>
                </w14:textFill>
              </w:rPr>
              <w:t>2</w:t>
            </w:r>
            <w:r>
              <w:rPr>
                <w:rFonts w:hint="eastAsia" w:ascii="Times New Roman" w:hAnsi="Times New Roman"/>
                <w:color w:val="000000" w:themeColor="text1"/>
                <w:szCs w:val="21"/>
                <w:lang w:val="en-US" w:eastAsia="zh-CN"/>
                <w14:textFill>
                  <w14:solidFill>
                    <w14:schemeClr w14:val="tx1"/>
                  </w14:solidFill>
                </w14:textFill>
              </w:rPr>
              <w:t>0</w:t>
            </w:r>
            <w:r>
              <w:rPr>
                <w:rFonts w:hint="eastAsia" w:ascii="Times New Roman" w:hAnsi="Times New Roman" w:eastAsia="宋体"/>
                <w:color w:val="000000" w:themeColor="text1"/>
                <w:szCs w:val="21"/>
                <w:lang w:val="en-US" w:eastAsia="zh-CN"/>
                <w14:textFill>
                  <w14:solidFill>
                    <w14:schemeClr w14:val="tx1"/>
                  </w14:solidFill>
                </w14:textFill>
              </w:rPr>
              <w:t>0</w:t>
            </w:r>
          </w:p>
        </w:tc>
        <w:tc>
          <w:tcPr>
            <w:tcW w:w="2236" w:type="dxa"/>
            <w:vAlign w:val="center"/>
          </w:tcPr>
          <w:p>
            <w:pPr>
              <w:pStyle w:val="10"/>
              <w:spacing w:line="320" w:lineRule="exact"/>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4台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9" w:hRule="atLeast"/>
          <w:jc w:val="center"/>
        </w:trPr>
        <w:tc>
          <w:tcPr>
            <w:tcW w:w="898" w:type="dxa"/>
            <w:vAlign w:val="center"/>
          </w:tcPr>
          <w:p>
            <w:pPr>
              <w:spacing w:line="320" w:lineRule="exact"/>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3</w:t>
            </w:r>
          </w:p>
        </w:tc>
        <w:tc>
          <w:tcPr>
            <w:tcW w:w="2684" w:type="dxa"/>
            <w:vAlign w:val="center"/>
          </w:tcPr>
          <w:p>
            <w:pPr>
              <w:pStyle w:val="10"/>
              <w:spacing w:line="320" w:lineRule="exact"/>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搅拌机</w:t>
            </w:r>
          </w:p>
        </w:tc>
        <w:tc>
          <w:tcPr>
            <w:tcW w:w="2704" w:type="dxa"/>
            <w:vAlign w:val="center"/>
          </w:tcPr>
          <w:p>
            <w:pPr>
              <w:pStyle w:val="10"/>
              <w:spacing w:line="320" w:lineRule="exact"/>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eastAsia="zh-CN"/>
                <w14:textFill>
                  <w14:solidFill>
                    <w14:schemeClr w14:val="tx1"/>
                  </w14:solidFill>
                </w14:textFill>
              </w:rPr>
              <w:t>Φ</w:t>
            </w:r>
            <w:r>
              <w:rPr>
                <w:rFonts w:hint="eastAsia" w:ascii="Times New Roman" w:hAnsi="Times New Roman"/>
                <w:color w:val="000000" w:themeColor="text1"/>
                <w:szCs w:val="21"/>
                <w:lang w:val="en-US" w:eastAsia="zh-CN"/>
                <w14:textFill>
                  <w14:solidFill>
                    <w14:schemeClr w14:val="tx1"/>
                  </w14:solidFill>
                </w14:textFill>
              </w:rPr>
              <w:t>200</w:t>
            </w:r>
          </w:p>
        </w:tc>
        <w:tc>
          <w:tcPr>
            <w:tcW w:w="2236" w:type="dxa"/>
            <w:vAlign w:val="center"/>
          </w:tcPr>
          <w:p>
            <w:pPr>
              <w:pStyle w:val="10"/>
              <w:spacing w:line="320" w:lineRule="exact"/>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4台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9" w:hRule="atLeast"/>
          <w:jc w:val="center"/>
        </w:trPr>
        <w:tc>
          <w:tcPr>
            <w:tcW w:w="898" w:type="dxa"/>
            <w:vAlign w:val="center"/>
          </w:tcPr>
          <w:p>
            <w:pPr>
              <w:spacing w:line="320" w:lineRule="exact"/>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4</w:t>
            </w:r>
          </w:p>
        </w:tc>
        <w:tc>
          <w:tcPr>
            <w:tcW w:w="2684" w:type="dxa"/>
            <w:vAlign w:val="center"/>
          </w:tcPr>
          <w:p>
            <w:pPr>
              <w:pStyle w:val="10"/>
              <w:spacing w:line="320" w:lineRule="exact"/>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风冷机</w:t>
            </w:r>
          </w:p>
        </w:tc>
        <w:tc>
          <w:tcPr>
            <w:tcW w:w="2704" w:type="dxa"/>
            <w:vAlign w:val="center"/>
          </w:tcPr>
          <w:p>
            <w:pPr>
              <w:pStyle w:val="10"/>
              <w:spacing w:line="320" w:lineRule="exact"/>
              <w:ind w:firstLine="0" w:firstLineChars="0"/>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eastAsia="zh-CN"/>
                <w14:textFill>
                  <w14:solidFill>
                    <w14:schemeClr w14:val="tx1"/>
                  </w14:solidFill>
                </w14:textFill>
              </w:rPr>
              <w:t>Φ120、Φ200</w:t>
            </w:r>
          </w:p>
        </w:tc>
        <w:tc>
          <w:tcPr>
            <w:tcW w:w="2236" w:type="dxa"/>
            <w:vAlign w:val="center"/>
          </w:tcPr>
          <w:p>
            <w:pPr>
              <w:pStyle w:val="10"/>
              <w:spacing w:line="320" w:lineRule="exact"/>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4台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39" w:hRule="atLeast"/>
          <w:jc w:val="center"/>
        </w:trPr>
        <w:tc>
          <w:tcPr>
            <w:tcW w:w="898" w:type="dxa"/>
            <w:vAlign w:val="center"/>
          </w:tcPr>
          <w:p>
            <w:pPr>
              <w:spacing w:line="320" w:lineRule="exact"/>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5</w:t>
            </w:r>
          </w:p>
        </w:tc>
        <w:tc>
          <w:tcPr>
            <w:tcW w:w="2684" w:type="dxa"/>
            <w:vAlign w:val="center"/>
          </w:tcPr>
          <w:p>
            <w:pPr>
              <w:pStyle w:val="10"/>
              <w:spacing w:line="320" w:lineRule="exact"/>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裁切机</w:t>
            </w:r>
          </w:p>
        </w:tc>
        <w:tc>
          <w:tcPr>
            <w:tcW w:w="2704" w:type="dxa"/>
            <w:vAlign w:val="center"/>
          </w:tcPr>
          <w:p>
            <w:pPr>
              <w:pStyle w:val="10"/>
              <w:spacing w:line="320" w:lineRule="exact"/>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eastAsia="zh-CN"/>
                <w14:textFill>
                  <w14:solidFill>
                    <w14:schemeClr w14:val="tx1"/>
                  </w14:solidFill>
                </w14:textFill>
              </w:rPr>
              <w:t>Φ120</w:t>
            </w:r>
          </w:p>
        </w:tc>
        <w:tc>
          <w:tcPr>
            <w:tcW w:w="2236" w:type="dxa"/>
            <w:vAlign w:val="center"/>
          </w:tcPr>
          <w:p>
            <w:pPr>
              <w:pStyle w:val="10"/>
              <w:spacing w:line="320" w:lineRule="exact"/>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2台</w:t>
            </w:r>
          </w:p>
        </w:tc>
      </w:tr>
    </w:tbl>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outlineLvl w:val="9"/>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b w:val="0"/>
          <w:bCs/>
          <w:color w:val="000000" w:themeColor="text1"/>
          <w:szCs w:val="24"/>
          <w14:textFill>
            <w14:solidFill>
              <w14:schemeClr w14:val="tx1"/>
            </w14:solidFill>
          </w14:textFill>
        </w:rPr>
        <w:t>（5）劳动定员及工作制</w:t>
      </w:r>
    </w:p>
    <w:p>
      <w:pPr>
        <w:ind w:left="0" w:leftChars="0" w:firstLine="0" w:firstLineChars="0"/>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宋体"/>
          <w:b/>
          <w:bCs/>
          <w:color w:val="000000" w:themeColor="text1"/>
          <w:sz w:val="28"/>
          <w:szCs w:val="28"/>
          <w:lang w:val="en-US" w:eastAsia="zh-CN"/>
          <w14:textFill>
            <w14:solidFill>
              <w14:schemeClr w14:val="tx1"/>
            </w14:solidFill>
          </w14:textFill>
        </w:rPr>
        <w:t>续表1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建设项目职工人数为</w:t>
      </w:r>
      <w:r>
        <w:rPr>
          <w:rFonts w:hint="eastAsia" w:ascii="Times New Roman" w:hAnsi="Times New Roman" w:eastAsia="宋体"/>
          <w:color w:val="000000" w:themeColor="text1"/>
          <w:lang w:val="en-US" w:eastAsia="zh-CN"/>
          <w14:textFill>
            <w14:solidFill>
              <w14:schemeClr w14:val="tx1"/>
            </w14:solidFill>
          </w14:textFill>
        </w:rPr>
        <w:t>30</w:t>
      </w:r>
      <w:r>
        <w:rPr>
          <w:rFonts w:ascii="Times New Roman" w:hAnsi="Times New Roman" w:eastAsia="宋体"/>
          <w:color w:val="000000" w:themeColor="text1"/>
          <w14:textFill>
            <w14:solidFill>
              <w14:schemeClr w14:val="tx1"/>
            </w14:solidFill>
          </w14:textFill>
        </w:rPr>
        <w:t>人，</w:t>
      </w:r>
      <w:r>
        <w:rPr>
          <w:rFonts w:hint="eastAsia" w:ascii="Times New Roman" w:hAnsi="Times New Roman" w:eastAsia="宋体"/>
          <w:color w:val="000000" w:themeColor="text1"/>
          <w14:textFill>
            <w14:solidFill>
              <w14:schemeClr w14:val="tx1"/>
            </w14:solidFill>
          </w14:textFill>
        </w:rPr>
        <w:t>实行</w:t>
      </w:r>
      <w:r>
        <w:rPr>
          <w:rFonts w:hint="eastAsia" w:ascii="Times New Roman" w:hAnsi="Times New Roman" w:eastAsia="宋体"/>
          <w:color w:val="000000" w:themeColor="text1"/>
          <w:lang w:val="en-US" w:eastAsia="zh-CN"/>
          <w14:textFill>
            <w14:solidFill>
              <w14:schemeClr w14:val="tx1"/>
            </w14:solidFill>
          </w14:textFill>
        </w:rPr>
        <w:t>三</w:t>
      </w:r>
      <w:r>
        <w:rPr>
          <w:rFonts w:hint="eastAsia" w:ascii="Times New Roman" w:hAnsi="Times New Roman" w:eastAsia="宋体"/>
          <w:color w:val="000000" w:themeColor="text1"/>
          <w14:textFill>
            <w14:solidFill>
              <w14:schemeClr w14:val="tx1"/>
            </w14:solidFill>
          </w14:textFill>
        </w:rPr>
        <w:t>班制，</w:t>
      </w:r>
      <w:r>
        <w:rPr>
          <w:rFonts w:ascii="Times New Roman" w:hAnsi="Times New Roman" w:eastAsia="宋体"/>
          <w:color w:val="000000" w:themeColor="text1"/>
          <w14:textFill>
            <w14:solidFill>
              <w14:schemeClr w14:val="tx1"/>
            </w14:solidFill>
          </w14:textFill>
        </w:rPr>
        <w:t>每班工作</w:t>
      </w:r>
      <w:r>
        <w:rPr>
          <w:rFonts w:hint="eastAsia" w:ascii="Times New Roman" w:hAnsi="Times New Roman" w:eastAsia="宋体"/>
          <w:color w:val="000000" w:themeColor="text1"/>
          <w:lang w:val="en-US" w:eastAsia="zh-CN"/>
          <w14:textFill>
            <w14:solidFill>
              <w14:schemeClr w14:val="tx1"/>
            </w14:solidFill>
          </w14:textFill>
        </w:rPr>
        <w:t>8</w:t>
      </w:r>
      <w:r>
        <w:rPr>
          <w:rFonts w:ascii="Times New Roman" w:hAnsi="Times New Roman" w:eastAsia="宋体"/>
          <w:color w:val="000000" w:themeColor="text1"/>
          <w14:textFill>
            <w14:solidFill>
              <w14:schemeClr w14:val="tx1"/>
            </w14:solidFill>
          </w14:textFill>
        </w:rPr>
        <w:t>h，每年工作</w:t>
      </w:r>
      <w:r>
        <w:rPr>
          <w:rFonts w:hint="eastAsia" w:ascii="Times New Roman" w:hAnsi="Times New Roman" w:eastAsia="宋体"/>
          <w:color w:val="000000" w:themeColor="text1"/>
          <w:lang w:val="en-US" w:eastAsia="zh-CN"/>
          <w14:textFill>
            <w14:solidFill>
              <w14:schemeClr w14:val="tx1"/>
            </w14:solidFill>
          </w14:textFill>
        </w:rPr>
        <w:t>270</w:t>
      </w:r>
      <w:r>
        <w:rPr>
          <w:rFonts w:hint="eastAsia" w:ascii="Times New Roman" w:hAnsi="Times New Roman" w:eastAsia="宋体"/>
          <w:color w:val="000000" w:themeColor="text1"/>
          <w14:textFill>
            <w14:solidFill>
              <w14:schemeClr w14:val="tx1"/>
            </w14:solidFill>
          </w14:textFill>
        </w:rPr>
        <w:t>天</w:t>
      </w:r>
      <w:r>
        <w:rPr>
          <w:rFonts w:ascii="Times New Roman" w:hAnsi="Times New Roman" w:eastAsia="宋体"/>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9"/>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年工作时间以</w:t>
      </w:r>
      <w:r>
        <w:rPr>
          <w:rFonts w:hint="eastAsia" w:ascii="Times New Roman" w:hAnsi="Times New Roman" w:eastAsia="宋体"/>
          <w:color w:val="000000" w:themeColor="text1"/>
          <w:lang w:val="en-US" w:eastAsia="zh-CN"/>
          <w14:textFill>
            <w14:solidFill>
              <w14:schemeClr w14:val="tx1"/>
            </w14:solidFill>
          </w14:textFill>
        </w:rPr>
        <w:t>6480</w:t>
      </w:r>
      <w:r>
        <w:rPr>
          <w:rFonts w:hint="eastAsia" w:ascii="Times New Roman" w:hAnsi="Times New Roman" w:eastAsia="宋体"/>
          <w:color w:val="000000" w:themeColor="text1"/>
          <w14:textFill>
            <w14:solidFill>
              <w14:schemeClr w14:val="tx1"/>
            </w14:solidFill>
          </w14:textFill>
        </w:rPr>
        <w:t>h</w:t>
      </w:r>
      <w:r>
        <w:rPr>
          <w:rFonts w:ascii="Times New Roman" w:hAnsi="Times New Roman" w:eastAsia="宋体"/>
          <w:color w:val="000000" w:themeColor="text1"/>
          <w14:textFill>
            <w14:solidFill>
              <w14:schemeClr w14:val="tx1"/>
            </w14:solidFill>
          </w14:textFill>
        </w:rPr>
        <w:t>计。</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outlineLvl w:val="9"/>
        <w:rPr>
          <w:rFonts w:ascii="Times New Roman" w:hAnsi="Times New Roman" w:eastAsia="宋体"/>
          <w:b w:val="0"/>
          <w:bCs/>
          <w:color w:val="000000" w:themeColor="text1"/>
          <w:kern w:val="0"/>
          <w:szCs w:val="24"/>
          <w14:textFill>
            <w14:solidFill>
              <w14:schemeClr w14:val="tx1"/>
            </w14:solidFill>
          </w14:textFill>
        </w:rPr>
      </w:pPr>
      <w:r>
        <w:rPr>
          <w:rFonts w:ascii="Times New Roman" w:hAnsi="Times New Roman" w:eastAsia="宋体"/>
          <w:b w:val="0"/>
          <w:bCs/>
          <w:color w:val="000000" w:themeColor="text1"/>
          <w:szCs w:val="24"/>
          <w14:textFill>
            <w14:solidFill>
              <w14:schemeClr w14:val="tx1"/>
            </w14:solidFill>
          </w14:textFill>
        </w:rPr>
        <w:t>（6）</w:t>
      </w:r>
      <w:r>
        <w:rPr>
          <w:rFonts w:ascii="Times New Roman" w:hAnsi="Times New Roman" w:eastAsia="宋体"/>
          <w:b w:val="0"/>
          <w:bCs/>
          <w:color w:val="000000" w:themeColor="text1"/>
          <w:kern w:val="0"/>
          <w:szCs w:val="24"/>
          <w14:textFill>
            <w14:solidFill>
              <w14:schemeClr w14:val="tx1"/>
            </w14:solidFill>
          </w14:textFill>
        </w:rPr>
        <w:t>公用及辅助工程</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①供水</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Times New Roman" w:hAnsi="Times New Roman" w:eastAsia="宋体" w:cs="Times New Roman"/>
          <w:b/>
          <w:color w:val="000000" w:themeColor="text1"/>
          <w:sz w:val="28"/>
          <w:szCs w:val="28"/>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建设项目由如皋市政给水管网供水，用水量约</w:t>
      </w:r>
      <w:r>
        <w:rPr>
          <w:rFonts w:hint="eastAsia" w:ascii="Times New Roman" w:hAnsi="Times New Roman" w:eastAsia="宋体"/>
          <w:color w:val="000000" w:themeColor="text1"/>
          <w:highlight w:val="none"/>
          <w:lang w:val="en-US" w:eastAsia="zh-CN"/>
          <w14:textFill>
            <w14:solidFill>
              <w14:schemeClr w14:val="tx1"/>
            </w14:solidFill>
          </w14:textFill>
        </w:rPr>
        <w:t>405</w:t>
      </w:r>
      <w:r>
        <w:rPr>
          <w:rFonts w:hint="eastAsia" w:ascii="Times New Roman" w:hAnsi="Times New Roman" w:eastAsia="宋体"/>
          <w:color w:val="000000" w:themeColor="text1"/>
          <w:lang w:val="en-US" w:eastAsia="zh-CN"/>
          <w14:textFill>
            <w14:solidFill>
              <w14:schemeClr w14:val="tx1"/>
            </w14:solidFill>
          </w14:textFill>
        </w:rPr>
        <w:t>t</w:t>
      </w:r>
      <w:r>
        <w:rPr>
          <w:rFonts w:ascii="Times New Roman" w:hAnsi="Times New Roman" w:eastAsia="宋体"/>
          <w:color w:val="000000" w:themeColor="text1"/>
          <w14:textFill>
            <w14:solidFill>
              <w14:schemeClr w14:val="tx1"/>
            </w14:solidFill>
          </w14:textFill>
        </w:rPr>
        <w:t>/a，</w:t>
      </w:r>
      <w:r>
        <w:rPr>
          <w:rFonts w:hint="eastAsia" w:ascii="Times New Roman" w:hAnsi="Times New Roman" w:eastAsia="宋体"/>
          <w:color w:val="000000" w:themeColor="text1"/>
          <w:lang w:val="en-US" w:eastAsia="zh-CN"/>
          <w14:textFill>
            <w14:solidFill>
              <w14:schemeClr w14:val="tx1"/>
            </w14:solidFill>
          </w14:textFill>
        </w:rPr>
        <w:t>主要为</w:t>
      </w:r>
      <w:r>
        <w:rPr>
          <w:rFonts w:ascii="Times New Roman" w:hAnsi="Times New Roman" w:eastAsia="宋体"/>
          <w:color w:val="000000" w:themeColor="text1"/>
          <w14:textFill>
            <w14:solidFill>
              <w14:schemeClr w14:val="tx1"/>
            </w14:solidFill>
          </w14:textFill>
        </w:rPr>
        <w:t>职工生活用水。</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②排水</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建设项目实行“雨污分流”制，雨水收集后就近排入</w:t>
      </w:r>
      <w:r>
        <w:rPr>
          <w:rFonts w:hint="eastAsia" w:ascii="Times New Roman" w:hAnsi="Times New Roman" w:eastAsia="宋体"/>
          <w:color w:val="000000" w:themeColor="text1"/>
          <w:szCs w:val="24"/>
          <w:lang w:val="en-US" w:eastAsia="zh-CN"/>
          <w14:textFill>
            <w14:solidFill>
              <w14:schemeClr w14:val="tx1"/>
            </w14:solidFill>
          </w14:textFill>
        </w:rPr>
        <w:t>北侧</w:t>
      </w:r>
      <w:r>
        <w:rPr>
          <w:rFonts w:hint="eastAsia" w:ascii="Times New Roman" w:hAnsi="Times New Roman" w:eastAsia="宋体"/>
          <w:color w:val="000000" w:themeColor="text1"/>
          <w:szCs w:val="24"/>
          <w:lang w:eastAsia="zh-CN"/>
          <w14:textFill>
            <w14:solidFill>
              <w14:schemeClr w14:val="tx1"/>
            </w14:solidFill>
          </w14:textFill>
        </w:rPr>
        <w:t>的</w:t>
      </w:r>
      <w:r>
        <w:rPr>
          <w:rFonts w:hint="eastAsia" w:ascii="Times New Roman" w:hAnsi="Times New Roman" w:eastAsia="宋体"/>
          <w:color w:val="000000" w:themeColor="text1"/>
          <w:szCs w:val="24"/>
          <w:lang w:val="en-US" w:eastAsia="zh-CN"/>
          <w14:textFill>
            <w14:solidFill>
              <w14:schemeClr w14:val="tx1"/>
            </w14:solidFill>
          </w14:textFill>
        </w:rPr>
        <w:t>红旗河</w:t>
      </w:r>
      <w:r>
        <w:rPr>
          <w:rFonts w:hint="eastAsia" w:ascii="Times New Roman" w:hAnsi="Times New Roman" w:eastAsia="宋体"/>
          <w:color w:val="000000" w:themeColor="text1"/>
          <w:szCs w:val="24"/>
          <w14:textFill>
            <w14:solidFill>
              <w14:schemeClr w14:val="tx1"/>
            </w14:solidFill>
          </w14:textFill>
        </w:rPr>
        <w:t>。项目</w:t>
      </w:r>
      <w:r>
        <w:rPr>
          <w:rFonts w:hint="eastAsia" w:ascii="Times New Roman" w:hAnsi="Times New Roman" w:eastAsia="宋体"/>
          <w:color w:val="000000" w:themeColor="text1"/>
          <w:szCs w:val="24"/>
          <w:lang w:val="en-US" w:eastAsia="zh-CN"/>
          <w14:textFill>
            <w14:solidFill>
              <w14:schemeClr w14:val="tx1"/>
            </w14:solidFill>
          </w14:textFill>
        </w:rPr>
        <w:t>无</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Times New Roman" w:hAnsi="Times New Roman" w:eastAsia="宋体" w:cs="宋体"/>
          <w:b/>
          <w:bCs/>
          <w:color w:val="000000" w:themeColor="text1"/>
          <w:sz w:val="28"/>
          <w:szCs w:val="28"/>
          <w:lang w:val="en-US" w:eastAsia="zh-CN"/>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生产废水；</w:t>
      </w:r>
      <w:r>
        <w:rPr>
          <w:rFonts w:ascii="Times New Roman" w:hAnsi="Times New Roman" w:eastAsia="宋体"/>
          <w:color w:val="000000" w:themeColor="text1"/>
          <w:szCs w:val="24"/>
          <w14:textFill>
            <w14:solidFill>
              <w14:schemeClr w14:val="tx1"/>
            </w14:solidFill>
          </w14:textFill>
        </w:rPr>
        <w:t>生活污水产生量为</w:t>
      </w:r>
      <w:r>
        <w:rPr>
          <w:rFonts w:hint="eastAsia" w:ascii="Times New Roman" w:hAnsi="Times New Roman" w:eastAsia="宋体"/>
          <w:color w:val="000000" w:themeColor="text1"/>
          <w:szCs w:val="24"/>
          <w:highlight w:val="none"/>
          <w:lang w:val="en-US" w:eastAsia="zh-CN"/>
          <w14:textFill>
            <w14:solidFill>
              <w14:schemeClr w14:val="tx1"/>
            </w14:solidFill>
          </w14:textFill>
        </w:rPr>
        <w:t>364.5t</w:t>
      </w:r>
      <w:r>
        <w:rPr>
          <w:rFonts w:ascii="Times New Roman" w:hAnsi="Times New Roman" w:eastAsia="宋体"/>
          <w:color w:val="000000" w:themeColor="text1"/>
          <w:szCs w:val="24"/>
          <w14:textFill>
            <w14:solidFill>
              <w14:schemeClr w14:val="tx1"/>
            </w14:solidFill>
          </w14:textFill>
        </w:rPr>
        <w:t>/a</w:t>
      </w:r>
      <w:r>
        <w:rPr>
          <w:rFonts w:hint="eastAsia" w:ascii="Times New Roman" w:hAnsi="Times New Roman" w:eastAsia="宋体"/>
          <w:color w:val="000000" w:themeColor="text1"/>
          <w:szCs w:val="24"/>
          <w14:textFill>
            <w14:solidFill>
              <w14:schemeClr w14:val="tx1"/>
            </w14:solidFill>
          </w14:textFill>
        </w:rPr>
        <w:t>，</w:t>
      </w:r>
      <w:r>
        <w:rPr>
          <w:rFonts w:ascii="Times New Roman" w:hAnsi="Times New Roman" w:eastAsia="宋体"/>
          <w:color w:val="000000" w:themeColor="text1"/>
          <w:szCs w:val="24"/>
          <w14:textFill>
            <w14:solidFill>
              <w14:schemeClr w14:val="tx1"/>
            </w14:solidFill>
          </w14:textFill>
        </w:rPr>
        <w:t>生活污水经化粪池预处理后</w:t>
      </w:r>
      <w:r>
        <w:rPr>
          <w:rFonts w:hint="eastAsia" w:ascii="Times New Roman" w:hAnsi="Times New Roman" w:eastAsia="宋体"/>
          <w:color w:val="000000" w:themeColor="text1"/>
          <w:szCs w:val="24"/>
          <w:lang w:val="en-US" w:eastAsia="zh-CN"/>
          <w14:textFill>
            <w14:solidFill>
              <w14:schemeClr w14:val="tx1"/>
            </w14:solidFill>
          </w14:textFill>
        </w:rPr>
        <w:t>接管至如皋市恒发污水处理厂</w:t>
      </w:r>
      <w:r>
        <w:rPr>
          <w:rFonts w:hint="eastAsia" w:ascii="Times New Roman" w:hAnsi="Times New Roman" w:eastAsia="宋体"/>
          <w:color w:val="000000" w:themeColor="text1"/>
          <w:szCs w:val="28"/>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③供电</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建设项目</w:t>
      </w:r>
      <w:r>
        <w:rPr>
          <w:rFonts w:ascii="Times New Roman" w:hAnsi="Times New Roman" w:eastAsia="宋体"/>
          <w:color w:val="000000" w:themeColor="text1"/>
          <w14:textFill>
            <w14:solidFill>
              <w14:schemeClr w14:val="tx1"/>
            </w14:solidFill>
          </w14:textFill>
        </w:rPr>
        <w:t>年用电量</w:t>
      </w:r>
      <w:r>
        <w:rPr>
          <w:rFonts w:hint="eastAsia" w:ascii="Times New Roman" w:hAnsi="Times New Roman" w:eastAsia="宋体"/>
          <w:color w:val="000000" w:themeColor="text1"/>
          <w:lang w:val="en-US" w:eastAsia="zh-CN"/>
          <w14:textFill>
            <w14:solidFill>
              <w14:schemeClr w14:val="tx1"/>
            </w14:solidFill>
          </w14:textFill>
        </w:rPr>
        <w:t>80</w:t>
      </w:r>
      <w:r>
        <w:rPr>
          <w:rFonts w:hint="eastAsia" w:ascii="Times New Roman" w:hAnsi="Times New Roman" w:eastAsia="宋体"/>
          <w:color w:val="000000" w:themeColor="text1"/>
          <w:szCs w:val="24"/>
          <w14:textFill>
            <w14:solidFill>
              <w14:schemeClr w14:val="tx1"/>
            </w14:solidFill>
          </w14:textFill>
        </w:rPr>
        <w:t>万</w:t>
      </w:r>
      <w:r>
        <w:rPr>
          <w:rFonts w:ascii="Times New Roman" w:hAnsi="Times New Roman" w:eastAsia="宋体"/>
          <w:color w:val="000000" w:themeColor="text1"/>
          <w14:textFill>
            <w14:solidFill>
              <w14:schemeClr w14:val="tx1"/>
            </w14:solidFill>
          </w14:textFill>
        </w:rPr>
        <w:t>kW·h，由</w:t>
      </w:r>
      <w:r>
        <w:rPr>
          <w:rFonts w:hint="eastAsia" w:ascii="Times New Roman" w:hAnsi="Times New Roman" w:eastAsia="宋体"/>
          <w:color w:val="000000" w:themeColor="text1"/>
          <w14:textFill>
            <w14:solidFill>
              <w14:schemeClr w14:val="tx1"/>
            </w14:solidFill>
          </w14:textFill>
        </w:rPr>
        <w:t>如皋市</w:t>
      </w:r>
      <w:r>
        <w:rPr>
          <w:rFonts w:ascii="Times New Roman" w:hAnsi="Times New Roman" w:eastAsia="宋体"/>
          <w:color w:val="000000" w:themeColor="text1"/>
          <w14:textFill>
            <w14:solidFill>
              <w14:schemeClr w14:val="tx1"/>
            </w14:solidFill>
          </w14:textFill>
        </w:rPr>
        <w:t>政电网提供，供电可靠，可以满足</w:t>
      </w:r>
      <w:r>
        <w:rPr>
          <w:rFonts w:hint="eastAsia" w:ascii="Times New Roman" w:hAnsi="Times New Roman" w:eastAsia="宋体"/>
          <w:color w:val="000000" w:themeColor="text1"/>
          <w14:textFill>
            <w14:solidFill>
              <w14:schemeClr w14:val="tx1"/>
            </w14:solidFill>
          </w14:textFill>
        </w:rPr>
        <w:t>本</w:t>
      </w:r>
      <w:r>
        <w:rPr>
          <w:rFonts w:ascii="Times New Roman" w:hAnsi="Times New Roman" w:eastAsia="宋体"/>
          <w:color w:val="000000" w:themeColor="text1"/>
          <w14:textFill>
            <w14:solidFill>
              <w14:schemeClr w14:val="tx1"/>
            </w14:solidFill>
          </w14:textFill>
        </w:rPr>
        <w:t>项目的需求。</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eastAsia="宋体"/>
          <w:color w:val="000000" w:themeColor="text1"/>
          <w:kern w:val="0"/>
          <w:szCs w:val="24"/>
          <w14:textFill>
            <w14:solidFill>
              <w14:schemeClr w14:val="tx1"/>
            </w14:solidFill>
          </w14:textFill>
        </w:rPr>
      </w:pPr>
      <w:r>
        <w:rPr>
          <w:rFonts w:hint="eastAsia" w:ascii="Times New Roman" w:hAnsi="Times New Roman" w:eastAsia="宋体"/>
          <w:color w:val="000000" w:themeColor="text1"/>
          <w:kern w:val="0"/>
          <w:szCs w:val="24"/>
          <w14:textFill>
            <w14:solidFill>
              <w14:schemeClr w14:val="tx1"/>
            </w14:solidFill>
          </w14:textFill>
        </w:rPr>
        <w:t>④贮运</w:t>
      </w:r>
    </w:p>
    <w:p>
      <w:pPr>
        <w:keepNext w:val="0"/>
        <w:keepLines w:val="0"/>
        <w:pageBreakBefore w:val="0"/>
        <w:widowControl w:val="0"/>
        <w:kinsoku/>
        <w:wordWrap/>
        <w:overflowPunct/>
        <w:topLinePunct w:val="0"/>
        <w:autoSpaceDE/>
        <w:autoSpaceDN/>
        <w:bidi w:val="0"/>
        <w:adjustRightInd/>
        <w:snapToGrid/>
        <w:ind w:firstLine="480"/>
        <w:textAlignment w:val="auto"/>
        <w:rPr>
          <w:color w:val="000000" w:themeColor="text1"/>
          <w:kern w:val="0"/>
          <w:szCs w:val="24"/>
          <w14:textFill>
            <w14:solidFill>
              <w14:schemeClr w14:val="tx1"/>
            </w14:solidFill>
          </w14:textFill>
        </w:rPr>
      </w:pPr>
      <w:r>
        <w:rPr>
          <w:color w:val="000000" w:themeColor="text1"/>
          <w:kern w:val="0"/>
          <w:szCs w:val="24"/>
          <w14:textFill>
            <w14:solidFill>
              <w14:schemeClr w14:val="tx1"/>
            </w14:solidFill>
          </w14:textFill>
        </w:rPr>
        <w:t>建设项目拥有成品仓库，</w:t>
      </w:r>
      <w:r>
        <w:rPr>
          <w:rFonts w:hint="eastAsia" w:hAnsi="宋体"/>
          <w:color w:val="000000" w:themeColor="text1"/>
          <w:kern w:val="0"/>
          <w:szCs w:val="24"/>
          <w:highlight w:val="none"/>
          <w:lang w:eastAsia="zh-CN"/>
          <w14:textFill>
            <w14:solidFill>
              <w14:schemeClr w14:val="tx1"/>
            </w14:solidFill>
          </w14:textFill>
        </w:rPr>
        <w:t>原料、成品运输为陆路运输</w:t>
      </w:r>
      <w:r>
        <w:rPr>
          <w:rFonts w:hint="eastAsia" w:hAnsi="宋体"/>
          <w:color w:val="000000" w:themeColor="text1"/>
          <w:kern w:val="0"/>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color w:val="000000" w:themeColor="text1"/>
          <w:kern w:val="0"/>
          <w:szCs w:val="24"/>
          <w14:textFill>
            <w14:solidFill>
              <w14:schemeClr w14:val="tx1"/>
            </w14:solidFill>
          </w14:textFill>
        </w:rPr>
        <w:t>建设项目公用及辅助工程见表1-4。</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4"/>
          <w:szCs w:val="24"/>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-116840</wp:posOffset>
                </wp:positionH>
                <wp:positionV relativeFrom="page">
                  <wp:posOffset>1304290</wp:posOffset>
                </wp:positionV>
                <wp:extent cx="5508625" cy="8313420"/>
                <wp:effectExtent l="9525" t="0" r="13970" b="13335"/>
                <wp:wrapNone/>
                <wp:docPr id="8" name="矩形 8"/>
                <wp:cNvGraphicFramePr/>
                <a:graphic xmlns:a="http://schemas.openxmlformats.org/drawingml/2006/main">
                  <a:graphicData uri="http://schemas.microsoft.com/office/word/2010/wordprocessingShape">
                    <wps:wsp>
                      <wps:cNvSpPr/>
                      <wps:spPr>
                        <a:xfrm>
                          <a:off x="0" y="0"/>
                          <a:ext cx="5508625" cy="831342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2.7pt;height:654.6pt;width:433.75pt;mso-position-vertical-relative:page;z-index:251681792;v-text-anchor:middle;mso-width-relative:page;mso-height-relative:page;" filled="f" stroked="t" coordsize="21600,21600" o:gfxdata="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fHSrW3AAAAAwBAAAP&#10;AAAAAAAAAAEAIAAAACIAAABkcnMvZG93bnJldi54bWxQSwECFAAUAAAACACHTuJAyVA27U0CAAB+&#10;BAAADgAAAAAAAAABACAAAAArAQAAZHJzL2Uyb0RvYy54bWxQSwUGAAAAAAYABgBZAQAA6gUAAAAA&#10;">
                <v:fill on="f" focussize="0,0"/>
                <v:stroke weight="1.5pt" color="#000000 [3213]" miterlimit="8" joinstyle="miter"/>
                <v:imagedata o:title=""/>
                <o:lock v:ext="edit" aspectratio="f"/>
              </v:rect>
            </w:pict>
          </mc:Fallback>
        </mc:AlternateContent>
      </w:r>
      <w:r>
        <w:rPr>
          <w:rFonts w:ascii="Times New Roman" w:hAnsi="Times New Roman" w:eastAsia="宋体"/>
          <w:b/>
          <w:bCs/>
          <w:color w:val="000000" w:themeColor="text1"/>
          <w:sz w:val="24"/>
          <w:szCs w:val="24"/>
          <w14:textFill>
            <w14:solidFill>
              <w14:schemeClr w14:val="tx1"/>
            </w14:solidFill>
          </w14:textFill>
        </w:rPr>
        <w:t>表1-</w:t>
      </w:r>
      <w:r>
        <w:rPr>
          <w:rFonts w:hint="eastAsia" w:ascii="Times New Roman" w:hAnsi="Times New Roman" w:eastAsia="宋体"/>
          <w:b/>
          <w:bCs/>
          <w:color w:val="000000" w:themeColor="text1"/>
          <w:sz w:val="24"/>
          <w:szCs w:val="24"/>
          <w:lang w:val="en-US" w:eastAsia="zh-CN"/>
          <w14:textFill>
            <w14:solidFill>
              <w14:schemeClr w14:val="tx1"/>
            </w14:solidFill>
          </w14:textFill>
        </w:rPr>
        <w:t>4</w:t>
      </w:r>
      <w:r>
        <w:rPr>
          <w:rFonts w:ascii="Times New Roman" w:hAnsi="Times New Roman" w:eastAsia="宋体"/>
          <w:b/>
          <w:bCs/>
          <w:color w:val="000000" w:themeColor="text1"/>
          <w:sz w:val="24"/>
          <w:szCs w:val="24"/>
          <w14:textFill>
            <w14:solidFill>
              <w14:schemeClr w14:val="tx1"/>
            </w14:solidFill>
          </w14:textFill>
        </w:rPr>
        <w:t xml:space="preserve">  建设项目公用及辅助工程</w:t>
      </w:r>
    </w:p>
    <w:tbl>
      <w:tblPr>
        <w:tblStyle w:val="20"/>
        <w:tblW w:w="8522"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110"/>
        <w:gridCol w:w="1081"/>
        <w:gridCol w:w="1769"/>
        <w:gridCol w:w="3037"/>
        <w:gridCol w:w="1525"/>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35" w:hRule="atLeast"/>
        </w:trPr>
        <w:tc>
          <w:tcPr>
            <w:tcW w:w="1110" w:type="dxa"/>
            <w:vAlign w:val="center"/>
          </w:tcPr>
          <w:p>
            <w:pPr>
              <w:pStyle w:val="10"/>
              <w:spacing w:line="320" w:lineRule="exact"/>
              <w:ind w:firstLine="0" w:firstLineChars="0"/>
              <w:jc w:val="center"/>
              <w:rPr>
                <w:rFonts w:ascii="Times New Roman" w:hAnsi="Times New Roman" w:eastAsia="宋体"/>
                <w:b/>
                <w:bCs/>
                <w:color w:val="000000" w:themeColor="text1"/>
                <w:szCs w:val="21"/>
                <w14:textFill>
                  <w14:solidFill>
                    <w14:schemeClr w14:val="tx1"/>
                  </w14:solidFill>
                </w14:textFill>
              </w:rPr>
            </w:pPr>
            <w:r>
              <w:rPr>
                <w:rFonts w:ascii="Times New Roman" w:hAnsi="Times New Roman" w:eastAsia="宋体"/>
                <w:b/>
                <w:bCs/>
                <w:color w:val="000000" w:themeColor="text1"/>
                <w:szCs w:val="21"/>
                <w14:textFill>
                  <w14:solidFill>
                    <w14:schemeClr w14:val="tx1"/>
                  </w14:solidFill>
                </w14:textFill>
              </w:rPr>
              <w:t>工程类别</w:t>
            </w:r>
          </w:p>
        </w:tc>
        <w:tc>
          <w:tcPr>
            <w:tcW w:w="2850" w:type="dxa"/>
            <w:gridSpan w:val="2"/>
            <w:vAlign w:val="center"/>
          </w:tcPr>
          <w:p>
            <w:pPr>
              <w:pStyle w:val="10"/>
              <w:spacing w:line="320" w:lineRule="exact"/>
              <w:ind w:firstLine="0" w:firstLineChars="0"/>
              <w:jc w:val="center"/>
              <w:rPr>
                <w:rFonts w:ascii="Times New Roman" w:hAnsi="Times New Roman" w:eastAsia="宋体"/>
                <w:b/>
                <w:bCs/>
                <w:color w:val="000000" w:themeColor="text1"/>
                <w:szCs w:val="21"/>
                <w14:textFill>
                  <w14:solidFill>
                    <w14:schemeClr w14:val="tx1"/>
                  </w14:solidFill>
                </w14:textFill>
              </w:rPr>
            </w:pPr>
            <w:r>
              <w:rPr>
                <w:rFonts w:ascii="Times New Roman" w:hAnsi="Times New Roman" w:eastAsia="宋体"/>
                <w:b/>
                <w:bCs/>
                <w:color w:val="000000" w:themeColor="text1"/>
                <w:szCs w:val="21"/>
                <w14:textFill>
                  <w14:solidFill>
                    <w14:schemeClr w14:val="tx1"/>
                  </w14:solidFill>
                </w14:textFill>
              </w:rPr>
              <w:t>工程名称</w:t>
            </w:r>
          </w:p>
        </w:tc>
        <w:tc>
          <w:tcPr>
            <w:tcW w:w="3037" w:type="dxa"/>
            <w:vAlign w:val="center"/>
          </w:tcPr>
          <w:p>
            <w:pPr>
              <w:pStyle w:val="10"/>
              <w:spacing w:line="320" w:lineRule="exact"/>
              <w:ind w:firstLine="0" w:firstLineChars="0"/>
              <w:jc w:val="center"/>
              <w:rPr>
                <w:rFonts w:ascii="Times New Roman" w:hAnsi="Times New Roman" w:eastAsia="宋体"/>
                <w:b/>
                <w:bCs/>
                <w:color w:val="000000" w:themeColor="text1"/>
                <w:szCs w:val="21"/>
                <w14:textFill>
                  <w14:solidFill>
                    <w14:schemeClr w14:val="tx1"/>
                  </w14:solidFill>
                </w14:textFill>
              </w:rPr>
            </w:pPr>
            <w:r>
              <w:rPr>
                <w:rFonts w:ascii="Times New Roman" w:hAnsi="Times New Roman" w:eastAsia="宋体"/>
                <w:b/>
                <w:bCs/>
                <w:color w:val="000000" w:themeColor="text1"/>
                <w:szCs w:val="21"/>
                <w14:textFill>
                  <w14:solidFill>
                    <w14:schemeClr w14:val="tx1"/>
                  </w14:solidFill>
                </w14:textFill>
              </w:rPr>
              <w:t>设计能力</w:t>
            </w:r>
          </w:p>
        </w:tc>
        <w:tc>
          <w:tcPr>
            <w:tcW w:w="1525" w:type="dxa"/>
            <w:vAlign w:val="center"/>
          </w:tcPr>
          <w:p>
            <w:pPr>
              <w:pStyle w:val="10"/>
              <w:spacing w:line="320" w:lineRule="exact"/>
              <w:ind w:firstLine="0" w:firstLineChars="0"/>
              <w:jc w:val="center"/>
              <w:rPr>
                <w:rFonts w:ascii="Times New Roman" w:hAnsi="Times New Roman" w:eastAsia="宋体"/>
                <w:b/>
                <w:bCs/>
                <w:color w:val="000000" w:themeColor="text1"/>
                <w:szCs w:val="21"/>
                <w14:textFill>
                  <w14:solidFill>
                    <w14:schemeClr w14:val="tx1"/>
                  </w14:solidFill>
                </w14:textFill>
              </w:rPr>
            </w:pPr>
            <w:r>
              <w:rPr>
                <w:rFonts w:ascii="Times New Roman" w:hAnsi="Times New Roman" w:eastAsia="宋体"/>
                <w:b/>
                <w:bCs/>
                <w:color w:val="000000" w:themeColor="text1"/>
                <w:szCs w:val="21"/>
                <w14:textFill>
                  <w14:solidFill>
                    <w14:schemeClr w14:val="tx1"/>
                  </w14:solidFill>
                </w14:textFill>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trPr>
        <w:tc>
          <w:tcPr>
            <w:tcW w:w="1110" w:type="dxa"/>
            <w:vMerge w:val="restart"/>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贮运工程</w:t>
            </w:r>
          </w:p>
        </w:tc>
        <w:tc>
          <w:tcPr>
            <w:tcW w:w="2850" w:type="dxa"/>
            <w:gridSpan w:val="2"/>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原料仓库</w:t>
            </w:r>
          </w:p>
        </w:tc>
        <w:tc>
          <w:tcPr>
            <w:tcW w:w="3037" w:type="dxa"/>
            <w:vAlign w:val="center"/>
          </w:tcPr>
          <w:p>
            <w:pPr>
              <w:pStyle w:val="10"/>
              <w:spacing w:line="320" w:lineRule="exact"/>
              <w:ind w:firstLine="0" w:firstLineChars="0"/>
              <w:jc w:val="center"/>
              <w:rPr>
                <w:rFonts w:hint="eastAsia" w:ascii="Times New Roman" w:hAnsi="Times New Roman" w:eastAsia="宋体"/>
                <w:color w:val="000000" w:themeColor="text1"/>
                <w:kern w:val="0"/>
                <w:sz w:val="21"/>
                <w:szCs w:val="21"/>
                <w:vertAlign w:val="superscript"/>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100m</w:t>
            </w:r>
            <w:r>
              <w:rPr>
                <w:rFonts w:hint="eastAsia" w:ascii="Times New Roman" w:hAnsi="Times New Roman" w:eastAsia="宋体"/>
                <w:color w:val="000000" w:themeColor="text1"/>
                <w:kern w:val="0"/>
                <w:sz w:val="21"/>
                <w:szCs w:val="21"/>
                <w:vertAlign w:val="superscript"/>
                <w:lang w:val="en-US" w:eastAsia="zh-CN"/>
                <w14:textFill>
                  <w14:solidFill>
                    <w14:schemeClr w14:val="tx1"/>
                  </w14:solidFill>
                </w14:textFill>
              </w:rPr>
              <w:t>2</w:t>
            </w:r>
          </w:p>
        </w:tc>
        <w:tc>
          <w:tcPr>
            <w:tcW w:w="1525" w:type="dxa"/>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原料存放</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trPr>
        <w:tc>
          <w:tcPr>
            <w:tcW w:w="1110" w:type="dxa"/>
            <w:vMerge w:val="continue"/>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p>
        </w:tc>
        <w:tc>
          <w:tcPr>
            <w:tcW w:w="2850" w:type="dxa"/>
            <w:gridSpan w:val="2"/>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成品仓库</w:t>
            </w:r>
          </w:p>
        </w:tc>
        <w:tc>
          <w:tcPr>
            <w:tcW w:w="3037" w:type="dxa"/>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500m</w:t>
            </w:r>
            <w:r>
              <w:rPr>
                <w:rFonts w:hint="eastAsia" w:ascii="Times New Roman" w:hAnsi="Times New Roman" w:eastAsia="宋体"/>
                <w:color w:val="000000" w:themeColor="text1"/>
                <w:kern w:val="0"/>
                <w:sz w:val="21"/>
                <w:szCs w:val="21"/>
                <w:vertAlign w:val="superscript"/>
                <w:lang w:val="en-US" w:eastAsia="zh-CN"/>
                <w14:textFill>
                  <w14:solidFill>
                    <w14:schemeClr w14:val="tx1"/>
                  </w14:solidFill>
                </w14:textFill>
              </w:rPr>
              <w:t>2</w:t>
            </w:r>
          </w:p>
        </w:tc>
        <w:tc>
          <w:tcPr>
            <w:tcW w:w="1525" w:type="dxa"/>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成品存放</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trPr>
        <w:tc>
          <w:tcPr>
            <w:tcW w:w="1110" w:type="dxa"/>
            <w:vMerge w:val="restart"/>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公用工程</w:t>
            </w:r>
          </w:p>
        </w:tc>
        <w:tc>
          <w:tcPr>
            <w:tcW w:w="2850" w:type="dxa"/>
            <w:gridSpan w:val="2"/>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给水系统</w:t>
            </w:r>
          </w:p>
        </w:tc>
        <w:tc>
          <w:tcPr>
            <w:tcW w:w="3037" w:type="dxa"/>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405</w:t>
            </w:r>
            <w:r>
              <w:rPr>
                <w:rFonts w:ascii="Times New Roman" w:hAnsi="Times New Roman" w:eastAsia="宋体"/>
                <w:color w:val="000000" w:themeColor="text1"/>
                <w:szCs w:val="21"/>
                <w14:textFill>
                  <w14:solidFill>
                    <w14:schemeClr w14:val="tx1"/>
                  </w14:solidFill>
                </w14:textFill>
              </w:rPr>
              <w:t>t/a</w:t>
            </w:r>
          </w:p>
        </w:tc>
        <w:tc>
          <w:tcPr>
            <w:tcW w:w="1525" w:type="dxa"/>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市政供水</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trPr>
        <w:tc>
          <w:tcPr>
            <w:tcW w:w="1110" w:type="dxa"/>
            <w:vMerge w:val="continue"/>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p>
        </w:tc>
        <w:tc>
          <w:tcPr>
            <w:tcW w:w="2850" w:type="dxa"/>
            <w:gridSpan w:val="2"/>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color w:val="000000" w:themeColor="text1"/>
                <w:szCs w:val="21"/>
                <w:lang w:eastAsia="zh-CN"/>
                <w14:textFill>
                  <w14:solidFill>
                    <w14:schemeClr w14:val="tx1"/>
                  </w14:solidFill>
                </w14:textFill>
              </w:rPr>
              <w:t>排</w:t>
            </w:r>
            <w:r>
              <w:rPr>
                <w:rFonts w:ascii="Times New Roman" w:hAnsi="Times New Roman" w:eastAsia="宋体"/>
                <w:color w:val="000000" w:themeColor="text1"/>
                <w:szCs w:val="21"/>
                <w14:textFill>
                  <w14:solidFill>
                    <w14:schemeClr w14:val="tx1"/>
                  </w14:solidFill>
                </w14:textFill>
              </w:rPr>
              <w:t>水系统</w:t>
            </w:r>
          </w:p>
        </w:tc>
        <w:tc>
          <w:tcPr>
            <w:tcW w:w="3037" w:type="dxa"/>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364.5</w:t>
            </w:r>
            <w:r>
              <w:rPr>
                <w:rFonts w:ascii="Times New Roman" w:hAnsi="Times New Roman" w:eastAsia="宋体"/>
                <w:color w:val="000000" w:themeColor="text1"/>
                <w:szCs w:val="21"/>
                <w14:textFill>
                  <w14:solidFill>
                    <w14:schemeClr w14:val="tx1"/>
                  </w14:solidFill>
                </w14:textFill>
              </w:rPr>
              <w:t>t/a</w:t>
            </w:r>
          </w:p>
        </w:tc>
        <w:tc>
          <w:tcPr>
            <w:tcW w:w="1525" w:type="dxa"/>
            <w:vAlign w:val="center"/>
          </w:tcPr>
          <w:p>
            <w:pPr>
              <w:pStyle w:val="10"/>
              <w:spacing w:line="320" w:lineRule="exact"/>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接管</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trPr>
        <w:tc>
          <w:tcPr>
            <w:tcW w:w="1110" w:type="dxa"/>
            <w:vMerge w:val="continue"/>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p>
        </w:tc>
        <w:tc>
          <w:tcPr>
            <w:tcW w:w="2850" w:type="dxa"/>
            <w:gridSpan w:val="2"/>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供电系统</w:t>
            </w:r>
          </w:p>
        </w:tc>
        <w:tc>
          <w:tcPr>
            <w:tcW w:w="3037" w:type="dxa"/>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1000KVA变压器</w:t>
            </w:r>
          </w:p>
        </w:tc>
        <w:tc>
          <w:tcPr>
            <w:tcW w:w="1525" w:type="dxa"/>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市政供电</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108" w:hRule="atLeast"/>
        </w:trPr>
        <w:tc>
          <w:tcPr>
            <w:tcW w:w="1110" w:type="dxa"/>
            <w:vMerge w:val="restart"/>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环保系统</w:t>
            </w:r>
          </w:p>
        </w:tc>
        <w:tc>
          <w:tcPr>
            <w:tcW w:w="1081" w:type="dxa"/>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废气处理</w:t>
            </w:r>
          </w:p>
        </w:tc>
        <w:tc>
          <w:tcPr>
            <w:tcW w:w="1769" w:type="dxa"/>
            <w:vAlign w:val="center"/>
          </w:tcPr>
          <w:p>
            <w:pPr>
              <w:pStyle w:val="10"/>
              <w:spacing w:line="320" w:lineRule="exact"/>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挤出废气</w:t>
            </w:r>
          </w:p>
        </w:tc>
        <w:tc>
          <w:tcPr>
            <w:tcW w:w="3037" w:type="dxa"/>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光催化氧化+二级活性炭1套</w:t>
            </w:r>
            <w:r>
              <w:rPr>
                <w:rFonts w:hint="eastAsia" w:ascii="Times New Roman" w:hAnsi="Times New Roman" w:eastAsia="宋体"/>
                <w:color w:val="000000" w:themeColor="text1"/>
                <w:szCs w:val="21"/>
                <w:lang w:val="en-US" w:eastAsia="zh-CN"/>
                <w14:textFill>
                  <w14:solidFill>
                    <w14:schemeClr w14:val="tx1"/>
                  </w14:solidFill>
                </w14:textFill>
              </w:rPr>
              <w:t>+1#</w:t>
            </w:r>
            <w:r>
              <w:rPr>
                <w:rFonts w:hint="eastAsia" w:ascii="Times New Roman" w:hAnsi="Times New Roman" w:eastAsia="宋体"/>
                <w:color w:val="000000" w:themeColor="text1"/>
                <w:szCs w:val="21"/>
                <w14:textFill>
                  <w14:solidFill>
                    <w14:schemeClr w14:val="tx1"/>
                  </w14:solidFill>
                </w14:textFill>
              </w:rPr>
              <w:t>15m排气筒</w:t>
            </w:r>
          </w:p>
        </w:tc>
        <w:tc>
          <w:tcPr>
            <w:tcW w:w="1525" w:type="dxa"/>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达标排放</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trPr>
        <w:tc>
          <w:tcPr>
            <w:tcW w:w="1110" w:type="dxa"/>
            <w:vMerge w:val="continue"/>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p>
        </w:tc>
        <w:tc>
          <w:tcPr>
            <w:tcW w:w="1081" w:type="dxa"/>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废水处理</w:t>
            </w:r>
          </w:p>
        </w:tc>
        <w:tc>
          <w:tcPr>
            <w:tcW w:w="1769" w:type="dxa"/>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生活污水</w:t>
            </w:r>
          </w:p>
        </w:tc>
        <w:tc>
          <w:tcPr>
            <w:tcW w:w="3037" w:type="dxa"/>
            <w:vAlign w:val="center"/>
          </w:tcPr>
          <w:p>
            <w:pPr>
              <w:pStyle w:val="10"/>
              <w:spacing w:line="320" w:lineRule="exact"/>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化粪池1座</w:t>
            </w:r>
          </w:p>
        </w:tc>
        <w:tc>
          <w:tcPr>
            <w:tcW w:w="1525" w:type="dxa"/>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满足环保要求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trPr>
        <w:tc>
          <w:tcPr>
            <w:tcW w:w="1110" w:type="dxa"/>
            <w:vMerge w:val="continue"/>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p>
        </w:tc>
        <w:tc>
          <w:tcPr>
            <w:tcW w:w="2850" w:type="dxa"/>
            <w:gridSpan w:val="2"/>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噪声治理</w:t>
            </w:r>
          </w:p>
        </w:tc>
        <w:tc>
          <w:tcPr>
            <w:tcW w:w="3037" w:type="dxa"/>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隔声、减震</w:t>
            </w:r>
          </w:p>
        </w:tc>
        <w:tc>
          <w:tcPr>
            <w:tcW w:w="1525" w:type="dxa"/>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厂界达标</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trPr>
        <w:tc>
          <w:tcPr>
            <w:tcW w:w="1110" w:type="dxa"/>
            <w:vMerge w:val="continue"/>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p>
        </w:tc>
        <w:tc>
          <w:tcPr>
            <w:tcW w:w="1081" w:type="dxa"/>
            <w:vMerge w:val="restart"/>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固废处理</w:t>
            </w:r>
          </w:p>
        </w:tc>
        <w:tc>
          <w:tcPr>
            <w:tcW w:w="1769" w:type="dxa"/>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一般固废库</w:t>
            </w:r>
          </w:p>
        </w:tc>
        <w:tc>
          <w:tcPr>
            <w:tcW w:w="3037" w:type="dxa"/>
            <w:vAlign w:val="center"/>
          </w:tcPr>
          <w:p>
            <w:pPr>
              <w:pStyle w:val="10"/>
              <w:spacing w:line="320" w:lineRule="exact"/>
              <w:ind w:firstLine="0" w:firstLineChars="0"/>
              <w:jc w:val="center"/>
              <w:rPr>
                <w:rFonts w:ascii="Times New Roman" w:hAnsi="Times New Roman" w:eastAsia="宋体"/>
                <w:color w:val="000000" w:themeColor="text1"/>
                <w:szCs w:val="21"/>
                <w:highlight w:val="yellow"/>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2</w:t>
            </w:r>
            <w:r>
              <w:rPr>
                <w:rFonts w:ascii="Times New Roman" w:hAnsi="Times New Roman" w:eastAsia="宋体"/>
                <w:color w:val="000000" w:themeColor="text1"/>
                <w:szCs w:val="21"/>
                <w:highlight w:val="none"/>
                <w14:textFill>
                  <w14:solidFill>
                    <w14:schemeClr w14:val="tx1"/>
                  </w14:solidFill>
                </w14:textFill>
              </w:rPr>
              <w:t>0</w:t>
            </w:r>
            <w:r>
              <w:rPr>
                <w:rFonts w:hint="eastAsia" w:ascii="Times New Roman" w:hAnsi="Times New Roman" w:eastAsia="宋体"/>
                <w:color w:val="000000" w:themeColor="text1"/>
                <w:kern w:val="0"/>
                <w:sz w:val="21"/>
                <w:szCs w:val="21"/>
                <w:highlight w:val="none"/>
                <w:lang w:val="en-US" w:eastAsia="zh-CN"/>
                <w14:textFill>
                  <w14:solidFill>
                    <w14:schemeClr w14:val="tx1"/>
                  </w14:solidFill>
                </w14:textFill>
              </w:rPr>
              <w:t>m</w:t>
            </w:r>
            <w:r>
              <w:rPr>
                <w:rFonts w:hint="eastAsia" w:ascii="Times New Roman" w:hAnsi="Times New Roman" w:eastAsia="宋体"/>
                <w:color w:val="000000" w:themeColor="text1"/>
                <w:kern w:val="0"/>
                <w:sz w:val="21"/>
                <w:szCs w:val="21"/>
                <w:highlight w:val="none"/>
                <w:vertAlign w:val="superscript"/>
                <w:lang w:val="en-US" w:eastAsia="zh-CN"/>
                <w14:textFill>
                  <w14:solidFill>
                    <w14:schemeClr w14:val="tx1"/>
                  </w14:solidFill>
                </w14:textFill>
              </w:rPr>
              <w:t>2</w:t>
            </w:r>
          </w:p>
        </w:tc>
        <w:tc>
          <w:tcPr>
            <w:tcW w:w="1525" w:type="dxa"/>
            <w:vMerge w:val="restart"/>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安全处置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trPr>
        <w:tc>
          <w:tcPr>
            <w:tcW w:w="1110" w:type="dxa"/>
            <w:vMerge w:val="continue"/>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p>
        </w:tc>
        <w:tc>
          <w:tcPr>
            <w:tcW w:w="1081" w:type="dxa"/>
            <w:vMerge w:val="continue"/>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p>
        </w:tc>
        <w:tc>
          <w:tcPr>
            <w:tcW w:w="1769" w:type="dxa"/>
            <w:vAlign w:val="center"/>
          </w:tcPr>
          <w:p>
            <w:pPr>
              <w:pStyle w:val="10"/>
              <w:spacing w:line="320" w:lineRule="exact"/>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危废仓库</w:t>
            </w:r>
          </w:p>
        </w:tc>
        <w:tc>
          <w:tcPr>
            <w:tcW w:w="3037" w:type="dxa"/>
            <w:vAlign w:val="center"/>
          </w:tcPr>
          <w:p>
            <w:pPr>
              <w:pStyle w:val="10"/>
              <w:spacing w:line="320" w:lineRule="exact"/>
              <w:ind w:firstLine="0" w:firstLineChars="0"/>
              <w:jc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2</w:t>
            </w:r>
            <w:r>
              <w:rPr>
                <w:rFonts w:ascii="Times New Roman" w:hAnsi="Times New Roman" w:eastAsia="宋体"/>
                <w:color w:val="000000" w:themeColor="text1"/>
                <w:szCs w:val="21"/>
                <w:highlight w:val="none"/>
                <w14:textFill>
                  <w14:solidFill>
                    <w14:schemeClr w14:val="tx1"/>
                  </w14:solidFill>
                </w14:textFill>
              </w:rPr>
              <w:t>0</w:t>
            </w:r>
            <w:r>
              <w:rPr>
                <w:rFonts w:hint="eastAsia" w:ascii="Times New Roman" w:hAnsi="Times New Roman" w:eastAsia="宋体"/>
                <w:color w:val="000000" w:themeColor="text1"/>
                <w:kern w:val="0"/>
                <w:sz w:val="21"/>
                <w:szCs w:val="21"/>
                <w:highlight w:val="none"/>
                <w:lang w:val="en-US" w:eastAsia="zh-CN"/>
                <w14:textFill>
                  <w14:solidFill>
                    <w14:schemeClr w14:val="tx1"/>
                  </w14:solidFill>
                </w14:textFill>
              </w:rPr>
              <w:t>m</w:t>
            </w:r>
            <w:r>
              <w:rPr>
                <w:rFonts w:hint="eastAsia" w:ascii="Times New Roman" w:hAnsi="Times New Roman" w:eastAsia="宋体"/>
                <w:color w:val="000000" w:themeColor="text1"/>
                <w:kern w:val="0"/>
                <w:sz w:val="21"/>
                <w:szCs w:val="21"/>
                <w:highlight w:val="none"/>
                <w:vertAlign w:val="superscript"/>
                <w:lang w:val="en-US" w:eastAsia="zh-CN"/>
                <w14:textFill>
                  <w14:solidFill>
                    <w14:schemeClr w14:val="tx1"/>
                  </w14:solidFill>
                </w14:textFill>
              </w:rPr>
              <w:t>2</w:t>
            </w:r>
          </w:p>
        </w:tc>
        <w:tc>
          <w:tcPr>
            <w:tcW w:w="1525" w:type="dxa"/>
            <w:vMerge w:val="continue"/>
            <w:vAlign w:val="center"/>
          </w:tcPr>
          <w:p>
            <w:pPr>
              <w:pStyle w:val="10"/>
              <w:spacing w:line="320" w:lineRule="exact"/>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trPr>
        <w:tc>
          <w:tcPr>
            <w:tcW w:w="1110" w:type="dxa"/>
            <w:vMerge w:val="continue"/>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p>
        </w:tc>
        <w:tc>
          <w:tcPr>
            <w:tcW w:w="1081" w:type="dxa"/>
            <w:vMerge w:val="restart"/>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风险防范</w:t>
            </w:r>
          </w:p>
        </w:tc>
        <w:tc>
          <w:tcPr>
            <w:tcW w:w="1769" w:type="dxa"/>
            <w:vAlign w:val="center"/>
          </w:tcPr>
          <w:p>
            <w:pPr>
              <w:pStyle w:val="10"/>
              <w:spacing w:line="320" w:lineRule="exact"/>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初期雨水池</w:t>
            </w:r>
          </w:p>
        </w:tc>
        <w:tc>
          <w:tcPr>
            <w:tcW w:w="3037" w:type="dxa"/>
            <w:vAlign w:val="center"/>
          </w:tcPr>
          <w:p>
            <w:pPr>
              <w:pStyle w:val="10"/>
              <w:spacing w:line="320" w:lineRule="exact"/>
              <w:ind w:firstLine="0" w:firstLineChars="0"/>
              <w:jc w:val="center"/>
              <w:rPr>
                <w:rFonts w:ascii="Times New Roman" w:hAnsi="Times New Roman" w:eastAsia="宋体"/>
                <w:color w:val="000000" w:themeColor="text1"/>
                <w:szCs w:val="21"/>
                <w:highlight w:val="yellow"/>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64.5</w:t>
            </w:r>
            <w:r>
              <w:rPr>
                <w:rFonts w:hint="eastAsia" w:ascii="Times New Roman" w:hAnsi="Times New Roman" w:eastAsia="宋体"/>
                <w:color w:val="000000" w:themeColor="text1"/>
                <w:kern w:val="0"/>
                <w:sz w:val="21"/>
                <w:szCs w:val="21"/>
                <w:highlight w:val="none"/>
                <w:lang w:val="en-US" w:eastAsia="zh-CN"/>
                <w14:textFill>
                  <w14:solidFill>
                    <w14:schemeClr w14:val="tx1"/>
                  </w14:solidFill>
                </w14:textFill>
              </w:rPr>
              <w:t>m</w:t>
            </w:r>
            <w:r>
              <w:rPr>
                <w:rFonts w:hint="eastAsia" w:ascii="Times New Roman" w:hAnsi="Times New Roman" w:eastAsia="宋体"/>
                <w:color w:val="000000" w:themeColor="text1"/>
                <w:kern w:val="0"/>
                <w:sz w:val="21"/>
                <w:szCs w:val="21"/>
                <w:highlight w:val="none"/>
                <w:vertAlign w:val="superscript"/>
                <w:lang w:val="en-US" w:eastAsia="zh-CN"/>
                <w14:textFill>
                  <w14:solidFill>
                    <w14:schemeClr w14:val="tx1"/>
                  </w14:solidFill>
                </w14:textFill>
              </w:rPr>
              <w:t>3</w:t>
            </w:r>
          </w:p>
        </w:tc>
        <w:tc>
          <w:tcPr>
            <w:tcW w:w="1525" w:type="dxa"/>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满足环保要求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40" w:hRule="atLeast"/>
        </w:trPr>
        <w:tc>
          <w:tcPr>
            <w:tcW w:w="1110" w:type="dxa"/>
            <w:vMerge w:val="continue"/>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p>
        </w:tc>
        <w:tc>
          <w:tcPr>
            <w:tcW w:w="1081" w:type="dxa"/>
            <w:vMerge w:val="continue"/>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p>
        </w:tc>
        <w:tc>
          <w:tcPr>
            <w:tcW w:w="1769" w:type="dxa"/>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事故应急池</w:t>
            </w:r>
          </w:p>
        </w:tc>
        <w:tc>
          <w:tcPr>
            <w:tcW w:w="3037" w:type="dxa"/>
            <w:vAlign w:val="center"/>
          </w:tcPr>
          <w:p>
            <w:pPr>
              <w:pStyle w:val="10"/>
              <w:spacing w:line="320" w:lineRule="exact"/>
              <w:ind w:firstLine="0" w:firstLineChars="0"/>
              <w:jc w:val="center"/>
              <w:rPr>
                <w:rFonts w:ascii="Times New Roman" w:hAnsi="Times New Roman" w:eastAsia="宋体"/>
                <w:color w:val="000000" w:themeColor="text1"/>
                <w:szCs w:val="21"/>
                <w:highlight w:val="yellow"/>
                <w14:textFill>
                  <w14:solidFill>
                    <w14:schemeClr w14:val="tx1"/>
                  </w14:solidFill>
                </w14:textFill>
              </w:rPr>
            </w:pPr>
            <w:r>
              <w:rPr>
                <w:rFonts w:hint="eastAsia" w:ascii="Times New Roman" w:hAnsi="Times New Roman"/>
                <w:color w:val="000000" w:themeColor="text1"/>
                <w:kern w:val="0"/>
                <w:sz w:val="21"/>
                <w:szCs w:val="21"/>
                <w:highlight w:val="none"/>
                <w:lang w:val="en-US" w:eastAsia="zh-CN"/>
                <w14:textFill>
                  <w14:solidFill>
                    <w14:schemeClr w14:val="tx1"/>
                  </w14:solidFill>
                </w14:textFill>
              </w:rPr>
              <w:t>108</w:t>
            </w:r>
            <w:r>
              <w:rPr>
                <w:rFonts w:hint="eastAsia" w:ascii="Times New Roman" w:hAnsi="Times New Roman" w:eastAsia="宋体"/>
                <w:color w:val="000000" w:themeColor="text1"/>
                <w:kern w:val="0"/>
                <w:sz w:val="21"/>
                <w:szCs w:val="21"/>
                <w:highlight w:val="none"/>
                <w:lang w:val="en-US" w:eastAsia="zh-CN"/>
                <w14:textFill>
                  <w14:solidFill>
                    <w14:schemeClr w14:val="tx1"/>
                  </w14:solidFill>
                </w14:textFill>
              </w:rPr>
              <w:t>m</w:t>
            </w:r>
            <w:r>
              <w:rPr>
                <w:rFonts w:hint="eastAsia" w:ascii="Times New Roman" w:hAnsi="Times New Roman" w:eastAsia="宋体"/>
                <w:color w:val="000000" w:themeColor="text1"/>
                <w:kern w:val="0"/>
                <w:sz w:val="21"/>
                <w:szCs w:val="21"/>
                <w:highlight w:val="none"/>
                <w:vertAlign w:val="superscript"/>
                <w:lang w:val="en-US" w:eastAsia="zh-CN"/>
                <w14:textFill>
                  <w14:solidFill>
                    <w14:schemeClr w14:val="tx1"/>
                  </w14:solidFill>
                </w14:textFill>
              </w:rPr>
              <w:t>3</w:t>
            </w:r>
          </w:p>
        </w:tc>
        <w:tc>
          <w:tcPr>
            <w:tcW w:w="1525" w:type="dxa"/>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满足环保要求</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Times New Roman" w:hAnsi="Times New Roman" w:eastAsia="宋体" w:cs="宋体"/>
          <w:b/>
          <w:bCs/>
          <w:color w:val="000000" w:themeColor="text1"/>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Times New Roman" w:hAnsi="Times New Roman" w:eastAsia="宋体"/>
          <w:b/>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8"/>
          <w:szCs w:val="28"/>
          <w:lang w:val="en-US" w:eastAsia="zh-CN"/>
          <w14:textFill>
            <w14:solidFill>
              <w14:schemeClr w14:val="tx1"/>
            </w14:solidFill>
          </w14:textFill>
        </w:rPr>
        <w:t>续表1</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ascii="Times New Roman" w:hAnsi="Times New Roman" w:eastAsia="宋体"/>
          <w:b/>
          <w:color w:val="000000" w:themeColor="text1"/>
          <w:kern w:val="0"/>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（7）</w:t>
      </w:r>
      <w:r>
        <w:rPr>
          <w:rFonts w:ascii="Times New Roman" w:hAnsi="Times New Roman" w:eastAsia="宋体"/>
          <w:b/>
          <w:color w:val="000000" w:themeColor="text1"/>
          <w:kern w:val="0"/>
          <w:szCs w:val="24"/>
          <w14:textFill>
            <w14:solidFill>
              <w14:schemeClr w14:val="tx1"/>
            </w14:solidFill>
          </w14:textFill>
        </w:rPr>
        <w:t>项目建设规模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建设项目总投资</w:t>
      </w:r>
      <w:r>
        <w:rPr>
          <w:rFonts w:hint="eastAsia" w:ascii="Times New Roman" w:hAnsi="Times New Roman" w:eastAsia="宋体"/>
          <w:color w:val="000000" w:themeColor="text1"/>
          <w:lang w:val="en-US" w:eastAsia="zh-CN"/>
          <w14:textFill>
            <w14:solidFill>
              <w14:schemeClr w14:val="tx1"/>
            </w14:solidFill>
          </w14:textFill>
        </w:rPr>
        <w:t>500</w:t>
      </w:r>
      <w:r>
        <w:rPr>
          <w:rFonts w:ascii="Times New Roman" w:hAnsi="Times New Roman" w:eastAsia="宋体"/>
          <w:color w:val="000000" w:themeColor="text1"/>
          <w14:textFill>
            <w14:solidFill>
              <w14:schemeClr w14:val="tx1"/>
            </w14:solidFill>
          </w14:textFill>
        </w:rPr>
        <w:t>万元，项目建成后</w:t>
      </w:r>
      <w:r>
        <w:rPr>
          <w:rFonts w:hint="eastAsia" w:ascii="Times New Roman" w:hAnsi="Times New Roman" w:eastAsia="宋体"/>
          <w:color w:val="000000" w:themeColor="text1"/>
          <w:lang w:val="en-US" w:eastAsia="zh-CN"/>
          <w14:textFill>
            <w14:solidFill>
              <w14:schemeClr w14:val="tx1"/>
            </w14:solidFill>
          </w14:textFill>
        </w:rPr>
        <w:t>约年生产</w:t>
      </w:r>
      <w:r>
        <w:rPr>
          <w:rFonts w:hint="eastAsia"/>
          <w:color w:val="000000" w:themeColor="text1"/>
          <w:lang w:val="en-US" w:eastAsia="zh-CN"/>
          <w14:textFill>
            <w14:solidFill>
              <w14:schemeClr w14:val="tx1"/>
            </w14:solidFill>
          </w14:textFill>
        </w:rPr>
        <w:t>包装膜</w:t>
      </w:r>
      <w:r>
        <w:rPr>
          <w:rFonts w:hint="eastAsia" w:ascii="Times New Roman" w:hAnsi="Times New Roman" w:eastAsia="宋体"/>
          <w:color w:val="000000" w:themeColor="text1"/>
          <w:lang w:val="en-US" w:eastAsia="zh-CN"/>
          <w14:textFill>
            <w14:solidFill>
              <w14:schemeClr w14:val="tx1"/>
            </w14:solidFill>
          </w14:textFill>
        </w:rPr>
        <w:t>2000吨</w:t>
      </w:r>
      <w:r>
        <w:rPr>
          <w:rFonts w:hint="eastAsia" w:ascii="Times New Roman" w:hAnsi="Times New Roman" w:eastAsia="宋体"/>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ascii="Times New Roman" w:hAnsi="Times New Roman" w:eastAsia="宋体"/>
          <w:color w:val="000000" w:themeColor="text1"/>
          <w:kern w:val="0"/>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（8）环保投资</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Times New Roman" w:hAnsi="Times New Roman" w:eastAsia="宋体"/>
          <w:b/>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251689984" behindDoc="0" locked="0" layoutInCell="1" allowOverlap="1">
                <wp:simplePos x="0" y="0"/>
                <wp:positionH relativeFrom="column">
                  <wp:posOffset>-116840</wp:posOffset>
                </wp:positionH>
                <wp:positionV relativeFrom="page">
                  <wp:posOffset>1327150</wp:posOffset>
                </wp:positionV>
                <wp:extent cx="5508625" cy="8267700"/>
                <wp:effectExtent l="9525" t="0" r="13970" b="13335"/>
                <wp:wrapNone/>
                <wp:docPr id="9" name="矩形 9"/>
                <wp:cNvGraphicFramePr/>
                <a:graphic xmlns:a="http://schemas.openxmlformats.org/drawingml/2006/main">
                  <a:graphicData uri="http://schemas.microsoft.com/office/word/2010/wordprocessingShape">
                    <wps:wsp>
                      <wps:cNvSpPr/>
                      <wps:spPr>
                        <a:xfrm>
                          <a:off x="0" y="0"/>
                          <a:ext cx="5508625" cy="82677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4.5pt;height:651pt;width:433.75pt;mso-position-vertical-relative:page;z-index:251689984;v-text-anchor:middle;mso-width-relative:page;mso-height-relative:page;" filled="f" stroked="t" coordsize="21600,21600" o:gfxdata="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2RELD2wAAAAwBAAAP&#10;AAAAAAAAAAEAIAAAACIAAABkcnMvZG93bnJldi54bWxQSwECFAAUAAAACACHTuJA8t4o2E4CAAB+&#10;BAAADgAAAAAAAAABACAAAAAqAQAAZHJzL2Uyb0RvYy54bWxQSwUGAAAAAAYABgBZAQAA6gUAAAAA&#10;">
                <v:fill on="f" focussize="0,0"/>
                <v:stroke weight="1.5pt" color="#000000 [3213]" miterlimit="8" joinstyle="miter"/>
                <v:imagedata o:title=""/>
                <o:lock v:ext="edit" aspectratio="f"/>
              </v:rect>
            </w:pict>
          </mc:Fallback>
        </mc:AlternateContent>
      </w:r>
      <w:r>
        <w:rPr>
          <w:rFonts w:hint="eastAsia" w:ascii="Times New Roman" w:hAnsi="Times New Roman" w:eastAsia="宋体"/>
          <w:color w:val="000000" w:themeColor="text1"/>
          <w14:textFill>
            <w14:solidFill>
              <w14:schemeClr w14:val="tx1"/>
            </w14:solidFill>
          </w14:textFill>
        </w:rPr>
        <w:t>建设</w:t>
      </w:r>
      <w:r>
        <w:rPr>
          <w:rFonts w:ascii="Times New Roman" w:hAnsi="Times New Roman" w:eastAsia="宋体"/>
          <w:color w:val="000000" w:themeColor="text1"/>
          <w14:textFill>
            <w14:solidFill>
              <w14:schemeClr w14:val="tx1"/>
            </w14:solidFill>
          </w14:textFill>
        </w:rPr>
        <w:t>项目用于环境保护方面的投资约为</w:t>
      </w:r>
      <w:r>
        <w:rPr>
          <w:rFonts w:hint="eastAsia" w:ascii="Times New Roman" w:hAnsi="Times New Roman" w:eastAsia="宋体"/>
          <w:color w:val="000000" w:themeColor="text1"/>
          <w:lang w:val="en-US" w:eastAsia="zh-CN"/>
          <w14:textFill>
            <w14:solidFill>
              <w14:schemeClr w14:val="tx1"/>
            </w14:solidFill>
          </w14:textFill>
        </w:rPr>
        <w:t>30</w:t>
      </w:r>
      <w:r>
        <w:rPr>
          <w:rFonts w:ascii="Times New Roman" w:hAnsi="Times New Roman" w:eastAsia="宋体"/>
          <w:color w:val="000000" w:themeColor="text1"/>
          <w14:textFill>
            <w14:solidFill>
              <w14:schemeClr w14:val="tx1"/>
            </w14:solidFill>
          </w14:textFill>
        </w:rPr>
        <w:t>万元，占项目总投资的</w:t>
      </w:r>
      <w:r>
        <w:rPr>
          <w:rFonts w:hint="eastAsia" w:ascii="Times New Roman" w:hAnsi="Times New Roman" w:eastAsia="宋体"/>
          <w:color w:val="000000" w:themeColor="text1"/>
          <w:highlight w:val="none"/>
          <w:lang w:val="en-US" w:eastAsia="zh-CN"/>
          <w14:textFill>
            <w14:solidFill>
              <w14:schemeClr w14:val="tx1"/>
            </w14:solidFill>
          </w14:textFill>
        </w:rPr>
        <w:t>6</w:t>
      </w:r>
      <w:r>
        <w:rPr>
          <w:rFonts w:ascii="Times New Roman" w:hAnsi="Times New Roman" w:eastAsia="宋体"/>
          <w:color w:val="000000" w:themeColor="text1"/>
          <w14:textFill>
            <w14:solidFill>
              <w14:schemeClr w14:val="tx1"/>
            </w14:solidFill>
          </w14:textFill>
        </w:rPr>
        <w:t>%。建设项目建成时应同时完成本项目的治理措施。具体环保</w:t>
      </w:r>
      <w:r>
        <w:rPr>
          <w:rFonts w:hint="eastAsia" w:ascii="Times New Roman" w:hAnsi="Times New Roman" w:eastAsia="宋体"/>
          <w:color w:val="000000" w:themeColor="text1"/>
          <w14:textFill>
            <w14:solidFill>
              <w14:schemeClr w14:val="tx1"/>
            </w14:solidFill>
          </w14:textFill>
        </w:rPr>
        <w:t>投资一览表见表1-</w:t>
      </w:r>
      <w:r>
        <w:rPr>
          <w:rFonts w:hint="eastAsia" w:ascii="Times New Roman" w:hAnsi="Times New Roman" w:eastAsia="宋体"/>
          <w:color w:val="000000" w:themeColor="text1"/>
          <w:lang w:val="en-US" w:eastAsia="zh-CN"/>
          <w14:textFill>
            <w14:solidFill>
              <w14:schemeClr w14:val="tx1"/>
            </w14:solidFill>
          </w14:textFill>
        </w:rPr>
        <w:t>5</w:t>
      </w:r>
      <w:r>
        <w:rPr>
          <w:rFonts w:ascii="Times New Roman" w:hAnsi="Times New Roman" w:eastAsia="宋体"/>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outlineLvl w:val="9"/>
        <w:rPr>
          <w:rFonts w:ascii="Times New Roman" w:hAnsi="Times New Roman" w:eastAsia="宋体"/>
          <w:b/>
          <w:color w:val="000000" w:themeColor="text1"/>
          <w:sz w:val="24"/>
          <w:szCs w:val="24"/>
          <w:highlight w:val="yellow"/>
          <w14:textFill>
            <w14:solidFill>
              <w14:schemeClr w14:val="tx1"/>
            </w14:solidFill>
          </w14:textFill>
        </w:rPr>
      </w:pPr>
      <w:r>
        <w:rPr>
          <w:rFonts w:hint="eastAsia" w:ascii="Times New Roman" w:hAnsi="Times New Roman" w:eastAsia="宋体"/>
          <w:b/>
          <w:color w:val="000000" w:themeColor="text1"/>
          <w:sz w:val="24"/>
          <w:szCs w:val="24"/>
          <w:highlight w:val="none"/>
          <w14:textFill>
            <w14:solidFill>
              <w14:schemeClr w14:val="tx1"/>
            </w14:solidFill>
          </w14:textFill>
        </w:rPr>
        <w:t>表1-</w:t>
      </w:r>
      <w:r>
        <w:rPr>
          <w:rFonts w:hint="eastAsia" w:ascii="Times New Roman" w:hAnsi="Times New Roman" w:eastAsia="宋体"/>
          <w:b/>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b/>
          <w:color w:val="000000" w:themeColor="text1"/>
          <w:sz w:val="24"/>
          <w:szCs w:val="24"/>
          <w:highlight w:val="none"/>
          <w14:textFill>
            <w14:solidFill>
              <w14:schemeClr w14:val="tx1"/>
            </w14:solidFill>
          </w14:textFill>
        </w:rPr>
        <w:t xml:space="preserve"> </w:t>
      </w:r>
      <w:r>
        <w:rPr>
          <w:rFonts w:ascii="Times New Roman" w:hAnsi="Times New Roman" w:eastAsia="宋体"/>
          <w:b/>
          <w:color w:val="000000" w:themeColor="text1"/>
          <w:sz w:val="24"/>
          <w:szCs w:val="24"/>
          <w:highlight w:val="none"/>
          <w14:textFill>
            <w14:solidFill>
              <w14:schemeClr w14:val="tx1"/>
            </w14:solidFill>
          </w14:textFill>
        </w:rPr>
        <w:t xml:space="preserve"> </w:t>
      </w:r>
      <w:r>
        <w:rPr>
          <w:rFonts w:hint="eastAsia" w:ascii="Times New Roman" w:hAnsi="Times New Roman" w:eastAsia="宋体"/>
          <w:b/>
          <w:color w:val="000000" w:themeColor="text1"/>
          <w:sz w:val="24"/>
          <w:szCs w:val="24"/>
          <w:highlight w:val="none"/>
          <w14:textFill>
            <w14:solidFill>
              <w14:schemeClr w14:val="tx1"/>
            </w14:solidFill>
          </w14:textFill>
        </w:rPr>
        <w:t>项目环保投资</w:t>
      </w:r>
      <w:r>
        <w:rPr>
          <w:rFonts w:ascii="Times New Roman" w:hAnsi="Times New Roman" w:eastAsia="宋体"/>
          <w:b/>
          <w:color w:val="000000" w:themeColor="text1"/>
          <w:sz w:val="24"/>
          <w:szCs w:val="24"/>
          <w:highlight w:val="none"/>
          <w14:textFill>
            <w14:solidFill>
              <w14:schemeClr w14:val="tx1"/>
            </w14:solidFill>
          </w14:textFill>
        </w:rPr>
        <w:t>一览表</w:t>
      </w:r>
    </w:p>
    <w:tbl>
      <w:tblPr>
        <w:tblStyle w:val="20"/>
        <w:tblW w:w="830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4"/>
        <w:gridCol w:w="3975"/>
        <w:gridCol w:w="1075"/>
        <w:gridCol w:w="1481"/>
        <w:gridCol w:w="12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84" w:type="dxa"/>
            <w:tcMar>
              <w:left w:w="0" w:type="dxa"/>
              <w:right w:w="0" w:type="dxa"/>
            </w:tcMar>
            <w:vAlign w:val="center"/>
          </w:tcPr>
          <w:p>
            <w:pPr>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污染源</w:t>
            </w:r>
          </w:p>
        </w:tc>
        <w:tc>
          <w:tcPr>
            <w:tcW w:w="3975" w:type="dxa"/>
            <w:tcMar>
              <w:left w:w="0" w:type="dxa"/>
              <w:right w:w="0" w:type="dxa"/>
            </w:tcMar>
            <w:vAlign w:val="center"/>
          </w:tcPr>
          <w:p>
            <w:pPr>
              <w:autoSpaceDE w:val="0"/>
              <w:autoSpaceDN w:val="0"/>
              <w:adjustRightInd w:val="0"/>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环境保护设施名称</w:t>
            </w:r>
          </w:p>
        </w:tc>
        <w:tc>
          <w:tcPr>
            <w:tcW w:w="1075" w:type="dxa"/>
            <w:vAlign w:val="center"/>
          </w:tcPr>
          <w:p>
            <w:pPr>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投资估算</w:t>
            </w:r>
          </w:p>
          <w:p>
            <w:pPr>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（万元）</w:t>
            </w:r>
          </w:p>
        </w:tc>
        <w:tc>
          <w:tcPr>
            <w:tcW w:w="1481" w:type="dxa"/>
            <w:vAlign w:val="center"/>
          </w:tcPr>
          <w:p>
            <w:pPr>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预期效果</w:t>
            </w:r>
          </w:p>
        </w:tc>
        <w:tc>
          <w:tcPr>
            <w:tcW w:w="1291" w:type="dxa"/>
            <w:tcMar>
              <w:left w:w="0" w:type="dxa"/>
              <w:right w:w="0" w:type="dxa"/>
            </w:tcMar>
            <w:vAlign w:val="center"/>
          </w:tcPr>
          <w:p>
            <w:pPr>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进度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84" w:type="dxa"/>
            <w:tcMar>
              <w:left w:w="0" w:type="dxa"/>
              <w:right w:w="0" w:type="dxa"/>
            </w:tcMar>
            <w:vAlign w:val="center"/>
          </w:tcPr>
          <w:p>
            <w:pPr>
              <w:autoSpaceDE w:val="0"/>
              <w:autoSpaceDN w:val="0"/>
              <w:adjustRightInd w:val="0"/>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废气</w:t>
            </w:r>
          </w:p>
        </w:tc>
        <w:tc>
          <w:tcPr>
            <w:tcW w:w="3975" w:type="dxa"/>
            <w:tcMar>
              <w:left w:w="0" w:type="dxa"/>
              <w:right w:w="0" w:type="dxa"/>
            </w:tcMar>
            <w:vAlign w:val="center"/>
          </w:tcPr>
          <w:p>
            <w:pPr>
              <w:pStyle w:val="8"/>
              <w:ind w:left="0" w:lef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光催化氧化+二级活性炭1套+15米排气筒</w:t>
            </w:r>
          </w:p>
        </w:tc>
        <w:tc>
          <w:tcPr>
            <w:tcW w:w="1075" w:type="dxa"/>
            <w:vAlign w:val="center"/>
          </w:tcPr>
          <w:p>
            <w:pPr>
              <w:autoSpaceDE w:val="0"/>
              <w:autoSpaceDN w:val="0"/>
              <w:adjustRightInd w:val="0"/>
              <w:spacing w:line="240" w:lineRule="auto"/>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15</w:t>
            </w:r>
          </w:p>
        </w:tc>
        <w:tc>
          <w:tcPr>
            <w:tcW w:w="1481" w:type="dxa"/>
            <w:vAlign w:val="center"/>
          </w:tcPr>
          <w:p>
            <w:pPr>
              <w:autoSpaceDE w:val="0"/>
              <w:autoSpaceDN w:val="0"/>
              <w:adjustRightInd w:val="0"/>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达标排放</w:t>
            </w:r>
          </w:p>
        </w:tc>
        <w:tc>
          <w:tcPr>
            <w:tcW w:w="1291" w:type="dxa"/>
            <w:vMerge w:val="restart"/>
            <w:tcMar>
              <w:left w:w="0" w:type="dxa"/>
              <w:right w:w="0" w:type="dxa"/>
            </w:tcMar>
            <w:vAlign w:val="center"/>
          </w:tcPr>
          <w:p>
            <w:pPr>
              <w:pStyle w:val="25"/>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与主体工程同时设计、同时投产、同时投产使用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84" w:type="dxa"/>
            <w:vMerge w:val="restart"/>
            <w:tcMar>
              <w:left w:w="0" w:type="dxa"/>
              <w:right w:w="0" w:type="dxa"/>
            </w:tcMar>
            <w:vAlign w:val="center"/>
          </w:tcPr>
          <w:p>
            <w:pPr>
              <w:autoSpaceDE w:val="0"/>
              <w:autoSpaceDN w:val="0"/>
              <w:adjustRightInd w:val="0"/>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废水</w:t>
            </w:r>
          </w:p>
        </w:tc>
        <w:tc>
          <w:tcPr>
            <w:tcW w:w="3975" w:type="dxa"/>
            <w:tcMar>
              <w:left w:w="0" w:type="dxa"/>
              <w:right w:w="0" w:type="dxa"/>
            </w:tcMar>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初期雨水池64.5m</w:t>
            </w:r>
            <w:r>
              <w:rPr>
                <w:rFonts w:hint="eastAsia" w:ascii="Times New Roman" w:hAnsi="Times New Roman" w:eastAsia="宋体" w:cs="Times New Roman"/>
                <w:color w:val="000000" w:themeColor="text1"/>
                <w:kern w:val="2"/>
                <w:sz w:val="21"/>
                <w:szCs w:val="21"/>
                <w:vertAlign w:val="superscript"/>
                <w:lang w:val="en-US" w:eastAsia="zh-CN" w:bidi="ar-SA"/>
                <w14:textFill>
                  <w14:solidFill>
                    <w14:schemeClr w14:val="tx1"/>
                  </w14:solidFill>
                </w14:textFill>
              </w:rPr>
              <w:t>3</w:t>
            </w:r>
          </w:p>
        </w:tc>
        <w:tc>
          <w:tcPr>
            <w:tcW w:w="1075" w:type="dxa"/>
            <w:vAlign w:val="center"/>
          </w:tcPr>
          <w:p>
            <w:pPr>
              <w:autoSpaceDE w:val="0"/>
              <w:autoSpaceDN w:val="0"/>
              <w:adjustRightInd w:val="0"/>
              <w:spacing w:line="240" w:lineRule="auto"/>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2.5</w:t>
            </w:r>
          </w:p>
        </w:tc>
        <w:tc>
          <w:tcPr>
            <w:tcW w:w="1481" w:type="dxa"/>
            <w:vAlign w:val="center"/>
          </w:tcPr>
          <w:p>
            <w:pPr>
              <w:autoSpaceDE w:val="0"/>
              <w:autoSpaceDN w:val="0"/>
              <w:adjustRightInd w:val="0"/>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满足环保要求</w:t>
            </w:r>
          </w:p>
        </w:tc>
        <w:tc>
          <w:tcPr>
            <w:tcW w:w="1291" w:type="dxa"/>
            <w:vMerge w:val="continue"/>
            <w:tcMar>
              <w:left w:w="0" w:type="dxa"/>
              <w:right w:w="0" w:type="dxa"/>
            </w:tcMar>
            <w:vAlign w:val="center"/>
          </w:tcPr>
          <w:p>
            <w:pPr>
              <w:pStyle w:val="25"/>
              <w:rPr>
                <w:rFonts w:hint="eastAsia" w:ascii="Times New Roman" w:hAnsi="Times New Roman" w:eastAsia="宋体"/>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84" w:type="dxa"/>
            <w:vMerge w:val="continue"/>
            <w:tcMar>
              <w:left w:w="0" w:type="dxa"/>
              <w:right w:w="0" w:type="dxa"/>
            </w:tcMar>
            <w:vAlign w:val="center"/>
          </w:tcPr>
          <w:p>
            <w:pPr>
              <w:autoSpaceDE w:val="0"/>
              <w:autoSpaceDN w:val="0"/>
              <w:adjustRightInd w:val="0"/>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p>
        </w:tc>
        <w:tc>
          <w:tcPr>
            <w:tcW w:w="3975" w:type="dxa"/>
            <w:tcMar>
              <w:left w:w="0" w:type="dxa"/>
              <w:right w:w="0" w:type="dxa"/>
            </w:tcMar>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事故应急池108m</w:t>
            </w:r>
            <w:r>
              <w:rPr>
                <w:rFonts w:hint="eastAsia" w:ascii="Times New Roman" w:hAnsi="Times New Roman" w:eastAsia="宋体" w:cs="Times New Roman"/>
                <w:color w:val="000000" w:themeColor="text1"/>
                <w:kern w:val="2"/>
                <w:sz w:val="21"/>
                <w:szCs w:val="21"/>
                <w:vertAlign w:val="superscript"/>
                <w:lang w:val="en-US" w:eastAsia="zh-CN" w:bidi="ar-SA"/>
                <w14:textFill>
                  <w14:solidFill>
                    <w14:schemeClr w14:val="tx1"/>
                  </w14:solidFill>
                </w14:textFill>
              </w:rPr>
              <w:t>3</w:t>
            </w:r>
          </w:p>
        </w:tc>
        <w:tc>
          <w:tcPr>
            <w:tcW w:w="1075" w:type="dxa"/>
            <w:vAlign w:val="center"/>
          </w:tcPr>
          <w:p>
            <w:pPr>
              <w:autoSpaceDE w:val="0"/>
              <w:autoSpaceDN w:val="0"/>
              <w:adjustRightInd w:val="0"/>
              <w:spacing w:line="240" w:lineRule="auto"/>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4.5</w:t>
            </w:r>
          </w:p>
        </w:tc>
        <w:tc>
          <w:tcPr>
            <w:tcW w:w="1481" w:type="dxa"/>
            <w:vAlign w:val="center"/>
          </w:tcPr>
          <w:p>
            <w:pPr>
              <w:autoSpaceDE w:val="0"/>
              <w:autoSpaceDN w:val="0"/>
              <w:adjustRightInd w:val="0"/>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满足环保要求</w:t>
            </w:r>
          </w:p>
        </w:tc>
        <w:tc>
          <w:tcPr>
            <w:tcW w:w="1291" w:type="dxa"/>
            <w:vMerge w:val="continue"/>
            <w:tcMar>
              <w:left w:w="0" w:type="dxa"/>
              <w:right w:w="0" w:type="dxa"/>
            </w:tcMar>
            <w:vAlign w:val="center"/>
          </w:tcPr>
          <w:p>
            <w:pPr>
              <w:pStyle w:val="25"/>
              <w:rPr>
                <w:rFonts w:hint="eastAsia" w:ascii="Times New Roman" w:hAnsi="Times New Roman" w:eastAsia="宋体"/>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84" w:type="dxa"/>
            <w:vMerge w:val="continue"/>
            <w:tcMar>
              <w:left w:w="0" w:type="dxa"/>
              <w:right w:w="0" w:type="dxa"/>
            </w:tcMar>
            <w:vAlign w:val="center"/>
          </w:tcPr>
          <w:p>
            <w:pPr>
              <w:autoSpaceDE w:val="0"/>
              <w:autoSpaceDN w:val="0"/>
              <w:adjustRightInd w:val="0"/>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p>
        </w:tc>
        <w:tc>
          <w:tcPr>
            <w:tcW w:w="3975" w:type="dxa"/>
            <w:tcMar>
              <w:left w:w="0" w:type="dxa"/>
              <w:right w:w="0" w:type="dxa"/>
            </w:tcMar>
            <w:vAlign w:val="center"/>
          </w:tcPr>
          <w:p>
            <w:pPr>
              <w:autoSpaceDE w:val="0"/>
              <w:autoSpaceDN w:val="0"/>
              <w:adjustRightInd w:val="0"/>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化粪池1座</w:t>
            </w:r>
          </w:p>
        </w:tc>
        <w:tc>
          <w:tcPr>
            <w:tcW w:w="1075" w:type="dxa"/>
            <w:vAlign w:val="center"/>
          </w:tcPr>
          <w:p>
            <w:pPr>
              <w:autoSpaceDE w:val="0"/>
              <w:autoSpaceDN w:val="0"/>
              <w:adjustRightInd w:val="0"/>
              <w:spacing w:line="240" w:lineRule="auto"/>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0.5</w:t>
            </w:r>
          </w:p>
        </w:tc>
        <w:tc>
          <w:tcPr>
            <w:tcW w:w="1481" w:type="dxa"/>
            <w:vAlign w:val="center"/>
          </w:tcPr>
          <w:p>
            <w:pPr>
              <w:autoSpaceDE w:val="0"/>
              <w:autoSpaceDN w:val="0"/>
              <w:adjustRightInd w:val="0"/>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满足环保要求</w:t>
            </w:r>
          </w:p>
        </w:tc>
        <w:tc>
          <w:tcPr>
            <w:tcW w:w="1291" w:type="dxa"/>
            <w:vMerge w:val="continue"/>
            <w:tcMar>
              <w:left w:w="0" w:type="dxa"/>
              <w:right w:w="0" w:type="dxa"/>
            </w:tcMar>
            <w:vAlign w:val="center"/>
          </w:tcPr>
          <w:p>
            <w:pPr>
              <w:pStyle w:val="25"/>
              <w:rPr>
                <w:rFonts w:hint="eastAsia" w:ascii="Times New Roman" w:hAnsi="Times New Roman" w:eastAsia="宋体"/>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84" w:type="dxa"/>
            <w:tcMar>
              <w:left w:w="0" w:type="dxa"/>
              <w:right w:w="0" w:type="dxa"/>
            </w:tcMar>
            <w:vAlign w:val="center"/>
          </w:tcPr>
          <w:p>
            <w:pPr>
              <w:autoSpaceDE w:val="0"/>
              <w:autoSpaceDN w:val="0"/>
              <w:adjustRightInd w:val="0"/>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噪声</w:t>
            </w:r>
          </w:p>
        </w:tc>
        <w:tc>
          <w:tcPr>
            <w:tcW w:w="3975" w:type="dxa"/>
            <w:tcMar>
              <w:left w:w="0" w:type="dxa"/>
              <w:right w:w="0" w:type="dxa"/>
            </w:tcMar>
            <w:vAlign w:val="center"/>
          </w:tcPr>
          <w:p>
            <w:pPr>
              <w:autoSpaceDE w:val="0"/>
              <w:autoSpaceDN w:val="0"/>
              <w:adjustRightInd w:val="0"/>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基础减震、厂房隔声</w:t>
            </w:r>
          </w:p>
        </w:tc>
        <w:tc>
          <w:tcPr>
            <w:tcW w:w="1075" w:type="dxa"/>
            <w:vAlign w:val="center"/>
          </w:tcPr>
          <w:p>
            <w:pPr>
              <w:autoSpaceDE w:val="0"/>
              <w:autoSpaceDN w:val="0"/>
              <w:adjustRightInd w:val="0"/>
              <w:spacing w:line="240" w:lineRule="auto"/>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3.5</w:t>
            </w:r>
          </w:p>
        </w:tc>
        <w:tc>
          <w:tcPr>
            <w:tcW w:w="1481" w:type="dxa"/>
            <w:vAlign w:val="center"/>
          </w:tcPr>
          <w:p>
            <w:pPr>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厂界达标</w:t>
            </w:r>
          </w:p>
        </w:tc>
        <w:tc>
          <w:tcPr>
            <w:tcW w:w="1291" w:type="dxa"/>
            <w:vMerge w:val="continue"/>
            <w:tcMar>
              <w:left w:w="0" w:type="dxa"/>
              <w:right w:w="0" w:type="dxa"/>
            </w:tcMar>
            <w:vAlign w:val="center"/>
          </w:tcPr>
          <w:p>
            <w:pPr>
              <w:pStyle w:val="25"/>
              <w:rPr>
                <w:rFonts w:hint="eastAsia" w:ascii="Times New Roman" w:hAnsi="Times New Roman" w:eastAsia="宋体"/>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84" w:type="dxa"/>
            <w:vMerge w:val="restart"/>
            <w:tcMar>
              <w:left w:w="0" w:type="dxa"/>
              <w:right w:w="0" w:type="dxa"/>
            </w:tcMar>
            <w:vAlign w:val="center"/>
          </w:tcPr>
          <w:p>
            <w:pPr>
              <w:autoSpaceDE w:val="0"/>
              <w:autoSpaceDN w:val="0"/>
              <w:adjustRightInd w:val="0"/>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固废</w:t>
            </w:r>
          </w:p>
        </w:tc>
        <w:tc>
          <w:tcPr>
            <w:tcW w:w="3975" w:type="dxa"/>
            <w:tcMar>
              <w:left w:w="0" w:type="dxa"/>
              <w:right w:w="0" w:type="dxa"/>
            </w:tcMar>
            <w:vAlign w:val="center"/>
          </w:tcPr>
          <w:p>
            <w:pPr>
              <w:autoSpaceDE w:val="0"/>
              <w:autoSpaceDN w:val="0"/>
              <w:adjustRightInd w:val="0"/>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一般固废库</w:t>
            </w:r>
          </w:p>
        </w:tc>
        <w:tc>
          <w:tcPr>
            <w:tcW w:w="1075" w:type="dxa"/>
            <w:vAlign w:val="center"/>
          </w:tcPr>
          <w:p>
            <w:pPr>
              <w:autoSpaceDE w:val="0"/>
              <w:autoSpaceDN w:val="0"/>
              <w:adjustRightInd w:val="0"/>
              <w:spacing w:line="240"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w:t>
            </w:r>
          </w:p>
        </w:tc>
        <w:tc>
          <w:tcPr>
            <w:tcW w:w="1481" w:type="dxa"/>
            <w:vAlign w:val="center"/>
          </w:tcPr>
          <w:p>
            <w:pPr>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安全处置</w:t>
            </w:r>
          </w:p>
        </w:tc>
        <w:tc>
          <w:tcPr>
            <w:tcW w:w="1291" w:type="dxa"/>
            <w:vMerge w:val="continue"/>
            <w:tcMar>
              <w:left w:w="0" w:type="dxa"/>
              <w:right w:w="0" w:type="dxa"/>
            </w:tcMar>
            <w:vAlign w:val="center"/>
          </w:tcPr>
          <w:p>
            <w:pPr>
              <w:pStyle w:val="25"/>
              <w:rPr>
                <w:rFonts w:hint="eastAsia" w:ascii="Times New Roman" w:hAnsi="Times New Roman" w:eastAsia="宋体"/>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84" w:type="dxa"/>
            <w:vMerge w:val="continue"/>
            <w:tcMar>
              <w:left w:w="0" w:type="dxa"/>
              <w:right w:w="0" w:type="dxa"/>
            </w:tcMar>
            <w:vAlign w:val="center"/>
          </w:tcPr>
          <w:p>
            <w:pPr>
              <w:autoSpaceDE w:val="0"/>
              <w:autoSpaceDN w:val="0"/>
              <w:adjustRightInd w:val="0"/>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p>
        </w:tc>
        <w:tc>
          <w:tcPr>
            <w:tcW w:w="3975" w:type="dxa"/>
            <w:tcMar>
              <w:left w:w="0" w:type="dxa"/>
              <w:right w:w="0" w:type="dxa"/>
            </w:tcMar>
            <w:vAlign w:val="center"/>
          </w:tcPr>
          <w:p>
            <w:pPr>
              <w:autoSpaceDE w:val="0"/>
              <w:autoSpaceDN w:val="0"/>
              <w:adjustRightInd w:val="0"/>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危险废物库</w:t>
            </w:r>
          </w:p>
        </w:tc>
        <w:tc>
          <w:tcPr>
            <w:tcW w:w="1075" w:type="dxa"/>
            <w:vAlign w:val="center"/>
          </w:tcPr>
          <w:p>
            <w:pPr>
              <w:autoSpaceDE w:val="0"/>
              <w:autoSpaceDN w:val="0"/>
              <w:adjustRightInd w:val="0"/>
              <w:spacing w:line="240" w:lineRule="auto"/>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3</w:t>
            </w:r>
          </w:p>
        </w:tc>
        <w:tc>
          <w:tcPr>
            <w:tcW w:w="1481" w:type="dxa"/>
            <w:vAlign w:val="center"/>
          </w:tcPr>
          <w:p>
            <w:pPr>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防腐、防渗</w:t>
            </w:r>
          </w:p>
        </w:tc>
        <w:tc>
          <w:tcPr>
            <w:tcW w:w="1291" w:type="dxa"/>
            <w:vMerge w:val="continue"/>
            <w:tcMar>
              <w:left w:w="0" w:type="dxa"/>
              <w:right w:w="0" w:type="dxa"/>
            </w:tcMar>
            <w:vAlign w:val="center"/>
          </w:tcPr>
          <w:p>
            <w:pPr>
              <w:pStyle w:val="25"/>
              <w:rPr>
                <w:rFonts w:hint="eastAsia" w:ascii="Times New Roman" w:hAnsi="Times New Roman" w:eastAsia="宋体"/>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459" w:type="dxa"/>
            <w:gridSpan w:val="2"/>
            <w:tcMar>
              <w:left w:w="0" w:type="dxa"/>
              <w:right w:w="0" w:type="dxa"/>
            </w:tcMar>
            <w:vAlign w:val="center"/>
          </w:tcPr>
          <w:p>
            <w:pPr>
              <w:autoSpaceDE w:val="0"/>
              <w:autoSpaceDN w:val="0"/>
              <w:adjustRightInd w:val="0"/>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合计</w:t>
            </w:r>
          </w:p>
        </w:tc>
        <w:tc>
          <w:tcPr>
            <w:tcW w:w="1075" w:type="dxa"/>
            <w:vAlign w:val="center"/>
          </w:tcPr>
          <w:p>
            <w:pPr>
              <w:autoSpaceDE w:val="0"/>
              <w:autoSpaceDN w:val="0"/>
              <w:adjustRightInd w:val="0"/>
              <w:spacing w:line="240" w:lineRule="auto"/>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30</w:t>
            </w:r>
          </w:p>
        </w:tc>
        <w:tc>
          <w:tcPr>
            <w:tcW w:w="1481" w:type="dxa"/>
            <w:vAlign w:val="center"/>
          </w:tcPr>
          <w:p>
            <w:pPr>
              <w:autoSpaceDE w:val="0"/>
              <w:autoSpaceDN w:val="0"/>
              <w:adjustRightInd w:val="0"/>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占总投资的</w:t>
            </w:r>
            <w:r>
              <w:rPr>
                <w:rFonts w:hint="eastAsia" w:ascii="Times New Roman" w:hAnsi="Times New Roman" w:eastAsia="宋体"/>
                <w:color w:val="000000" w:themeColor="text1"/>
                <w:sz w:val="21"/>
                <w:szCs w:val="21"/>
                <w:lang w:val="en-US" w:eastAsia="zh-CN"/>
                <w14:textFill>
                  <w14:solidFill>
                    <w14:schemeClr w14:val="tx1"/>
                  </w14:solidFill>
                </w14:textFill>
              </w:rPr>
              <w:t>6</w:t>
            </w:r>
            <w:r>
              <w:rPr>
                <w:rFonts w:hint="eastAsia" w:ascii="Times New Roman" w:hAnsi="Times New Roman" w:eastAsia="宋体"/>
                <w:color w:val="000000" w:themeColor="text1"/>
                <w:sz w:val="21"/>
                <w:szCs w:val="21"/>
                <w14:textFill>
                  <w14:solidFill>
                    <w14:schemeClr w14:val="tx1"/>
                  </w14:solidFill>
                </w14:textFill>
              </w:rPr>
              <w:t>%</w:t>
            </w:r>
          </w:p>
        </w:tc>
        <w:tc>
          <w:tcPr>
            <w:tcW w:w="1291" w:type="dxa"/>
            <w:vAlign w:val="center"/>
          </w:tcPr>
          <w:p>
            <w:pPr>
              <w:autoSpaceDE w:val="0"/>
              <w:autoSpaceDN w:val="0"/>
              <w:adjustRightInd w:val="0"/>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w:t>
            </w:r>
          </w:p>
        </w:tc>
      </w:tr>
    </w:tbl>
    <w:p>
      <w:pPr>
        <w:ind w:firstLine="0" w:firstLineChars="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1.2与本项目有关的污染情况及主要环境问题</w:t>
      </w:r>
    </w:p>
    <w:p>
      <w:pPr>
        <w:ind w:firstLine="482"/>
        <w:outlineLvl w:val="0"/>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b/>
          <w:bCs/>
          <w:color w:val="000000" w:themeColor="text1"/>
          <w:szCs w:val="24"/>
          <w14:textFill>
            <w14:solidFill>
              <w14:schemeClr w14:val="tx1"/>
            </w14:solidFill>
          </w14:textFill>
        </w:rPr>
        <w:t>1、与建设项目有关的污染情况及环境问题</w:t>
      </w:r>
    </w:p>
    <w:p>
      <w:pPr>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建设项目属于新建项目</w:t>
      </w:r>
      <w:r>
        <w:rPr>
          <w:rFonts w:hint="eastAsia" w:ascii="Times New Roman" w:hAnsi="Times New Roman" w:eastAsia="宋体"/>
          <w:color w:val="000000" w:themeColor="text1"/>
          <w14:textFill>
            <w14:solidFill>
              <w14:schemeClr w14:val="tx1"/>
            </w14:solidFill>
          </w14:textFill>
        </w:rPr>
        <w:t>，租赁现有闲置厂房，</w:t>
      </w:r>
      <w:r>
        <w:rPr>
          <w:rFonts w:ascii="Times New Roman" w:hAnsi="Times New Roman" w:eastAsia="宋体"/>
          <w:color w:val="000000" w:themeColor="text1"/>
          <w14:textFill>
            <w14:solidFill>
              <w14:schemeClr w14:val="tx1"/>
            </w14:solidFill>
          </w14:textFill>
        </w:rPr>
        <w:t>无与拟建项目有关的污染情况及环境问题。</w:t>
      </w:r>
    </w:p>
    <w:p>
      <w:pPr>
        <w:ind w:firstLine="482"/>
        <w:outlineLvl w:val="0"/>
        <w:rPr>
          <w:rFonts w:ascii="Times New Roman" w:hAnsi="Times New Roman" w:eastAsia="宋体"/>
          <w:b/>
          <w:bCs/>
          <w:color w:val="000000" w:themeColor="text1"/>
          <w:szCs w:val="24"/>
          <w:highlight w:val="yellow"/>
          <w14:textFill>
            <w14:solidFill>
              <w14:schemeClr w14:val="tx1"/>
            </w14:solidFill>
          </w14:textFill>
        </w:rPr>
      </w:pPr>
      <w:r>
        <w:rPr>
          <w:rFonts w:ascii="Times New Roman" w:hAnsi="Times New Roman" w:eastAsia="宋体"/>
          <w:b/>
          <w:bCs/>
          <w:color w:val="000000" w:themeColor="text1"/>
          <w:szCs w:val="24"/>
          <w:highlight w:val="none"/>
          <w14:textFill>
            <w14:solidFill>
              <w14:schemeClr w14:val="tx1"/>
            </w14:solidFill>
          </w14:textFill>
        </w:rPr>
        <w:t>2、建设项目所在地污染及主要环境问题</w:t>
      </w:r>
    </w:p>
    <w:p>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（1）废水污染源</w:t>
      </w:r>
    </w:p>
    <w:p>
      <w:pPr>
        <w:ind w:firstLine="480"/>
        <w:rPr>
          <w:rFonts w:hAnsi="宋体"/>
          <w:color w:val="000000" w:themeColor="text1"/>
          <w14:textFill>
            <w14:solidFill>
              <w14:schemeClr w14:val="tx1"/>
            </w14:solidFill>
          </w14:textFill>
        </w:rPr>
      </w:pPr>
      <w:r>
        <w:rPr>
          <w:rFonts w:hAnsi="宋体"/>
          <w:color w:val="000000" w:themeColor="text1"/>
          <w14:textFill>
            <w14:solidFill>
              <w14:schemeClr w14:val="tx1"/>
            </w14:solidFill>
          </w14:textFill>
        </w:rPr>
        <w:t>根据现状调查，评价区内废水类型主要是纺织漂染废水、电镀废水以及其他工业废水，主要水污染物为化学需氧量（</w:t>
      </w:r>
      <w:r>
        <w:rPr>
          <w:color w:val="000000" w:themeColor="text1"/>
          <w14:textFill>
            <w14:solidFill>
              <w14:schemeClr w14:val="tx1"/>
            </w14:solidFill>
          </w14:textFill>
        </w:rPr>
        <w:t>COD</w:t>
      </w:r>
      <w:r>
        <w:rPr>
          <w:rFonts w:hAnsi="宋体"/>
          <w:color w:val="000000" w:themeColor="text1"/>
          <w14:textFill>
            <w14:solidFill>
              <w14:schemeClr w14:val="tx1"/>
            </w14:solidFill>
          </w14:textFill>
        </w:rPr>
        <w:t>）。评价区内主要水污染物排放量见表</w:t>
      </w:r>
      <w:r>
        <w:rPr>
          <w:color w:val="000000" w:themeColor="text1"/>
          <w14:textFill>
            <w14:solidFill>
              <w14:schemeClr w14:val="tx1"/>
            </w14:solidFill>
          </w14:textFill>
        </w:rPr>
        <w:t>1-6</w:t>
      </w:r>
      <w:r>
        <w:rPr>
          <w:rFonts w:hAnsi="宋体"/>
          <w:color w:val="000000" w:themeColor="text1"/>
          <w14:textFill>
            <w14:solidFill>
              <w14:schemeClr w14:val="tx1"/>
            </w14:solidFill>
          </w14:textFill>
        </w:rPr>
        <w:t>。</w:t>
      </w:r>
    </w:p>
    <w:p>
      <w:pPr>
        <w:ind w:firstLine="480"/>
        <w:jc w:val="center"/>
        <w:rPr>
          <w:rFonts w:hAnsi="宋体"/>
          <w:b/>
          <w:bCs/>
          <w:color w:val="000000" w:themeColor="text1"/>
          <w:sz w:val="24"/>
          <w:szCs w:val="24"/>
          <w14:textFill>
            <w14:solidFill>
              <w14:schemeClr w14:val="tx1"/>
            </w14:solidFill>
          </w14:textFill>
        </w:rPr>
      </w:pPr>
    </w:p>
    <w:p>
      <w:pPr>
        <w:ind w:firstLine="480"/>
        <w:jc w:val="center"/>
        <w:rPr>
          <w:rFonts w:hAnsi="宋体"/>
          <w:b/>
          <w:bCs/>
          <w:color w:val="000000" w:themeColor="text1"/>
          <w:sz w:val="24"/>
          <w:szCs w:val="24"/>
          <w14:textFill>
            <w14:solidFill>
              <w14:schemeClr w14:val="tx1"/>
            </w14:solidFill>
          </w14:textFill>
        </w:rPr>
      </w:pPr>
    </w:p>
    <w:p>
      <w:pPr>
        <w:ind w:firstLine="480"/>
        <w:jc w:val="center"/>
        <w:rPr>
          <w:rFonts w:hAnsi="宋体"/>
          <w:b/>
          <w:bCs/>
          <w:color w:val="000000" w:themeColor="text1"/>
          <w:sz w:val="24"/>
          <w:szCs w:val="24"/>
          <w14:textFill>
            <w14:solidFill>
              <w14:schemeClr w14:val="tx1"/>
            </w14:solidFill>
          </w14:textFill>
        </w:rPr>
      </w:pPr>
    </w:p>
    <w:p>
      <w:pPr>
        <w:ind w:firstLine="480"/>
        <w:jc w:val="center"/>
        <w:rPr>
          <w:rFonts w:hAnsi="宋体"/>
          <w:b/>
          <w:bCs/>
          <w:color w:val="000000" w:themeColor="text1"/>
          <w:sz w:val="24"/>
          <w:szCs w:val="24"/>
          <w14:textFill>
            <w14:solidFill>
              <w14:schemeClr w14:val="tx1"/>
            </w14:solidFill>
          </w14:textFill>
        </w:rPr>
      </w:pPr>
    </w:p>
    <w:p>
      <w:pPr>
        <w:ind w:left="0" w:leftChars="0" w:firstLine="0" w:firstLineChars="0"/>
        <w:jc w:val="both"/>
        <w:rPr>
          <w:rFonts w:hAnsi="宋体"/>
          <w:b/>
          <w:bCs/>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Times New Roman" w:hAnsi="Times New Roman" w:eastAsia="宋体"/>
          <w:b/>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2222279680" behindDoc="0" locked="0" layoutInCell="1" allowOverlap="1">
                <wp:simplePos x="0" y="0"/>
                <wp:positionH relativeFrom="column">
                  <wp:posOffset>-116840</wp:posOffset>
                </wp:positionH>
                <wp:positionV relativeFrom="page">
                  <wp:posOffset>1327150</wp:posOffset>
                </wp:positionV>
                <wp:extent cx="5508625" cy="8267700"/>
                <wp:effectExtent l="9525" t="9525" r="25400" b="9525"/>
                <wp:wrapNone/>
                <wp:docPr id="41" name="矩形 41"/>
                <wp:cNvGraphicFramePr/>
                <a:graphic xmlns:a="http://schemas.openxmlformats.org/drawingml/2006/main">
                  <a:graphicData uri="http://schemas.microsoft.com/office/word/2010/wordprocessingShape">
                    <wps:wsp>
                      <wps:cNvSpPr/>
                      <wps:spPr>
                        <a:xfrm>
                          <a:off x="0" y="0"/>
                          <a:ext cx="5508625" cy="82677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4.5pt;height:651pt;width:433.75pt;mso-position-vertical-relative:page;z-index:-2072687616;v-text-anchor:middle;mso-width-relative:page;mso-height-relative:page;" filled="f" stroked="t" coordsize="21600,21600" o:gfxdata="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ZEQsPbAAAADAEAAA8A&#10;AAAAAAAAAQAgAAAAIgAAAGRycy9kb3ducmV2LnhtbFBLAQIUABQAAAAIAIdO4kApEwNDTQIAAIAE&#10;AAAOAAAAAAAAAAEAIAAAACoBAABkcnMvZTJvRG9jLnhtbFBLBQYAAAAABgAGAFkBAADpBQAAAAA=&#10;">
                <v:fill on="f" focussize="0,0"/>
                <v:stroke weight="1.5pt" color="#000000 [3213]" miterlimit="8" joinstyle="miter"/>
                <v:imagedata o:title=""/>
                <o:lock v:ext="edit" aspectratio="f"/>
              </v:rect>
            </w:pict>
          </mc:Fallback>
        </mc:AlternateContent>
      </w:r>
      <w:r>
        <w:rPr>
          <w:rFonts w:hint="eastAsia" w:ascii="Times New Roman" w:hAnsi="Times New Roman" w:eastAsia="宋体" w:cs="宋体"/>
          <w:b/>
          <w:bCs/>
          <w:color w:val="000000" w:themeColor="text1"/>
          <w:sz w:val="28"/>
          <w:szCs w:val="28"/>
          <w:lang w:val="en-US" w:eastAsia="zh-CN"/>
          <w14:textFill>
            <w14:solidFill>
              <w14:schemeClr w14:val="tx1"/>
            </w14:solidFill>
          </w14:textFill>
        </w:rPr>
        <w:t>续表1</w:t>
      </w:r>
    </w:p>
    <w:p>
      <w:pPr>
        <w:ind w:firstLine="480"/>
        <w:jc w:val="center"/>
        <w:rPr>
          <w:b/>
          <w:bCs/>
          <w:color w:val="000000" w:themeColor="text1"/>
          <w:sz w:val="24"/>
          <w:szCs w:val="24"/>
          <w14:textFill>
            <w14:solidFill>
              <w14:schemeClr w14:val="tx1"/>
            </w14:solidFill>
          </w14:textFill>
        </w:rPr>
      </w:pPr>
      <w:r>
        <w:rPr>
          <w:rFonts w:hAnsi="宋体"/>
          <w:b/>
          <w:bCs/>
          <w:color w:val="000000" w:themeColor="text1"/>
          <w:sz w:val="24"/>
          <w:szCs w:val="24"/>
          <w14:textFill>
            <w14:solidFill>
              <w14:schemeClr w14:val="tx1"/>
            </w14:solidFill>
          </w14:textFill>
        </w:rPr>
        <w:t>表</w:t>
      </w:r>
      <w:r>
        <w:rPr>
          <w:b/>
          <w:bCs/>
          <w:color w:val="000000" w:themeColor="text1"/>
          <w:sz w:val="24"/>
          <w:szCs w:val="24"/>
          <w14:textFill>
            <w14:solidFill>
              <w14:schemeClr w14:val="tx1"/>
            </w14:solidFill>
          </w14:textFill>
        </w:rPr>
        <w:t xml:space="preserve">1-6  </w:t>
      </w:r>
      <w:r>
        <w:rPr>
          <w:rFonts w:hAnsi="宋体"/>
          <w:b/>
          <w:bCs/>
          <w:color w:val="000000" w:themeColor="text1"/>
          <w:sz w:val="24"/>
          <w:szCs w:val="24"/>
          <w14:textFill>
            <w14:solidFill>
              <w14:schemeClr w14:val="tx1"/>
            </w14:solidFill>
          </w14:textFill>
        </w:rPr>
        <w:t>评价区主要水污染源排放情况</w:t>
      </w:r>
    </w:p>
    <w:tbl>
      <w:tblPr>
        <w:tblStyle w:val="20"/>
        <w:tblW w:w="8522"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41"/>
        <w:gridCol w:w="3520"/>
        <w:gridCol w:w="1056"/>
        <w:gridCol w:w="2030"/>
        <w:gridCol w:w="127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641" w:type="dxa"/>
            <w:vMerge w:val="restart"/>
            <w:vAlign w:val="center"/>
          </w:tcPr>
          <w:p>
            <w:pPr>
              <w:pStyle w:val="10"/>
              <w:spacing w:line="240" w:lineRule="auto"/>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序号</w:t>
            </w:r>
          </w:p>
        </w:tc>
        <w:tc>
          <w:tcPr>
            <w:tcW w:w="3520" w:type="dxa"/>
            <w:vMerge w:val="restart"/>
            <w:vAlign w:val="center"/>
          </w:tcPr>
          <w:p>
            <w:pPr>
              <w:pStyle w:val="10"/>
              <w:spacing w:line="240" w:lineRule="auto"/>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污染源</w:t>
            </w:r>
          </w:p>
        </w:tc>
        <w:tc>
          <w:tcPr>
            <w:tcW w:w="1056" w:type="dxa"/>
            <w:vMerge w:val="restart"/>
            <w:vAlign w:val="center"/>
          </w:tcPr>
          <w:p>
            <w:pPr>
              <w:pStyle w:val="10"/>
              <w:spacing w:line="240" w:lineRule="auto"/>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废水量</w:t>
            </w:r>
          </w:p>
          <w:p>
            <w:pPr>
              <w:pStyle w:val="10"/>
              <w:spacing w:line="240" w:lineRule="auto"/>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（万</w:t>
            </w:r>
            <w:r>
              <w:rPr>
                <w:rFonts w:ascii="Times New Roman" w:hAnsi="Times New Roman"/>
                <w:color w:val="000000" w:themeColor="text1"/>
                <w:szCs w:val="21"/>
                <w14:textFill>
                  <w14:solidFill>
                    <w14:schemeClr w14:val="tx1"/>
                  </w14:solidFill>
                </w14:textFill>
              </w:rPr>
              <w:t>t/a</w:t>
            </w:r>
            <w:r>
              <w:rPr>
                <w:rFonts w:ascii="Times New Roman" w:hAnsi="宋体"/>
                <w:color w:val="000000" w:themeColor="text1"/>
                <w:szCs w:val="21"/>
                <w14:textFill>
                  <w14:solidFill>
                    <w14:schemeClr w14:val="tx1"/>
                  </w14:solidFill>
                </w14:textFill>
              </w:rPr>
              <w:t>）</w:t>
            </w:r>
          </w:p>
        </w:tc>
        <w:tc>
          <w:tcPr>
            <w:tcW w:w="2030" w:type="dxa"/>
            <w:vAlign w:val="center"/>
          </w:tcPr>
          <w:p>
            <w:pPr>
              <w:pStyle w:val="10"/>
              <w:spacing w:line="240" w:lineRule="auto"/>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主要污染物（</w:t>
            </w:r>
            <w:r>
              <w:rPr>
                <w:rFonts w:ascii="Times New Roman" w:hAnsi="Times New Roman"/>
                <w:color w:val="000000" w:themeColor="text1"/>
                <w:szCs w:val="21"/>
                <w14:textFill>
                  <w14:solidFill>
                    <w14:schemeClr w14:val="tx1"/>
                  </w14:solidFill>
                </w14:textFill>
              </w:rPr>
              <w:t>t/a</w:t>
            </w:r>
            <w:r>
              <w:rPr>
                <w:rFonts w:ascii="Times New Roman" w:hAnsi="宋体"/>
                <w:color w:val="000000" w:themeColor="text1"/>
                <w:szCs w:val="21"/>
                <w14:textFill>
                  <w14:solidFill>
                    <w14:schemeClr w14:val="tx1"/>
                  </w14:solidFill>
                </w14:textFill>
              </w:rPr>
              <w:t>）</w:t>
            </w:r>
          </w:p>
        </w:tc>
        <w:tc>
          <w:tcPr>
            <w:tcW w:w="1275" w:type="dxa"/>
            <w:vMerge w:val="restart"/>
            <w:vAlign w:val="center"/>
          </w:tcPr>
          <w:p>
            <w:pPr>
              <w:pStyle w:val="10"/>
              <w:spacing w:line="240" w:lineRule="auto"/>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排放去向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641" w:type="dxa"/>
            <w:vMerge w:val="continue"/>
            <w:vAlign w:val="center"/>
          </w:tcPr>
          <w:p>
            <w:pPr>
              <w:pStyle w:val="10"/>
              <w:spacing w:line="240" w:lineRule="auto"/>
              <w:ind w:firstLine="0" w:firstLineChars="0"/>
              <w:jc w:val="center"/>
              <w:rPr>
                <w:rFonts w:ascii="Times New Roman" w:hAnsi="Times New Roman"/>
                <w:b/>
                <w:color w:val="000000" w:themeColor="text1"/>
                <w:szCs w:val="21"/>
                <w14:textFill>
                  <w14:solidFill>
                    <w14:schemeClr w14:val="tx1"/>
                  </w14:solidFill>
                </w14:textFill>
              </w:rPr>
            </w:pPr>
          </w:p>
        </w:tc>
        <w:tc>
          <w:tcPr>
            <w:tcW w:w="3520" w:type="dxa"/>
            <w:vMerge w:val="continue"/>
            <w:vAlign w:val="center"/>
          </w:tcPr>
          <w:p>
            <w:pPr>
              <w:pStyle w:val="10"/>
              <w:spacing w:line="240" w:lineRule="auto"/>
              <w:ind w:firstLine="0" w:firstLineChars="0"/>
              <w:jc w:val="center"/>
              <w:rPr>
                <w:rFonts w:ascii="Times New Roman" w:hAnsi="Times New Roman"/>
                <w:b/>
                <w:color w:val="000000" w:themeColor="text1"/>
                <w:szCs w:val="21"/>
                <w14:textFill>
                  <w14:solidFill>
                    <w14:schemeClr w14:val="tx1"/>
                  </w14:solidFill>
                </w14:textFill>
              </w:rPr>
            </w:pPr>
          </w:p>
        </w:tc>
        <w:tc>
          <w:tcPr>
            <w:tcW w:w="1056" w:type="dxa"/>
            <w:vMerge w:val="continue"/>
            <w:vAlign w:val="center"/>
          </w:tcPr>
          <w:p>
            <w:pPr>
              <w:pStyle w:val="10"/>
              <w:spacing w:line="240" w:lineRule="auto"/>
              <w:ind w:firstLine="0" w:firstLineChars="0"/>
              <w:jc w:val="center"/>
              <w:rPr>
                <w:rFonts w:ascii="Times New Roman" w:hAnsi="Times New Roman"/>
                <w:b/>
                <w:color w:val="000000" w:themeColor="text1"/>
                <w:szCs w:val="21"/>
                <w14:textFill>
                  <w14:solidFill>
                    <w14:schemeClr w14:val="tx1"/>
                  </w14:solidFill>
                </w14:textFill>
              </w:rPr>
            </w:pPr>
          </w:p>
        </w:tc>
        <w:tc>
          <w:tcPr>
            <w:tcW w:w="2030" w:type="dxa"/>
            <w:vAlign w:val="center"/>
          </w:tcPr>
          <w:p>
            <w:pPr>
              <w:pStyle w:val="10"/>
              <w:spacing w:line="240" w:lineRule="auto"/>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COD</w:t>
            </w:r>
          </w:p>
        </w:tc>
        <w:tc>
          <w:tcPr>
            <w:tcW w:w="1275" w:type="dxa"/>
            <w:vMerge w:val="continue"/>
            <w:vAlign w:val="center"/>
          </w:tcPr>
          <w:p>
            <w:pPr>
              <w:pStyle w:val="10"/>
              <w:spacing w:line="240" w:lineRule="auto"/>
              <w:ind w:firstLine="0" w:firstLineChars="0"/>
              <w:jc w:val="center"/>
              <w:rPr>
                <w:rFonts w:ascii="Times New Roman" w:hAnsi="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641" w:type="dxa"/>
            <w:vAlign w:val="center"/>
          </w:tcPr>
          <w:p>
            <w:pPr>
              <w:pStyle w:val="10"/>
              <w:spacing w:line="240" w:lineRule="auto"/>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w:t>
            </w:r>
          </w:p>
        </w:tc>
        <w:tc>
          <w:tcPr>
            <w:tcW w:w="3520" w:type="dxa"/>
            <w:vAlign w:val="center"/>
          </w:tcPr>
          <w:p>
            <w:pPr>
              <w:pStyle w:val="10"/>
              <w:spacing w:line="240" w:lineRule="auto"/>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上海轮胎橡胶（集团）如皋有限公司</w:t>
            </w:r>
          </w:p>
        </w:tc>
        <w:tc>
          <w:tcPr>
            <w:tcW w:w="1056" w:type="dxa"/>
            <w:vAlign w:val="center"/>
          </w:tcPr>
          <w:p>
            <w:pPr>
              <w:pStyle w:val="10"/>
              <w:spacing w:line="240" w:lineRule="auto"/>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35.7</w:t>
            </w:r>
          </w:p>
        </w:tc>
        <w:tc>
          <w:tcPr>
            <w:tcW w:w="2030" w:type="dxa"/>
            <w:vAlign w:val="center"/>
          </w:tcPr>
          <w:p>
            <w:pPr>
              <w:pStyle w:val="10"/>
              <w:spacing w:line="240" w:lineRule="auto"/>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31.26</w:t>
            </w:r>
          </w:p>
        </w:tc>
        <w:tc>
          <w:tcPr>
            <w:tcW w:w="1275" w:type="dxa"/>
            <w:vMerge w:val="restart"/>
            <w:vAlign w:val="center"/>
          </w:tcPr>
          <w:p>
            <w:pPr>
              <w:pStyle w:val="10"/>
              <w:spacing w:line="240" w:lineRule="auto"/>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恒发污水</w:t>
            </w:r>
          </w:p>
          <w:p>
            <w:pPr>
              <w:pStyle w:val="10"/>
              <w:spacing w:line="240" w:lineRule="auto"/>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处理厂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641" w:type="dxa"/>
            <w:vAlign w:val="center"/>
          </w:tcPr>
          <w:p>
            <w:pPr>
              <w:pStyle w:val="10"/>
              <w:spacing w:line="240" w:lineRule="auto"/>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w:t>
            </w:r>
          </w:p>
        </w:tc>
        <w:tc>
          <w:tcPr>
            <w:tcW w:w="3520" w:type="dxa"/>
            <w:vAlign w:val="center"/>
          </w:tcPr>
          <w:p>
            <w:pPr>
              <w:pStyle w:val="10"/>
              <w:spacing w:line="240" w:lineRule="auto"/>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南通雷成染整有限公司</w:t>
            </w:r>
          </w:p>
        </w:tc>
        <w:tc>
          <w:tcPr>
            <w:tcW w:w="1056" w:type="dxa"/>
            <w:vAlign w:val="center"/>
          </w:tcPr>
          <w:p>
            <w:pPr>
              <w:pStyle w:val="10"/>
              <w:spacing w:line="240" w:lineRule="auto"/>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60</w:t>
            </w:r>
          </w:p>
        </w:tc>
        <w:tc>
          <w:tcPr>
            <w:tcW w:w="2030" w:type="dxa"/>
            <w:vAlign w:val="center"/>
          </w:tcPr>
          <w:p>
            <w:pPr>
              <w:pStyle w:val="10"/>
              <w:spacing w:line="240" w:lineRule="auto"/>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50.84</w:t>
            </w:r>
          </w:p>
        </w:tc>
        <w:tc>
          <w:tcPr>
            <w:tcW w:w="1275" w:type="dxa"/>
            <w:vMerge w:val="continue"/>
            <w:vAlign w:val="center"/>
          </w:tcPr>
          <w:p>
            <w:pPr>
              <w:pStyle w:val="25"/>
              <w:ind w:left="480"/>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641" w:type="dxa"/>
            <w:vAlign w:val="center"/>
          </w:tcPr>
          <w:p>
            <w:pPr>
              <w:pStyle w:val="10"/>
              <w:spacing w:line="240" w:lineRule="auto"/>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3</w:t>
            </w:r>
          </w:p>
        </w:tc>
        <w:tc>
          <w:tcPr>
            <w:tcW w:w="3520" w:type="dxa"/>
            <w:tcMar>
              <w:left w:w="28" w:type="dxa"/>
              <w:right w:w="28" w:type="dxa"/>
            </w:tcMar>
            <w:vAlign w:val="center"/>
          </w:tcPr>
          <w:p>
            <w:pPr>
              <w:pStyle w:val="10"/>
              <w:spacing w:line="240" w:lineRule="auto"/>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江苏金元亚麻有限公司</w:t>
            </w:r>
          </w:p>
        </w:tc>
        <w:tc>
          <w:tcPr>
            <w:tcW w:w="1056" w:type="dxa"/>
            <w:vAlign w:val="center"/>
          </w:tcPr>
          <w:p>
            <w:pPr>
              <w:pStyle w:val="10"/>
              <w:spacing w:line="240" w:lineRule="auto"/>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32</w:t>
            </w:r>
          </w:p>
        </w:tc>
        <w:tc>
          <w:tcPr>
            <w:tcW w:w="2030" w:type="dxa"/>
            <w:vAlign w:val="center"/>
          </w:tcPr>
          <w:p>
            <w:pPr>
              <w:pStyle w:val="10"/>
              <w:spacing w:line="240" w:lineRule="auto"/>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128</w:t>
            </w:r>
          </w:p>
        </w:tc>
        <w:tc>
          <w:tcPr>
            <w:tcW w:w="1275" w:type="dxa"/>
            <w:vMerge w:val="continue"/>
            <w:vAlign w:val="center"/>
          </w:tcPr>
          <w:p>
            <w:pPr>
              <w:pStyle w:val="25"/>
              <w:ind w:left="480"/>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641" w:type="dxa"/>
            <w:vAlign w:val="center"/>
          </w:tcPr>
          <w:p>
            <w:pPr>
              <w:pStyle w:val="10"/>
              <w:spacing w:line="240" w:lineRule="auto"/>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w:t>
            </w:r>
          </w:p>
        </w:tc>
        <w:tc>
          <w:tcPr>
            <w:tcW w:w="3520" w:type="dxa"/>
            <w:tcMar>
              <w:left w:w="28" w:type="dxa"/>
              <w:right w:w="28" w:type="dxa"/>
            </w:tcMar>
            <w:vAlign w:val="center"/>
          </w:tcPr>
          <w:p>
            <w:pPr>
              <w:pStyle w:val="10"/>
              <w:spacing w:line="240" w:lineRule="auto"/>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如皋高压电器有限公司</w:t>
            </w:r>
          </w:p>
        </w:tc>
        <w:tc>
          <w:tcPr>
            <w:tcW w:w="1056" w:type="dxa"/>
            <w:vAlign w:val="center"/>
          </w:tcPr>
          <w:p>
            <w:pPr>
              <w:pStyle w:val="10"/>
              <w:spacing w:line="240" w:lineRule="auto"/>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2.8</w:t>
            </w:r>
          </w:p>
        </w:tc>
        <w:tc>
          <w:tcPr>
            <w:tcW w:w="2030" w:type="dxa"/>
            <w:vAlign w:val="center"/>
          </w:tcPr>
          <w:p>
            <w:pPr>
              <w:pStyle w:val="10"/>
              <w:spacing w:line="240" w:lineRule="auto"/>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1.36</w:t>
            </w:r>
          </w:p>
        </w:tc>
        <w:tc>
          <w:tcPr>
            <w:tcW w:w="1275" w:type="dxa"/>
            <w:vMerge w:val="continue"/>
            <w:vAlign w:val="center"/>
          </w:tcPr>
          <w:p>
            <w:pPr>
              <w:pStyle w:val="25"/>
              <w:ind w:left="480"/>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641" w:type="dxa"/>
            <w:vAlign w:val="center"/>
          </w:tcPr>
          <w:p>
            <w:pPr>
              <w:pStyle w:val="10"/>
              <w:spacing w:line="240" w:lineRule="auto"/>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5</w:t>
            </w:r>
          </w:p>
        </w:tc>
        <w:tc>
          <w:tcPr>
            <w:tcW w:w="3520" w:type="dxa"/>
            <w:tcMar>
              <w:left w:w="28" w:type="dxa"/>
              <w:right w:w="28" w:type="dxa"/>
            </w:tcMar>
            <w:vAlign w:val="center"/>
          </w:tcPr>
          <w:p>
            <w:pPr>
              <w:pStyle w:val="10"/>
              <w:spacing w:line="240" w:lineRule="auto"/>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江苏长寿食品有限公司</w:t>
            </w:r>
          </w:p>
        </w:tc>
        <w:tc>
          <w:tcPr>
            <w:tcW w:w="1056" w:type="dxa"/>
            <w:vAlign w:val="center"/>
          </w:tcPr>
          <w:p>
            <w:pPr>
              <w:pStyle w:val="10"/>
              <w:spacing w:line="240" w:lineRule="auto"/>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17.8</w:t>
            </w:r>
          </w:p>
        </w:tc>
        <w:tc>
          <w:tcPr>
            <w:tcW w:w="2030" w:type="dxa"/>
            <w:vAlign w:val="center"/>
          </w:tcPr>
          <w:p>
            <w:pPr>
              <w:pStyle w:val="10"/>
              <w:spacing w:line="240" w:lineRule="auto"/>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7.56</w:t>
            </w:r>
          </w:p>
        </w:tc>
        <w:tc>
          <w:tcPr>
            <w:tcW w:w="1275" w:type="dxa"/>
            <w:vMerge w:val="continue"/>
            <w:vAlign w:val="center"/>
          </w:tcPr>
          <w:p>
            <w:pPr>
              <w:pStyle w:val="25"/>
              <w:ind w:left="480"/>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641" w:type="dxa"/>
            <w:vAlign w:val="center"/>
          </w:tcPr>
          <w:p>
            <w:pPr>
              <w:pStyle w:val="10"/>
              <w:spacing w:line="240" w:lineRule="auto"/>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6</w:t>
            </w:r>
          </w:p>
        </w:tc>
        <w:tc>
          <w:tcPr>
            <w:tcW w:w="3520" w:type="dxa"/>
            <w:tcMar>
              <w:left w:w="28" w:type="dxa"/>
              <w:right w:w="28" w:type="dxa"/>
            </w:tcMar>
            <w:vAlign w:val="center"/>
          </w:tcPr>
          <w:p>
            <w:pPr>
              <w:pStyle w:val="10"/>
              <w:spacing w:line="240" w:lineRule="auto"/>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中国肠衣城</w:t>
            </w:r>
          </w:p>
        </w:tc>
        <w:tc>
          <w:tcPr>
            <w:tcW w:w="1056" w:type="dxa"/>
            <w:vAlign w:val="center"/>
          </w:tcPr>
          <w:p>
            <w:pPr>
              <w:pStyle w:val="10"/>
              <w:spacing w:line="240" w:lineRule="auto"/>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24</w:t>
            </w:r>
          </w:p>
        </w:tc>
        <w:tc>
          <w:tcPr>
            <w:tcW w:w="2030" w:type="dxa"/>
            <w:vAlign w:val="center"/>
          </w:tcPr>
          <w:p>
            <w:pPr>
              <w:pStyle w:val="10"/>
              <w:spacing w:line="240" w:lineRule="auto"/>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45.6</w:t>
            </w:r>
          </w:p>
        </w:tc>
        <w:tc>
          <w:tcPr>
            <w:tcW w:w="1275" w:type="dxa"/>
            <w:vMerge w:val="continue"/>
            <w:vAlign w:val="center"/>
          </w:tcPr>
          <w:p>
            <w:pPr>
              <w:pStyle w:val="25"/>
              <w:ind w:left="480"/>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641" w:type="dxa"/>
            <w:vAlign w:val="center"/>
          </w:tcPr>
          <w:p>
            <w:pPr>
              <w:pStyle w:val="10"/>
              <w:spacing w:line="240" w:lineRule="auto"/>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7</w:t>
            </w:r>
          </w:p>
        </w:tc>
        <w:tc>
          <w:tcPr>
            <w:tcW w:w="3520" w:type="dxa"/>
            <w:tcMar>
              <w:left w:w="28" w:type="dxa"/>
              <w:right w:w="28" w:type="dxa"/>
            </w:tcMar>
            <w:vAlign w:val="center"/>
          </w:tcPr>
          <w:p>
            <w:pPr>
              <w:pStyle w:val="10"/>
              <w:spacing w:line="240" w:lineRule="auto"/>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南通爱康新能源投资有限公司</w:t>
            </w:r>
          </w:p>
        </w:tc>
        <w:tc>
          <w:tcPr>
            <w:tcW w:w="1056" w:type="dxa"/>
            <w:vAlign w:val="center"/>
          </w:tcPr>
          <w:p>
            <w:pPr>
              <w:pStyle w:val="10"/>
              <w:spacing w:line="240" w:lineRule="auto"/>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27.97</w:t>
            </w:r>
          </w:p>
        </w:tc>
        <w:tc>
          <w:tcPr>
            <w:tcW w:w="2030" w:type="dxa"/>
            <w:vAlign w:val="center"/>
          </w:tcPr>
          <w:p>
            <w:pPr>
              <w:pStyle w:val="10"/>
              <w:spacing w:line="240" w:lineRule="auto"/>
              <w:ind w:firstLine="0" w:firstLineChars="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36.33</w:t>
            </w:r>
          </w:p>
        </w:tc>
        <w:tc>
          <w:tcPr>
            <w:tcW w:w="1275" w:type="dxa"/>
            <w:vMerge w:val="continue"/>
            <w:vAlign w:val="center"/>
          </w:tcPr>
          <w:p>
            <w:pPr>
              <w:pStyle w:val="25"/>
              <w:ind w:left="480"/>
              <w:rPr>
                <w:color w:val="000000" w:themeColor="text1"/>
                <w14:textFill>
                  <w14:solidFill>
                    <w14:schemeClr w14:val="tx1"/>
                  </w14:solidFill>
                </w14:textFill>
              </w:rPr>
            </w:pPr>
          </w:p>
        </w:tc>
      </w:tr>
    </w:tbl>
    <w:p>
      <w:pPr>
        <w:ind w:firstLine="480"/>
        <w:rPr>
          <w:color w:val="000000" w:themeColor="text1"/>
          <w:szCs w:val="24"/>
          <w14:textFill>
            <w14:solidFill>
              <w14:schemeClr w14:val="tx1"/>
            </w14:solidFill>
          </w14:textFill>
        </w:rPr>
      </w:pPr>
      <w:r>
        <w:rPr>
          <w:rFonts w:hint="eastAsia"/>
          <w:color w:val="000000" w:themeColor="text1"/>
          <w:szCs w:val="24"/>
          <w14:textFill>
            <w14:solidFill>
              <w14:schemeClr w14:val="tx1"/>
            </w14:solidFill>
          </w14:textFill>
        </w:rPr>
        <w:t>（2）废气污染源</w:t>
      </w:r>
    </w:p>
    <w:p>
      <w:pPr>
        <w:spacing w:line="460" w:lineRule="exact"/>
        <w:ind w:firstLine="480"/>
        <w:rPr>
          <w:rFonts w:hAnsi="宋体"/>
          <w:color w:val="000000" w:themeColor="text1"/>
          <w14:textFill>
            <w14:solidFill>
              <w14:schemeClr w14:val="tx1"/>
            </w14:solidFill>
          </w14:textFill>
        </w:rPr>
      </w:pPr>
      <w:r>
        <w:rPr>
          <w:rFonts w:hAnsi="宋体"/>
          <w:color w:val="000000" w:themeColor="text1"/>
          <w14:textFill>
            <w14:solidFill>
              <w14:schemeClr w14:val="tx1"/>
            </w14:solidFill>
          </w14:textFill>
        </w:rPr>
        <w:t>根据现状调查，评价区内主要大气污染物为烟尘、</w:t>
      </w:r>
      <w:r>
        <w:rPr>
          <w:color w:val="000000" w:themeColor="text1"/>
          <w14:textFill>
            <w14:solidFill>
              <w14:schemeClr w14:val="tx1"/>
            </w14:solidFill>
          </w14:textFill>
        </w:rPr>
        <w:t>SO</w:t>
      </w:r>
      <w:r>
        <w:rPr>
          <w:color w:val="000000" w:themeColor="text1"/>
          <w:vertAlign w:val="subscript"/>
          <w14:textFill>
            <w14:solidFill>
              <w14:schemeClr w14:val="tx1"/>
            </w14:solidFill>
          </w14:textFill>
        </w:rPr>
        <w:t>2</w:t>
      </w:r>
      <w:r>
        <w:rPr>
          <w:rFonts w:hAnsi="宋体"/>
          <w:color w:val="000000" w:themeColor="text1"/>
          <w14:textFill>
            <w14:solidFill>
              <w14:schemeClr w14:val="tx1"/>
            </w14:solidFill>
          </w14:textFill>
        </w:rPr>
        <w:t>等。主要大气污染物和排放量见表</w:t>
      </w:r>
      <w:r>
        <w:rPr>
          <w:color w:val="000000" w:themeColor="text1"/>
          <w14:textFill>
            <w14:solidFill>
              <w14:schemeClr w14:val="tx1"/>
            </w14:solidFill>
          </w14:textFill>
        </w:rPr>
        <w:t>1-7</w:t>
      </w:r>
      <w:r>
        <w:rPr>
          <w:rFonts w:hAnsi="宋体"/>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Ansi="宋体"/>
          <w:b/>
          <w:bCs/>
          <w:color w:val="000000" w:themeColor="text1"/>
          <w:sz w:val="24"/>
          <w:szCs w:val="24"/>
          <w14:textFill>
            <w14:solidFill>
              <w14:schemeClr w14:val="tx1"/>
            </w14:solidFill>
          </w14:textFill>
        </w:rPr>
      </w:pPr>
      <w:r>
        <w:rPr>
          <w:rFonts w:hAnsi="宋体"/>
          <w:b/>
          <w:bCs/>
          <w:color w:val="000000" w:themeColor="text1"/>
          <w:sz w:val="24"/>
          <w:szCs w:val="24"/>
          <w14:textFill>
            <w14:solidFill>
              <w14:schemeClr w14:val="tx1"/>
            </w14:solidFill>
          </w14:textFill>
        </w:rPr>
        <w:t>表1-7  评价区主要大气污染源排放情况</w:t>
      </w:r>
    </w:p>
    <w:tbl>
      <w:tblPr>
        <w:tblStyle w:val="20"/>
        <w:tblW w:w="8306"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371"/>
        <w:gridCol w:w="1913"/>
        <w:gridCol w:w="1125"/>
        <w:gridCol w:w="1372"/>
        <w:gridCol w:w="601"/>
        <w:gridCol w:w="607"/>
        <w:gridCol w:w="1106"/>
        <w:gridCol w:w="121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39" w:hRule="atLeast"/>
          <w:jc w:val="center"/>
        </w:trPr>
        <w:tc>
          <w:tcPr>
            <w:tcW w:w="371" w:type="dxa"/>
            <w:vMerge w:val="restart"/>
            <w:shd w:val="clear" w:color="auto" w:fill="auto"/>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序号</w:t>
            </w:r>
          </w:p>
        </w:tc>
        <w:tc>
          <w:tcPr>
            <w:tcW w:w="1913" w:type="dxa"/>
            <w:vMerge w:val="restart"/>
            <w:shd w:val="clear" w:color="auto" w:fill="auto"/>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企业名称</w:t>
            </w:r>
          </w:p>
        </w:tc>
        <w:tc>
          <w:tcPr>
            <w:tcW w:w="1125" w:type="dxa"/>
            <w:vMerge w:val="restart"/>
            <w:shd w:val="clear" w:color="auto" w:fill="auto"/>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锅炉规模</w:t>
            </w:r>
            <w:r>
              <w:rPr>
                <w:rFonts w:ascii="Times New Roman" w:hAnsi="Times New Roman"/>
                <w:color w:val="000000" w:themeColor="text1"/>
                <w:szCs w:val="21"/>
                <w14:textFill>
                  <w14:solidFill>
                    <w14:schemeClr w14:val="tx1"/>
                  </w14:solidFill>
                </w14:textFill>
              </w:rPr>
              <w:t>t/h</w:t>
            </w:r>
          </w:p>
        </w:tc>
        <w:tc>
          <w:tcPr>
            <w:tcW w:w="1372" w:type="dxa"/>
            <w:vMerge w:val="restart"/>
            <w:shd w:val="clear" w:color="auto" w:fill="auto"/>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污染治理措施</w:t>
            </w:r>
          </w:p>
        </w:tc>
        <w:tc>
          <w:tcPr>
            <w:tcW w:w="1208" w:type="dxa"/>
            <w:gridSpan w:val="2"/>
            <w:shd w:val="clear" w:color="auto" w:fill="auto"/>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排放量</w:t>
            </w:r>
          </w:p>
          <w:p>
            <w:pPr>
              <w:pStyle w:val="10"/>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(t/a)</w:t>
            </w:r>
          </w:p>
        </w:tc>
        <w:tc>
          <w:tcPr>
            <w:tcW w:w="2317" w:type="dxa"/>
            <w:gridSpan w:val="2"/>
            <w:shd w:val="clear" w:color="auto" w:fill="auto"/>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特征污染物排放情况</w:t>
            </w:r>
          </w:p>
          <w:p>
            <w:pPr>
              <w:pStyle w:val="10"/>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39" w:hRule="atLeast"/>
          <w:jc w:val="center"/>
        </w:trPr>
        <w:tc>
          <w:tcPr>
            <w:tcW w:w="371" w:type="dxa"/>
            <w:vMerge w:val="continue"/>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ascii="Times New Roman" w:hAnsi="Times New Roman"/>
                <w:color w:val="000000" w:themeColor="text1"/>
                <w:szCs w:val="21"/>
                <w14:textFill>
                  <w14:solidFill>
                    <w14:schemeClr w14:val="tx1"/>
                  </w14:solidFill>
                </w14:textFill>
              </w:rPr>
            </w:pPr>
          </w:p>
        </w:tc>
        <w:tc>
          <w:tcPr>
            <w:tcW w:w="1913" w:type="dxa"/>
            <w:vMerge w:val="continue"/>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ascii="Times New Roman" w:hAnsi="Times New Roman"/>
                <w:color w:val="000000" w:themeColor="text1"/>
                <w:szCs w:val="21"/>
                <w14:textFill>
                  <w14:solidFill>
                    <w14:schemeClr w14:val="tx1"/>
                  </w14:solidFill>
                </w14:textFill>
              </w:rPr>
            </w:pPr>
          </w:p>
        </w:tc>
        <w:tc>
          <w:tcPr>
            <w:tcW w:w="1125" w:type="dxa"/>
            <w:vMerge w:val="continue"/>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ascii="Times New Roman" w:hAnsi="Times New Roman"/>
                <w:color w:val="000000" w:themeColor="text1"/>
                <w:szCs w:val="21"/>
                <w14:textFill>
                  <w14:solidFill>
                    <w14:schemeClr w14:val="tx1"/>
                  </w14:solidFill>
                </w14:textFill>
              </w:rPr>
            </w:pPr>
          </w:p>
        </w:tc>
        <w:tc>
          <w:tcPr>
            <w:tcW w:w="1372" w:type="dxa"/>
            <w:vMerge w:val="continue"/>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ascii="Times New Roman" w:hAnsi="Times New Roman"/>
                <w:color w:val="000000" w:themeColor="text1"/>
                <w:szCs w:val="21"/>
                <w14:textFill>
                  <w14:solidFill>
                    <w14:schemeClr w14:val="tx1"/>
                  </w14:solidFill>
                </w14:textFill>
              </w:rPr>
            </w:pPr>
          </w:p>
        </w:tc>
        <w:tc>
          <w:tcPr>
            <w:tcW w:w="601" w:type="dxa"/>
            <w:shd w:val="clear" w:color="auto" w:fill="auto"/>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烟尘</w:t>
            </w:r>
          </w:p>
        </w:tc>
        <w:tc>
          <w:tcPr>
            <w:tcW w:w="607" w:type="dxa"/>
            <w:shd w:val="clear" w:color="auto" w:fill="auto"/>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SO</w:t>
            </w:r>
            <w:r>
              <w:rPr>
                <w:rFonts w:ascii="Times New Roman" w:hAnsi="Times New Roman"/>
                <w:color w:val="000000" w:themeColor="text1"/>
                <w:szCs w:val="21"/>
                <w:vertAlign w:val="subscript"/>
                <w14:textFill>
                  <w14:solidFill>
                    <w14:schemeClr w14:val="tx1"/>
                  </w14:solidFill>
                </w14:textFill>
              </w:rPr>
              <w:t>2</w:t>
            </w:r>
          </w:p>
        </w:tc>
        <w:tc>
          <w:tcPr>
            <w:tcW w:w="1106" w:type="dxa"/>
            <w:shd w:val="clear" w:color="auto" w:fill="auto"/>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ascii="Times New Roman" w:hAnsi="Times New Roman"/>
                <w:color w:val="000000" w:themeColor="text1"/>
                <w:szCs w:val="21"/>
                <w14:textFill>
                  <w14:solidFill>
                    <w14:schemeClr w14:val="tx1"/>
                  </w14:solidFill>
                </w14:textFill>
              </w:rPr>
            </w:pPr>
            <w:r>
              <w:rPr>
                <w:rFonts w:ascii="Times New Roman" w:hAnsi="宋体"/>
                <w:color w:val="000000" w:themeColor="text1"/>
                <w:szCs w:val="21"/>
                <w14:textFill>
                  <w14:solidFill>
                    <w14:schemeClr w14:val="tx1"/>
                  </w14:solidFill>
                </w14:textFill>
              </w:rPr>
              <w:t>非甲烷总烃</w:t>
            </w:r>
          </w:p>
        </w:tc>
        <w:tc>
          <w:tcPr>
            <w:tcW w:w="1211" w:type="dxa"/>
            <w:shd w:val="clear" w:color="auto" w:fill="auto"/>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ascii="Times New Roman" w:hAnsi="Times New Roman"/>
                <w:color w:val="000000" w:themeColor="text1"/>
                <w:szCs w:val="21"/>
                <w14:textFill>
                  <w14:solidFill>
                    <w14:schemeClr w14:val="tx1"/>
                  </w14:solidFill>
                </w14:textFill>
              </w:rPr>
            </w:pPr>
            <w:r>
              <w:rPr>
                <w:rFonts w:hint="default" w:ascii="Times New Roman" w:hAnsi="Times New Roman" w:eastAsia="仿宋" w:cs="Times New Roman"/>
                <w:b w:val="0"/>
                <w:bCs/>
                <w:color w:val="000000" w:themeColor="text1"/>
                <w:sz w:val="21"/>
                <w:szCs w:val="21"/>
                <w14:textFill>
                  <w14:solidFill>
                    <w14:schemeClr w14:val="tx1"/>
                  </w14:solidFill>
                </w14:textFill>
              </w:rPr>
              <w:t>NOx</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39" w:hRule="atLeast"/>
          <w:jc w:val="center"/>
        </w:trPr>
        <w:tc>
          <w:tcPr>
            <w:tcW w:w="371" w:type="dxa"/>
            <w:shd w:val="clear" w:color="auto" w:fill="auto"/>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1</w:t>
            </w:r>
          </w:p>
        </w:tc>
        <w:tc>
          <w:tcPr>
            <w:tcW w:w="191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上海轮胎橡胶（集团）如皋有限公司</w:t>
            </w:r>
          </w:p>
        </w:tc>
        <w:tc>
          <w:tcPr>
            <w:tcW w:w="1125" w:type="dxa"/>
            <w:shd w:val="clear" w:color="auto" w:fill="auto"/>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3*20</w:t>
            </w:r>
          </w:p>
        </w:tc>
        <w:tc>
          <w:tcPr>
            <w:tcW w:w="1372" w:type="dxa"/>
            <w:shd w:val="clear" w:color="auto" w:fill="auto"/>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JD</w:t>
            </w:r>
            <w:r>
              <w:rPr>
                <w:rFonts w:ascii="Times New Roman" w:hAnsi="宋体"/>
                <w:color w:val="000000" w:themeColor="text1"/>
                <w:szCs w:val="21"/>
                <w14:textFill>
                  <w14:solidFill>
                    <w14:schemeClr w14:val="tx1"/>
                  </w14:solidFill>
                </w14:textFill>
              </w:rPr>
              <w:t>磁化脱硫除尘</w:t>
            </w:r>
          </w:p>
        </w:tc>
        <w:tc>
          <w:tcPr>
            <w:tcW w:w="601" w:type="dxa"/>
            <w:shd w:val="clear" w:color="auto" w:fill="auto"/>
            <w:vAlign w:val="center"/>
          </w:tcPr>
          <w:p>
            <w:pPr>
              <w:widowControl/>
              <w:ind w:left="0" w:leftChars="0"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15.23</w:t>
            </w:r>
          </w:p>
        </w:tc>
        <w:tc>
          <w:tcPr>
            <w:tcW w:w="607" w:type="dxa"/>
            <w:shd w:val="clear" w:color="auto" w:fill="auto"/>
            <w:vAlign w:val="center"/>
          </w:tcPr>
          <w:p>
            <w:pPr>
              <w:widowControl/>
              <w:ind w:left="0" w:leftChars="0"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17.43</w:t>
            </w:r>
          </w:p>
        </w:tc>
        <w:tc>
          <w:tcPr>
            <w:tcW w:w="1106" w:type="dxa"/>
            <w:shd w:val="clear" w:color="auto" w:fill="auto"/>
            <w:vAlign w:val="center"/>
          </w:tcPr>
          <w:p>
            <w:pPr>
              <w:widowControl/>
              <w:ind w:left="0" w:lef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95.93</w:t>
            </w:r>
          </w:p>
        </w:tc>
        <w:tc>
          <w:tcPr>
            <w:tcW w:w="1211" w:type="dxa"/>
            <w:shd w:val="clear" w:color="auto" w:fill="auto"/>
            <w:vAlign w:val="center"/>
          </w:tcPr>
          <w:p>
            <w:pPr>
              <w:widowControl/>
              <w:ind w:left="0" w:lef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6.02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39" w:hRule="atLeast"/>
          <w:jc w:val="center"/>
        </w:trPr>
        <w:tc>
          <w:tcPr>
            <w:tcW w:w="371" w:type="dxa"/>
            <w:shd w:val="clear" w:color="auto" w:fill="auto"/>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2</w:t>
            </w:r>
          </w:p>
        </w:tc>
        <w:tc>
          <w:tcPr>
            <w:tcW w:w="191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江苏国泰（集团）如皋服装有限公司</w:t>
            </w:r>
          </w:p>
        </w:tc>
        <w:tc>
          <w:tcPr>
            <w:tcW w:w="1125" w:type="dxa"/>
            <w:shd w:val="clear" w:color="auto" w:fill="auto"/>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p>
        </w:tc>
        <w:tc>
          <w:tcPr>
            <w:tcW w:w="1372" w:type="dxa"/>
            <w:shd w:val="clear" w:color="auto" w:fill="auto"/>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p>
        </w:tc>
        <w:tc>
          <w:tcPr>
            <w:tcW w:w="601" w:type="dxa"/>
            <w:shd w:val="clear" w:color="auto" w:fill="auto"/>
            <w:vAlign w:val="center"/>
          </w:tcPr>
          <w:p>
            <w:pPr>
              <w:widowControl/>
              <w:ind w:left="0" w:leftChars="0"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6.55</w:t>
            </w:r>
          </w:p>
        </w:tc>
        <w:tc>
          <w:tcPr>
            <w:tcW w:w="607" w:type="dxa"/>
            <w:shd w:val="clear" w:color="auto" w:fill="auto"/>
            <w:vAlign w:val="center"/>
          </w:tcPr>
          <w:p>
            <w:pPr>
              <w:widowControl/>
              <w:ind w:left="0" w:leftChars="0"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9.82</w:t>
            </w:r>
          </w:p>
        </w:tc>
        <w:tc>
          <w:tcPr>
            <w:tcW w:w="1106" w:type="dxa"/>
            <w:shd w:val="clear" w:color="auto" w:fill="auto"/>
            <w:vAlign w:val="center"/>
          </w:tcPr>
          <w:p>
            <w:pPr>
              <w:widowControl/>
              <w:ind w:left="0" w:lef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4.32</w:t>
            </w:r>
          </w:p>
        </w:tc>
        <w:tc>
          <w:tcPr>
            <w:tcW w:w="1211" w:type="dxa"/>
            <w:shd w:val="clear" w:color="auto" w:fill="auto"/>
            <w:vAlign w:val="center"/>
          </w:tcPr>
          <w:p>
            <w:pPr>
              <w:widowControl/>
              <w:ind w:left="0" w:lef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1.765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39" w:hRule="atLeast"/>
          <w:jc w:val="center"/>
        </w:trPr>
        <w:tc>
          <w:tcPr>
            <w:tcW w:w="371" w:type="dxa"/>
            <w:shd w:val="clear" w:color="auto" w:fill="auto"/>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3</w:t>
            </w:r>
          </w:p>
        </w:tc>
        <w:tc>
          <w:tcPr>
            <w:tcW w:w="191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如皋市瑞德丽床上用品洗涤服务部</w:t>
            </w:r>
          </w:p>
        </w:tc>
        <w:tc>
          <w:tcPr>
            <w:tcW w:w="1125" w:type="dxa"/>
            <w:shd w:val="clear" w:color="auto" w:fill="auto"/>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p>
        </w:tc>
        <w:tc>
          <w:tcPr>
            <w:tcW w:w="1372" w:type="dxa"/>
            <w:shd w:val="clear" w:color="auto" w:fill="auto"/>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p>
        </w:tc>
        <w:tc>
          <w:tcPr>
            <w:tcW w:w="601" w:type="dxa"/>
            <w:shd w:val="clear" w:color="auto" w:fill="auto"/>
            <w:vAlign w:val="center"/>
          </w:tcPr>
          <w:p>
            <w:pPr>
              <w:widowControl/>
              <w:ind w:left="0" w:leftChars="0"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0.286</w:t>
            </w:r>
          </w:p>
        </w:tc>
        <w:tc>
          <w:tcPr>
            <w:tcW w:w="607" w:type="dxa"/>
            <w:shd w:val="clear" w:color="auto" w:fill="auto"/>
            <w:vAlign w:val="center"/>
          </w:tcPr>
          <w:p>
            <w:pPr>
              <w:widowControl/>
              <w:ind w:left="0" w:leftChars="0"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0.03</w:t>
            </w:r>
          </w:p>
        </w:tc>
        <w:tc>
          <w:tcPr>
            <w:tcW w:w="1106" w:type="dxa"/>
            <w:shd w:val="clear" w:color="auto" w:fill="auto"/>
            <w:vAlign w:val="center"/>
          </w:tcPr>
          <w:p>
            <w:pPr>
              <w:widowControl/>
              <w:ind w:left="0" w:lef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3.62</w:t>
            </w:r>
          </w:p>
        </w:tc>
        <w:tc>
          <w:tcPr>
            <w:tcW w:w="1211" w:type="dxa"/>
            <w:shd w:val="clear" w:color="auto" w:fill="auto"/>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39" w:hRule="atLeast"/>
          <w:jc w:val="center"/>
        </w:trPr>
        <w:tc>
          <w:tcPr>
            <w:tcW w:w="371" w:type="dxa"/>
            <w:shd w:val="clear" w:color="auto" w:fill="auto"/>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4</w:t>
            </w:r>
          </w:p>
        </w:tc>
        <w:tc>
          <w:tcPr>
            <w:tcW w:w="191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南通腾飞鞋业有限公司</w:t>
            </w:r>
          </w:p>
        </w:tc>
        <w:tc>
          <w:tcPr>
            <w:tcW w:w="1125" w:type="dxa"/>
            <w:shd w:val="clear" w:color="auto" w:fill="auto"/>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p>
        </w:tc>
        <w:tc>
          <w:tcPr>
            <w:tcW w:w="1372" w:type="dxa"/>
            <w:shd w:val="clear" w:color="auto" w:fill="auto"/>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p>
        </w:tc>
        <w:tc>
          <w:tcPr>
            <w:tcW w:w="601" w:type="dxa"/>
            <w:shd w:val="clear" w:color="auto" w:fill="auto"/>
            <w:vAlign w:val="center"/>
          </w:tcPr>
          <w:p>
            <w:pPr>
              <w:widowControl/>
              <w:ind w:firstLine="420" w:firstLineChars="20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07" w:type="dxa"/>
            <w:shd w:val="clear" w:color="auto" w:fill="auto"/>
            <w:vAlign w:val="center"/>
          </w:tcPr>
          <w:p>
            <w:pPr>
              <w:widowControl/>
              <w:ind w:firstLine="420" w:firstLineChars="20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106" w:type="dxa"/>
            <w:shd w:val="clear" w:color="auto" w:fill="auto"/>
            <w:vAlign w:val="center"/>
          </w:tcPr>
          <w:p>
            <w:pPr>
              <w:widowControl/>
              <w:ind w:left="0" w:lef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6.35</w:t>
            </w:r>
          </w:p>
        </w:tc>
        <w:tc>
          <w:tcPr>
            <w:tcW w:w="1211" w:type="dxa"/>
            <w:shd w:val="clear" w:color="auto" w:fill="auto"/>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39" w:hRule="atLeast"/>
          <w:jc w:val="center"/>
        </w:trPr>
        <w:tc>
          <w:tcPr>
            <w:tcW w:w="371" w:type="dxa"/>
            <w:shd w:val="clear" w:color="auto" w:fill="auto"/>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5</w:t>
            </w:r>
          </w:p>
        </w:tc>
        <w:tc>
          <w:tcPr>
            <w:tcW w:w="191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南通帝源工业气体有限公司</w:t>
            </w:r>
          </w:p>
        </w:tc>
        <w:tc>
          <w:tcPr>
            <w:tcW w:w="1125" w:type="dxa"/>
            <w:shd w:val="clear" w:color="auto" w:fill="auto"/>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p>
        </w:tc>
        <w:tc>
          <w:tcPr>
            <w:tcW w:w="1372" w:type="dxa"/>
            <w:shd w:val="clear" w:color="auto" w:fill="auto"/>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p>
        </w:tc>
        <w:tc>
          <w:tcPr>
            <w:tcW w:w="601" w:type="dxa"/>
            <w:shd w:val="clear" w:color="auto" w:fill="auto"/>
            <w:vAlign w:val="center"/>
          </w:tcPr>
          <w:p>
            <w:pPr>
              <w:widowControl/>
              <w:ind w:firstLine="420" w:firstLineChars="20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607" w:type="dxa"/>
            <w:shd w:val="clear" w:color="auto" w:fill="auto"/>
            <w:vAlign w:val="center"/>
          </w:tcPr>
          <w:p>
            <w:pPr>
              <w:widowControl/>
              <w:ind w:firstLine="420" w:firstLineChars="20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106" w:type="dxa"/>
            <w:shd w:val="clear" w:color="auto" w:fill="auto"/>
            <w:vAlign w:val="center"/>
          </w:tcPr>
          <w:p>
            <w:pPr>
              <w:widowControl/>
              <w:ind w:left="0" w:lef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0.62</w:t>
            </w:r>
          </w:p>
        </w:tc>
        <w:tc>
          <w:tcPr>
            <w:tcW w:w="1211" w:type="dxa"/>
            <w:shd w:val="clear" w:color="auto" w:fill="auto"/>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Ex>
        <w:trPr>
          <w:trHeight w:val="339" w:hRule="atLeast"/>
          <w:jc w:val="center"/>
        </w:trPr>
        <w:tc>
          <w:tcPr>
            <w:tcW w:w="371" w:type="dxa"/>
            <w:shd w:val="clear" w:color="auto" w:fill="auto"/>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6</w:t>
            </w:r>
          </w:p>
        </w:tc>
        <w:tc>
          <w:tcPr>
            <w:tcW w:w="1913"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宋体"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宋体" w:eastAsia="宋体" w:cs="Times New Roman"/>
                <w:color w:val="000000" w:themeColor="text1"/>
                <w:kern w:val="2"/>
                <w:sz w:val="21"/>
                <w:szCs w:val="21"/>
                <w:lang w:val="en-US" w:eastAsia="zh-CN" w:bidi="ar-SA"/>
                <w14:textFill>
                  <w14:solidFill>
                    <w14:schemeClr w14:val="tx1"/>
                  </w14:solidFill>
                </w14:textFill>
              </w:rPr>
              <w:t>如皋和巨塑料再生资源有限公司</w:t>
            </w:r>
          </w:p>
        </w:tc>
        <w:tc>
          <w:tcPr>
            <w:tcW w:w="1125" w:type="dxa"/>
            <w:shd w:val="clear" w:color="auto" w:fill="auto"/>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p>
        </w:tc>
        <w:tc>
          <w:tcPr>
            <w:tcW w:w="1372" w:type="dxa"/>
            <w:shd w:val="clear" w:color="auto" w:fill="auto"/>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p>
        </w:tc>
        <w:tc>
          <w:tcPr>
            <w:tcW w:w="601" w:type="dxa"/>
            <w:shd w:val="clear" w:color="auto" w:fill="auto"/>
            <w:vAlign w:val="center"/>
          </w:tcPr>
          <w:p>
            <w:pPr>
              <w:widowControl/>
              <w:ind w:left="0" w:leftChars="0" w:firstLine="0" w:firstLineChars="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0.267</w:t>
            </w:r>
          </w:p>
        </w:tc>
        <w:tc>
          <w:tcPr>
            <w:tcW w:w="607" w:type="dxa"/>
            <w:shd w:val="clear" w:color="auto" w:fill="auto"/>
            <w:vAlign w:val="center"/>
          </w:tcPr>
          <w:p>
            <w:pPr>
              <w:widowControl/>
              <w:ind w:firstLine="420" w:firstLineChars="200"/>
              <w:jc w:val="center"/>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106" w:type="dxa"/>
            <w:shd w:val="clear" w:color="auto" w:fill="auto"/>
            <w:vAlign w:val="center"/>
          </w:tcPr>
          <w:p>
            <w:pPr>
              <w:widowControl/>
              <w:ind w:left="0" w:lef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0.847</w:t>
            </w:r>
          </w:p>
        </w:tc>
        <w:tc>
          <w:tcPr>
            <w:tcW w:w="1211" w:type="dxa"/>
            <w:shd w:val="clear" w:color="auto" w:fill="auto"/>
            <w:vAlign w:val="center"/>
          </w:tcPr>
          <w:p>
            <w:pPr>
              <w:pStyle w:val="10"/>
              <w:keepNext w:val="0"/>
              <w:keepLines w:val="0"/>
              <w:pageBreakBefore w:val="0"/>
              <w:kinsoku/>
              <w:wordWrap/>
              <w:overflowPunct/>
              <w:topLinePunct w:val="0"/>
              <w:autoSpaceDE/>
              <w:autoSpaceDN/>
              <w:bidi w:val="0"/>
              <w:adjustRightInd/>
              <w:snapToGrid/>
              <w:spacing w:line="240" w:lineRule="auto"/>
              <w:ind w:firstLine="0" w:firstLineChars="0"/>
              <w:contextualSpacing/>
              <w:jc w:val="center"/>
              <w:textAlignment w:val="auto"/>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w:t>
            </w:r>
          </w:p>
        </w:tc>
      </w:tr>
    </w:tbl>
    <w:p>
      <w:pPr>
        <w:pStyle w:val="3"/>
        <w:rPr>
          <w:color w:val="000000" w:themeColor="text1"/>
          <w14:textFill>
            <w14:solidFill>
              <w14:schemeClr w14:val="tx1"/>
            </w14:solidFill>
          </w14:textFill>
        </w:rPr>
      </w:pPr>
    </w:p>
    <w:p>
      <w:pPr>
        <w:ind w:firstLine="480"/>
        <w:rPr>
          <w:rFonts w:ascii="Times New Roman" w:hAnsi="Times New Roman" w:eastAsia="宋体"/>
          <w:color w:val="000000" w:themeColor="text1"/>
          <w14:textFill>
            <w14:solidFill>
              <w14:schemeClr w14:val="tx1"/>
            </w14:solidFill>
          </w14:textFill>
        </w:rPr>
      </w:pPr>
    </w:p>
    <w:p>
      <w:pPr>
        <w:spacing w:line="240" w:lineRule="auto"/>
        <w:ind w:left="0" w:leftChars="0" w:firstLine="0" w:firstLineChars="0"/>
        <w:jc w:val="left"/>
        <w:outlineLvl w:val="0"/>
        <w:rPr>
          <w:rFonts w:hint="eastAsia" w:ascii="Times New Roman" w:hAnsi="Times New Roman" w:eastAsia="宋体"/>
          <w:b/>
          <w:color w:val="000000" w:themeColor="text1"/>
          <w:sz w:val="28"/>
          <w:szCs w:val="28"/>
          <w:lang w:val="en-US" w:eastAsia="zh-CN"/>
          <w14:textFill>
            <w14:solidFill>
              <w14:schemeClr w14:val="tx1"/>
            </w14:solidFill>
          </w14:textFill>
        </w:rPr>
      </w:pPr>
    </w:p>
    <w:p>
      <w:pPr>
        <w:spacing w:line="240" w:lineRule="auto"/>
        <w:ind w:left="0" w:leftChars="0" w:firstLine="0" w:firstLineChars="0"/>
        <w:jc w:val="left"/>
        <w:outlineLvl w:val="0"/>
        <w:rPr>
          <w:rFonts w:hint="eastAsia" w:ascii="Times New Roman" w:hAnsi="Times New Roman" w:eastAsia="宋体"/>
          <w:b/>
          <w:color w:val="000000" w:themeColor="text1"/>
          <w:sz w:val="28"/>
          <w:szCs w:val="28"/>
          <w:lang w:val="en-US" w:eastAsia="zh-CN"/>
          <w14:textFill>
            <w14:solidFill>
              <w14:schemeClr w14:val="tx1"/>
            </w14:solidFill>
          </w14:textFill>
        </w:rPr>
      </w:pPr>
    </w:p>
    <w:p>
      <w:pPr>
        <w:spacing w:line="240" w:lineRule="auto"/>
        <w:ind w:left="0" w:leftChars="0" w:firstLine="0" w:firstLineChars="0"/>
        <w:jc w:val="left"/>
        <w:outlineLvl w:val="0"/>
        <w:rPr>
          <w:rFonts w:hint="eastAsia" w:ascii="Times New Roman" w:hAnsi="Times New Roman" w:eastAsia="宋体" w:cs="Times New Roman"/>
          <w:b/>
          <w:color w:val="000000" w:themeColor="text1"/>
          <w:sz w:val="28"/>
          <w:szCs w:val="28"/>
          <w14:textFill>
            <w14:solidFill>
              <w14:schemeClr w14:val="tx1"/>
            </w14:solidFill>
          </w14:textFill>
        </w:rPr>
      </w:pPr>
      <w:r>
        <w:rPr>
          <w:rFonts w:hint="eastAsia" w:ascii="Times New Roman" w:hAnsi="Times New Roman" w:eastAsia="宋体"/>
          <w:b/>
          <w:color w:val="000000" w:themeColor="text1"/>
          <w:sz w:val="28"/>
          <w:szCs w:val="28"/>
          <w:lang w:val="en-US" w:eastAsia="zh-CN"/>
          <w14:textFill>
            <w14:solidFill>
              <w14:schemeClr w14:val="tx1"/>
            </w14:solidFill>
          </w14:textFill>
        </w:rPr>
        <w:t>表2、</w:t>
      </w:r>
      <w:r>
        <w:rPr>
          <w:rFonts w:hint="eastAsia" w:ascii="Times New Roman" w:hAnsi="Times New Roman" w:eastAsia="宋体" w:cs="Times New Roman"/>
          <w:b/>
          <w:color w:val="000000" w:themeColor="text1"/>
          <w:sz w:val="28"/>
          <w:szCs w:val="28"/>
          <w14:textFill>
            <w14:solidFill>
              <w14:schemeClr w14:val="tx1"/>
            </w14:solidFill>
          </w14:textFill>
        </w:rPr>
        <w:t>建设项目自然环境社会环境简况</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ascii="Times New Roman" w:hAnsi="Times New Roman" w:eastAsia="宋体"/>
          <w:b/>
          <w:color w:val="000000" w:themeColor="text1"/>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-116840</wp:posOffset>
                </wp:positionH>
                <wp:positionV relativeFrom="page">
                  <wp:posOffset>1304290</wp:posOffset>
                </wp:positionV>
                <wp:extent cx="5508625" cy="8329295"/>
                <wp:effectExtent l="9525" t="0" r="13970" b="12700"/>
                <wp:wrapNone/>
                <wp:docPr id="10" name="矩形 10"/>
                <wp:cNvGraphicFramePr/>
                <a:graphic xmlns:a="http://schemas.openxmlformats.org/drawingml/2006/main">
                  <a:graphicData uri="http://schemas.microsoft.com/office/word/2010/wordprocessingShape">
                    <wps:wsp>
                      <wps:cNvSpPr/>
                      <wps:spPr>
                        <a:xfrm>
                          <a:off x="0" y="0"/>
                          <a:ext cx="5508625" cy="832929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2.7pt;height:655.85pt;width:433.75pt;mso-position-vertical-relative:page;z-index:251698176;v-text-anchor:middle;mso-width-relative:page;mso-height-relative:page;" filled="f" stroked="t" coordsize="21600,21600" o:gfxdata="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7bvTPbAAAADAEAAA8A&#10;AAAAAAAAAQAgAAAAIgAAAGRycy9kb3ducmV2LnhtbFBLAQIUABQAAAAIAIdO4kBZ/Rw0TQIAAIAE&#10;AAAOAAAAAAAAAAEAIAAAACoBAABkcnMvZTJvRG9jLnhtbFBLBQYAAAAABgAGAFkBAADpBQAAAAA=&#10;">
                <v:fill on="f" focussize="0,0"/>
                <v:stroke weight="1.5pt" color="#000000 [3213]" miterlimit="8" joinstyle="miter"/>
                <v:imagedata o:title=""/>
                <o:lock v:ext="edit" aspectratio="f"/>
              </v:rect>
            </w:pict>
          </mc:Fallback>
        </mc:AlternateContent>
      </w:r>
      <w:r>
        <w:rPr>
          <w:rFonts w:hint="eastAsia" w:ascii="Times New Roman" w:hAnsi="Times New Roman" w:eastAsia="宋体"/>
          <w:b/>
          <w:color w:val="000000" w:themeColor="text1"/>
          <w:lang w:val="en-US" w:eastAsia="zh-CN"/>
          <w14:textFill>
            <w14:solidFill>
              <w14:schemeClr w14:val="tx1"/>
            </w14:solidFill>
          </w14:textFill>
        </w:rPr>
        <w:t>2.1</w:t>
      </w:r>
      <w:r>
        <w:rPr>
          <w:rFonts w:ascii="Times New Roman" w:hAnsi="Times New Roman" w:eastAsia="宋体"/>
          <w:b/>
          <w:color w:val="000000" w:themeColor="text1"/>
          <w14:textFill>
            <w14:solidFill>
              <w14:schemeClr w14:val="tx1"/>
            </w14:solidFill>
          </w14:textFill>
        </w:rPr>
        <w:t>自然环境简况(地形、地貌、地质、气候、气象、水文、植被、生物多样性等)：</w:t>
      </w:r>
    </w:p>
    <w:p>
      <w:pPr>
        <w:keepNext w:val="0"/>
        <w:keepLines w:val="0"/>
        <w:pageBreakBefore w:val="0"/>
        <w:widowControl w:val="0"/>
        <w:kinsoku/>
        <w:wordWrap/>
        <w:overflowPunct/>
        <w:topLinePunct w:val="0"/>
        <w:autoSpaceDE/>
        <w:autoSpaceDN/>
        <w:bidi w:val="0"/>
        <w:adjustRightInd/>
        <w:snapToGrid/>
        <w:ind w:firstLine="482"/>
        <w:textAlignment w:val="auto"/>
        <w:outlineLvl w:val="0"/>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1、地理位置</w:t>
      </w:r>
    </w:p>
    <w:p>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如皋市位于南通市的中西部，地处长江三角洲北翼，地理坐标为北纬32°00′—32°30′。东经120°20′—120°50′。东与如东县，东南与通州市，北与海安县毗邻，西南与泰州市接壤，南临长江，与张家港市隔江相望。</w:t>
      </w:r>
    </w:p>
    <w:p>
      <w:pPr>
        <w:keepNext w:val="0"/>
        <w:keepLines w:val="0"/>
        <w:pageBreakBefore w:val="0"/>
        <w:widowControl w:val="0"/>
        <w:kinsoku/>
        <w:wordWrap/>
        <w:overflowPunct/>
        <w:topLinePunct w:val="0"/>
        <w:autoSpaceDE/>
        <w:autoSpaceDN/>
        <w:bidi w:val="0"/>
        <w:adjustRightInd/>
        <w:snapToGrid/>
        <w:ind w:firstLine="482"/>
        <w:textAlignment w:val="auto"/>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2、地形地貌</w:t>
      </w:r>
    </w:p>
    <w:p>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如皋市属于长江三角洲海相，河相沉积的沙嘴沙洲沉积平原部分，成土母质以江淮冲积物为主体，属扬子地层第一分层部分区。境内地势平坦，地面平均海拔2-6米（废黄河口基面），地貌分区为南通市五个地貌分区中的北岸古沙咀区。本地区地震频度低，强度弱，地震烈度在6度以下，为浅原构造地震。</w:t>
      </w:r>
    </w:p>
    <w:p>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项目所在地的地质构造属中国东部新华夏第一沉降带，地势平坦开阔，地下水对砼无侵蚀作用。地貌分区为长江三角洲平原的启海平原，地势开阔平坦。海拔3.0米，地壳稳定无地震，沿江地区基土层由耕植土、粘土夹粉砂、粉砂夹粉土、粉细砂土层等组成，土质酸性，粉砂夹粉土层，整个土层在水平及垂直方向的变化不大，层位较为稳定。属第四系沉积层和水域覆盖。区内第四系地层自下而上分为：下更新统、中更新统、上更新统和全新统四个沉积阶段。其中全新统成因类型复杂，冲积相沿江分布，为一套黄褐、青灰色粉土和粉砂及灰色粘性土层，厚度0～72米，层底埋深31～72米。地表下50米以浅的第四纪沉积物可分为十个工程地质层。</w:t>
      </w:r>
    </w:p>
    <w:p>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地表下50米以内主要为粉土和粉砂层交错沉积物，稍密-中密；24～31米为粉质粘土或淤泥质粉质粘土，高压缩性，其下土层主要为粉细砂和粉土层，力学强度较高。</w:t>
      </w:r>
    </w:p>
    <w:p>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根据《中国地震动参数区划图GB18306-2002》的规定，本界区的地震峰值加速度为0.05g，抗震设防烈度为六度。</w:t>
      </w:r>
    </w:p>
    <w:p>
      <w:pPr>
        <w:keepNext w:val="0"/>
        <w:keepLines w:val="0"/>
        <w:pageBreakBefore w:val="0"/>
        <w:widowControl w:val="0"/>
        <w:kinsoku/>
        <w:wordWrap/>
        <w:overflowPunct/>
        <w:topLinePunct w:val="0"/>
        <w:autoSpaceDE/>
        <w:autoSpaceDN/>
        <w:bidi w:val="0"/>
        <w:adjustRightInd/>
        <w:snapToGrid/>
        <w:ind w:firstLine="482"/>
        <w:textAlignment w:val="auto"/>
        <w:outlineLvl w:val="0"/>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3、气候气象</w:t>
      </w:r>
    </w:p>
    <w:p>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如皋市属北亚热带季风气候区，全年气候温和、四季分明，雨水充沛，无霜期较长，光、热、水高峰基本同季。年平均气温为15.9</w:t>
      </w:r>
      <w:r>
        <w:rPr>
          <w:rFonts w:hint="eastAsia" w:ascii="Times New Roman" w:hAnsi="Times New Roman" w:eastAsia="宋体" w:cs="宋体"/>
          <w:color w:val="000000" w:themeColor="text1"/>
          <w:szCs w:val="24"/>
          <w14:textFill>
            <w14:solidFill>
              <w14:schemeClr w14:val="tx1"/>
            </w14:solidFill>
          </w14:textFill>
        </w:rPr>
        <w:t>℃</w:t>
      </w:r>
      <w:r>
        <w:rPr>
          <w:rFonts w:ascii="Times New Roman" w:hAnsi="Times New Roman" w:eastAsia="宋体"/>
          <w:color w:val="000000" w:themeColor="text1"/>
          <w:szCs w:val="24"/>
          <w14:textFill>
            <w14:solidFill>
              <w14:schemeClr w14:val="tx1"/>
            </w14:solidFill>
          </w14:textFill>
        </w:rPr>
        <w:t>，年平均日照时数1792.0小时，无霜期314天；2015年降雨量1424.7mm；年主导风向为东南风，春夏以</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imes New Roman" w:hAnsi="Times New Roman" w:eastAsia="宋体"/>
          <w:b/>
          <w:color w:val="000000" w:themeColor="text1"/>
          <w:sz w:val="28"/>
          <w:szCs w:val="28"/>
          <w:lang w:val="en-US" w:eastAsia="zh-CN"/>
          <w14:textFill>
            <w14:solidFill>
              <w14:schemeClr w14:val="tx1"/>
            </w14:solidFill>
          </w14:textFill>
        </w:rPr>
      </w:pPr>
      <w:r>
        <w:rPr>
          <w:rFonts w:hint="eastAsia" w:ascii="Times New Roman" w:hAnsi="Times New Roman" w:eastAsia="宋体"/>
          <w:b/>
          <w:color w:val="000000" w:themeColor="text1"/>
          <w:sz w:val="28"/>
          <w:szCs w:val="28"/>
          <w:lang w:val="en-US" w:eastAsia="zh-CN"/>
          <w14:textFill>
            <w14:solidFill>
              <w14:schemeClr w14:val="tx1"/>
            </w14:solidFill>
          </w14:textFill>
        </w:rPr>
        <w:t>续表2</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251706368" behindDoc="0" locked="0" layoutInCell="1" allowOverlap="1">
                <wp:simplePos x="0" y="0"/>
                <wp:positionH relativeFrom="column">
                  <wp:posOffset>-116840</wp:posOffset>
                </wp:positionH>
                <wp:positionV relativeFrom="page">
                  <wp:posOffset>1304290</wp:posOffset>
                </wp:positionV>
                <wp:extent cx="5508625" cy="8336280"/>
                <wp:effectExtent l="9525" t="0" r="13970" b="20955"/>
                <wp:wrapNone/>
                <wp:docPr id="11" name="矩形 11"/>
                <wp:cNvGraphicFramePr/>
                <a:graphic xmlns:a="http://schemas.openxmlformats.org/drawingml/2006/main">
                  <a:graphicData uri="http://schemas.microsoft.com/office/word/2010/wordprocessingShape">
                    <wps:wsp>
                      <wps:cNvSpPr/>
                      <wps:spPr>
                        <a:xfrm>
                          <a:off x="0" y="0"/>
                          <a:ext cx="5508625" cy="833628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2.7pt;height:656.4pt;width:433.75pt;mso-position-vertical-relative:page;z-index:251706368;v-text-anchor:middle;mso-width-relative:page;mso-height-relative:page;" filled="f" stroked="t" coordsize="21600,21600" o:gfxdata="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WLXTs3AAAAAwBAAAP&#10;AAAAAAAAAAEAIAAAACIAAABkcnMvZG93bnJldi54bWxQSwECFAAUAAAACACHTuJAifsO9E0CAACA&#10;BAAADgAAAAAAAAABACAAAAArAQAAZHJzL2Uyb0RvYy54bWxQSwUGAAAAAAYABgBZAQAA6gUAAAAA&#10;">
                <v:fill on="f" focussize="0,0"/>
                <v:stroke weight="1.5pt" color="#000000 [3213]" miterlimit="8" joinstyle="miter"/>
                <v:imagedata o:title=""/>
                <o:lock v:ext="edit" aspectratio="f"/>
              </v:rect>
            </w:pict>
          </mc:Fallback>
        </mc:AlternateContent>
      </w:r>
      <w:r>
        <w:rPr>
          <w:rFonts w:ascii="Times New Roman" w:hAnsi="Times New Roman" w:eastAsia="宋体"/>
          <w:color w:val="000000" w:themeColor="text1"/>
          <w:szCs w:val="24"/>
          <w14:textFill>
            <w14:solidFill>
              <w14:schemeClr w14:val="tx1"/>
            </w14:solidFill>
          </w14:textFill>
        </w:rPr>
        <w:t>东南风为主，冬季以西北风居多，年平均风速2.62米/秒。</w:t>
      </w:r>
    </w:p>
    <w:p>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具体风向频率见下表2-1。</w:t>
      </w:r>
    </w:p>
    <w:p>
      <w:pPr>
        <w:keepNext w:val="0"/>
        <w:keepLines w:val="0"/>
        <w:pageBreakBefore w:val="0"/>
        <w:widowControl w:val="0"/>
        <w:kinsoku/>
        <w:wordWrap/>
        <w:overflowPunct/>
        <w:topLinePunct w:val="0"/>
        <w:autoSpaceDE/>
        <w:autoSpaceDN/>
        <w:bidi w:val="0"/>
        <w:adjustRightInd/>
        <w:snapToGrid/>
        <w:spacing w:line="360" w:lineRule="auto"/>
        <w:ind w:firstLine="480"/>
        <w:jc w:val="center"/>
        <w:textAlignment w:val="auto"/>
        <w:outlineLvl w:val="9"/>
        <w:rPr>
          <w:rFonts w:ascii="Times New Roman" w:hAnsi="Times New Roman" w:eastAsia="宋体"/>
          <w:b/>
          <w:bCs/>
          <w:color w:val="000000" w:themeColor="text1"/>
          <w:sz w:val="24"/>
          <w:szCs w:val="24"/>
          <w14:textFill>
            <w14:solidFill>
              <w14:schemeClr w14:val="tx1"/>
            </w14:solidFill>
          </w14:textFill>
        </w:rPr>
      </w:pPr>
      <w:r>
        <w:rPr>
          <w:rFonts w:ascii="Times New Roman" w:hAnsi="Times New Roman" w:eastAsia="宋体"/>
          <w:b/>
          <w:bCs/>
          <w:color w:val="000000" w:themeColor="text1"/>
          <w:sz w:val="24"/>
          <w:szCs w:val="24"/>
          <w14:textFill>
            <w14:solidFill>
              <w14:schemeClr w14:val="tx1"/>
            </w14:solidFill>
          </w14:textFill>
        </w:rPr>
        <w:t>表2-1  2011年—2015年如皋市风向频率表</w:t>
      </w:r>
    </w:p>
    <w:tbl>
      <w:tblPr>
        <w:tblStyle w:val="20"/>
        <w:tblW w:w="8522" w:type="dxa"/>
        <w:jc w:val="center"/>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2131"/>
        <w:gridCol w:w="2130"/>
        <w:gridCol w:w="2131"/>
        <w:gridCol w:w="2130"/>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2131" w:type="dxa"/>
            <w:vAlign w:val="center"/>
          </w:tcPr>
          <w:p>
            <w:pPr>
              <w:pStyle w:val="10"/>
              <w:spacing w:line="240" w:lineRule="auto"/>
              <w:ind w:firstLine="0" w:firstLineChars="0"/>
              <w:jc w:val="center"/>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风向</w:t>
            </w:r>
          </w:p>
        </w:tc>
        <w:tc>
          <w:tcPr>
            <w:tcW w:w="2130" w:type="dxa"/>
            <w:vAlign w:val="center"/>
          </w:tcPr>
          <w:p>
            <w:pPr>
              <w:pStyle w:val="10"/>
              <w:spacing w:line="240" w:lineRule="auto"/>
              <w:ind w:firstLine="0" w:firstLineChars="0"/>
              <w:jc w:val="center"/>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风频（%）</w:t>
            </w:r>
          </w:p>
        </w:tc>
        <w:tc>
          <w:tcPr>
            <w:tcW w:w="2131" w:type="dxa"/>
            <w:vAlign w:val="center"/>
          </w:tcPr>
          <w:p>
            <w:pPr>
              <w:pStyle w:val="10"/>
              <w:spacing w:line="240" w:lineRule="auto"/>
              <w:ind w:firstLine="0" w:firstLineChars="0"/>
              <w:jc w:val="center"/>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风向</w:t>
            </w:r>
          </w:p>
        </w:tc>
        <w:tc>
          <w:tcPr>
            <w:tcW w:w="2130" w:type="dxa"/>
            <w:vAlign w:val="center"/>
          </w:tcPr>
          <w:p>
            <w:pPr>
              <w:pStyle w:val="10"/>
              <w:spacing w:line="240" w:lineRule="auto"/>
              <w:ind w:firstLine="0" w:firstLineChars="0"/>
              <w:jc w:val="center"/>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风频（%）</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2131"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N</w:t>
            </w:r>
          </w:p>
        </w:tc>
        <w:tc>
          <w:tcPr>
            <w:tcW w:w="2130"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6.38</w:t>
            </w:r>
          </w:p>
        </w:tc>
        <w:tc>
          <w:tcPr>
            <w:tcW w:w="2131"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S</w:t>
            </w:r>
          </w:p>
        </w:tc>
        <w:tc>
          <w:tcPr>
            <w:tcW w:w="2130"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4.48</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2131"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NNE</w:t>
            </w:r>
          </w:p>
        </w:tc>
        <w:tc>
          <w:tcPr>
            <w:tcW w:w="2130"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6.12</w:t>
            </w:r>
          </w:p>
        </w:tc>
        <w:tc>
          <w:tcPr>
            <w:tcW w:w="2131"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SSW</w:t>
            </w:r>
          </w:p>
        </w:tc>
        <w:tc>
          <w:tcPr>
            <w:tcW w:w="2130"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4.03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2131"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NE</w:t>
            </w:r>
          </w:p>
        </w:tc>
        <w:tc>
          <w:tcPr>
            <w:tcW w:w="2130"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8.40</w:t>
            </w:r>
          </w:p>
        </w:tc>
        <w:tc>
          <w:tcPr>
            <w:tcW w:w="2131"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SW</w:t>
            </w:r>
          </w:p>
        </w:tc>
        <w:tc>
          <w:tcPr>
            <w:tcW w:w="2130"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2.68</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2131"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ENE</w:t>
            </w:r>
          </w:p>
        </w:tc>
        <w:tc>
          <w:tcPr>
            <w:tcW w:w="2130"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6.84</w:t>
            </w:r>
          </w:p>
        </w:tc>
        <w:tc>
          <w:tcPr>
            <w:tcW w:w="2131"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WSW</w:t>
            </w:r>
          </w:p>
        </w:tc>
        <w:tc>
          <w:tcPr>
            <w:tcW w:w="2130"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2.38</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2131"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E</w:t>
            </w:r>
          </w:p>
        </w:tc>
        <w:tc>
          <w:tcPr>
            <w:tcW w:w="2130"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15.76</w:t>
            </w:r>
          </w:p>
        </w:tc>
        <w:tc>
          <w:tcPr>
            <w:tcW w:w="2131"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W</w:t>
            </w:r>
          </w:p>
        </w:tc>
        <w:tc>
          <w:tcPr>
            <w:tcW w:w="2130"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3.22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2131"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ESE</w:t>
            </w:r>
          </w:p>
        </w:tc>
        <w:tc>
          <w:tcPr>
            <w:tcW w:w="2130"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8.90</w:t>
            </w:r>
          </w:p>
        </w:tc>
        <w:tc>
          <w:tcPr>
            <w:tcW w:w="2131"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WNW</w:t>
            </w:r>
          </w:p>
        </w:tc>
        <w:tc>
          <w:tcPr>
            <w:tcW w:w="2130"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3.02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2131"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SE</w:t>
            </w:r>
          </w:p>
        </w:tc>
        <w:tc>
          <w:tcPr>
            <w:tcW w:w="2130"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11.0</w:t>
            </w:r>
          </w:p>
        </w:tc>
        <w:tc>
          <w:tcPr>
            <w:tcW w:w="2131"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NW</w:t>
            </w:r>
          </w:p>
        </w:tc>
        <w:tc>
          <w:tcPr>
            <w:tcW w:w="2130"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4.82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jc w:val="center"/>
        </w:trPr>
        <w:tc>
          <w:tcPr>
            <w:tcW w:w="2131"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SSE</w:t>
            </w:r>
          </w:p>
        </w:tc>
        <w:tc>
          <w:tcPr>
            <w:tcW w:w="2130"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6.43</w:t>
            </w:r>
          </w:p>
        </w:tc>
        <w:tc>
          <w:tcPr>
            <w:tcW w:w="2131"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NNW</w:t>
            </w:r>
          </w:p>
        </w:tc>
        <w:tc>
          <w:tcPr>
            <w:tcW w:w="2130"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5.54</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冬春贴地逆温频率较高，平均达57%；大气稳定度以中性D为主（Twner法），其次是稳定状态E，各类稳定度下混合层平均高度分别为A：1200m，B：1002m，C：391m， D：451m，E：309m，F：130m。</w:t>
      </w:r>
    </w:p>
    <w:p>
      <w:pPr>
        <w:keepNext w:val="0"/>
        <w:keepLines w:val="0"/>
        <w:pageBreakBefore w:val="0"/>
        <w:widowControl w:val="0"/>
        <w:kinsoku/>
        <w:wordWrap/>
        <w:overflowPunct/>
        <w:topLinePunct w:val="0"/>
        <w:autoSpaceDE/>
        <w:autoSpaceDN/>
        <w:bidi w:val="0"/>
        <w:adjustRightInd/>
        <w:snapToGrid/>
        <w:ind w:firstLine="482"/>
        <w:textAlignment w:val="auto"/>
        <w:outlineLvl w:val="0"/>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4、水文</w:t>
      </w:r>
    </w:p>
    <w:p>
      <w:pPr>
        <w:keepNext w:val="0"/>
        <w:keepLines w:val="0"/>
        <w:pageBreakBefore w:val="0"/>
        <w:widowControl w:val="0"/>
        <w:kinsoku/>
        <w:wordWrap/>
        <w:overflowPunct/>
        <w:topLinePunct w:val="0"/>
        <w:autoSpaceDE/>
        <w:autoSpaceDN/>
        <w:bidi w:val="0"/>
        <w:spacing w:line="360" w:lineRule="auto"/>
        <w:ind w:firstLine="480"/>
        <w:textAlignment w:val="auto"/>
        <w:rPr>
          <w:rFonts w:ascii="Times New Roman" w:hAnsi="Times New Roman" w:eastAsia="宋体"/>
          <w:color w:val="000000" w:themeColor="text1"/>
          <w:szCs w:val="28"/>
          <w14:textFill>
            <w14:solidFill>
              <w14:schemeClr w14:val="tx1"/>
            </w14:solidFill>
          </w14:textFill>
        </w:rPr>
      </w:pPr>
      <w:r>
        <w:rPr>
          <w:rFonts w:ascii="Times New Roman" w:hAnsi="Times New Roman" w:eastAsia="宋体"/>
          <w:color w:val="000000" w:themeColor="text1"/>
          <w:szCs w:val="28"/>
          <w14:textFill>
            <w14:solidFill>
              <w14:schemeClr w14:val="tx1"/>
            </w14:solidFill>
          </w14:textFill>
        </w:rPr>
        <w:t>如皋位于河网稠密、湖荡众多的长江三角洲。河网密度每平方千米高达4千米以上。</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outlineLvl w:val="0"/>
        <w:rPr>
          <w:rFonts w:ascii="Times New Roman" w:hAnsi="Times New Roman" w:eastAsia="宋体"/>
          <w:color w:val="000000" w:themeColor="text1"/>
          <w:szCs w:val="28"/>
          <w14:textFill>
            <w14:solidFill>
              <w14:schemeClr w14:val="tx1"/>
            </w14:solidFill>
          </w14:textFill>
        </w:rPr>
      </w:pPr>
      <w:r>
        <w:rPr>
          <w:rFonts w:ascii="Times New Roman" w:hAnsi="Times New Roman" w:eastAsia="宋体"/>
          <w:color w:val="000000" w:themeColor="text1"/>
          <w:szCs w:val="28"/>
          <w14:textFill>
            <w14:solidFill>
              <w14:schemeClr w14:val="tx1"/>
            </w14:solidFill>
          </w14:textFill>
        </w:rPr>
        <w:t>全市水乡介于长江和淮河两大水系之间。以长江北岸沙堤为界，南部属长江水系，北部属淮河水系。50年代以前，境内水系紊乱，沟河断残，灌排困难。建国后，大兴水利，在沿江地区加固长江大堤，蔬浚通江水道，挖港建闸，保证了沿江低平原的引排畅通；在高沙平原区，结合平整土地，挖河建站，保证了该地区的农田灌溉；在东北部滨海平原区，开挖河渠，形成了一套防洪、干旱，盐渍的水利系统。</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outlineLvl w:val="0"/>
        <w:rPr>
          <w:rFonts w:hint="eastAsia"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项目周边主要水体为</w:t>
      </w:r>
      <w:r>
        <w:rPr>
          <w:rFonts w:hint="eastAsia" w:ascii="Times New Roman" w:hAnsi="Times New Roman" w:eastAsia="宋体"/>
          <w:color w:val="000000" w:themeColor="text1"/>
          <w:szCs w:val="24"/>
          <w:lang w:val="en-US" w:eastAsia="zh-CN"/>
          <w14:textFill>
            <w14:solidFill>
              <w14:schemeClr w14:val="tx1"/>
            </w14:solidFill>
          </w14:textFill>
        </w:rPr>
        <w:t>通扬运河和红旗河</w:t>
      </w:r>
      <w:r>
        <w:rPr>
          <w:rFonts w:hint="eastAsia" w:ascii="Times New Roman" w:hAnsi="Times New Roman" w:eastAsia="宋体"/>
          <w:color w:val="000000" w:themeColor="text1"/>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outlineLvl w:val="0"/>
        <w:rPr>
          <w:rFonts w:hint="eastAsia"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通扬运河为一级河道，</w:t>
      </w:r>
      <w:r>
        <w:rPr>
          <w:rFonts w:ascii="Times New Roman" w:hAnsi="Times New Roman" w:eastAsia="宋体"/>
          <w:color w:val="000000" w:themeColor="text1"/>
          <w14:textFill>
            <w14:solidFill>
              <w14:schemeClr w14:val="tx1"/>
            </w14:solidFill>
          </w14:textFill>
        </w:rPr>
        <w:t>自白米镇起，至南通市区木耳桥，全长105.1公里，先后流经柴湾、如城、东陈、丁埝、林梓、白蒲7个乡镇，是流经如皋乡镇最多的河流。</w:t>
      </w:r>
      <w:r>
        <w:rPr>
          <w:rFonts w:hint="eastAsia" w:ascii="Times New Roman" w:hAnsi="Times New Roman" w:eastAsia="宋体"/>
          <w:color w:val="000000" w:themeColor="text1"/>
          <w:szCs w:val="24"/>
          <w14:textFill>
            <w14:solidFill>
              <w14:schemeClr w14:val="tx1"/>
            </w14:solidFill>
          </w14:textFill>
        </w:rPr>
        <w:t>其水流方向通常是由南向北，河宽50m，水深3~4m，枯水期流速平均约为0.06m/s，丰水期流量约1m</w:t>
      </w:r>
      <w:r>
        <w:rPr>
          <w:rFonts w:hint="eastAsia" w:ascii="Times New Roman" w:hAnsi="Times New Roman" w:eastAsia="宋体"/>
          <w:color w:val="000000" w:themeColor="text1"/>
          <w:szCs w:val="24"/>
          <w:vertAlign w:val="superscript"/>
          <w14:textFill>
            <w14:solidFill>
              <w14:schemeClr w14:val="tx1"/>
            </w14:solidFill>
          </w14:textFill>
        </w:rPr>
        <w:t>3</w:t>
      </w:r>
      <w:r>
        <w:rPr>
          <w:rFonts w:hint="eastAsia" w:ascii="Times New Roman" w:hAnsi="Times New Roman" w:eastAsia="宋体"/>
          <w:color w:val="000000" w:themeColor="text1"/>
          <w:szCs w:val="24"/>
          <w14:textFill>
            <w14:solidFill>
              <w14:schemeClr w14:val="tx1"/>
            </w14:solidFill>
          </w14:textFill>
        </w:rPr>
        <w:t>/s。</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outlineLvl w:val="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szCs w:val="24"/>
          <w:lang w:val="en-US" w:eastAsia="zh-CN"/>
          <w14:textFill>
            <w14:solidFill>
              <w14:schemeClr w14:val="tx1"/>
            </w14:solidFill>
          </w14:textFill>
        </w:rPr>
        <w:t>红旗河为二级河道，</w:t>
      </w:r>
      <w:r>
        <w:rPr>
          <w:rFonts w:hint="eastAsia" w:ascii="Times New Roman" w:hAnsi="Times New Roman" w:eastAsia="宋体"/>
          <w:color w:val="000000" w:themeColor="text1"/>
          <w14:textFill>
            <w14:solidFill>
              <w14:schemeClr w14:val="tx1"/>
            </w14:solidFill>
          </w14:textFill>
        </w:rPr>
        <w:t>自如海运河向东流入通扬运河，河宽20米，水深3米，</w:t>
      </w:r>
    </w:p>
    <w:p>
      <w:pPr>
        <w:pStyle w:val="15"/>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994983936" behindDoc="0" locked="0" layoutInCell="1" allowOverlap="1">
                <wp:simplePos x="0" y="0"/>
                <wp:positionH relativeFrom="column">
                  <wp:posOffset>-116840</wp:posOffset>
                </wp:positionH>
                <wp:positionV relativeFrom="page">
                  <wp:posOffset>1304290</wp:posOffset>
                </wp:positionV>
                <wp:extent cx="5508625" cy="8336280"/>
                <wp:effectExtent l="9525" t="9525" r="25400" b="17145"/>
                <wp:wrapNone/>
                <wp:docPr id="65" name="矩形 65"/>
                <wp:cNvGraphicFramePr/>
                <a:graphic xmlns:a="http://schemas.openxmlformats.org/drawingml/2006/main">
                  <a:graphicData uri="http://schemas.microsoft.com/office/word/2010/wordprocessingShape">
                    <wps:wsp>
                      <wps:cNvSpPr/>
                      <wps:spPr>
                        <a:xfrm>
                          <a:off x="0" y="0"/>
                          <a:ext cx="5508625" cy="833628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2.7pt;height:656.4pt;width:433.75pt;mso-position-vertical-relative:page;z-index:994983936;v-text-anchor:middle;mso-width-relative:page;mso-height-relative:page;" filled="f" stroked="t" coordsize="21600,21600" o:gfxdata="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1i107NwAAAAMAQAA&#10;DwAAAAAAAAABACAAAAAiAAAAZHJzL2Rvd25yZXYueG1sUEsBAhQAFAAAAAgAh07iQPWw3LdOAgAA&#10;gAQAAA4AAAAAAAAAAQAgAAAAKwEAAGRycy9lMm9Eb2MueG1sUEsFBgAAAAAGAAYAWQEAAOsFAAAA&#10;AA==&#10;">
                <v:fill on="f" focussize="0,0"/>
                <v:stroke weight="1.5pt" color="#000000 [3213]" miterlimit="8" joinstyle="miter"/>
                <v:imagedata o:title=""/>
                <o:lock v:ext="edit" aspectratio="f"/>
              </v:rect>
            </w:pict>
          </mc:Fallback>
        </mc:AlternateContent>
      </w:r>
      <w:r>
        <w:rPr>
          <w:rFonts w:hint="eastAsia" w:ascii="Times New Roman" w:hAnsi="Times New Roman" w:eastAsia="宋体"/>
          <w:b/>
          <w:color w:val="000000" w:themeColor="text1"/>
          <w:sz w:val="28"/>
          <w:szCs w:val="28"/>
          <w:lang w:val="en-US" w:eastAsia="zh-CN"/>
          <w14:textFill>
            <w14:solidFill>
              <w14:schemeClr w14:val="tx1"/>
            </w14:solidFill>
          </w14:textFill>
        </w:rPr>
        <w:t>续表2</w:t>
      </w:r>
    </w:p>
    <w:p>
      <w:pPr>
        <w:ind w:left="0" w:leftChars="0" w:firstLine="0" w:firstLineChars="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流量38m</w:t>
      </w:r>
      <w:r>
        <w:rPr>
          <w:rFonts w:hint="eastAsia" w:ascii="Times New Roman" w:hAnsi="Times New Roman" w:eastAsia="宋体"/>
          <w:color w:val="000000" w:themeColor="text1"/>
          <w:vertAlign w:val="superscript"/>
          <w14:textFill>
            <w14:solidFill>
              <w14:schemeClr w14:val="tx1"/>
            </w14:solidFill>
          </w14:textFill>
        </w:rPr>
        <w:t>3</w:t>
      </w:r>
      <w:r>
        <w:rPr>
          <w:rFonts w:hint="eastAsia" w:ascii="Times New Roman" w:hAnsi="Times New Roman" w:eastAsia="宋体"/>
          <w:color w:val="000000" w:themeColor="text1"/>
          <w14:textFill>
            <w14:solidFill>
              <w14:schemeClr w14:val="tx1"/>
            </w14:solidFill>
          </w14:textFill>
        </w:rPr>
        <w:t>/s，流速0.63m/s。</w:t>
      </w:r>
    </w:p>
    <w:p>
      <w:pPr>
        <w:numPr>
          <w:ilvl w:val="0"/>
          <w:numId w:val="3"/>
        </w:numPr>
        <w:ind w:left="0" w:leftChars="0" w:firstLine="482" w:firstLineChars="200"/>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土壤、植被、生物多样性</w:t>
      </w:r>
    </w:p>
    <w:p>
      <w:pPr>
        <w:numPr>
          <w:ilvl w:val="0"/>
          <w:numId w:val="0"/>
        </w:numPr>
        <w:ind w:firstLine="480" w:firstLineChars="20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评价区内土壤为长江水缓慢回流积淀形成的灰泥土，质地良好，土层深厚，无严重障碍层。耕作层土壤有机质含量高，适合各种农作物和林木生长。</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评价区内天然木本植物缺乏，主要为人工种植的杨树、桑树、柳树、龙柏、棕榈、构树、广玉兰、女贞；常见的草本植物有芦苇、芦竹、茅草、葎草、牛筋草、狗尾草、蒲公英、藜、蓼等。野生动物有蛙、鸟、蛇、野兔及黄鼠狼等。农业现状栽培植被有三麦、棉花、油菜、玉米、花生、蚕豆、黄豆及瓜类蔬菜等。</w:t>
      </w:r>
    </w:p>
    <w:p>
      <w:pPr>
        <w:keepNext w:val="0"/>
        <w:keepLines w:val="0"/>
        <w:pageBreakBefore w:val="0"/>
        <w:widowControl w:val="0"/>
        <w:kinsoku/>
        <w:wordWrap/>
        <w:overflowPunct/>
        <w:topLinePunct w:val="0"/>
        <w:autoSpaceDE/>
        <w:autoSpaceDN/>
        <w:bidi w:val="0"/>
        <w:adjustRightInd/>
        <w:snapToGrid/>
        <w:ind w:firstLine="480"/>
        <w:textAlignment w:val="auto"/>
        <w:outlineLvl w:val="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由于人类长期经济活动的影响，评价区内天然木本植物缺乏，生态环境以人工及半自然生态系统为主。植物资源以人工种植的稻、麦、棉、油菜及特种经济作物、树木、花卉为主，农作栽培植被发达；植树造林主要分布在江海堤防、河海岸坡、渠路两旁和宅基前后，主要种类为杨、槐、水杉、构树、银杏、柳树、柏树、玉兰、香樟等树木。常见的草本植物有狗尾草、苍耳、野苋、芦苇、水花生等。野生动物有蛙类、鸟类、蛇类、昆虫类及黄鼠狼等。</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0"/>
        <w:rPr>
          <w:rFonts w:ascii="Times New Roman" w:hAnsi="Times New Roman" w:eastAsia="宋体"/>
          <w:b/>
          <w:color w:val="000000" w:themeColor="text1"/>
          <w14:textFill>
            <w14:solidFill>
              <w14:schemeClr w14:val="tx1"/>
            </w14:solidFill>
          </w14:textFill>
        </w:rPr>
      </w:pPr>
      <w:r>
        <w:rPr>
          <w:rFonts w:hint="eastAsia" w:ascii="Times New Roman" w:hAnsi="Times New Roman" w:eastAsia="宋体"/>
          <w:b/>
          <w:bCs/>
          <w:color w:val="000000" w:themeColor="text1"/>
          <w:szCs w:val="24"/>
          <w:lang w:val="en-US" w:eastAsia="zh-CN"/>
          <w14:textFill>
            <w14:solidFill>
              <w14:schemeClr w14:val="tx1"/>
            </w14:solidFill>
          </w14:textFill>
        </w:rPr>
        <w:t>2.2</w:t>
      </w:r>
      <w:r>
        <w:rPr>
          <w:rFonts w:ascii="Times New Roman" w:hAnsi="Times New Roman" w:eastAsia="宋体"/>
          <w:b/>
          <w:color w:val="000000" w:themeColor="text1"/>
          <w14:textFill>
            <w14:solidFill>
              <w14:schemeClr w14:val="tx1"/>
            </w14:solidFill>
          </w14:textFill>
        </w:rPr>
        <w:t>社会环境简况（社会经济结构、教育、文化、文物保护等）：</w:t>
      </w:r>
    </w:p>
    <w:p>
      <w:pPr>
        <w:pStyle w:val="15"/>
        <w:keepNext w:val="0"/>
        <w:keepLines w:val="0"/>
        <w:pageBreakBefore w:val="0"/>
        <w:widowControl w:val="0"/>
        <w:kinsoku/>
        <w:wordWrap/>
        <w:overflowPunct/>
        <w:topLinePunct w:val="0"/>
        <w:autoSpaceDE/>
        <w:autoSpaceDN/>
        <w:bidi w:val="0"/>
        <w:adjustRightInd/>
        <w:snapToGrid/>
        <w:spacing w:after="0"/>
        <w:ind w:left="0" w:leftChars="0" w:firstLine="482" w:firstLineChars="200"/>
        <w:textAlignment w:val="auto"/>
        <w:rPr>
          <w:rFonts w:ascii="Times New Roman" w:hAnsi="Times New Roman" w:eastAsia="宋体"/>
          <w:b/>
          <w:color w:val="000000" w:themeColor="text1"/>
          <w:sz w:val="24"/>
          <w:szCs w:val="24"/>
          <w14:textFill>
            <w14:solidFill>
              <w14:schemeClr w14:val="tx1"/>
            </w14:solidFill>
          </w14:textFill>
        </w:rPr>
      </w:pPr>
      <w:r>
        <w:rPr>
          <w:rFonts w:ascii="Times New Roman" w:hAnsi="Times New Roman" w:eastAsia="宋体"/>
          <w:b/>
          <w:color w:val="000000" w:themeColor="text1"/>
          <w:sz w:val="24"/>
          <w:szCs w:val="24"/>
          <w14:textFill>
            <w14:solidFill>
              <w14:schemeClr w14:val="tx1"/>
            </w14:solidFill>
          </w14:textFill>
        </w:rPr>
        <w:t>1、如皋市社会环境简况</w:t>
      </w:r>
    </w:p>
    <w:p>
      <w:pPr>
        <w:pStyle w:val="15"/>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如皋市隶属江苏省</w:t>
      </w:r>
      <w:r>
        <w:rPr>
          <w:rFonts w:ascii="Times New Roman" w:hAnsi="Times New Roman" w:eastAsia="宋体"/>
          <w:color w:val="000000" w:themeColor="text1"/>
          <w14:textFill>
            <w14:solidFill>
              <w14:schemeClr w14:val="tx1"/>
            </w14:solidFill>
          </w14:textFill>
        </w:rPr>
        <w:fldChar w:fldCharType="begin"/>
      </w:r>
      <w:r>
        <w:rPr>
          <w:rFonts w:ascii="Times New Roman" w:hAnsi="Times New Roman" w:eastAsia="宋体"/>
          <w:color w:val="000000" w:themeColor="text1"/>
          <w14:textFill>
            <w14:solidFill>
              <w14:schemeClr w14:val="tx1"/>
            </w14:solidFill>
          </w14:textFill>
        </w:rPr>
        <w:instrText xml:space="preserve">HYPERLINK "http://baike.baidu.com/view/122339.htm" \t "_blank"</w:instrText>
      </w:r>
      <w:r>
        <w:rPr>
          <w:rFonts w:ascii="Times New Roman" w:hAnsi="Times New Roman" w:eastAsia="宋体"/>
          <w:color w:val="000000" w:themeColor="text1"/>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南通市</w:t>
      </w:r>
      <w:r>
        <w:rPr>
          <w:rFonts w:ascii="Times New Roman" w:hAnsi="Times New Roman" w:eastAsia="宋体"/>
          <w:color w:val="000000" w:themeColor="text1"/>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t>，地处</w:t>
      </w:r>
      <w:r>
        <w:rPr>
          <w:rFonts w:ascii="Times New Roman" w:hAnsi="Times New Roman" w:eastAsia="宋体"/>
          <w:color w:val="000000" w:themeColor="text1"/>
          <w14:textFill>
            <w14:solidFill>
              <w14:schemeClr w14:val="tx1"/>
            </w14:solidFill>
          </w14:textFill>
        </w:rPr>
        <w:fldChar w:fldCharType="begin"/>
      </w:r>
      <w:r>
        <w:rPr>
          <w:rFonts w:ascii="Times New Roman" w:hAnsi="Times New Roman" w:eastAsia="宋体"/>
          <w:color w:val="000000" w:themeColor="text1"/>
          <w14:textFill>
            <w14:solidFill>
              <w14:schemeClr w14:val="tx1"/>
            </w14:solidFill>
          </w14:textFill>
        </w:rPr>
        <w:instrText xml:space="preserve">HYPERLINK "http://baike.baidu.com/view/48994.htm" \t "_blank"</w:instrText>
      </w:r>
      <w:r>
        <w:rPr>
          <w:rFonts w:ascii="Times New Roman" w:hAnsi="Times New Roman" w:eastAsia="宋体"/>
          <w:color w:val="000000" w:themeColor="text1"/>
          <w14:textFill>
            <w14:solidFill>
              <w14:schemeClr w14:val="tx1"/>
            </w14:solidFill>
          </w14:textFill>
        </w:rPr>
        <w:fldChar w:fldCharType="separate"/>
      </w:r>
      <w:r>
        <w:rPr>
          <w:rFonts w:ascii="Times New Roman" w:hAnsi="Times New Roman" w:eastAsia="宋体"/>
          <w:color w:val="000000" w:themeColor="text1"/>
          <w:sz w:val="24"/>
          <w:szCs w:val="24"/>
          <w14:textFill>
            <w14:solidFill>
              <w14:schemeClr w14:val="tx1"/>
            </w14:solidFill>
          </w14:textFill>
        </w:rPr>
        <w:t>长江三角洲</w:t>
      </w:r>
      <w:r>
        <w:rPr>
          <w:rFonts w:ascii="Times New Roman" w:hAnsi="Times New Roman" w:eastAsia="宋体"/>
          <w:color w:val="000000" w:themeColor="text1"/>
          <w14:textFill>
            <w14:solidFill>
              <w14:schemeClr w14:val="tx1"/>
            </w14:solidFill>
          </w14:textFill>
        </w:rPr>
        <w:fldChar w:fldCharType="end"/>
      </w:r>
      <w:r>
        <w:rPr>
          <w:rFonts w:ascii="Times New Roman" w:hAnsi="Times New Roman" w:eastAsia="宋体"/>
          <w:color w:val="000000" w:themeColor="text1"/>
          <w:sz w:val="24"/>
          <w:szCs w:val="24"/>
          <w14:textFill>
            <w14:solidFill>
              <w14:schemeClr w14:val="tx1"/>
            </w14:solidFill>
          </w14:textFill>
        </w:rPr>
        <w:t>北翼，北纬32°00′~32°30′、东经120°20′~120°50′。如皋市南临长江，东频南黄海，位于中国经济最发达的长江三角洲核心区北翼，上海都市圈内重要的历史文化旅游港口城市，与张家港市隔江相望。东距上海150 公里，西距南京200 公里。全市总面积约为1477 平方公里（不含长江水面），人口约142万，其中市区面积约为35 平方公里，人口约40 万。</w:t>
      </w:r>
    </w:p>
    <w:p>
      <w:pPr>
        <w:pStyle w:val="15"/>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江苏历史文化名城如皋已有1600多年建县史，有文字记载历史约2500年。历史文化积淀相当丰厚。三国军事家吕岱、北宋教育家胡瑗，宋代词人王观、明末文</w:t>
      </w:r>
    </w:p>
    <w:p>
      <w:pPr>
        <w:pStyle w:val="15"/>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学家冒辟疆、清初戏剧理论家李渔、当代著名语言学家魏建功、法学家韩德培等等，是历代如皋星空中一颗颗耀眼的星座。</w:t>
      </w:r>
    </w:p>
    <w:p>
      <w:pPr>
        <w:pStyle w:val="15"/>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如皋现存大量独特卓异的人文景观，如皋古城内外城河外圆内方，形如古钱，</w:t>
      </w:r>
    </w:p>
    <w:p>
      <w:pPr>
        <w:pStyle w:val="15"/>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自古以来就是货物集散、商贾云集的生财之地。隋代建筑定慧寺，山门北向，曲</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b/>
          <w:color w:val="000000" w:themeColor="text1"/>
          <w:sz w:val="28"/>
          <w:szCs w:val="28"/>
          <w:lang w:val="en-US" w:eastAsia="zh-CN"/>
          <w14:textFill>
            <w14:solidFill>
              <w14:schemeClr w14:val="tx1"/>
            </w14:solidFill>
          </w14:textFill>
        </w:rPr>
        <w:t>续表2</w:t>
      </w:r>
    </w:p>
    <w:p>
      <w:pPr>
        <w:pStyle w:val="15"/>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959765504" behindDoc="0" locked="0" layoutInCell="1" allowOverlap="1">
                <wp:simplePos x="0" y="0"/>
                <wp:positionH relativeFrom="column">
                  <wp:posOffset>-116840</wp:posOffset>
                </wp:positionH>
                <wp:positionV relativeFrom="page">
                  <wp:posOffset>1274445</wp:posOffset>
                </wp:positionV>
                <wp:extent cx="5508625" cy="8388985"/>
                <wp:effectExtent l="9525" t="0" r="13970" b="13970"/>
                <wp:wrapNone/>
                <wp:docPr id="59" name="矩形 59"/>
                <wp:cNvGraphicFramePr/>
                <a:graphic xmlns:a="http://schemas.openxmlformats.org/drawingml/2006/main">
                  <a:graphicData uri="http://schemas.microsoft.com/office/word/2010/wordprocessingShape">
                    <wps:wsp>
                      <wps:cNvSpPr/>
                      <wps:spPr>
                        <a:xfrm>
                          <a:off x="0" y="0"/>
                          <a:ext cx="5508625" cy="838898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0.35pt;height:660.55pt;width:433.75pt;mso-position-vertical-relative:page;z-index:959765504;v-text-anchor:middle;mso-width-relative:page;mso-height-relative:page;" filled="f" stroked="t" coordsize="21600,21600" o:gfxdata="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nnr38NsAAAAMAQAA&#10;DwAAAAAAAAABACAAAAAiAAAAZHJzL2Rvd25yZXYueG1sUEsBAhQAFAAAAAgAh07iQHcN2CNPAgAA&#10;gAQAAA4AAAAAAAAAAQAgAAAAKgEAAGRycy9lMm9Eb2MueG1sUEsFBgAAAAAGAAYAWQEAAOsFAAAA&#10;AA==&#10;">
                <v:fill on="f" focussize="0,0"/>
                <v:stroke weight="1.5pt" color="#000000 [3213]" miterlimit="8" joinstyle="miter"/>
                <v:imagedata o:title=""/>
                <o:lock v:ext="edit" aspectratio="f"/>
              </v:rect>
            </w:pict>
          </mc:Fallback>
        </mc:AlternateContent>
      </w:r>
      <w:r>
        <w:rPr>
          <w:rFonts w:ascii="Times New Roman" w:hAnsi="Times New Roman" w:eastAsia="宋体"/>
          <w:color w:val="000000" w:themeColor="text1"/>
          <w:sz w:val="24"/>
          <w:szCs w:val="24"/>
          <w14:textFill>
            <w14:solidFill>
              <w14:schemeClr w14:val="tx1"/>
            </w14:solidFill>
          </w14:textFill>
        </w:rPr>
        <w:t>水环寺，群楼抱殿，为中华寺庙一绝；明代建筑文庙大成殿国内罕见的全楠木结构；始建于明代的古典园林水绘园被誉为海内徽派园林孤本，国家级文物保护单</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ascii="Times New Roman" w:hAnsi="Times New Roman" w:eastAsia="宋体"/>
          <w:color w:val="000000" w:themeColor="text1"/>
          <w:sz w:val="24"/>
          <w:szCs w:val="24"/>
          <w:lang w:val="en-US"/>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位；如皋师范学堂是中国第一所公立师范，国家级文物保护单位，内有中国教师教育博物馆；中国工农红军第十四军纪念馆（公园）位于如皋城东，占地近300</w:t>
      </w:r>
    </w:p>
    <w:p>
      <w:pPr>
        <w:pStyle w:val="15"/>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亩，在如皋建军的红十四军，是江苏境内唯一的正规编制中央红军。</w:t>
      </w:r>
    </w:p>
    <w:p>
      <w:pPr>
        <w:pStyle w:val="15"/>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此外，还有灵威观、法宝寺、济忠井、集贤里、石合泰等许多具有文史价值的遗迹和民居，富集着丰厚的旅游文化资源。乾隆年间，如皋曾是苏北最富的县，享有“金如皋”之美誉。</w:t>
      </w:r>
    </w:p>
    <w:p>
      <w:pPr>
        <w:pStyle w:val="15"/>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中国花木盆景之都如派盆景系中国盆景七大流派之一，与岭南派、沪派、扬派等各领风骚，以其“云头雨足美人腰”的独特造型享誉海内外。中南海、钓鱼台、毛主席纪念堂等重要场所以及一些中央国家机关，均可见如皋盆景的身影。如皋花木盆景栽培始于宋代，兴于明清。自上个世纪80年代以来，如皋先后有600多盆盆景在国际国内比赛中荣获大奖。目前，如皋是华东地区最大的花木盆景出口基地，花木盆景种植面积有20多万亩。</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0"/>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世界长寿养生福地被国际自然医学会评为世界六大长寿乡之一。据最新统计，如皋 145.28万人中百岁老人高达270多人，其总数位居全国县（市）之首，此外，如皋市90岁以上的老人有4000多人，80岁以上的老人有40000多人。世界上闻名的长寿之乡不是在高寒地带，就是在偏僻的山区。而地处江海平原的如皋，不仅是我国沿海地带唯一的长寿之乡，也是处于工业相对发达地区的长寿之乡，这在国际上绝无仅有，其研究价值不言而喻，已引起国内外新闻传媒以及相关研究机构的广泛关注。</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0"/>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投资兴业热土，在上海都市圈中，如皋以其得天独厚的区位优势和富有特色的产业优势成为投资的新热点。如果以长江为界将上海都市圈一分为二，那么包括苏、锡、常在内的南半圈已成为金融、商贸、信息等产业中心，北半圈则是呼</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0"/>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应南半圈产业梯度转移的制造业基地和农业产业化基地。在这一战略性转移的过程中，如皋起着不可替代的承传作用。一是缘于如皋的区位优势。居皋南眺，江阴长江大桥和已经通车的苏通长江大桥犹如如皋拥抱上海的两条臂膀；临江北望，两桥又如动、静二脉延伸交汇于九华立交。苏通大桥的通车，使如皋到上海</w:t>
      </w:r>
    </w:p>
    <w:p>
      <w:pPr>
        <w:autoSpaceDE w:val="0"/>
        <w:autoSpaceDN w:val="0"/>
        <w:ind w:left="0" w:leftChars="0" w:firstLine="0" w:firstLineChars="0"/>
        <w:jc w:val="left"/>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b/>
          <w:color w:val="000000" w:themeColor="text1"/>
          <w:sz w:val="28"/>
          <w:szCs w:val="28"/>
          <w:lang w:val="en-US" w:eastAsia="zh-CN"/>
          <w14:textFill>
            <w14:solidFill>
              <w14:schemeClr w14:val="tx1"/>
            </w14:solidFill>
          </w14:textFill>
        </w:rPr>
        <w:t>续表2</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0"/>
        <w:rPr>
          <w:rFonts w:hint="eastAsia" w:ascii="Times New Roman" w:hAnsi="Times New Roman" w:eastAsia="宋体"/>
          <w:b/>
          <w:color w:val="000000" w:themeColor="text1"/>
          <w:sz w:val="28"/>
          <w:szCs w:val="28"/>
          <w:lang w:val="en-US" w:eastAsia="zh-CN"/>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的车程缩短到90分钟。新长、宁启铁路和宁通、沿海高速双双从如皋境内交汇而过，再加上如皋港（独立开放的国家一类口岸，如皋海关是正处级单位，是江苏长江</w:t>
      </w: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251730944" behindDoc="0" locked="0" layoutInCell="1" allowOverlap="1">
                <wp:simplePos x="0" y="0"/>
                <wp:positionH relativeFrom="column">
                  <wp:posOffset>-116840</wp:posOffset>
                </wp:positionH>
                <wp:positionV relativeFrom="page">
                  <wp:posOffset>1304290</wp:posOffset>
                </wp:positionV>
                <wp:extent cx="5508625" cy="8329295"/>
                <wp:effectExtent l="9525" t="0" r="13970" b="12700"/>
                <wp:wrapNone/>
                <wp:docPr id="14" name="矩形 14"/>
                <wp:cNvGraphicFramePr/>
                <a:graphic xmlns:a="http://schemas.openxmlformats.org/drawingml/2006/main">
                  <a:graphicData uri="http://schemas.microsoft.com/office/word/2010/wordprocessingShape">
                    <wps:wsp>
                      <wps:cNvSpPr/>
                      <wps:spPr>
                        <a:xfrm>
                          <a:off x="0" y="0"/>
                          <a:ext cx="5508625" cy="832929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2.7pt;height:655.85pt;width:433.75pt;mso-position-vertical-relative:page;z-index:251730944;v-text-anchor:middle;mso-width-relative:page;mso-height-relative:page;" filled="f" stroked="t" coordsize="21600,21600" o:gfxdata="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e270z2wAAAAwBAAAP&#10;AAAAAAAAAAEAIAAAACIAAABkcnMvZG93bnJldi54bWxQSwECFAAUAAAACACHTuJAhE4mIE4CAACA&#10;BAAADgAAAAAAAAABACAAAAAqAQAAZHJzL2Uyb0RvYy54bWxQSwUGAAAAAAYABgBZAQAA6gUAAAAA&#10;">
                <v:fill on="f" focussize="0,0"/>
                <v:stroke weight="1.5pt" color="#000000 [3213]" miterlimit="8" joinstyle="miter"/>
                <v:imagedata o:title=""/>
                <o:lock v:ext="edit" aspectratio="f"/>
              </v:rect>
            </w:pict>
          </mc:Fallback>
        </mc:AlternateContent>
      </w:r>
      <w:r>
        <w:rPr>
          <w:rFonts w:ascii="Times New Roman" w:hAnsi="Times New Roman" w:eastAsia="宋体"/>
          <w:color w:val="000000" w:themeColor="text1"/>
          <w:sz w:val="24"/>
          <w:szCs w:val="24"/>
          <w14:textFill>
            <w14:solidFill>
              <w14:schemeClr w14:val="tx1"/>
            </w14:solidFill>
          </w14:textFill>
        </w:rPr>
        <w:t>以北的第二大海关）、如皋机场、新老204国道，如皋交通可谓四通八达。二是缘于如皋的产业优势。如皋经济开发区（南区）以及如皋经济开发区（北区）</w:t>
      </w:r>
    </w:p>
    <w:p>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outlineLvl w:val="0"/>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作为省级经济开发区并拥有17.2公里的黄金岸线资源，功能齐全，政策灵活，蕴藏着无限商机。20个镇工业园区亦能为投资者提供广阔的创业空间。工业上，电子、化工、医药、食品、机械等是该市的强势产业；农业上，业已形成花木盆景、优质油米、创汇果蔬、优质生猪、如皋黄鸡、优质桑蚕等六大特色基地。</w:t>
      </w:r>
    </w:p>
    <w:p>
      <w:pPr>
        <w:pStyle w:val="15"/>
        <w:keepNext w:val="0"/>
        <w:keepLines w:val="0"/>
        <w:pageBreakBefore w:val="0"/>
        <w:widowControl w:val="0"/>
        <w:numPr>
          <w:ilvl w:val="0"/>
          <w:numId w:val="4"/>
        </w:numPr>
        <w:kinsoku/>
        <w:wordWrap/>
        <w:overflowPunct/>
        <w:topLinePunct w:val="0"/>
        <w:autoSpaceDE/>
        <w:autoSpaceDN/>
        <w:bidi w:val="0"/>
        <w:adjustRightInd/>
        <w:snapToGrid/>
        <w:spacing w:after="0"/>
        <w:ind w:left="0" w:leftChars="0" w:firstLine="482" w:firstLineChars="200"/>
        <w:textAlignment w:val="auto"/>
        <w:rPr>
          <w:rFonts w:ascii="Times New Roman" w:hAnsi="Times New Roman" w:eastAsia="宋体"/>
          <w:b/>
          <w:color w:val="000000" w:themeColor="text1"/>
          <w:sz w:val="24"/>
          <w:szCs w:val="24"/>
          <w14:textFill>
            <w14:solidFill>
              <w14:schemeClr w14:val="tx1"/>
            </w14:solidFill>
          </w14:textFill>
        </w:rPr>
      </w:pPr>
      <w:r>
        <w:rPr>
          <w:rFonts w:hint="eastAsia" w:ascii="Times New Roman" w:hAnsi="Times New Roman" w:eastAsia="宋体"/>
          <w:b/>
          <w:color w:val="000000" w:themeColor="text1"/>
          <w:sz w:val="24"/>
          <w:szCs w:val="24"/>
          <w:lang w:val="en-US" w:eastAsia="zh-CN"/>
          <w14:textFill>
            <w14:solidFill>
              <w14:schemeClr w14:val="tx1"/>
            </w14:solidFill>
          </w14:textFill>
        </w:rPr>
        <w:t>如皋经济技术开发区</w:t>
      </w:r>
      <w:r>
        <w:rPr>
          <w:rFonts w:ascii="Times New Roman" w:hAnsi="Times New Roman" w:eastAsia="宋体"/>
          <w:b/>
          <w:color w:val="000000" w:themeColor="text1"/>
          <w:sz w:val="24"/>
          <w:szCs w:val="24"/>
          <w14:textFill>
            <w14:solidFill>
              <w14:schemeClr w14:val="tx1"/>
            </w14:solidFill>
          </w14:textFill>
        </w:rPr>
        <w:t>社会环境简况</w:t>
      </w:r>
    </w:p>
    <w:p>
      <w:pPr>
        <w:pStyle w:val="15"/>
        <w:spacing w:after="0"/>
        <w:ind w:left="0" w:leftChars="0" w:firstLine="48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如皋经济技术开发区又称如皋市城北街道，</w:t>
      </w:r>
      <w:r>
        <w:rPr>
          <w:rFonts w:ascii="Times New Roman" w:hAnsi="Times New Roman" w:eastAsia="宋体"/>
          <w:color w:val="000000" w:themeColor="text1"/>
          <w:sz w:val="24"/>
          <w:szCs w:val="24"/>
          <w14:textFill>
            <w14:solidFill>
              <w14:schemeClr w14:val="tx1"/>
            </w14:solidFill>
          </w14:textFill>
        </w:rPr>
        <w:t>是1993年12月经江苏省人民政府批准设立的省级开发区，</w:t>
      </w:r>
      <w:r>
        <w:rPr>
          <w:rFonts w:hint="eastAsia" w:ascii="Times New Roman" w:hAnsi="Times New Roman" w:eastAsia="宋体"/>
          <w:color w:val="000000" w:themeColor="text1"/>
          <w:sz w:val="24"/>
          <w:szCs w:val="24"/>
          <w14:textFill>
            <w14:solidFill>
              <w14:schemeClr w14:val="tx1"/>
            </w14:solidFill>
          </w14:textFill>
        </w:rPr>
        <w:t>2013年1月17日成功晋级国家经济技术开发区</w:t>
      </w:r>
      <w:r>
        <w:rPr>
          <w:rFonts w:ascii="Times New Roman" w:hAnsi="Times New Roman" w:eastAsia="宋体"/>
          <w:color w:val="000000" w:themeColor="text1"/>
          <w:sz w:val="24"/>
          <w:szCs w:val="24"/>
          <w14:textFill>
            <w14:solidFill>
              <w14:schemeClr w14:val="tx1"/>
            </w14:solidFill>
          </w14:textFill>
        </w:rPr>
        <w:t>。是城市依托型、生态环保型、产业集聚型、服务高效型的现代都市型经济强区。现辖22个社区，面积91.8平方公里，人口15万人。区内基础设施完善。2005年通过ISO14001国际环境质量体系认证，将全面建成江苏最大、苏中唯一的金属表面处理中心，污水管网、供热管网、天然气管道初步实现全覆盖，道路框架实现“六横六纵”，基础设施达到“九通一平”。</w:t>
      </w:r>
    </w:p>
    <w:p>
      <w:pPr>
        <w:pStyle w:val="15"/>
        <w:spacing w:after="0"/>
        <w:ind w:left="0" w:leftChars="0" w:firstLine="480"/>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开发区区位优势凸显。地处上海经济圈1.5小时，周边200公里范围内，拥有七个机场、六条高速、五个开放港口、四座跨 江大桥、三条铁路。从如皋港东侧穿江而过的沪通城际轨道交通、锡通高速于2012年建成通车后，到上海的距离将从90分钟的车程缩短到40分钟内，海陆空铁水立体交通网络为企业的货物运输提供了强有力的保障。</w:t>
      </w:r>
    </w:p>
    <w:p>
      <w:pPr>
        <w:pStyle w:val="15"/>
        <w:spacing w:after="0"/>
        <w:ind w:left="0" w:leftChars="0" w:firstLine="480"/>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开发区内物流通关便捷。具有良好的物资集散和仓储条件，大大方便企业的物流配送，尤其是价格低廉、条件优越的水运资源、铁路运输，大大降低企业的物流成本；国家一类开放口岸如皋港使物流通关更快速、便捷、低廉。</w:t>
      </w:r>
    </w:p>
    <w:p>
      <w:pPr>
        <w:pStyle w:val="15"/>
        <w:spacing w:after="0"/>
        <w:ind w:left="0" w:leftChars="0" w:firstLine="48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2016年全区完成GDP194.8亿元，工业增加值132.53亿元，一般预算收入9.79亿元，实际到账外资9777万元。</w:t>
      </w:r>
    </w:p>
    <w:p>
      <w:pPr>
        <w:pStyle w:val="15"/>
        <w:spacing w:after="0"/>
        <w:ind w:left="0" w:leftChars="0" w:firstLine="480"/>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区内35米宽水泥路面主干道和24米、15米宽水泥路面、沥青路面次干道已全面建成，与全国公路运输网络直接沟通。</w:t>
      </w:r>
    </w:p>
    <w:p>
      <w:pPr>
        <w:autoSpaceDE w:val="0"/>
        <w:autoSpaceDN w:val="0"/>
        <w:ind w:left="0" w:leftChars="0" w:firstLine="0" w:firstLineChars="0"/>
        <w:jc w:val="left"/>
        <w:rPr>
          <w:rFonts w:ascii="Times New Roman" w:hAnsi="Times New Roman" w:eastAsia="宋体"/>
          <w:color w:val="000000" w:themeColor="text1"/>
          <w:szCs w:val="28"/>
          <w14:textFill>
            <w14:solidFill>
              <w14:schemeClr w14:val="tx1"/>
            </w14:solidFill>
          </w14:textFill>
        </w:rPr>
      </w:pPr>
      <w:r>
        <w:rPr>
          <w:rFonts w:hint="eastAsia" w:ascii="Times New Roman" w:hAnsi="Times New Roman" w:eastAsia="宋体"/>
          <w:b/>
          <w:color w:val="000000" w:themeColor="text1"/>
          <w:sz w:val="28"/>
          <w:szCs w:val="28"/>
          <w:lang w:val="en-US" w:eastAsia="zh-CN"/>
          <w14:textFill>
            <w14:solidFill>
              <w14:schemeClr w14:val="tx1"/>
            </w14:solidFill>
          </w14:textFill>
        </w:rPr>
        <w:t>续表2</w:t>
      </w:r>
    </w:p>
    <w:p>
      <w:pPr>
        <w:pStyle w:val="15"/>
        <w:spacing w:after="0"/>
        <w:ind w:left="0" w:leftChars="0" w:firstLine="480"/>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开发区东、西片区两个110千伏变电所和已并网发电的热电厂呈“三足鼎立”之势，形成了变回路不间断供电系统。</w:t>
      </w:r>
    </w:p>
    <w:p>
      <w:pPr>
        <w:pStyle w:val="15"/>
        <w:spacing w:after="0"/>
        <w:ind w:left="0" w:leftChars="0" w:firstLine="480"/>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开发区地表水、地下水十分丰富，水质优良，市区自来水厂自来水管道已全</w:t>
      </w:r>
    </w:p>
    <w:p>
      <w:pPr>
        <w:pStyle w:val="15"/>
        <w:spacing w:after="0"/>
        <w:ind w:left="0" w:leftChars="0" w:firstLine="0" w:firstLineChars="0"/>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面接进区内，形成了5万吨的日供水能力。开发区邮电支局功能齐全，装机容量</w:t>
      </w:r>
    </w:p>
    <w:p>
      <w:pPr>
        <w:autoSpaceDE w:val="0"/>
        <w:autoSpaceDN w:val="0"/>
        <w:ind w:left="0" w:leftChars="0" w:firstLine="0" w:firstLineChars="0"/>
        <w:jc w:val="left"/>
        <w:rPr>
          <w:rFonts w:ascii="Times New Roman" w:hAnsi="Times New Roman" w:eastAsia="宋体"/>
          <w:color w:val="000000" w:themeColor="text1"/>
          <w:szCs w:val="28"/>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14000门，可提供无线寻呼、移动电话、特快专递、图文传真、数字微波等服务。</w:t>
      </w:r>
    </w:p>
    <w:p>
      <w:pPr>
        <w:autoSpaceDE w:val="0"/>
        <w:autoSpaceDN w:val="0"/>
        <w:ind w:left="0" w:leftChars="0" w:firstLine="0" w:firstLineChars="0"/>
        <w:jc w:val="left"/>
        <w:rPr>
          <w:rFonts w:ascii="Times New Roman" w:hAnsi="Times New Roman" w:eastAsia="宋体"/>
          <w:color w:val="000000" w:themeColor="text1"/>
          <w:szCs w:val="28"/>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251739136" behindDoc="0" locked="0" layoutInCell="1" allowOverlap="1">
                <wp:simplePos x="0" y="0"/>
                <wp:positionH relativeFrom="column">
                  <wp:posOffset>-116840</wp:posOffset>
                </wp:positionH>
                <wp:positionV relativeFrom="page">
                  <wp:posOffset>1304290</wp:posOffset>
                </wp:positionV>
                <wp:extent cx="5508625" cy="8306435"/>
                <wp:effectExtent l="9525" t="0" r="13970" b="20320"/>
                <wp:wrapNone/>
                <wp:docPr id="15" name="矩形 15"/>
                <wp:cNvGraphicFramePr/>
                <a:graphic xmlns:a="http://schemas.openxmlformats.org/drawingml/2006/main">
                  <a:graphicData uri="http://schemas.microsoft.com/office/word/2010/wordprocessingShape">
                    <wps:wsp>
                      <wps:cNvSpPr/>
                      <wps:spPr>
                        <a:xfrm>
                          <a:off x="0" y="0"/>
                          <a:ext cx="5508625" cy="830643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2.7pt;height:654.05pt;width:433.75pt;mso-position-vertical-relative:page;z-index:251739136;v-text-anchor:middle;mso-width-relative:page;mso-height-relative:page;" filled="f" stroked="t" coordsize="21600,21600" o:gfxdata="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lPTiU3AAAAAwBAAAP&#10;AAAAAAAAAAEAIAAAACIAAABkcnMvZG93bnJldi54bWxQSwECFAAUAAAACACHTuJANJBqSE0CAACA&#10;BAAADgAAAAAAAAABACAAAAArAQAAZHJzL2Uyb0RvYy54bWxQSwUGAAAAAAYABgBZAQAA6gUAAAAA&#10;">
                <v:fill on="f" focussize="0,0"/>
                <v:stroke weight="1.5pt" color="#000000 [3213]" miterlimit="8" joinstyle="miter"/>
                <v:imagedata o:title=""/>
                <o:lock v:ext="edit" aspectratio="f"/>
              </v:rect>
            </w:pict>
          </mc:Fallback>
        </mc:AlternateContent>
      </w:r>
      <w:r>
        <w:rPr>
          <w:rFonts w:ascii="Times New Roman" w:hAnsi="Times New Roman" w:eastAsia="宋体"/>
          <w:color w:val="000000" w:themeColor="text1"/>
          <w:szCs w:val="28"/>
          <w14:textFill>
            <w14:solidFill>
              <w14:schemeClr w14:val="tx1"/>
            </w14:solidFill>
          </w14:textFill>
        </w:rPr>
        <w:t>识强烈，我镇在医疗产业、建筑安装、机械制造、纺织服装等领域拥有一批高素质、高技能的专业人才。</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ascii="Times New Roman" w:hAnsi="Times New Roman" w:eastAsia="宋体"/>
          <w:color w:val="000000" w:themeColor="text1"/>
          <w:szCs w:val="28"/>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ascii="Times New Roman" w:hAnsi="Times New Roman" w:eastAsia="宋体"/>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eastAsia="宋体"/>
          <w:color w:val="000000" w:themeColor="text1"/>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eastAsia="宋体"/>
          <w:color w:val="000000" w:themeColor="text1"/>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eastAsia="宋体"/>
          <w:color w:val="000000" w:themeColor="text1"/>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eastAsia="宋体"/>
          <w:color w:val="000000" w:themeColor="text1"/>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eastAsia="宋体"/>
          <w:color w:val="000000" w:themeColor="text1"/>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eastAsia="宋体"/>
          <w:color w:val="000000" w:themeColor="text1"/>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eastAsia="宋体"/>
          <w:color w:val="000000" w:themeColor="text1"/>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eastAsia="宋体"/>
          <w:color w:val="000000" w:themeColor="text1"/>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eastAsia="宋体"/>
          <w:color w:val="000000" w:themeColor="text1"/>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ascii="Times New Roman" w:hAnsi="Times New Roman" w:eastAsia="宋体"/>
          <w:color w:val="000000" w:themeColor="text1"/>
          <w:szCs w:val="24"/>
          <w14:textFill>
            <w14:solidFill>
              <w14:schemeClr w14:val="tx1"/>
            </w14:solidFill>
          </w14:textFill>
        </w:rPr>
      </w:pPr>
    </w:p>
    <w:p>
      <w:pPr>
        <w:spacing w:line="240" w:lineRule="auto"/>
        <w:ind w:left="0" w:leftChars="0" w:firstLine="0" w:firstLineChars="0"/>
        <w:jc w:val="left"/>
        <w:outlineLvl w:val="0"/>
        <w:rPr>
          <w:rFonts w:hint="eastAsia" w:ascii="Times New Roman" w:hAnsi="Times New Roman" w:eastAsia="宋体"/>
          <w:b/>
          <w:color w:val="000000" w:themeColor="text1"/>
          <w:sz w:val="28"/>
          <w:szCs w:val="28"/>
          <w:lang w:val="en-US" w:eastAsia="zh-CN"/>
          <w14:textFill>
            <w14:solidFill>
              <w14:schemeClr w14:val="tx1"/>
            </w14:solidFill>
          </w14:textFill>
        </w:rPr>
      </w:pPr>
    </w:p>
    <w:p>
      <w:pPr>
        <w:spacing w:line="240" w:lineRule="auto"/>
        <w:ind w:left="0" w:leftChars="0" w:firstLine="0" w:firstLineChars="0"/>
        <w:jc w:val="left"/>
        <w:outlineLvl w:val="0"/>
        <w:rPr>
          <w:rFonts w:hint="eastAsia" w:ascii="Times New Roman" w:hAnsi="Times New Roman" w:eastAsia="宋体"/>
          <w:b/>
          <w:color w:val="000000" w:themeColor="text1"/>
          <w:sz w:val="28"/>
          <w:szCs w:val="28"/>
          <w:lang w:val="en-US" w:eastAsia="zh-CN"/>
          <w14:textFill>
            <w14:solidFill>
              <w14:schemeClr w14:val="tx1"/>
            </w14:solidFill>
          </w14:textFill>
        </w:rPr>
      </w:pPr>
    </w:p>
    <w:p>
      <w:pPr>
        <w:spacing w:line="240" w:lineRule="auto"/>
        <w:ind w:left="0" w:leftChars="0" w:firstLine="0" w:firstLineChars="0"/>
        <w:jc w:val="left"/>
        <w:outlineLvl w:val="0"/>
        <w:rPr>
          <w:rFonts w:hint="eastAsia" w:ascii="Times New Roman" w:hAnsi="Times New Roman" w:eastAsia="宋体"/>
          <w:b/>
          <w:color w:val="000000" w:themeColor="text1"/>
          <w:sz w:val="28"/>
          <w:szCs w:val="28"/>
          <w:lang w:val="en-US" w:eastAsia="zh-CN"/>
          <w14:textFill>
            <w14:solidFill>
              <w14:schemeClr w14:val="tx1"/>
            </w14:solidFill>
          </w14:textFill>
        </w:rPr>
      </w:pPr>
    </w:p>
    <w:p>
      <w:pPr>
        <w:spacing w:line="240" w:lineRule="auto"/>
        <w:ind w:left="0" w:leftChars="0" w:firstLine="0" w:firstLineChars="0"/>
        <w:jc w:val="left"/>
        <w:outlineLvl w:val="0"/>
        <w:rPr>
          <w:rFonts w:hint="eastAsia" w:ascii="Times New Roman" w:hAnsi="Times New Roman" w:eastAsia="宋体"/>
          <w:b/>
          <w:color w:val="000000" w:themeColor="text1"/>
          <w:sz w:val="28"/>
          <w:szCs w:val="28"/>
          <w:lang w:val="en-US" w:eastAsia="zh-CN"/>
          <w14:textFill>
            <w14:solidFill>
              <w14:schemeClr w14:val="tx1"/>
            </w14:solidFill>
          </w14:textFill>
        </w:rPr>
      </w:pPr>
    </w:p>
    <w:p>
      <w:pPr>
        <w:spacing w:line="240" w:lineRule="auto"/>
        <w:ind w:left="0" w:leftChars="0" w:firstLine="0" w:firstLineChars="0"/>
        <w:jc w:val="left"/>
        <w:outlineLvl w:val="0"/>
        <w:rPr>
          <w:rFonts w:hint="eastAsia" w:ascii="Times New Roman" w:hAnsi="Times New Roman" w:eastAsia="宋体"/>
          <w:b/>
          <w:color w:val="000000" w:themeColor="text1"/>
          <w:sz w:val="28"/>
          <w:szCs w:val="28"/>
          <w:lang w:val="en-US" w:eastAsia="zh-CN"/>
          <w14:textFill>
            <w14:solidFill>
              <w14:schemeClr w14:val="tx1"/>
            </w14:solidFill>
          </w14:textFill>
        </w:rPr>
      </w:pPr>
    </w:p>
    <w:p>
      <w:pPr>
        <w:spacing w:line="240" w:lineRule="auto"/>
        <w:ind w:left="0" w:leftChars="0" w:firstLine="0" w:firstLineChars="0"/>
        <w:jc w:val="left"/>
        <w:outlineLvl w:val="0"/>
        <w:rPr>
          <w:rFonts w:hint="eastAsia" w:ascii="Times New Roman" w:hAnsi="Times New Roman" w:eastAsia="宋体"/>
          <w:b/>
          <w:color w:val="000000" w:themeColor="text1"/>
          <w:sz w:val="28"/>
          <w:szCs w:val="28"/>
          <w:lang w:val="en-US" w:eastAsia="zh-CN"/>
          <w14:textFill>
            <w14:solidFill>
              <w14:schemeClr w14:val="tx1"/>
            </w14:solidFill>
          </w14:textFill>
        </w:rPr>
      </w:pPr>
    </w:p>
    <w:p>
      <w:pPr>
        <w:spacing w:line="240" w:lineRule="auto"/>
        <w:ind w:left="0" w:leftChars="0" w:firstLine="0" w:firstLineChars="0"/>
        <w:jc w:val="left"/>
        <w:outlineLvl w:val="0"/>
        <w:rPr>
          <w:rFonts w:hint="eastAsia" w:ascii="Times New Roman" w:hAnsi="Times New Roman" w:eastAsia="宋体"/>
          <w:b/>
          <w:color w:val="000000" w:themeColor="text1"/>
          <w:sz w:val="28"/>
          <w:szCs w:val="28"/>
          <w:lang w:val="en-US" w:eastAsia="zh-CN"/>
          <w14:textFill>
            <w14:solidFill>
              <w14:schemeClr w14:val="tx1"/>
            </w14:solidFill>
          </w14:textFill>
        </w:rPr>
      </w:pPr>
    </w:p>
    <w:p>
      <w:pPr>
        <w:spacing w:line="240" w:lineRule="auto"/>
        <w:ind w:left="0" w:leftChars="0" w:firstLine="0" w:firstLineChars="0"/>
        <w:jc w:val="left"/>
        <w:outlineLvl w:val="0"/>
        <w:rPr>
          <w:rFonts w:hint="eastAsia" w:ascii="Times New Roman" w:hAnsi="Times New Roman" w:eastAsia="宋体"/>
          <w:b/>
          <w:color w:val="000000" w:themeColor="text1"/>
          <w:sz w:val="28"/>
          <w:szCs w:val="28"/>
          <w:lang w:val="en-US" w:eastAsia="zh-CN"/>
          <w14:textFill>
            <w14:solidFill>
              <w14:schemeClr w14:val="tx1"/>
            </w14:solidFill>
          </w14:textFill>
        </w:rPr>
      </w:pPr>
      <w:r>
        <w:rPr>
          <w:rFonts w:hint="eastAsia" w:ascii="Times New Roman" w:hAnsi="Times New Roman" w:eastAsia="宋体"/>
          <w:b/>
          <w:color w:val="000000" w:themeColor="text1"/>
          <w:sz w:val="28"/>
          <w:szCs w:val="28"/>
          <w:lang w:val="en-US" w:eastAsia="zh-CN"/>
          <w14:textFill>
            <w14:solidFill>
              <w14:schemeClr w14:val="tx1"/>
            </w14:solidFill>
          </w14:textFill>
        </w:rPr>
        <w:t>表3、环境质量状况</w:t>
      </w:r>
    </w:p>
    <w:p>
      <w:pPr>
        <w:ind w:firstLine="0" w:firstLineChars="0"/>
        <w:rPr>
          <w:rFonts w:ascii="Times New Roman" w:hAnsi="Times New Roman" w:eastAsia="宋体"/>
          <w:b/>
          <w:color w:val="000000" w:themeColor="text1"/>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251747328" behindDoc="0" locked="0" layoutInCell="1" allowOverlap="1">
                <wp:simplePos x="0" y="0"/>
                <wp:positionH relativeFrom="column">
                  <wp:posOffset>-116840</wp:posOffset>
                </wp:positionH>
                <wp:positionV relativeFrom="page">
                  <wp:posOffset>1304290</wp:posOffset>
                </wp:positionV>
                <wp:extent cx="5508625" cy="8329295"/>
                <wp:effectExtent l="9525" t="0" r="13970" b="12700"/>
                <wp:wrapNone/>
                <wp:docPr id="16" name="矩形 16"/>
                <wp:cNvGraphicFramePr/>
                <a:graphic xmlns:a="http://schemas.openxmlformats.org/drawingml/2006/main">
                  <a:graphicData uri="http://schemas.microsoft.com/office/word/2010/wordprocessingShape">
                    <wps:wsp>
                      <wps:cNvSpPr/>
                      <wps:spPr>
                        <a:xfrm>
                          <a:off x="0" y="0"/>
                          <a:ext cx="5508625" cy="832929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2.7pt;height:655.85pt;width:433.75pt;mso-position-vertical-relative:page;z-index:251747328;v-text-anchor:middle;mso-width-relative:page;mso-height-relative:page;" filled="f" stroked="t" coordsize="21600,21600" o:gfxdata="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e270z2wAAAAwBAAAP&#10;AAAAAAAAAAEAIAAAACIAAABkcnMvZG93bnJldi54bWxQSwECFAAUAAAACACHTuJASpSDx04CAACA&#10;BAAADgAAAAAAAAABACAAAAAqAQAAZHJzL2Uyb0RvYy54bWxQSwUGAAAAAAYABgBZAQAA6gUAAAAA&#10;">
                <v:fill on="f" focussize="0,0"/>
                <v:stroke weight="1.5pt" color="#000000 [3213]" miterlimit="8" joinstyle="miter"/>
                <v:imagedata o:title=""/>
                <o:lock v:ext="edit" aspectratio="f"/>
              </v:rect>
            </w:pict>
          </mc:Fallback>
        </mc:AlternateContent>
      </w:r>
      <w:r>
        <w:rPr>
          <w:rFonts w:ascii="Times New Roman" w:hAnsi="Times New Roman" w:eastAsia="宋体"/>
          <w:b/>
          <w:color w:val="000000" w:themeColor="text1"/>
          <w14:textFill>
            <w14:solidFill>
              <w14:schemeClr w14:val="tx1"/>
            </w14:solidFill>
          </w14:textFill>
        </w:rPr>
        <w:t>周围环境质量现状及主要环境问题（与项目有关的环境空气、地面水、声环境、辐射环境、生态环境等）：</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outlineLvl w:val="9"/>
        <w:rPr>
          <w:rFonts w:ascii="Times New Roman" w:hAnsi="Times New Roman" w:eastAsia="宋体"/>
          <w:b/>
          <w:color w:val="000000" w:themeColor="text1"/>
          <w:szCs w:val="24"/>
          <w14:textFill>
            <w14:solidFill>
              <w14:schemeClr w14:val="tx1"/>
            </w14:solidFill>
          </w14:textFill>
        </w:rPr>
      </w:pPr>
      <w:r>
        <w:rPr>
          <w:rFonts w:hint="eastAsia" w:ascii="Times New Roman" w:hAnsi="Times New Roman" w:eastAsia="宋体"/>
          <w:b/>
          <w:color w:val="000000" w:themeColor="text1"/>
          <w:szCs w:val="24"/>
          <w14:textFill>
            <w14:solidFill>
              <w14:schemeClr w14:val="tx1"/>
            </w14:solidFill>
          </w14:textFill>
        </w:rPr>
        <w:t>3</w:t>
      </w:r>
      <w:r>
        <w:rPr>
          <w:rFonts w:hint="eastAsia" w:ascii="Times New Roman" w:hAnsi="Times New Roman" w:eastAsia="宋体"/>
          <w:b/>
          <w:color w:val="000000" w:themeColor="text1"/>
          <w:szCs w:val="24"/>
          <w:lang w:eastAsia="zh-CN"/>
          <w14:textFill>
            <w14:solidFill>
              <w14:schemeClr w14:val="tx1"/>
            </w14:solidFill>
          </w14:textFill>
        </w:rPr>
        <w:t>.</w:t>
      </w:r>
      <w:r>
        <w:rPr>
          <w:rFonts w:hint="eastAsia" w:ascii="Times New Roman" w:hAnsi="Times New Roman" w:eastAsia="宋体"/>
          <w:b/>
          <w:color w:val="000000" w:themeColor="text1"/>
          <w:szCs w:val="24"/>
          <w14:textFill>
            <w14:solidFill>
              <w14:schemeClr w14:val="tx1"/>
            </w14:solidFill>
          </w14:textFill>
        </w:rPr>
        <w:t>1环境空气质量现状</w:t>
      </w:r>
    </w:p>
    <w:p>
      <w:pPr>
        <w:ind w:firstLine="480"/>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lang w:eastAsia="zh-CN"/>
          <w14:textFill>
            <w14:solidFill>
              <w14:schemeClr w14:val="tx1"/>
            </w14:solidFill>
          </w14:textFill>
        </w:rPr>
        <w:t>常规</w:t>
      </w:r>
      <w:r>
        <w:rPr>
          <w:rFonts w:hint="eastAsia" w:cs="Times New Roman"/>
          <w:color w:val="000000" w:themeColor="text1"/>
          <w:sz w:val="24"/>
          <w:lang w:eastAsia="zh-CN"/>
          <w14:textFill>
            <w14:solidFill>
              <w14:schemeClr w14:val="tx1"/>
            </w14:solidFill>
          </w14:textFill>
        </w:rPr>
        <w:t>监测</w:t>
      </w:r>
    </w:p>
    <w:p>
      <w:pPr>
        <w:ind w:firstLine="480"/>
        <w:rPr>
          <w:rFonts w:ascii="Times New Roman" w:hAnsi="Times New Roman" w:eastAsia="宋体"/>
          <w:color w:val="000000" w:themeColor="text1"/>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根据《环境影响评价技术导则 大气环境》（HJ 2.2-2018），基本项目污染物包括：SO</w:t>
      </w:r>
      <w:r>
        <w:rPr>
          <w:rFonts w:hint="default" w:ascii="Times New Roman" w:hAnsi="Times New Roman" w:eastAsia="宋体" w:cs="Times New Roman"/>
          <w:color w:val="000000" w:themeColor="text1"/>
          <w:sz w:val="24"/>
          <w:vertAlign w:val="sub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、NO</w:t>
      </w:r>
      <w:r>
        <w:rPr>
          <w:rFonts w:hint="default" w:ascii="Times New Roman" w:hAnsi="Times New Roman" w:eastAsia="宋体" w:cs="Times New Roman"/>
          <w:color w:val="000000" w:themeColor="text1"/>
          <w:sz w:val="24"/>
          <w:vertAlign w:val="sub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、PM</w:t>
      </w:r>
      <w:r>
        <w:rPr>
          <w:rFonts w:hint="default" w:ascii="Times New Roman" w:hAnsi="Times New Roman" w:eastAsia="宋体" w:cs="Times New Roman"/>
          <w:color w:val="000000" w:themeColor="text1"/>
          <w:sz w:val="24"/>
          <w:vertAlign w:val="subscript"/>
          <w14:textFill>
            <w14:solidFill>
              <w14:schemeClr w14:val="tx1"/>
            </w14:solidFill>
          </w14:textFill>
        </w:rPr>
        <w:t>10</w:t>
      </w:r>
      <w:r>
        <w:rPr>
          <w:rFonts w:hint="default" w:ascii="Times New Roman" w:hAnsi="Times New Roman" w:eastAsia="宋体" w:cs="Times New Roman"/>
          <w:color w:val="000000" w:themeColor="text1"/>
          <w:sz w:val="24"/>
          <w14:textFill>
            <w14:solidFill>
              <w14:schemeClr w14:val="tx1"/>
            </w14:solidFill>
          </w14:textFill>
        </w:rPr>
        <w:t>、PM</w:t>
      </w:r>
      <w:r>
        <w:rPr>
          <w:rFonts w:hint="default" w:ascii="Times New Roman" w:hAnsi="Times New Roman" w:eastAsia="宋体" w:cs="Times New Roman"/>
          <w:color w:val="000000" w:themeColor="text1"/>
          <w:sz w:val="24"/>
          <w:vertAlign w:val="subscript"/>
          <w14:textFill>
            <w14:solidFill>
              <w14:schemeClr w14:val="tx1"/>
            </w14:solidFill>
          </w14:textFill>
        </w:rPr>
        <w:t>2.5</w:t>
      </w:r>
      <w:r>
        <w:rPr>
          <w:rFonts w:hint="default" w:ascii="Times New Roman" w:hAnsi="Times New Roman" w:eastAsia="宋体" w:cs="Times New Roman"/>
          <w:color w:val="000000" w:themeColor="text1"/>
          <w:sz w:val="24"/>
          <w14:textFill>
            <w14:solidFill>
              <w14:schemeClr w14:val="tx1"/>
            </w14:solidFill>
          </w14:textFill>
        </w:rPr>
        <w:t>、CO、O</w:t>
      </w:r>
      <w:r>
        <w:rPr>
          <w:rFonts w:hint="default" w:ascii="Times New Roman" w:hAnsi="Times New Roman" w:eastAsia="宋体" w:cs="Times New Roman"/>
          <w:color w:val="000000" w:themeColor="text1"/>
          <w:sz w:val="24"/>
          <w:vertAlign w:val="sub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，当6项污染物全部达标即为城市环境空气质量达标</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ascii="Times New Roman" w:hAnsi="Times New Roman" w:eastAsia="宋体"/>
          <w:color w:val="000000" w:themeColor="text1"/>
          <w:sz w:val="24"/>
          <w14:textFill>
            <w14:solidFill>
              <w14:schemeClr w14:val="tx1"/>
            </w14:solidFill>
          </w14:textFill>
        </w:rPr>
        <w:t>项目所在区域达标情况判定优先采用国家或地方生态环境主管部门公开发布的环境质量公告或环境质量报告中的数据和结论。根据</w:t>
      </w:r>
      <w:r>
        <w:rPr>
          <w:rFonts w:hint="eastAsia" w:ascii="Times New Roman" w:hAnsi="Times New Roman" w:eastAsia="宋体"/>
          <w:color w:val="000000" w:themeColor="text1"/>
          <w:sz w:val="24"/>
          <w14:textFill>
            <w14:solidFill>
              <w14:schemeClr w14:val="tx1"/>
            </w14:solidFill>
          </w14:textFill>
        </w:rPr>
        <w:t>《如皋市环境质量状况公报》（201</w:t>
      </w:r>
      <w:r>
        <w:rPr>
          <w:rFonts w:hint="eastAsia"/>
          <w:color w:val="000000" w:themeColor="text1"/>
          <w:sz w:val="24"/>
          <w:lang w:val="en-US" w:eastAsia="zh-CN"/>
          <w14:textFill>
            <w14:solidFill>
              <w14:schemeClr w14:val="tx1"/>
            </w14:solidFill>
          </w14:textFill>
        </w:rPr>
        <w:t>7</w:t>
      </w:r>
      <w:r>
        <w:rPr>
          <w:rFonts w:hint="eastAsia" w:ascii="Times New Roman" w:hAnsi="Times New Roman" w:eastAsia="宋体"/>
          <w:color w:val="000000" w:themeColor="text1"/>
          <w:sz w:val="24"/>
          <w14:textFill>
            <w14:solidFill>
              <w14:schemeClr w14:val="tx1"/>
            </w14:solidFill>
          </w14:textFill>
        </w:rPr>
        <w:t>）</w:t>
      </w:r>
      <w:r>
        <w:rPr>
          <w:rFonts w:ascii="Times New Roman" w:hAnsi="Times New Roman" w:eastAsia="宋体"/>
          <w:color w:val="000000" w:themeColor="text1"/>
          <w:sz w:val="24"/>
          <w14:textFill>
            <w14:solidFill>
              <w14:schemeClr w14:val="tx1"/>
            </w14:solidFill>
          </w14:textFill>
        </w:rPr>
        <w:t>，</w:t>
      </w:r>
      <w:r>
        <w:rPr>
          <w:rFonts w:hint="eastAsia" w:ascii="Times New Roman" w:hAnsi="Times New Roman" w:eastAsia="宋体"/>
          <w:color w:val="000000" w:themeColor="text1"/>
          <w:sz w:val="24"/>
          <w14:textFill>
            <w14:solidFill>
              <w14:schemeClr w14:val="tx1"/>
            </w14:solidFill>
          </w14:textFill>
        </w:rPr>
        <w:t>如皋市主要空气污染物指标监测结果</w:t>
      </w:r>
      <w:r>
        <w:rPr>
          <w:rFonts w:ascii="Times New Roman" w:hAnsi="Times New Roman" w:eastAsia="宋体"/>
          <w:color w:val="000000" w:themeColor="text1"/>
          <w:sz w:val="24"/>
          <w14:textFill>
            <w14:solidFill>
              <w14:schemeClr w14:val="tx1"/>
            </w14:solidFill>
          </w14:textFill>
        </w:rPr>
        <w:t>见表</w:t>
      </w:r>
      <w:r>
        <w:rPr>
          <w:rFonts w:hint="eastAsia" w:ascii="Times New Roman" w:hAnsi="Times New Roman" w:eastAsia="宋体"/>
          <w:color w:val="000000" w:themeColor="text1"/>
          <w14:textFill>
            <w14:solidFill>
              <w14:schemeClr w14:val="tx1"/>
            </w14:solidFill>
          </w14:textFill>
        </w:rPr>
        <w:t>3-1：</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Times New Roman" w:hAnsi="Times New Roman" w:eastAsia="宋体" w:cs="Times New Roman"/>
          <w:b/>
          <w:color w:val="000000" w:themeColor="text1"/>
          <w:sz w:val="21"/>
          <w:szCs w:val="21"/>
          <w14:textFill>
            <w14:solidFill>
              <w14:schemeClr w14:val="tx1"/>
            </w14:solidFill>
          </w14:textFill>
        </w:rPr>
      </w:pPr>
      <w:r>
        <w:rPr>
          <w:rFonts w:hint="eastAsia" w:ascii="Times New Roman" w:hAnsi="Times New Roman" w:eastAsia="宋体" w:cs="Times New Roman"/>
          <w:b/>
          <w:color w:val="000000" w:themeColor="text1"/>
          <w:sz w:val="24"/>
          <w:szCs w:val="24"/>
          <w:highlight w:val="none"/>
          <w14:textFill>
            <w14:solidFill>
              <w14:schemeClr w14:val="tx1"/>
            </w14:solidFill>
          </w14:textFill>
        </w:rPr>
        <w:t>表 3-1 201</w:t>
      </w:r>
      <w:r>
        <w:rPr>
          <w:rFonts w:hint="eastAsia" w:cs="Times New Roman"/>
          <w:b/>
          <w:color w:val="000000" w:themeColor="text1"/>
          <w:sz w:val="24"/>
          <w:szCs w:val="24"/>
          <w:highlight w:val="none"/>
          <w:lang w:val="en-US" w:eastAsia="zh-CN"/>
          <w14:textFill>
            <w14:solidFill>
              <w14:schemeClr w14:val="tx1"/>
            </w14:solidFill>
          </w14:textFill>
        </w:rPr>
        <w:t>7</w:t>
      </w:r>
      <w:r>
        <w:rPr>
          <w:rFonts w:hint="eastAsia" w:ascii="Times New Roman" w:hAnsi="Times New Roman" w:eastAsia="宋体" w:cs="Times New Roman"/>
          <w:b/>
          <w:color w:val="000000" w:themeColor="text1"/>
          <w:sz w:val="24"/>
          <w:szCs w:val="24"/>
          <w:highlight w:val="none"/>
          <w14:textFill>
            <w14:solidFill>
              <w14:schemeClr w14:val="tx1"/>
            </w14:solidFill>
          </w14:textFill>
        </w:rPr>
        <w:t>年如皋市主要空气污染物指标监测结果</w:t>
      </w:r>
    </w:p>
    <w:tbl>
      <w:tblPr>
        <w:tblStyle w:val="20"/>
        <w:tblW w:w="85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322"/>
        <w:gridCol w:w="1557"/>
        <w:gridCol w:w="1385"/>
        <w:gridCol w:w="1419"/>
        <w:gridCol w:w="14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1420"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污染物</w:t>
            </w:r>
          </w:p>
        </w:tc>
        <w:tc>
          <w:tcPr>
            <w:tcW w:w="1322"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年评价指标</w:t>
            </w:r>
          </w:p>
        </w:tc>
        <w:tc>
          <w:tcPr>
            <w:tcW w:w="1557"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现状浓度</w:t>
            </w:r>
          </w:p>
          <w:p>
            <w:pPr>
              <w:adjustRightInd w:val="0"/>
              <w:snapToGrid w:val="0"/>
              <w:spacing w:line="240" w:lineRule="auto"/>
              <w:ind w:firstLine="0" w:firstLineChars="0"/>
              <w:jc w:val="center"/>
              <w:rPr>
                <w:rFonts w:hint="eastAsia"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w:t>
            </w:r>
            <w:r>
              <w:rPr>
                <w:rFonts w:ascii="Times New Roman" w:hAnsi="Times New Roman" w:eastAsia="宋体"/>
                <w:b/>
                <w:bCs/>
                <w:color w:val="000000" w:themeColor="text1"/>
                <w:sz w:val="21"/>
                <w:szCs w:val="21"/>
                <w14:textFill>
                  <w14:solidFill>
                    <w14:schemeClr w14:val="tx1"/>
                  </w14:solidFill>
                </w14:textFill>
              </w:rPr>
              <w:t>μ</w:t>
            </w:r>
            <w:r>
              <w:rPr>
                <w:rFonts w:hint="eastAsia" w:ascii="Times New Roman" w:hAnsi="Times New Roman" w:eastAsia="宋体"/>
                <w:b/>
                <w:bCs/>
                <w:color w:val="000000" w:themeColor="text1"/>
                <w:sz w:val="21"/>
                <w:szCs w:val="21"/>
                <w14:textFill>
                  <w14:solidFill>
                    <w14:schemeClr w14:val="tx1"/>
                  </w14:solidFill>
                </w14:textFill>
              </w:rPr>
              <w:t>g/m</w:t>
            </w:r>
            <w:r>
              <w:rPr>
                <w:rFonts w:hint="eastAsia" w:ascii="Times New Roman" w:hAnsi="Times New Roman" w:eastAsia="宋体"/>
                <w:b/>
                <w:bCs/>
                <w:color w:val="000000" w:themeColor="text1"/>
                <w:sz w:val="21"/>
                <w:szCs w:val="21"/>
                <w:vertAlign w:val="superscript"/>
                <w14:textFill>
                  <w14:solidFill>
                    <w14:schemeClr w14:val="tx1"/>
                  </w14:solidFill>
                </w14:textFill>
              </w:rPr>
              <w:t>3</w:t>
            </w:r>
            <w:r>
              <w:rPr>
                <w:rFonts w:hint="eastAsia" w:ascii="Times New Roman" w:hAnsi="Times New Roman" w:eastAsia="宋体"/>
                <w:b/>
                <w:bCs/>
                <w:color w:val="000000" w:themeColor="text1"/>
                <w:sz w:val="21"/>
                <w:szCs w:val="21"/>
                <w14:textFill>
                  <w14:solidFill>
                    <w14:schemeClr w14:val="tx1"/>
                  </w14:solidFill>
                </w14:textFill>
              </w:rPr>
              <w:t>）</w:t>
            </w:r>
          </w:p>
        </w:tc>
        <w:tc>
          <w:tcPr>
            <w:tcW w:w="1385"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标准值</w:t>
            </w:r>
          </w:p>
          <w:p>
            <w:pPr>
              <w:adjustRightInd w:val="0"/>
              <w:snapToGrid w:val="0"/>
              <w:spacing w:line="240" w:lineRule="auto"/>
              <w:ind w:firstLine="0" w:firstLineChars="0"/>
              <w:jc w:val="center"/>
              <w:rPr>
                <w:rFonts w:hint="eastAsia"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w:t>
            </w:r>
            <w:r>
              <w:rPr>
                <w:rFonts w:ascii="Times New Roman" w:hAnsi="Times New Roman" w:eastAsia="宋体"/>
                <w:b/>
                <w:bCs/>
                <w:color w:val="000000" w:themeColor="text1"/>
                <w:sz w:val="21"/>
                <w:szCs w:val="21"/>
                <w14:textFill>
                  <w14:solidFill>
                    <w14:schemeClr w14:val="tx1"/>
                  </w14:solidFill>
                </w14:textFill>
              </w:rPr>
              <w:t>μ</w:t>
            </w:r>
            <w:r>
              <w:rPr>
                <w:rFonts w:hint="eastAsia" w:ascii="Times New Roman" w:hAnsi="Times New Roman" w:eastAsia="宋体"/>
                <w:b/>
                <w:bCs/>
                <w:color w:val="000000" w:themeColor="text1"/>
                <w:sz w:val="21"/>
                <w:szCs w:val="21"/>
                <w14:textFill>
                  <w14:solidFill>
                    <w14:schemeClr w14:val="tx1"/>
                  </w14:solidFill>
                </w14:textFill>
              </w:rPr>
              <w:t>g/m</w:t>
            </w:r>
            <w:r>
              <w:rPr>
                <w:rFonts w:hint="eastAsia" w:ascii="Times New Roman" w:hAnsi="Times New Roman" w:eastAsia="宋体"/>
                <w:b/>
                <w:bCs/>
                <w:color w:val="000000" w:themeColor="text1"/>
                <w:sz w:val="21"/>
                <w:szCs w:val="21"/>
                <w:vertAlign w:val="superscript"/>
                <w14:textFill>
                  <w14:solidFill>
                    <w14:schemeClr w14:val="tx1"/>
                  </w14:solidFill>
                </w14:textFill>
              </w:rPr>
              <w:t>3</w:t>
            </w:r>
            <w:r>
              <w:rPr>
                <w:rFonts w:hint="eastAsia" w:ascii="Times New Roman" w:hAnsi="Times New Roman" w:eastAsia="宋体"/>
                <w:b/>
                <w:bCs/>
                <w:color w:val="000000" w:themeColor="text1"/>
                <w:sz w:val="21"/>
                <w:szCs w:val="21"/>
                <w14:textFill>
                  <w14:solidFill>
                    <w14:schemeClr w14:val="tx1"/>
                  </w14:solidFill>
                </w14:textFill>
              </w:rPr>
              <w:t>）</w:t>
            </w:r>
          </w:p>
        </w:tc>
        <w:tc>
          <w:tcPr>
            <w:tcW w:w="1419"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占标率%</w:t>
            </w:r>
          </w:p>
        </w:tc>
        <w:tc>
          <w:tcPr>
            <w:tcW w:w="1419"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1420"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SO</w:t>
            </w:r>
            <w:r>
              <w:rPr>
                <w:rFonts w:hint="eastAsia" w:ascii="Times New Roman" w:hAnsi="Times New Roman" w:eastAsia="宋体"/>
                <w:color w:val="000000" w:themeColor="text1"/>
                <w:sz w:val="21"/>
                <w:szCs w:val="21"/>
                <w:vertAlign w:val="subscript"/>
                <w14:textFill>
                  <w14:solidFill>
                    <w14:schemeClr w14:val="tx1"/>
                  </w14:solidFill>
                </w14:textFill>
              </w:rPr>
              <w:t>2</w:t>
            </w:r>
          </w:p>
        </w:tc>
        <w:tc>
          <w:tcPr>
            <w:tcW w:w="1322" w:type="dxa"/>
            <w:vMerge w:val="restart"/>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年平均质量</w:t>
            </w:r>
          </w:p>
          <w:p>
            <w:pPr>
              <w:adjustRightInd w:val="0"/>
              <w:snapToGrid w:val="0"/>
              <w:spacing w:line="240" w:lineRule="auto"/>
              <w:ind w:firstLine="0" w:firstLineChars="0"/>
              <w:jc w:val="center"/>
              <w:rPr>
                <w:rFonts w:hint="eastAsia"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浓度</w:t>
            </w:r>
          </w:p>
        </w:tc>
        <w:tc>
          <w:tcPr>
            <w:tcW w:w="155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18</w:t>
            </w:r>
          </w:p>
        </w:tc>
        <w:tc>
          <w:tcPr>
            <w:tcW w:w="1385"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60</w:t>
            </w:r>
          </w:p>
        </w:tc>
        <w:tc>
          <w:tcPr>
            <w:tcW w:w="141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30</w:t>
            </w:r>
          </w:p>
        </w:tc>
        <w:tc>
          <w:tcPr>
            <w:tcW w:w="1419"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1420"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NO</w:t>
            </w:r>
            <w:r>
              <w:rPr>
                <w:rFonts w:hint="eastAsia" w:ascii="Times New Roman" w:hAnsi="Times New Roman" w:eastAsia="宋体"/>
                <w:color w:val="000000" w:themeColor="text1"/>
                <w:sz w:val="21"/>
                <w:szCs w:val="21"/>
                <w:vertAlign w:val="subscript"/>
                <w14:textFill>
                  <w14:solidFill>
                    <w14:schemeClr w14:val="tx1"/>
                  </w14:solidFill>
                </w14:textFill>
              </w:rPr>
              <w:t>2</w:t>
            </w:r>
          </w:p>
        </w:tc>
        <w:tc>
          <w:tcPr>
            <w:tcW w:w="1322" w:type="dxa"/>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b w:val="0"/>
                <w:bCs w:val="0"/>
                <w:color w:val="000000" w:themeColor="text1"/>
                <w:sz w:val="21"/>
                <w:szCs w:val="21"/>
                <w14:textFill>
                  <w14:solidFill>
                    <w14:schemeClr w14:val="tx1"/>
                  </w14:solidFill>
                </w14:textFill>
              </w:rPr>
            </w:pPr>
          </w:p>
        </w:tc>
        <w:tc>
          <w:tcPr>
            <w:tcW w:w="155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28</w:t>
            </w:r>
          </w:p>
        </w:tc>
        <w:tc>
          <w:tcPr>
            <w:tcW w:w="1385"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40</w:t>
            </w:r>
          </w:p>
        </w:tc>
        <w:tc>
          <w:tcPr>
            <w:tcW w:w="141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70</w:t>
            </w:r>
          </w:p>
        </w:tc>
        <w:tc>
          <w:tcPr>
            <w:tcW w:w="1419"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1420"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PM</w:t>
            </w:r>
            <w:r>
              <w:rPr>
                <w:rFonts w:hint="eastAsia" w:ascii="Times New Roman" w:hAnsi="Times New Roman" w:eastAsia="宋体"/>
                <w:color w:val="000000" w:themeColor="text1"/>
                <w:sz w:val="21"/>
                <w:szCs w:val="21"/>
                <w:vertAlign w:val="subscript"/>
                <w14:textFill>
                  <w14:solidFill>
                    <w14:schemeClr w14:val="tx1"/>
                  </w14:solidFill>
                </w14:textFill>
              </w:rPr>
              <w:t>10</w:t>
            </w:r>
          </w:p>
        </w:tc>
        <w:tc>
          <w:tcPr>
            <w:tcW w:w="1322" w:type="dxa"/>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b w:val="0"/>
                <w:bCs w:val="0"/>
                <w:color w:val="000000" w:themeColor="text1"/>
                <w:sz w:val="21"/>
                <w:szCs w:val="21"/>
                <w14:textFill>
                  <w14:solidFill>
                    <w14:schemeClr w14:val="tx1"/>
                  </w14:solidFill>
                </w14:textFill>
              </w:rPr>
            </w:pPr>
          </w:p>
        </w:tc>
        <w:tc>
          <w:tcPr>
            <w:tcW w:w="155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78</w:t>
            </w:r>
          </w:p>
        </w:tc>
        <w:tc>
          <w:tcPr>
            <w:tcW w:w="1385"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70</w:t>
            </w:r>
          </w:p>
        </w:tc>
        <w:tc>
          <w:tcPr>
            <w:tcW w:w="141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111.4</w:t>
            </w:r>
          </w:p>
        </w:tc>
        <w:tc>
          <w:tcPr>
            <w:tcW w:w="1419"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lang w:eastAsia="zh-CN"/>
                <w14:textFill>
                  <w14:solidFill>
                    <w14:schemeClr w14:val="tx1"/>
                  </w14:solidFill>
                </w14:textFill>
              </w:rPr>
              <w:t>不</w:t>
            </w:r>
            <w:r>
              <w:rPr>
                <w:rFonts w:hint="eastAsia" w:ascii="Times New Roman" w:hAnsi="Times New Roman" w:eastAsia="宋体"/>
                <w:b w:val="0"/>
                <w:bCs w:val="0"/>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1420"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PM</w:t>
            </w:r>
            <w:r>
              <w:rPr>
                <w:rFonts w:hint="eastAsia" w:ascii="Times New Roman" w:hAnsi="Times New Roman" w:eastAsia="宋体"/>
                <w:color w:val="000000" w:themeColor="text1"/>
                <w:sz w:val="21"/>
                <w:szCs w:val="21"/>
                <w:vertAlign w:val="subscript"/>
                <w14:textFill>
                  <w14:solidFill>
                    <w14:schemeClr w14:val="tx1"/>
                  </w14:solidFill>
                </w14:textFill>
              </w:rPr>
              <w:t>2.5</w:t>
            </w:r>
          </w:p>
        </w:tc>
        <w:tc>
          <w:tcPr>
            <w:tcW w:w="1322" w:type="dxa"/>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b w:val="0"/>
                <w:bCs w:val="0"/>
                <w:color w:val="000000" w:themeColor="text1"/>
                <w:sz w:val="21"/>
                <w:szCs w:val="21"/>
                <w14:textFill>
                  <w14:solidFill>
                    <w14:schemeClr w14:val="tx1"/>
                  </w14:solidFill>
                </w14:textFill>
              </w:rPr>
            </w:pPr>
          </w:p>
        </w:tc>
        <w:tc>
          <w:tcPr>
            <w:tcW w:w="155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45</w:t>
            </w:r>
          </w:p>
        </w:tc>
        <w:tc>
          <w:tcPr>
            <w:tcW w:w="1385"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35</w:t>
            </w:r>
          </w:p>
        </w:tc>
        <w:tc>
          <w:tcPr>
            <w:tcW w:w="141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128.6</w:t>
            </w:r>
          </w:p>
        </w:tc>
        <w:tc>
          <w:tcPr>
            <w:tcW w:w="1419"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b w:val="0"/>
                <w:bCs w:val="0"/>
                <w:color w:val="000000" w:themeColor="text1"/>
                <w:sz w:val="21"/>
                <w:szCs w:val="21"/>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1420"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b w:val="0"/>
                <w:bCs w:val="0"/>
                <w:color w:val="000000" w:themeColor="text1"/>
                <w:sz w:val="21"/>
                <w:szCs w:val="21"/>
                <w14:textFill>
                  <w14:solidFill>
                    <w14:schemeClr w14:val="tx1"/>
                  </w14:solidFill>
                </w14:textFill>
              </w:rPr>
            </w:pPr>
            <w:r>
              <w:rPr>
                <w:rFonts w:hint="default" w:ascii="Times New Roman" w:hAnsi="Times New Roman" w:eastAsia="宋体"/>
                <w:b w:val="0"/>
                <w:bCs w:val="0"/>
                <w:color w:val="000000" w:themeColor="text1"/>
                <w:sz w:val="21"/>
                <w:szCs w:val="21"/>
                <w14:textFill>
                  <w14:solidFill>
                    <w14:schemeClr w14:val="tx1"/>
                  </w14:solidFill>
                </w14:textFill>
              </w:rPr>
              <w:t>CO</w:t>
            </w:r>
          </w:p>
        </w:tc>
        <w:tc>
          <w:tcPr>
            <w:tcW w:w="1322" w:type="dxa"/>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b w:val="0"/>
                <w:bCs w:val="0"/>
                <w:color w:val="000000" w:themeColor="text1"/>
                <w:sz w:val="21"/>
                <w:szCs w:val="21"/>
                <w14:textFill>
                  <w14:solidFill>
                    <w14:schemeClr w14:val="tx1"/>
                  </w14:solidFill>
                </w14:textFill>
              </w:rPr>
            </w:pPr>
          </w:p>
        </w:tc>
        <w:tc>
          <w:tcPr>
            <w:tcW w:w="155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808</w:t>
            </w:r>
          </w:p>
        </w:tc>
        <w:tc>
          <w:tcPr>
            <w:tcW w:w="138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4000</w:t>
            </w:r>
          </w:p>
        </w:tc>
        <w:tc>
          <w:tcPr>
            <w:tcW w:w="141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20.2</w:t>
            </w:r>
          </w:p>
        </w:tc>
        <w:tc>
          <w:tcPr>
            <w:tcW w:w="1419"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9" w:hRule="atLeast"/>
          <w:jc w:val="center"/>
        </w:trPr>
        <w:tc>
          <w:tcPr>
            <w:tcW w:w="1420"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b w:val="0"/>
                <w:bCs w:val="0"/>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O</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p>
        </w:tc>
        <w:tc>
          <w:tcPr>
            <w:tcW w:w="1322" w:type="dxa"/>
            <w:vMerge w:val="continue"/>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b w:val="0"/>
                <w:bCs w:val="0"/>
                <w:color w:val="000000" w:themeColor="text1"/>
                <w:sz w:val="21"/>
                <w:szCs w:val="21"/>
                <w14:textFill>
                  <w14:solidFill>
                    <w14:schemeClr w14:val="tx1"/>
                  </w14:solidFill>
                </w14:textFill>
              </w:rPr>
            </w:pPr>
          </w:p>
        </w:tc>
        <w:tc>
          <w:tcPr>
            <w:tcW w:w="1557"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112</w:t>
            </w:r>
          </w:p>
        </w:tc>
        <w:tc>
          <w:tcPr>
            <w:tcW w:w="1385"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160</w:t>
            </w:r>
          </w:p>
        </w:tc>
        <w:tc>
          <w:tcPr>
            <w:tcW w:w="1419" w:type="dxa"/>
            <w:tcBorders>
              <w:tl2br w:val="nil"/>
              <w:tr2bl w:val="nil"/>
            </w:tcBorders>
            <w:vAlign w:val="center"/>
          </w:tcPr>
          <w:p>
            <w:pPr>
              <w:adjustRightInd w:val="0"/>
              <w:snapToGrid w:val="0"/>
              <w:spacing w:line="240" w:lineRule="auto"/>
              <w:ind w:firstLine="0" w:firstLineChars="0"/>
              <w:jc w:val="center"/>
              <w:rPr>
                <w:rFonts w:hint="default"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lang w:val="en-US" w:eastAsia="zh-CN"/>
                <w14:textFill>
                  <w14:solidFill>
                    <w14:schemeClr w14:val="tx1"/>
                  </w14:solidFill>
                </w14:textFill>
              </w:rPr>
              <w:t>70</w:t>
            </w:r>
          </w:p>
        </w:tc>
        <w:tc>
          <w:tcPr>
            <w:tcW w:w="1419"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b w:val="0"/>
                <w:bCs w:val="0"/>
                <w:color w:val="000000" w:themeColor="text1"/>
                <w:sz w:val="21"/>
                <w:szCs w:val="21"/>
                <w14:textFill>
                  <w14:solidFill>
                    <w14:schemeClr w14:val="tx1"/>
                  </w14:solidFill>
                </w14:textFill>
              </w:rPr>
              <w:t>达标</w:t>
            </w:r>
          </w:p>
        </w:tc>
      </w:tr>
    </w:tbl>
    <w:p>
      <w:pPr>
        <w:adjustRightInd w:val="0"/>
        <w:snapToGrid w:val="0"/>
        <w:spacing w:line="360" w:lineRule="auto"/>
        <w:ind w:firstLine="482"/>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olor w:val="000000" w:themeColor="text1"/>
          <w:sz w:val="24"/>
          <w:lang w:eastAsia="zh-CN"/>
          <w14:textFill>
            <w14:solidFill>
              <w14:schemeClr w14:val="tx1"/>
            </w14:solidFill>
          </w14:textFill>
        </w:rPr>
        <w:t>由表</w:t>
      </w:r>
      <w:r>
        <w:rPr>
          <w:rFonts w:hint="eastAsia" w:ascii="Times New Roman" w:hAnsi="Times New Roman" w:eastAsia="宋体"/>
          <w:color w:val="000000" w:themeColor="text1"/>
          <w:sz w:val="24"/>
          <w:lang w:val="en-US" w:eastAsia="zh-CN"/>
          <w14:textFill>
            <w14:solidFill>
              <w14:schemeClr w14:val="tx1"/>
            </w14:solidFill>
          </w14:textFill>
        </w:rPr>
        <w:t>3-1可知</w:t>
      </w:r>
      <w:r>
        <w:rPr>
          <w:rFonts w:ascii="Times New Roman" w:hAnsi="Times New Roman" w:eastAsia="宋体"/>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201</w:t>
      </w:r>
      <w:r>
        <w:rPr>
          <w:rFonts w:hint="eastAsia" w:cs="Times New Roman"/>
          <w:color w:val="000000" w:themeColor="text1"/>
          <w:sz w:val="24"/>
          <w:lang w:val="en-US" w:eastAsia="zh-CN"/>
          <w14:textFill>
            <w14:solidFill>
              <w14:schemeClr w14:val="tx1"/>
            </w14:solidFill>
          </w14:textFill>
        </w:rPr>
        <w:t>7</w:t>
      </w:r>
      <w:r>
        <w:rPr>
          <w:rFonts w:hint="default" w:ascii="Times New Roman" w:hAnsi="Times New Roman" w:eastAsia="宋体" w:cs="Times New Roman"/>
          <w:color w:val="000000" w:themeColor="text1"/>
          <w:sz w:val="24"/>
          <w14:textFill>
            <w14:solidFill>
              <w14:schemeClr w14:val="tx1"/>
            </w14:solidFill>
          </w14:textFill>
        </w:rPr>
        <w:t>年如皋PM</w:t>
      </w:r>
      <w:r>
        <w:rPr>
          <w:rFonts w:hint="default" w:ascii="Times New Roman" w:hAnsi="Times New Roman" w:eastAsia="宋体" w:cs="Times New Roman"/>
          <w:color w:val="000000" w:themeColor="text1"/>
          <w:sz w:val="24"/>
          <w:vertAlign w:val="subscript"/>
          <w14:textFill>
            <w14:solidFill>
              <w14:schemeClr w14:val="tx1"/>
            </w14:solidFill>
          </w14:textFill>
        </w:rPr>
        <w:t>10</w:t>
      </w:r>
      <w:r>
        <w:rPr>
          <w:rFonts w:hint="default" w:ascii="Times New Roman" w:hAnsi="Times New Roman" w:eastAsia="宋体" w:cs="Times New Roman"/>
          <w:color w:val="000000" w:themeColor="text1"/>
          <w:sz w:val="24"/>
          <w14:textFill>
            <w14:solidFill>
              <w14:schemeClr w14:val="tx1"/>
            </w14:solidFill>
          </w14:textFill>
        </w:rPr>
        <w:t>和PM</w:t>
      </w:r>
      <w:r>
        <w:rPr>
          <w:rFonts w:hint="default" w:ascii="Times New Roman" w:hAnsi="Times New Roman" w:eastAsia="宋体" w:cs="Times New Roman"/>
          <w:color w:val="000000" w:themeColor="text1"/>
          <w:sz w:val="24"/>
          <w:vertAlign w:val="subscript"/>
          <w14:textFill>
            <w14:solidFill>
              <w14:schemeClr w14:val="tx1"/>
            </w14:solidFill>
          </w14:textFill>
        </w:rPr>
        <w:t>2.5</w:t>
      </w:r>
      <w:r>
        <w:rPr>
          <w:rFonts w:hint="default" w:ascii="Times New Roman" w:hAnsi="Times New Roman" w:eastAsia="宋体" w:cs="Times New Roman"/>
          <w:color w:val="000000" w:themeColor="text1"/>
          <w:sz w:val="24"/>
          <w14:textFill>
            <w14:solidFill>
              <w14:schemeClr w14:val="tx1"/>
            </w14:solidFill>
          </w14:textFill>
        </w:rPr>
        <w:t>不能满足《环境空气质量标准》（GB3095-2012）二级标准，因此</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项目区域属于不达标区</w:t>
      </w:r>
      <w:r>
        <w:rPr>
          <w:rFonts w:hint="eastAsia" w:ascii="Times New Roman" w:hAnsi="Times New Roman" w:eastAsia="宋体" w:cs="Times New Roman"/>
          <w:color w:val="000000" w:themeColor="text1"/>
          <w:sz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outlineLvl w:val="9"/>
        <w:rPr>
          <w:rFonts w:hint="eastAsia" w:cs="Times New Roman"/>
          <w:color w:val="000000" w:themeColor="text1"/>
          <w:sz w:val="24"/>
          <w:lang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2</w:t>
      </w:r>
      <w:r>
        <w:rPr>
          <w:rFonts w:hint="eastAsia" w:cs="Times New Roman"/>
          <w:color w:val="000000" w:themeColor="text1"/>
          <w:sz w:val="24"/>
          <w:lang w:eastAsia="zh-CN"/>
          <w14:textFill>
            <w14:solidFill>
              <w14:schemeClr w14:val="tx1"/>
            </w14:solidFill>
          </w14:textFill>
        </w:rPr>
        <w:t>补充监测</w:t>
      </w:r>
    </w:p>
    <w:p>
      <w:pPr>
        <w:ind w:firstLine="480"/>
        <w:rPr>
          <w:rFonts w:hint="eastAsia"/>
          <w:color w:val="000000" w:themeColor="text1"/>
          <w14:textFill>
            <w14:solidFill>
              <w14:schemeClr w14:val="tx1"/>
            </w14:solidFill>
          </w14:textFill>
        </w:rPr>
      </w:pP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本项目所在区域非甲烷总烃环境本底数据</w:t>
      </w:r>
      <w:r>
        <w:rPr>
          <w:rFonts w:hint="eastAsia"/>
          <w:color w:val="000000" w:themeColor="text1"/>
          <w14:textFill>
            <w14:solidFill>
              <w14:schemeClr w14:val="tx1"/>
            </w14:solidFill>
          </w14:textFill>
        </w:rPr>
        <w:t>本项目</w:t>
      </w:r>
      <w:r>
        <w:rPr>
          <w:rFonts w:hint="eastAsia"/>
          <w:color w:val="000000" w:themeColor="text1"/>
          <w:lang w:eastAsia="zh-CN"/>
          <w14:textFill>
            <w14:solidFill>
              <w14:schemeClr w14:val="tx1"/>
            </w14:solidFill>
          </w14:textFill>
        </w:rPr>
        <w:t>所在区域非甲烷总烃环境本底数据</w:t>
      </w:r>
      <w:r>
        <w:rPr>
          <w:rFonts w:hint="eastAsia"/>
          <w:color w:val="000000" w:themeColor="text1"/>
          <w14:textFill>
            <w14:solidFill>
              <w14:schemeClr w14:val="tx1"/>
            </w14:solidFill>
          </w14:textFill>
        </w:rPr>
        <w:t>引用《珈伟龙能固态储能科技如皋有限公司</w:t>
      </w:r>
      <w:r>
        <w:rPr>
          <w:rFonts w:hint="eastAsia"/>
          <w:color w:val="000000" w:themeColor="text1"/>
          <w:lang w:eastAsia="zh-CN"/>
          <w14:textFill>
            <w14:solidFill>
              <w14:schemeClr w14:val="tx1"/>
            </w14:solidFill>
          </w14:textFill>
        </w:rPr>
        <w:t>新建</w:t>
      </w:r>
      <w:r>
        <w:rPr>
          <w:rFonts w:hint="eastAsia"/>
          <w:color w:val="000000" w:themeColor="text1"/>
          <w14:textFill>
            <w14:solidFill>
              <w14:schemeClr w14:val="tx1"/>
            </w14:solidFill>
          </w14:textFill>
        </w:rPr>
        <w:t>14亿瓦时/年高端锂离子二次电池及电芯项目环境影响报告书》中201</w:t>
      </w:r>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月1</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日~201</w:t>
      </w:r>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月1</w:t>
      </w:r>
      <w:r>
        <w:rPr>
          <w:rFonts w:hint="eastAsia"/>
          <w:color w:val="000000" w:themeColor="text1"/>
          <w:lang w:val="en-US" w:eastAsia="zh-CN"/>
          <w14:textFill>
            <w14:solidFill>
              <w14:schemeClr w14:val="tx1"/>
            </w14:solidFill>
          </w14:textFill>
        </w:rPr>
        <w:t>9</w:t>
      </w:r>
      <w:r>
        <w:rPr>
          <w:rFonts w:hint="eastAsia"/>
          <w:color w:val="000000" w:themeColor="text1"/>
          <w14:textFill>
            <w14:solidFill>
              <w14:schemeClr w14:val="tx1"/>
            </w14:solidFill>
          </w14:textFill>
        </w:rPr>
        <w:t>日非甲烷总烃的监测数据，该监测点位于本项目</w:t>
      </w:r>
      <w:r>
        <w:rPr>
          <w:rFonts w:hint="eastAsia"/>
          <w:color w:val="000000" w:themeColor="text1"/>
          <w:lang w:eastAsia="zh-CN"/>
          <w14:textFill>
            <w14:solidFill>
              <w14:schemeClr w14:val="tx1"/>
            </w14:solidFill>
          </w14:textFill>
        </w:rPr>
        <w:t>东</w:t>
      </w:r>
      <w:r>
        <w:rPr>
          <w:rFonts w:hint="eastAsia"/>
          <w:color w:val="000000" w:themeColor="text1"/>
          <w14:textFill>
            <w14:solidFill>
              <w14:schemeClr w14:val="tx1"/>
            </w14:solidFill>
          </w14:textFill>
        </w:rPr>
        <w:t>南方向距离</w:t>
      </w:r>
      <w:r>
        <w:rPr>
          <w:rFonts w:hint="eastAsia"/>
          <w:color w:val="000000" w:themeColor="text1"/>
          <w:lang w:val="en-US" w:eastAsia="zh-CN"/>
          <w14:textFill>
            <w14:solidFill>
              <w14:schemeClr w14:val="tx1"/>
            </w14:solidFill>
          </w14:textFill>
        </w:rPr>
        <w:t>570</w:t>
      </w:r>
      <w:r>
        <w:rPr>
          <w:rFonts w:hint="eastAsia"/>
          <w:color w:val="000000" w:themeColor="text1"/>
          <w14:textFill>
            <w14:solidFill>
              <w14:schemeClr w14:val="tx1"/>
            </w14:solidFill>
          </w14:textFill>
        </w:rPr>
        <w:t>米，监测结果见表3-2，由监测结果可知，本地区环境空气中非甲烷总烃能达到相关参照标准。</w:t>
      </w:r>
    </w:p>
    <w:p>
      <w:pPr>
        <w:pStyle w:val="5"/>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outlineLvl w:val="9"/>
        <w:rPr>
          <w:rFonts w:hint="eastAsia"/>
          <w:b/>
          <w:bCs/>
          <w:color w:val="000000" w:themeColor="text1"/>
          <w:sz w:val="24"/>
          <w:szCs w:val="22"/>
          <w14:textFill>
            <w14:solidFill>
              <w14:schemeClr w14:val="tx1"/>
            </w14:solidFill>
          </w14:textFill>
        </w:rPr>
      </w:pPr>
      <w:r>
        <w:rPr>
          <w:rFonts w:hint="eastAsia"/>
          <w:b/>
          <w:bCs/>
          <w:color w:val="000000" w:themeColor="text1"/>
          <w:sz w:val="24"/>
          <w:szCs w:val="22"/>
          <w14:textFill>
            <w14:solidFill>
              <w14:schemeClr w14:val="tx1"/>
            </w14:solidFill>
          </w14:textFill>
        </w:rPr>
        <w:t>表 3-</w:t>
      </w:r>
      <w:r>
        <w:rPr>
          <w:rFonts w:hint="eastAsia"/>
          <w:b/>
          <w:bCs/>
          <w:color w:val="000000" w:themeColor="text1"/>
          <w:sz w:val="24"/>
          <w:szCs w:val="22"/>
          <w:lang w:val="en-US" w:eastAsia="zh-CN"/>
          <w14:textFill>
            <w14:solidFill>
              <w14:schemeClr w14:val="tx1"/>
            </w14:solidFill>
          </w14:textFill>
        </w:rPr>
        <w:t xml:space="preserve">2 </w:t>
      </w:r>
      <w:r>
        <w:rPr>
          <w:rFonts w:hint="eastAsia"/>
          <w:b/>
          <w:bCs/>
          <w:color w:val="000000" w:themeColor="text1"/>
          <w:sz w:val="24"/>
          <w:szCs w:val="22"/>
          <w14:textFill>
            <w14:solidFill>
              <w14:schemeClr w14:val="tx1"/>
            </w14:solidFill>
          </w14:textFill>
        </w:rPr>
        <w:t xml:space="preserve"> </w:t>
      </w:r>
      <w:r>
        <w:rPr>
          <w:rFonts w:hint="eastAsia"/>
          <w:b/>
          <w:bCs/>
          <w:color w:val="000000" w:themeColor="text1"/>
          <w:sz w:val="24"/>
          <w:szCs w:val="22"/>
          <w:lang w:val="en-US" w:eastAsia="zh-CN"/>
          <w14:textFill>
            <w14:solidFill>
              <w14:schemeClr w14:val="tx1"/>
            </w14:solidFill>
          </w14:textFill>
        </w:rPr>
        <w:t>非甲烷总烃</w:t>
      </w:r>
      <w:r>
        <w:rPr>
          <w:rFonts w:hint="eastAsia"/>
          <w:b/>
          <w:bCs/>
          <w:color w:val="000000" w:themeColor="text1"/>
          <w:sz w:val="24"/>
          <w:szCs w:val="22"/>
          <w14:textFill>
            <w14:solidFill>
              <w14:schemeClr w14:val="tx1"/>
            </w14:solidFill>
          </w14:textFill>
        </w:rPr>
        <w:t>指标监测结果</w:t>
      </w:r>
    </w:p>
    <w:tbl>
      <w:tblPr>
        <w:tblStyle w:val="21"/>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1538"/>
        <w:gridCol w:w="1626"/>
        <w:gridCol w:w="1214"/>
        <w:gridCol w:w="1421"/>
        <w:gridCol w:w="14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宋体"/>
                <w:b/>
                <w:bCs/>
                <w:color w:val="000000" w:themeColor="text1"/>
                <w:sz w:val="21"/>
                <w:szCs w:val="21"/>
                <w:vertAlign w:val="baseline"/>
                <w:lang w:eastAsia="zh-CN"/>
                <w14:textFill>
                  <w14:solidFill>
                    <w14:schemeClr w14:val="tx1"/>
                  </w14:solidFill>
                </w14:textFill>
              </w:rPr>
            </w:pPr>
            <w:r>
              <w:rPr>
                <w:rFonts w:hint="eastAsia"/>
                <w:b/>
                <w:bCs/>
                <w:color w:val="000000" w:themeColor="text1"/>
                <w:sz w:val="21"/>
                <w:szCs w:val="21"/>
                <w:vertAlign w:val="baseline"/>
                <w:lang w:eastAsia="zh-CN"/>
                <w14:textFill>
                  <w14:solidFill>
                    <w14:schemeClr w14:val="tx1"/>
                  </w14:solidFill>
                </w14:textFill>
              </w:rPr>
              <w:t>污染物</w:t>
            </w:r>
          </w:p>
        </w:tc>
        <w:tc>
          <w:tcPr>
            <w:tcW w:w="15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宋体"/>
                <w:b/>
                <w:bCs/>
                <w:color w:val="000000" w:themeColor="text1"/>
                <w:sz w:val="21"/>
                <w:szCs w:val="21"/>
                <w:vertAlign w:val="baseline"/>
                <w:lang w:eastAsia="zh-CN"/>
                <w14:textFill>
                  <w14:solidFill>
                    <w14:schemeClr w14:val="tx1"/>
                  </w14:solidFill>
                </w14:textFill>
              </w:rPr>
            </w:pPr>
            <w:r>
              <w:rPr>
                <w:rFonts w:hint="eastAsia"/>
                <w:b/>
                <w:bCs/>
                <w:color w:val="000000" w:themeColor="text1"/>
                <w:sz w:val="21"/>
                <w:szCs w:val="21"/>
                <w:vertAlign w:val="baseline"/>
                <w:lang w:eastAsia="zh-CN"/>
                <w14:textFill>
                  <w14:solidFill>
                    <w14:schemeClr w14:val="tx1"/>
                  </w14:solidFill>
                </w14:textFill>
              </w:rPr>
              <w:t>小时评价指标</w:t>
            </w:r>
          </w:p>
        </w:tc>
        <w:tc>
          <w:tcPr>
            <w:tcW w:w="16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bCs/>
                <w:color w:val="000000" w:themeColor="text1"/>
                <w:sz w:val="21"/>
                <w:szCs w:val="21"/>
                <w:vertAlign w:val="baseline"/>
                <w:lang w:eastAsia="zh-CN"/>
                <w14:textFill>
                  <w14:solidFill>
                    <w14:schemeClr w14:val="tx1"/>
                  </w14:solidFill>
                </w14:textFill>
              </w:rPr>
            </w:pPr>
            <w:r>
              <w:rPr>
                <w:rFonts w:hint="eastAsia"/>
                <w:b/>
                <w:bCs/>
                <w:color w:val="000000" w:themeColor="text1"/>
                <w:sz w:val="21"/>
                <w:szCs w:val="21"/>
                <w:vertAlign w:val="baseline"/>
                <w:lang w:eastAsia="zh-CN"/>
                <w14:textFill>
                  <w14:solidFill>
                    <w14:schemeClr w14:val="tx1"/>
                  </w14:solidFill>
                </w14:textFill>
              </w:rPr>
              <w:t>现状浓度范围</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宋体"/>
                <w:b/>
                <w:bCs/>
                <w:color w:val="000000" w:themeColor="text1"/>
                <w:sz w:val="21"/>
                <w:szCs w:val="21"/>
                <w:vertAlign w:val="baseline"/>
                <w:lang w:eastAsia="zh-CN"/>
                <w14:textFill>
                  <w14:solidFill>
                    <w14:schemeClr w14:val="tx1"/>
                  </w14:solidFill>
                </w14:textFill>
              </w:rPr>
            </w:pPr>
            <w:r>
              <w:rPr>
                <w:rFonts w:hint="eastAsia"/>
                <w:b/>
                <w:bCs/>
                <w:color w:val="000000" w:themeColor="text1"/>
                <w:sz w:val="21"/>
                <w:szCs w:val="21"/>
                <w:vertAlign w:val="baseline"/>
                <w:lang w:eastAsia="zh-CN"/>
                <w14:textFill>
                  <w14:solidFill>
                    <w14:schemeClr w14:val="tx1"/>
                  </w14:solidFill>
                </w14:textFill>
              </w:rPr>
              <w:t>（</w:t>
            </w:r>
            <w:r>
              <w:rPr>
                <w:rFonts w:hint="eastAsia" w:cs="Times New Roman"/>
                <w:b/>
                <w:bCs/>
                <w:color w:val="000000" w:themeColor="text1"/>
                <w:sz w:val="21"/>
                <w:szCs w:val="21"/>
                <w:vertAlign w:val="baseline"/>
                <w:lang w:val="en-US" w:eastAsia="zh-CN"/>
                <w14:textFill>
                  <w14:solidFill>
                    <w14:schemeClr w14:val="tx1"/>
                  </w14:solidFill>
                </w14:textFill>
              </w:rPr>
              <w:t>mg</w:t>
            </w:r>
            <w:r>
              <w:rPr>
                <w:rFonts w:hint="eastAsia"/>
                <w:b/>
                <w:bCs/>
                <w:color w:val="000000" w:themeColor="text1"/>
                <w:sz w:val="21"/>
                <w:szCs w:val="21"/>
                <w:vertAlign w:val="baseline"/>
                <w:lang w:val="en-US" w:eastAsia="zh-CN"/>
                <w14:textFill>
                  <w14:solidFill>
                    <w14:schemeClr w14:val="tx1"/>
                  </w14:solidFill>
                </w14:textFill>
              </w:rPr>
              <w:t>/m</w:t>
            </w:r>
            <w:r>
              <w:rPr>
                <w:rFonts w:hint="eastAsia"/>
                <w:b/>
                <w:bCs/>
                <w:color w:val="000000" w:themeColor="text1"/>
                <w:sz w:val="21"/>
                <w:szCs w:val="21"/>
                <w:vertAlign w:val="superscript"/>
                <w:lang w:val="en-US" w:eastAsia="zh-CN"/>
                <w14:textFill>
                  <w14:solidFill>
                    <w14:schemeClr w14:val="tx1"/>
                  </w14:solidFill>
                </w14:textFill>
              </w:rPr>
              <w:t>3</w:t>
            </w:r>
            <w:r>
              <w:rPr>
                <w:rFonts w:hint="eastAsia"/>
                <w:b/>
                <w:bCs/>
                <w:color w:val="000000" w:themeColor="text1"/>
                <w:sz w:val="21"/>
                <w:szCs w:val="21"/>
                <w:vertAlign w:val="baseline"/>
                <w:lang w:eastAsia="zh-CN"/>
                <w14:textFill>
                  <w14:solidFill>
                    <w14:schemeClr w14:val="tx1"/>
                  </w14:solidFill>
                </w14:textFill>
              </w:rPr>
              <w:t>）</w:t>
            </w:r>
          </w:p>
        </w:tc>
        <w:tc>
          <w:tcPr>
            <w:tcW w:w="12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b/>
                <w:bCs/>
                <w:color w:val="000000" w:themeColor="text1"/>
                <w:sz w:val="21"/>
                <w:szCs w:val="21"/>
                <w:vertAlign w:val="baseline"/>
                <w14:textFill>
                  <w14:solidFill>
                    <w14:schemeClr w14:val="tx1"/>
                  </w14:solidFill>
                </w14:textFill>
              </w:rPr>
            </w:pPr>
            <w:r>
              <w:rPr>
                <w:rFonts w:hint="eastAsia"/>
                <w:b/>
                <w:bCs/>
                <w:color w:val="000000" w:themeColor="text1"/>
                <w:sz w:val="21"/>
                <w:szCs w:val="21"/>
                <w:vertAlign w:val="baseline"/>
                <w:lang w:eastAsia="zh-CN"/>
                <w14:textFill>
                  <w14:solidFill>
                    <w14:schemeClr w14:val="tx1"/>
                  </w14:solidFill>
                </w14:textFill>
              </w:rPr>
              <w:t>标准值（</w:t>
            </w:r>
            <w:r>
              <w:rPr>
                <w:rFonts w:hint="eastAsia" w:cs="Times New Roman"/>
                <w:b/>
                <w:bCs/>
                <w:color w:val="000000" w:themeColor="text1"/>
                <w:sz w:val="21"/>
                <w:szCs w:val="21"/>
                <w:vertAlign w:val="baseline"/>
                <w:lang w:val="en-US" w:eastAsia="zh-CN"/>
                <w14:textFill>
                  <w14:solidFill>
                    <w14:schemeClr w14:val="tx1"/>
                  </w14:solidFill>
                </w14:textFill>
              </w:rPr>
              <w:t>m</w:t>
            </w:r>
            <w:r>
              <w:rPr>
                <w:rFonts w:hint="eastAsia"/>
                <w:b/>
                <w:bCs/>
                <w:color w:val="000000" w:themeColor="text1"/>
                <w:sz w:val="21"/>
                <w:szCs w:val="21"/>
                <w:vertAlign w:val="baseline"/>
                <w:lang w:val="en-US" w:eastAsia="zh-CN"/>
                <w14:textFill>
                  <w14:solidFill>
                    <w14:schemeClr w14:val="tx1"/>
                  </w14:solidFill>
                </w14:textFill>
              </w:rPr>
              <w:t>g/m</w:t>
            </w:r>
            <w:r>
              <w:rPr>
                <w:rFonts w:hint="eastAsia"/>
                <w:b/>
                <w:bCs/>
                <w:color w:val="000000" w:themeColor="text1"/>
                <w:sz w:val="21"/>
                <w:szCs w:val="21"/>
                <w:vertAlign w:val="superscript"/>
                <w:lang w:val="en-US" w:eastAsia="zh-CN"/>
                <w14:textFill>
                  <w14:solidFill>
                    <w14:schemeClr w14:val="tx1"/>
                  </w14:solidFill>
                </w14:textFill>
              </w:rPr>
              <w:t>3</w:t>
            </w:r>
            <w:r>
              <w:rPr>
                <w:rFonts w:hint="eastAsia"/>
                <w:b/>
                <w:bCs/>
                <w:color w:val="000000" w:themeColor="text1"/>
                <w:sz w:val="21"/>
                <w:szCs w:val="21"/>
                <w:vertAlign w:val="baseline"/>
                <w:lang w:eastAsia="zh-CN"/>
                <w14:textFill>
                  <w14:solidFill>
                    <w14:schemeClr w14:val="tx1"/>
                  </w14:solidFill>
                </w14:textFill>
              </w:rPr>
              <w:t>）</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宋体"/>
                <w:b/>
                <w:bCs/>
                <w:color w:val="000000" w:themeColor="text1"/>
                <w:sz w:val="21"/>
                <w:szCs w:val="21"/>
                <w:vertAlign w:val="baseline"/>
                <w:lang w:eastAsia="zh-CN"/>
                <w14:textFill>
                  <w14:solidFill>
                    <w14:schemeClr w14:val="tx1"/>
                  </w14:solidFill>
                </w14:textFill>
              </w:rPr>
            </w:pPr>
            <w:r>
              <w:rPr>
                <w:rFonts w:hint="eastAsia"/>
                <w:b/>
                <w:bCs/>
                <w:color w:val="000000" w:themeColor="text1"/>
                <w:sz w:val="21"/>
                <w:szCs w:val="21"/>
                <w:vertAlign w:val="baseline"/>
                <w:lang w:eastAsia="zh-CN"/>
                <w14:textFill>
                  <w14:solidFill>
                    <w14:schemeClr w14:val="tx1"/>
                  </w14:solidFill>
                </w14:textFill>
              </w:rPr>
              <w:t>最大占标率（</w:t>
            </w:r>
            <w:r>
              <w:rPr>
                <w:rFonts w:hint="eastAsia"/>
                <w:b/>
                <w:bCs/>
                <w:color w:val="000000" w:themeColor="text1"/>
                <w:sz w:val="21"/>
                <w:szCs w:val="21"/>
                <w:vertAlign w:val="baseline"/>
                <w:lang w:val="en-US" w:eastAsia="zh-CN"/>
                <w14:textFill>
                  <w14:solidFill>
                    <w14:schemeClr w14:val="tx1"/>
                  </w14:solidFill>
                </w14:textFill>
              </w:rPr>
              <w:t>%</w:t>
            </w:r>
            <w:r>
              <w:rPr>
                <w:rFonts w:hint="eastAsia"/>
                <w:b/>
                <w:bCs/>
                <w:color w:val="000000" w:themeColor="text1"/>
                <w:sz w:val="21"/>
                <w:szCs w:val="21"/>
                <w:vertAlign w:val="baseline"/>
                <w:lang w:eastAsia="zh-CN"/>
                <w14:textFill>
                  <w14:solidFill>
                    <w14:schemeClr w14:val="tx1"/>
                  </w14:solidFill>
                </w14:textFill>
              </w:rPr>
              <w:t>）</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宋体"/>
                <w:b/>
                <w:bCs/>
                <w:color w:val="000000" w:themeColor="text1"/>
                <w:sz w:val="21"/>
                <w:szCs w:val="21"/>
                <w:vertAlign w:val="baseline"/>
                <w:lang w:eastAsia="zh-CN"/>
                <w14:textFill>
                  <w14:solidFill>
                    <w14:schemeClr w14:val="tx1"/>
                  </w14:solidFill>
                </w14:textFill>
              </w:rPr>
            </w:pPr>
            <w:r>
              <w:rPr>
                <w:rFonts w:hint="eastAsia"/>
                <w:b/>
                <w:bCs/>
                <w:color w:val="000000" w:themeColor="text1"/>
                <w:sz w:val="21"/>
                <w:szCs w:val="21"/>
                <w:vertAlign w:val="baseline"/>
                <w:lang w:eastAsia="zh-CN"/>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13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非甲烷总烃</w:t>
            </w:r>
          </w:p>
        </w:tc>
        <w:tc>
          <w:tcPr>
            <w:tcW w:w="15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宋体"/>
                <w:color w:val="000000" w:themeColor="text1"/>
                <w:sz w:val="21"/>
                <w:szCs w:val="21"/>
                <w:vertAlign w:val="baseline"/>
                <w:lang w:eastAsia="zh-CN"/>
                <w14:textFill>
                  <w14:solidFill>
                    <w14:schemeClr w14:val="tx1"/>
                  </w14:solidFill>
                </w14:textFill>
              </w:rPr>
            </w:pPr>
            <w:r>
              <w:rPr>
                <w:rFonts w:hint="eastAsia"/>
                <w:color w:val="000000" w:themeColor="text1"/>
                <w:sz w:val="21"/>
                <w:szCs w:val="21"/>
                <w:vertAlign w:val="baseline"/>
                <w:lang w:eastAsia="zh-CN"/>
                <w14:textFill>
                  <w14:solidFill>
                    <w14:schemeClr w14:val="tx1"/>
                  </w14:solidFill>
                </w14:textFill>
              </w:rPr>
              <w:t>小时平均质量浓度</w:t>
            </w:r>
          </w:p>
        </w:tc>
        <w:tc>
          <w:tcPr>
            <w:tcW w:w="162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宋体"/>
                <w:color w:val="000000" w:themeColor="text1"/>
                <w:sz w:val="21"/>
                <w:szCs w:val="21"/>
                <w:vertAlign w:val="baseline"/>
                <w:lang w:val="en-US" w:eastAsia="zh-CN"/>
                <w14:textFill>
                  <w14:solidFill>
                    <w14:schemeClr w14:val="tx1"/>
                  </w14:solidFill>
                </w14:textFill>
              </w:rPr>
            </w:pPr>
            <w:r>
              <w:rPr>
                <w:rFonts w:hint="eastAsia" w:eastAsia="宋体"/>
                <w:color w:val="000000" w:themeColor="text1"/>
                <w:sz w:val="21"/>
                <w:szCs w:val="21"/>
                <w:vertAlign w:val="baseline"/>
                <w:lang w:val="en-US" w:eastAsia="zh-CN"/>
                <w14:textFill>
                  <w14:solidFill>
                    <w14:schemeClr w14:val="tx1"/>
                  </w14:solidFill>
                </w14:textFill>
              </w:rPr>
              <w:t>0.4-1.95</w:t>
            </w:r>
          </w:p>
        </w:tc>
        <w:tc>
          <w:tcPr>
            <w:tcW w:w="12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宋体"/>
                <w:color w:val="000000" w:themeColor="text1"/>
                <w:sz w:val="21"/>
                <w:szCs w:val="21"/>
                <w:vertAlign w:val="baseline"/>
                <w:lang w:val="en-US" w:eastAsia="zh-CN"/>
                <w14:textFill>
                  <w14:solidFill>
                    <w14:schemeClr w14:val="tx1"/>
                  </w14:solidFill>
                </w14:textFill>
              </w:rPr>
            </w:pPr>
            <w:r>
              <w:rPr>
                <w:rFonts w:hint="eastAsia"/>
                <w:color w:val="000000" w:themeColor="text1"/>
                <w:sz w:val="21"/>
                <w:szCs w:val="21"/>
                <w:vertAlign w:val="baseline"/>
                <w:lang w:val="en-US" w:eastAsia="zh-CN"/>
                <w14:textFill>
                  <w14:solidFill>
                    <w14:schemeClr w14:val="tx1"/>
                  </w14:solidFill>
                </w14:textFill>
              </w:rPr>
              <w:t>2</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宋体"/>
                <w:color w:val="000000" w:themeColor="text1"/>
                <w:sz w:val="21"/>
                <w:szCs w:val="21"/>
                <w:vertAlign w:val="baseline"/>
                <w:lang w:val="en-US" w:eastAsia="zh-CN"/>
                <w14:textFill>
                  <w14:solidFill>
                    <w14:schemeClr w14:val="tx1"/>
                  </w14:solidFill>
                </w14:textFill>
              </w:rPr>
            </w:pPr>
            <w:r>
              <w:rPr>
                <w:rFonts w:hint="eastAsia" w:eastAsia="宋体"/>
                <w:color w:val="000000" w:themeColor="text1"/>
                <w:sz w:val="21"/>
                <w:szCs w:val="21"/>
                <w:vertAlign w:val="baseline"/>
                <w:lang w:val="en-US" w:eastAsia="zh-CN"/>
                <w14:textFill>
                  <w14:solidFill>
                    <w14:schemeClr w14:val="tx1"/>
                  </w14:solidFill>
                </w14:textFill>
              </w:rPr>
              <w:t>97.5</w:t>
            </w:r>
          </w:p>
        </w:tc>
        <w:tc>
          <w:tcPr>
            <w:tcW w:w="14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eastAsia="宋体"/>
                <w:color w:val="000000" w:themeColor="text1"/>
                <w:sz w:val="21"/>
                <w:szCs w:val="21"/>
                <w:vertAlign w:val="baseline"/>
                <w:lang w:eastAsia="zh-CN"/>
                <w14:textFill>
                  <w14:solidFill>
                    <w14:schemeClr w14:val="tx1"/>
                  </w14:solidFill>
                </w14:textFill>
              </w:rPr>
            </w:pPr>
            <w:r>
              <w:rPr>
                <w:rFonts w:hint="eastAsia"/>
                <w:color w:val="000000" w:themeColor="text1"/>
                <w:sz w:val="21"/>
                <w:szCs w:val="21"/>
                <w:vertAlign w:val="baseline"/>
                <w:lang w:eastAsia="zh-CN"/>
                <w14:textFill>
                  <w14:solidFill>
                    <w14:schemeClr w14:val="tx1"/>
                  </w14:solidFill>
                </w14:textFill>
              </w:rPr>
              <w:t>达标</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imes New Roman" w:hAnsi="Times New Roman" w:eastAsia="宋体"/>
          <w:b/>
          <w:color w:val="000000" w:themeColor="text1"/>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color w:val="000000" w:themeColor="text1"/>
          <w:lang w:eastAsia="zh-CN"/>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656273408" behindDoc="0" locked="0" layoutInCell="1" allowOverlap="1">
                <wp:simplePos x="0" y="0"/>
                <wp:positionH relativeFrom="column">
                  <wp:posOffset>-116840</wp:posOffset>
                </wp:positionH>
                <wp:positionV relativeFrom="page">
                  <wp:posOffset>1304290</wp:posOffset>
                </wp:positionV>
                <wp:extent cx="5508625" cy="8329295"/>
                <wp:effectExtent l="9525" t="9525" r="25400" b="24130"/>
                <wp:wrapNone/>
                <wp:docPr id="66" name="矩形 66"/>
                <wp:cNvGraphicFramePr/>
                <a:graphic xmlns:a="http://schemas.openxmlformats.org/drawingml/2006/main">
                  <a:graphicData uri="http://schemas.microsoft.com/office/word/2010/wordprocessingShape">
                    <wps:wsp>
                      <wps:cNvSpPr/>
                      <wps:spPr>
                        <a:xfrm>
                          <a:off x="0" y="0"/>
                          <a:ext cx="5508625" cy="832929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2.7pt;height:655.85pt;width:433.75pt;mso-position-vertical-relative:page;z-index:656273408;v-text-anchor:middle;mso-width-relative:page;mso-height-relative:page;" filled="f" stroked="t" coordsize="21600,21600" o:gfxdata="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Xtu9M9sAAAAMAQAA&#10;DwAAAAAAAAABACAAAAAiAAAAZHJzL2Rvd25yZXYueG1sUEsBAhQAFAAAAAgAh07iQOtsa5BPAgAA&#10;gAQAAA4AAAAAAAAAAQAgAAAAKgEAAGRycy9lMm9Eb2MueG1sUEsFBgAAAAAGAAYAWQEAAOsFAAAA&#10;AA==&#10;">
                <v:fill on="f" focussize="0,0"/>
                <v:stroke weight="1.5pt" color="#000000 [3213]" miterlimit="8" joinstyle="miter"/>
                <v:imagedata o:title=""/>
                <o:lock v:ext="edit" aspectratio="f"/>
              </v:rect>
            </w:pict>
          </mc:Fallback>
        </mc:AlternateContent>
      </w:r>
      <w:r>
        <w:rPr>
          <w:rFonts w:hint="eastAsia" w:ascii="Times New Roman" w:hAnsi="Times New Roman" w:eastAsia="宋体"/>
          <w:b/>
          <w:color w:val="000000" w:themeColor="text1"/>
          <w:sz w:val="28"/>
          <w:szCs w:val="28"/>
          <w:lang w:val="en-US" w:eastAsia="zh-CN"/>
          <w14:textFill>
            <w14:solidFill>
              <w14:schemeClr w14:val="tx1"/>
            </w14:solidFill>
          </w14:textFill>
        </w:rPr>
        <w:t>续表3</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outlineLvl w:val="9"/>
        <w:rPr>
          <w:rFonts w:hint="eastAsia" w:ascii="Times New Roman" w:hAnsi="Times New Roman" w:eastAsia="宋体"/>
          <w:b/>
          <w:color w:val="000000" w:themeColor="text1"/>
          <w:szCs w:val="24"/>
          <w14:textFill>
            <w14:solidFill>
              <w14:schemeClr w14:val="tx1"/>
            </w14:solidFill>
          </w14:textFill>
        </w:rPr>
      </w:pPr>
      <w:r>
        <w:rPr>
          <w:rFonts w:hint="eastAsia" w:ascii="Times New Roman" w:hAnsi="Times New Roman" w:eastAsia="宋体"/>
          <w:b/>
          <w:color w:val="000000" w:themeColor="text1"/>
          <w:szCs w:val="24"/>
          <w14:textFill>
            <w14:solidFill>
              <w14:schemeClr w14:val="tx1"/>
            </w14:solidFill>
          </w14:textFill>
        </w:rPr>
        <w:t>3.2水环境质量现状</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（1）饮用水源水</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2017年集中式水源地和备用水源地水质均符合《地表水环境质量标准》（GB3838－2002）中表1Ⅲ类、表2和表3标准，水质状况良好。</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（2）地表水</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2017年，全市共设碾砣港闸、焦港桥、夏堡北大桥、曙光电灌站、勇敢大桥、新省道334公路桥、新国道204公路桥、长庄大桥、林梓大桥、东陈大桥、环西大桥等11个“水十条”考核断面，除夏堡北大桥、曙光电灌站和林梓大桥等3个断面未达到相应的功能区标准，其余各断面均达到相应的功能区标准。全年总体水质为轻度污染，Ⅰ～Ⅲ类水质断面占54.5%，Ⅳ类水质断面占36.4%，Ⅴ类水质断面占9.1%。</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（3）地下水</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2017年两地下水测井所测指标均值除化肥厂氨氮超《地下水质量标准》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（GB/T14848-93）表1Ⅳ类标准外，其余所测指标均值均符合标准。</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outlineLvl w:val="9"/>
        <w:rPr>
          <w:rFonts w:hint="eastAsia" w:ascii="Times New Roman" w:hAnsi="Times New Roman" w:eastAsia="宋体"/>
          <w:b/>
          <w:color w:val="000000" w:themeColor="text1"/>
          <w:szCs w:val="24"/>
          <w:lang w:val="en-US" w:eastAsia="zh-CN"/>
          <w14:textFill>
            <w14:solidFill>
              <w14:schemeClr w14:val="tx1"/>
            </w14:solidFill>
          </w14:textFill>
        </w:rPr>
      </w:pPr>
      <w:r>
        <w:rPr>
          <w:rFonts w:hint="eastAsia" w:ascii="Times New Roman" w:hAnsi="Times New Roman" w:eastAsia="宋体"/>
          <w:b/>
          <w:color w:val="000000" w:themeColor="text1"/>
          <w:szCs w:val="24"/>
          <w:lang w:val="en-US" w:eastAsia="zh-CN"/>
          <w14:textFill>
            <w14:solidFill>
              <w14:schemeClr w14:val="tx1"/>
            </w14:solidFill>
          </w14:textFill>
        </w:rPr>
        <w:t>3.3</w:t>
      </w:r>
      <w:r>
        <w:rPr>
          <w:rFonts w:hint="eastAsia" w:ascii="Times New Roman" w:hAnsi="Times New Roman" w:eastAsia="宋体"/>
          <w:b/>
          <w:color w:val="000000" w:themeColor="text1"/>
          <w:szCs w:val="24"/>
          <w14:textFill>
            <w14:solidFill>
              <w14:schemeClr w14:val="tx1"/>
            </w14:solidFill>
          </w14:textFill>
        </w:rPr>
        <w:t>本项目周边声环境质量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b/>
          <w:color w:val="000000" w:themeColor="text1"/>
          <w:sz w:val="21"/>
          <w:szCs w:val="2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根据</w:t>
      </w:r>
      <w:r>
        <w:rPr>
          <w:rFonts w:hint="eastAsia" w:ascii="Times New Roman" w:hAnsi="Times New Roman" w:eastAsia="宋体"/>
          <w:color w:val="000000" w:themeColor="text1"/>
          <w:highlight w:val="none"/>
          <w14:textFill>
            <w14:solidFill>
              <w14:schemeClr w14:val="tx1"/>
            </w14:solidFill>
          </w14:textFill>
        </w:rPr>
        <w:t>本</w:t>
      </w:r>
      <w:r>
        <w:rPr>
          <w:rFonts w:ascii="Times New Roman" w:hAnsi="Times New Roman" w:eastAsia="宋体"/>
          <w:color w:val="000000" w:themeColor="text1"/>
          <w:highlight w:val="none"/>
          <w14:textFill>
            <w14:solidFill>
              <w14:schemeClr w14:val="tx1"/>
            </w14:solidFill>
          </w14:textFill>
        </w:rPr>
        <w:t>项目声源特点及评价区环境特征，</w:t>
      </w:r>
      <w:r>
        <w:rPr>
          <w:rFonts w:hint="eastAsia" w:ascii="Times New Roman" w:hAnsi="Times New Roman" w:eastAsia="宋体"/>
          <w:color w:val="000000" w:themeColor="text1"/>
          <w:highlight w:val="none"/>
          <w14:textFill>
            <w14:solidFill>
              <w14:schemeClr w14:val="tx1"/>
            </w14:solidFill>
          </w14:textFill>
        </w:rPr>
        <w:t>于20</w:t>
      </w:r>
      <w:r>
        <w:rPr>
          <w:rFonts w:hint="eastAsia" w:ascii="Times New Roman" w:hAnsi="Times New Roman" w:eastAsia="宋体"/>
          <w:color w:val="000000" w:themeColor="text1"/>
          <w:highlight w:val="none"/>
          <w:lang w:val="en-US" w:eastAsia="zh-CN"/>
          <w14:textFill>
            <w14:solidFill>
              <w14:schemeClr w14:val="tx1"/>
            </w14:solidFill>
          </w14:textFill>
        </w:rPr>
        <w:t>19</w:t>
      </w:r>
      <w:r>
        <w:rPr>
          <w:rFonts w:hint="eastAsia" w:ascii="Times New Roman" w:hAnsi="Times New Roman" w:eastAsia="宋体"/>
          <w:color w:val="000000" w:themeColor="text1"/>
          <w:highlight w:val="none"/>
          <w14:textFill>
            <w14:solidFill>
              <w14:schemeClr w14:val="tx1"/>
            </w14:solidFill>
          </w14:textFill>
        </w:rPr>
        <w:t>年</w:t>
      </w:r>
      <w:r>
        <w:rPr>
          <w:rFonts w:hint="eastAsia" w:ascii="Times New Roman" w:hAnsi="Times New Roman" w:eastAsia="宋体"/>
          <w:color w:val="000000" w:themeColor="text1"/>
          <w:highlight w:val="none"/>
          <w:lang w:val="en-US" w:eastAsia="zh-CN"/>
          <w14:textFill>
            <w14:solidFill>
              <w14:schemeClr w14:val="tx1"/>
            </w14:solidFill>
          </w14:textFill>
        </w:rPr>
        <w:t>05</w:t>
      </w:r>
      <w:r>
        <w:rPr>
          <w:rFonts w:hint="eastAsia" w:ascii="Times New Roman" w:hAnsi="Times New Roman" w:eastAsia="宋体"/>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29</w:t>
      </w:r>
      <w:r>
        <w:rPr>
          <w:rFonts w:hint="eastAsia" w:ascii="Times New Roman" w:hAnsi="Times New Roman" w:eastAsia="宋体"/>
          <w:color w:val="000000" w:themeColor="text1"/>
          <w:highlight w:val="none"/>
          <w14:textFill>
            <w14:solidFill>
              <w14:schemeClr w14:val="tx1"/>
            </w14:solidFill>
          </w14:textFill>
        </w:rPr>
        <w:t>日在项目各厂界布设4个监测点N1、N2、N3、N4，在附近居民处设1个监测点N5，</w:t>
      </w:r>
      <w:r>
        <w:rPr>
          <w:rFonts w:ascii="Times New Roman" w:hAnsi="Times New Roman" w:eastAsia="宋体"/>
          <w:color w:val="000000" w:themeColor="text1"/>
          <w:highlight w:val="none"/>
          <w14:textFill>
            <w14:solidFill>
              <w14:schemeClr w14:val="tx1"/>
            </w14:solidFill>
          </w14:textFill>
        </w:rPr>
        <w:t>进行昼、夜间噪声实测</w:t>
      </w:r>
      <w:r>
        <w:rPr>
          <w:rFonts w:hint="eastAsia" w:ascii="Times New Roman" w:hAnsi="Times New Roman" w:eastAsia="宋体"/>
          <w:color w:val="000000" w:themeColor="text1"/>
          <w:highlight w:val="none"/>
          <w14:textFill>
            <w14:solidFill>
              <w14:schemeClr w14:val="tx1"/>
            </w14:solidFill>
          </w14:textFill>
        </w:rPr>
        <w:t>，</w:t>
      </w:r>
      <w:r>
        <w:rPr>
          <w:rFonts w:ascii="Times New Roman" w:hAnsi="Times New Roman" w:eastAsia="宋体"/>
          <w:color w:val="000000" w:themeColor="text1"/>
          <w:highlight w:val="none"/>
          <w14:textFill>
            <w14:solidFill>
              <w14:schemeClr w14:val="tx1"/>
            </w14:solidFill>
          </w14:textFill>
        </w:rPr>
        <w:t>噪声测量结果见表3-</w:t>
      </w:r>
      <w:r>
        <w:rPr>
          <w:rFonts w:hint="eastAsia"/>
          <w:color w:val="000000" w:themeColor="text1"/>
          <w:highlight w:val="none"/>
          <w:lang w:val="en-US" w:eastAsia="zh-CN"/>
          <w14:textFill>
            <w14:solidFill>
              <w14:schemeClr w14:val="tx1"/>
            </w14:solidFill>
          </w14:textFill>
        </w:rPr>
        <w:t>3</w:t>
      </w:r>
      <w:r>
        <w:rPr>
          <w:rFonts w:ascii="Times New Roman" w:hAnsi="Times New Roman" w:eastAsia="宋体"/>
          <w:color w:val="000000" w:themeColor="text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ascii="Times New Roman" w:hAnsi="Times New Roman" w:eastAsia="宋体"/>
          <w:b/>
          <w:color w:val="000000" w:themeColor="text1"/>
          <w:sz w:val="21"/>
          <w:szCs w:val="21"/>
          <w:highlight w:val="none"/>
          <w14:textFill>
            <w14:solidFill>
              <w14:schemeClr w14:val="tx1"/>
            </w14:solidFill>
          </w14:textFill>
        </w:rPr>
      </w:pPr>
      <w:r>
        <w:rPr>
          <w:rFonts w:ascii="Times New Roman" w:hAnsi="Times New Roman" w:eastAsia="宋体"/>
          <w:b/>
          <w:color w:val="000000" w:themeColor="text1"/>
          <w:sz w:val="24"/>
          <w:szCs w:val="24"/>
          <w:highlight w:val="none"/>
          <w14:textFill>
            <w14:solidFill>
              <w14:schemeClr w14:val="tx1"/>
            </w14:solidFill>
          </w14:textFill>
        </w:rPr>
        <w:t>表3-</w:t>
      </w:r>
      <w:r>
        <w:rPr>
          <w:rFonts w:hint="eastAsia"/>
          <w:b/>
          <w:color w:val="000000" w:themeColor="text1"/>
          <w:sz w:val="24"/>
          <w:szCs w:val="24"/>
          <w:highlight w:val="none"/>
          <w:lang w:val="en-US" w:eastAsia="zh-CN"/>
          <w14:textFill>
            <w14:solidFill>
              <w14:schemeClr w14:val="tx1"/>
            </w14:solidFill>
          </w14:textFill>
        </w:rPr>
        <w:t>3</w:t>
      </w:r>
      <w:r>
        <w:rPr>
          <w:rFonts w:ascii="Times New Roman" w:hAnsi="Times New Roman" w:eastAsia="宋体"/>
          <w:b/>
          <w:color w:val="000000" w:themeColor="text1"/>
          <w:sz w:val="24"/>
          <w:szCs w:val="24"/>
          <w:highlight w:val="none"/>
          <w14:textFill>
            <w14:solidFill>
              <w14:schemeClr w14:val="tx1"/>
            </w14:solidFill>
          </w14:textFill>
        </w:rPr>
        <w:t xml:space="preserve">  声环境质量现状监测数据    单位：dB（A）</w:t>
      </w:r>
    </w:p>
    <w:tbl>
      <w:tblPr>
        <w:tblStyle w:val="20"/>
        <w:tblpPr w:leftFromText="180" w:rightFromText="180" w:vertAnchor="text" w:horzAnchor="margin" w:tblpY="10"/>
        <w:tblOverlap w:val="never"/>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7"/>
        <w:gridCol w:w="1566"/>
        <w:gridCol w:w="709"/>
        <w:gridCol w:w="893"/>
        <w:gridCol w:w="895"/>
        <w:gridCol w:w="766"/>
        <w:gridCol w:w="895"/>
        <w:gridCol w:w="915"/>
        <w:gridCol w:w="7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177" w:type="dxa"/>
            <w:vMerge w:val="restart"/>
            <w:vAlign w:val="center"/>
          </w:tcPr>
          <w:p>
            <w:pPr>
              <w:spacing w:line="32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监测时间</w:t>
            </w:r>
          </w:p>
        </w:tc>
        <w:tc>
          <w:tcPr>
            <w:tcW w:w="1566" w:type="dxa"/>
            <w:vMerge w:val="restart"/>
            <w:vAlign w:val="center"/>
          </w:tcPr>
          <w:p>
            <w:pPr>
              <w:spacing w:line="32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监测点</w:t>
            </w:r>
          </w:p>
        </w:tc>
        <w:tc>
          <w:tcPr>
            <w:tcW w:w="709" w:type="dxa"/>
            <w:vMerge w:val="restart"/>
            <w:vAlign w:val="center"/>
          </w:tcPr>
          <w:p>
            <w:pPr>
              <w:spacing w:line="32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标准</w:t>
            </w:r>
          </w:p>
          <w:p>
            <w:pPr>
              <w:spacing w:line="32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级别</w:t>
            </w:r>
          </w:p>
        </w:tc>
        <w:tc>
          <w:tcPr>
            <w:tcW w:w="1788" w:type="dxa"/>
            <w:gridSpan w:val="2"/>
            <w:vAlign w:val="center"/>
          </w:tcPr>
          <w:p>
            <w:pPr>
              <w:spacing w:line="32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昼间</w:t>
            </w:r>
          </w:p>
        </w:tc>
        <w:tc>
          <w:tcPr>
            <w:tcW w:w="766" w:type="dxa"/>
            <w:vMerge w:val="restart"/>
            <w:vAlign w:val="center"/>
          </w:tcPr>
          <w:p>
            <w:pPr>
              <w:spacing w:line="32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达标</w:t>
            </w:r>
          </w:p>
          <w:p>
            <w:pPr>
              <w:spacing w:line="32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状况</w:t>
            </w:r>
          </w:p>
        </w:tc>
        <w:tc>
          <w:tcPr>
            <w:tcW w:w="1810" w:type="dxa"/>
            <w:gridSpan w:val="2"/>
            <w:vAlign w:val="center"/>
          </w:tcPr>
          <w:p>
            <w:pPr>
              <w:pStyle w:val="27"/>
              <w:widowControl w:val="0"/>
              <w:pBdr>
                <w:bottom w:val="none" w:color="auto" w:sz="0" w:space="0"/>
              </w:pBdr>
              <w:spacing w:before="0" w:after="0" w:line="320" w:lineRule="exact"/>
              <w:ind w:firstLine="0" w:firstLineChars="0"/>
              <w:rPr>
                <w:rFonts w:ascii="Times New Roman" w:hAnsi="Times New Roman" w:eastAsia="宋体"/>
                <w:color w:val="000000" w:themeColor="text1"/>
                <w:kern w:val="2"/>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夜间</w:t>
            </w:r>
          </w:p>
        </w:tc>
        <w:tc>
          <w:tcPr>
            <w:tcW w:w="706" w:type="dxa"/>
            <w:vMerge w:val="restart"/>
            <w:vAlign w:val="center"/>
          </w:tcPr>
          <w:p>
            <w:pPr>
              <w:pStyle w:val="27"/>
              <w:widowControl w:val="0"/>
              <w:pBdr>
                <w:bottom w:val="none" w:color="auto" w:sz="0" w:space="0"/>
              </w:pBdr>
              <w:spacing w:before="0" w:after="0" w:line="320" w:lineRule="exact"/>
              <w:ind w:firstLine="0" w:firstLineChars="0"/>
              <w:rPr>
                <w:rFonts w:ascii="Times New Roman" w:hAnsi="Times New Roman" w:eastAsia="宋体"/>
                <w:color w:val="000000" w:themeColor="text1"/>
                <w:kern w:val="2"/>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达标状况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177" w:type="dxa"/>
            <w:vMerge w:val="continue"/>
            <w:vAlign w:val="center"/>
          </w:tcPr>
          <w:p>
            <w:pPr>
              <w:spacing w:line="320" w:lineRule="exact"/>
              <w:ind w:firstLine="0" w:firstLineChars="0"/>
              <w:jc w:val="center"/>
              <w:rPr>
                <w:rFonts w:ascii="Times New Roman" w:hAnsi="Times New Roman" w:eastAsia="宋体"/>
                <w:b/>
                <w:color w:val="000000" w:themeColor="text1"/>
                <w:sz w:val="21"/>
                <w:szCs w:val="21"/>
                <w:highlight w:val="none"/>
                <w14:textFill>
                  <w14:solidFill>
                    <w14:schemeClr w14:val="tx1"/>
                  </w14:solidFill>
                </w14:textFill>
              </w:rPr>
            </w:pPr>
          </w:p>
        </w:tc>
        <w:tc>
          <w:tcPr>
            <w:tcW w:w="1566" w:type="dxa"/>
            <w:vMerge w:val="continue"/>
            <w:vAlign w:val="center"/>
          </w:tcPr>
          <w:p>
            <w:pPr>
              <w:spacing w:line="320" w:lineRule="exact"/>
              <w:ind w:firstLine="0" w:firstLineChars="0"/>
              <w:jc w:val="center"/>
              <w:rPr>
                <w:rFonts w:ascii="Times New Roman" w:hAnsi="Times New Roman" w:eastAsia="宋体"/>
                <w:b/>
                <w:color w:val="000000" w:themeColor="text1"/>
                <w:sz w:val="21"/>
                <w:szCs w:val="21"/>
                <w:highlight w:val="none"/>
                <w14:textFill>
                  <w14:solidFill>
                    <w14:schemeClr w14:val="tx1"/>
                  </w14:solidFill>
                </w14:textFill>
              </w:rPr>
            </w:pPr>
          </w:p>
        </w:tc>
        <w:tc>
          <w:tcPr>
            <w:tcW w:w="709" w:type="dxa"/>
            <w:vMerge w:val="continue"/>
            <w:vAlign w:val="center"/>
          </w:tcPr>
          <w:p>
            <w:pPr>
              <w:spacing w:line="320" w:lineRule="exact"/>
              <w:ind w:firstLine="0" w:firstLineChars="0"/>
              <w:jc w:val="center"/>
              <w:rPr>
                <w:rFonts w:ascii="Times New Roman" w:hAnsi="Times New Roman" w:eastAsia="宋体"/>
                <w:b/>
                <w:color w:val="000000" w:themeColor="text1"/>
                <w:sz w:val="21"/>
                <w:szCs w:val="21"/>
                <w:highlight w:val="none"/>
                <w14:textFill>
                  <w14:solidFill>
                    <w14:schemeClr w14:val="tx1"/>
                  </w14:solidFill>
                </w14:textFill>
              </w:rPr>
            </w:pPr>
          </w:p>
        </w:tc>
        <w:tc>
          <w:tcPr>
            <w:tcW w:w="893" w:type="dxa"/>
            <w:vAlign w:val="center"/>
          </w:tcPr>
          <w:p>
            <w:pPr>
              <w:spacing w:line="32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监测值</w:t>
            </w:r>
          </w:p>
        </w:tc>
        <w:tc>
          <w:tcPr>
            <w:tcW w:w="895" w:type="dxa"/>
            <w:vAlign w:val="center"/>
          </w:tcPr>
          <w:p>
            <w:pPr>
              <w:spacing w:line="32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标准</w:t>
            </w:r>
          </w:p>
          <w:p>
            <w:pPr>
              <w:spacing w:line="32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限值</w:t>
            </w:r>
          </w:p>
        </w:tc>
        <w:tc>
          <w:tcPr>
            <w:tcW w:w="766" w:type="dxa"/>
            <w:vMerge w:val="continue"/>
            <w:vAlign w:val="center"/>
          </w:tcPr>
          <w:p>
            <w:pPr>
              <w:spacing w:line="32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895" w:type="dxa"/>
            <w:vAlign w:val="center"/>
          </w:tcPr>
          <w:p>
            <w:pPr>
              <w:pStyle w:val="27"/>
              <w:widowControl w:val="0"/>
              <w:pBdr>
                <w:bottom w:val="none" w:color="auto" w:sz="0" w:space="0"/>
              </w:pBdr>
              <w:spacing w:before="0" w:after="0" w:line="320" w:lineRule="exact"/>
              <w:ind w:firstLine="0" w:firstLineChars="0"/>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监测值</w:t>
            </w:r>
          </w:p>
        </w:tc>
        <w:tc>
          <w:tcPr>
            <w:tcW w:w="915" w:type="dxa"/>
            <w:vAlign w:val="center"/>
          </w:tcPr>
          <w:p>
            <w:pPr>
              <w:pStyle w:val="27"/>
              <w:widowControl w:val="0"/>
              <w:pBdr>
                <w:bottom w:val="none" w:color="auto" w:sz="0" w:space="0"/>
              </w:pBdr>
              <w:spacing w:before="0" w:after="0" w:line="320" w:lineRule="exact"/>
              <w:ind w:firstLine="0" w:firstLineChars="0"/>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标准</w:t>
            </w:r>
          </w:p>
          <w:p>
            <w:pPr>
              <w:pStyle w:val="27"/>
              <w:widowControl w:val="0"/>
              <w:pBdr>
                <w:bottom w:val="none" w:color="auto" w:sz="0" w:space="0"/>
              </w:pBdr>
              <w:spacing w:before="0" w:after="0" w:line="320" w:lineRule="exact"/>
              <w:ind w:firstLine="0" w:firstLineChars="0"/>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限值</w:t>
            </w:r>
          </w:p>
        </w:tc>
        <w:tc>
          <w:tcPr>
            <w:tcW w:w="706" w:type="dxa"/>
            <w:vMerge w:val="continue"/>
            <w:vAlign w:val="center"/>
          </w:tcPr>
          <w:p>
            <w:pPr>
              <w:pStyle w:val="27"/>
              <w:widowControl w:val="0"/>
              <w:pBdr>
                <w:bottom w:val="none" w:color="auto" w:sz="0" w:space="0"/>
              </w:pBdr>
              <w:spacing w:before="0" w:after="0" w:line="320" w:lineRule="exact"/>
              <w:ind w:firstLine="0" w:firstLineChars="0"/>
              <w:rPr>
                <w:rFonts w:ascii="Times New Roman" w:hAnsi="Times New Roman" w:eastAsia="宋体"/>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177" w:type="dxa"/>
            <w:vMerge w:val="restart"/>
            <w:vAlign w:val="center"/>
          </w:tcPr>
          <w:p>
            <w:pPr>
              <w:spacing w:line="320" w:lineRule="exact"/>
              <w:ind w:firstLine="0" w:firstLineChars="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201</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9</w:t>
            </w:r>
            <w:r>
              <w:rPr>
                <w:rFonts w:hint="eastAsia" w:ascii="Times New Roman" w:hAnsi="Times New Roman" w:eastAsia="宋体"/>
                <w:color w:val="000000" w:themeColor="text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05</w:t>
            </w:r>
            <w:r>
              <w:rPr>
                <w:rFonts w:hint="eastAsia" w:ascii="Times New Roman" w:hAnsi="Times New Roman" w:eastAsia="宋体"/>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29</w:t>
            </w:r>
          </w:p>
        </w:tc>
        <w:tc>
          <w:tcPr>
            <w:tcW w:w="1566" w:type="dxa"/>
            <w:vAlign w:val="center"/>
          </w:tcPr>
          <w:p>
            <w:pPr>
              <w:spacing w:line="32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N1</w:t>
            </w:r>
            <w:r>
              <w:rPr>
                <w:rFonts w:hint="eastAsia"/>
                <w:color w:val="000000" w:themeColor="text1"/>
                <w:sz w:val="21"/>
                <w:szCs w:val="21"/>
                <w:highlight w:val="none"/>
                <w:lang w:eastAsia="zh-CN"/>
                <w14:textFill>
                  <w14:solidFill>
                    <w14:schemeClr w14:val="tx1"/>
                  </w14:solidFill>
                </w14:textFill>
              </w:rPr>
              <w:t>西</w:t>
            </w:r>
            <w:r>
              <w:rPr>
                <w:rFonts w:hint="eastAsia" w:ascii="Times New Roman" w:hAnsi="Times New Roman" w:eastAsia="宋体"/>
                <w:color w:val="000000" w:themeColor="text1"/>
                <w:sz w:val="21"/>
                <w:szCs w:val="21"/>
                <w:highlight w:val="none"/>
                <w14:textFill>
                  <w14:solidFill>
                    <w14:schemeClr w14:val="tx1"/>
                  </w14:solidFill>
                </w14:textFill>
              </w:rPr>
              <w:t>厂界</w:t>
            </w:r>
          </w:p>
        </w:tc>
        <w:tc>
          <w:tcPr>
            <w:tcW w:w="709" w:type="dxa"/>
            <w:vAlign w:val="center"/>
          </w:tcPr>
          <w:p>
            <w:pPr>
              <w:spacing w:line="320" w:lineRule="exact"/>
              <w:ind w:firstLine="0" w:firstLineChars="0"/>
              <w:jc w:val="center"/>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4a</w:t>
            </w:r>
            <w:r>
              <w:rPr>
                <w:rFonts w:hint="eastAsia" w:ascii="Times New Roman" w:hAnsi="Times New Roman" w:eastAsia="宋体"/>
                <w:color w:val="000000" w:themeColor="text1"/>
                <w:sz w:val="21"/>
                <w:szCs w:val="21"/>
                <w:highlight w:val="none"/>
                <w14:textFill>
                  <w14:solidFill>
                    <w14:schemeClr w14:val="tx1"/>
                  </w14:solidFill>
                </w14:textFill>
              </w:rPr>
              <w:t>类</w:t>
            </w:r>
          </w:p>
        </w:tc>
        <w:tc>
          <w:tcPr>
            <w:tcW w:w="893" w:type="dxa"/>
            <w:vAlign w:val="center"/>
          </w:tcPr>
          <w:p>
            <w:pPr>
              <w:pStyle w:val="10"/>
              <w:widowControl/>
              <w:spacing w:line="320" w:lineRule="exact"/>
              <w:ind w:firstLine="0" w:firstLineChars="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50.5</w:t>
            </w:r>
          </w:p>
        </w:tc>
        <w:tc>
          <w:tcPr>
            <w:tcW w:w="895" w:type="dxa"/>
            <w:vAlign w:val="center"/>
          </w:tcPr>
          <w:p>
            <w:pPr>
              <w:autoSpaceDE w:val="0"/>
              <w:autoSpaceDN w:val="0"/>
              <w:adjustRightInd w:val="0"/>
              <w:spacing w:line="320" w:lineRule="exact"/>
              <w:ind w:firstLine="0" w:firstLineChars="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70</w:t>
            </w:r>
          </w:p>
        </w:tc>
        <w:tc>
          <w:tcPr>
            <w:tcW w:w="766" w:type="dxa"/>
            <w:vAlign w:val="center"/>
          </w:tcPr>
          <w:p>
            <w:pPr>
              <w:spacing w:line="32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达标</w:t>
            </w:r>
          </w:p>
        </w:tc>
        <w:tc>
          <w:tcPr>
            <w:tcW w:w="895" w:type="dxa"/>
            <w:vAlign w:val="center"/>
          </w:tcPr>
          <w:p>
            <w:pPr>
              <w:spacing w:line="320" w:lineRule="exact"/>
              <w:ind w:firstLine="0" w:firstLineChars="0"/>
              <w:jc w:val="center"/>
              <w:rPr>
                <w:rFonts w:hint="eastAsia" w:ascii="Times New Roman" w:hAnsi="Times New Roman" w:eastAsia="宋体"/>
                <w:color w:val="000000" w:themeColor="text1"/>
                <w:sz w:val="21"/>
                <w:szCs w:val="21"/>
                <w:highlight w:val="yellow"/>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47.6</w:t>
            </w:r>
          </w:p>
        </w:tc>
        <w:tc>
          <w:tcPr>
            <w:tcW w:w="915" w:type="dxa"/>
            <w:vAlign w:val="center"/>
          </w:tcPr>
          <w:p>
            <w:pPr>
              <w:spacing w:line="320" w:lineRule="exact"/>
              <w:ind w:firstLine="0" w:firstLineChars="0"/>
              <w:jc w:val="center"/>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5</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5</w:t>
            </w:r>
          </w:p>
        </w:tc>
        <w:tc>
          <w:tcPr>
            <w:tcW w:w="706" w:type="dxa"/>
            <w:vAlign w:val="center"/>
          </w:tcPr>
          <w:p>
            <w:pPr>
              <w:spacing w:line="32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177" w:type="dxa"/>
            <w:vMerge w:val="continue"/>
            <w:vAlign w:val="center"/>
          </w:tcPr>
          <w:p>
            <w:pPr>
              <w:spacing w:line="32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566" w:type="dxa"/>
            <w:vAlign w:val="center"/>
          </w:tcPr>
          <w:p>
            <w:pPr>
              <w:spacing w:line="32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N2</w:t>
            </w:r>
            <w:r>
              <w:rPr>
                <w:rFonts w:hint="eastAsia" w:ascii="Times New Roman" w:hAnsi="Times New Roman" w:eastAsia="宋体"/>
                <w:color w:val="000000" w:themeColor="text1"/>
                <w:sz w:val="21"/>
                <w:szCs w:val="21"/>
                <w:highlight w:val="none"/>
                <w14:textFill>
                  <w14:solidFill>
                    <w14:schemeClr w14:val="tx1"/>
                  </w14:solidFill>
                </w14:textFill>
              </w:rPr>
              <w:t>南厂界</w:t>
            </w:r>
          </w:p>
        </w:tc>
        <w:tc>
          <w:tcPr>
            <w:tcW w:w="709" w:type="dxa"/>
            <w:vAlign w:val="center"/>
          </w:tcPr>
          <w:p>
            <w:pPr>
              <w:spacing w:line="320" w:lineRule="exact"/>
              <w:ind w:firstLine="0" w:firstLineChars="0"/>
              <w:jc w:val="center"/>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w:t>
            </w:r>
            <w:r>
              <w:rPr>
                <w:rFonts w:hint="eastAsia" w:ascii="Times New Roman" w:hAnsi="Times New Roman" w:eastAsia="宋体"/>
                <w:color w:val="000000" w:themeColor="text1"/>
                <w:sz w:val="21"/>
                <w:szCs w:val="21"/>
                <w:highlight w:val="none"/>
                <w14:textFill>
                  <w14:solidFill>
                    <w14:schemeClr w14:val="tx1"/>
                  </w14:solidFill>
                </w14:textFill>
              </w:rPr>
              <w:t>类</w:t>
            </w:r>
          </w:p>
        </w:tc>
        <w:tc>
          <w:tcPr>
            <w:tcW w:w="893" w:type="dxa"/>
            <w:vAlign w:val="center"/>
          </w:tcPr>
          <w:p>
            <w:pPr>
              <w:pStyle w:val="10"/>
              <w:widowControl/>
              <w:spacing w:line="320" w:lineRule="exact"/>
              <w:ind w:firstLine="0" w:firstLineChars="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54.4</w:t>
            </w:r>
          </w:p>
        </w:tc>
        <w:tc>
          <w:tcPr>
            <w:tcW w:w="895" w:type="dxa"/>
            <w:vAlign w:val="center"/>
          </w:tcPr>
          <w:p>
            <w:pPr>
              <w:spacing w:line="320" w:lineRule="exact"/>
              <w:ind w:firstLine="0" w:firstLineChars="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65</w:t>
            </w:r>
          </w:p>
        </w:tc>
        <w:tc>
          <w:tcPr>
            <w:tcW w:w="766" w:type="dxa"/>
            <w:vAlign w:val="center"/>
          </w:tcPr>
          <w:p>
            <w:pPr>
              <w:spacing w:line="32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达标</w:t>
            </w:r>
          </w:p>
        </w:tc>
        <w:tc>
          <w:tcPr>
            <w:tcW w:w="895" w:type="dxa"/>
            <w:vAlign w:val="center"/>
          </w:tcPr>
          <w:p>
            <w:pPr>
              <w:spacing w:line="320" w:lineRule="exact"/>
              <w:ind w:firstLine="0" w:firstLineChars="0"/>
              <w:jc w:val="center"/>
              <w:rPr>
                <w:rFonts w:hint="eastAsia" w:ascii="Times New Roman" w:hAnsi="Times New Roman" w:eastAsia="宋体"/>
                <w:color w:val="000000" w:themeColor="text1"/>
                <w:sz w:val="21"/>
                <w:szCs w:val="21"/>
                <w:highlight w:val="yellow"/>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49.2</w:t>
            </w:r>
          </w:p>
        </w:tc>
        <w:tc>
          <w:tcPr>
            <w:tcW w:w="915" w:type="dxa"/>
            <w:vAlign w:val="center"/>
          </w:tcPr>
          <w:p>
            <w:pPr>
              <w:spacing w:line="320" w:lineRule="exact"/>
              <w:ind w:firstLine="0" w:firstLineChars="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55</w:t>
            </w:r>
          </w:p>
        </w:tc>
        <w:tc>
          <w:tcPr>
            <w:tcW w:w="706" w:type="dxa"/>
            <w:vAlign w:val="center"/>
          </w:tcPr>
          <w:p>
            <w:pPr>
              <w:spacing w:line="32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177" w:type="dxa"/>
            <w:vMerge w:val="continue"/>
            <w:vAlign w:val="center"/>
          </w:tcPr>
          <w:p>
            <w:pPr>
              <w:spacing w:line="32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566" w:type="dxa"/>
            <w:vAlign w:val="center"/>
          </w:tcPr>
          <w:p>
            <w:pPr>
              <w:spacing w:line="32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N3</w:t>
            </w:r>
            <w:r>
              <w:rPr>
                <w:rFonts w:hint="eastAsia"/>
                <w:color w:val="000000" w:themeColor="text1"/>
                <w:sz w:val="21"/>
                <w:szCs w:val="21"/>
                <w:highlight w:val="none"/>
                <w:lang w:eastAsia="zh-CN"/>
                <w14:textFill>
                  <w14:solidFill>
                    <w14:schemeClr w14:val="tx1"/>
                  </w14:solidFill>
                </w14:textFill>
              </w:rPr>
              <w:t>东</w:t>
            </w:r>
            <w:r>
              <w:rPr>
                <w:rFonts w:hint="eastAsia" w:ascii="Times New Roman" w:hAnsi="Times New Roman" w:eastAsia="宋体"/>
                <w:color w:val="000000" w:themeColor="text1"/>
                <w:sz w:val="21"/>
                <w:szCs w:val="21"/>
                <w:highlight w:val="none"/>
                <w14:textFill>
                  <w14:solidFill>
                    <w14:schemeClr w14:val="tx1"/>
                  </w14:solidFill>
                </w14:textFill>
              </w:rPr>
              <w:t>厂界</w:t>
            </w:r>
          </w:p>
        </w:tc>
        <w:tc>
          <w:tcPr>
            <w:tcW w:w="709" w:type="dxa"/>
            <w:vAlign w:val="center"/>
          </w:tcPr>
          <w:p>
            <w:pPr>
              <w:spacing w:line="320" w:lineRule="exact"/>
              <w:ind w:firstLine="0" w:firstLineChars="0"/>
              <w:jc w:val="center"/>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w:t>
            </w:r>
            <w:r>
              <w:rPr>
                <w:rFonts w:hint="eastAsia" w:ascii="Times New Roman" w:hAnsi="Times New Roman" w:eastAsia="宋体"/>
                <w:color w:val="000000" w:themeColor="text1"/>
                <w:sz w:val="21"/>
                <w:szCs w:val="21"/>
                <w:highlight w:val="none"/>
                <w14:textFill>
                  <w14:solidFill>
                    <w14:schemeClr w14:val="tx1"/>
                  </w14:solidFill>
                </w14:textFill>
              </w:rPr>
              <w:t>类</w:t>
            </w:r>
          </w:p>
        </w:tc>
        <w:tc>
          <w:tcPr>
            <w:tcW w:w="893" w:type="dxa"/>
            <w:vAlign w:val="center"/>
          </w:tcPr>
          <w:p>
            <w:pPr>
              <w:pStyle w:val="10"/>
              <w:widowControl/>
              <w:spacing w:line="320" w:lineRule="exact"/>
              <w:ind w:firstLine="0" w:firstLineChars="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47.2</w:t>
            </w:r>
          </w:p>
        </w:tc>
        <w:tc>
          <w:tcPr>
            <w:tcW w:w="895" w:type="dxa"/>
            <w:vAlign w:val="center"/>
          </w:tcPr>
          <w:p>
            <w:pPr>
              <w:spacing w:line="320" w:lineRule="exact"/>
              <w:ind w:firstLine="0" w:firstLineChars="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65</w:t>
            </w:r>
          </w:p>
        </w:tc>
        <w:tc>
          <w:tcPr>
            <w:tcW w:w="766" w:type="dxa"/>
            <w:vAlign w:val="center"/>
          </w:tcPr>
          <w:p>
            <w:pPr>
              <w:spacing w:line="32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达标</w:t>
            </w:r>
          </w:p>
        </w:tc>
        <w:tc>
          <w:tcPr>
            <w:tcW w:w="895" w:type="dxa"/>
            <w:vAlign w:val="center"/>
          </w:tcPr>
          <w:p>
            <w:pPr>
              <w:spacing w:line="320" w:lineRule="exact"/>
              <w:ind w:firstLine="0" w:firstLineChars="0"/>
              <w:jc w:val="center"/>
              <w:rPr>
                <w:rFonts w:hint="eastAsia" w:ascii="Times New Roman" w:hAnsi="Times New Roman" w:eastAsia="宋体"/>
                <w:color w:val="000000" w:themeColor="text1"/>
                <w:sz w:val="21"/>
                <w:szCs w:val="21"/>
                <w:highlight w:val="yellow"/>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44.6</w:t>
            </w:r>
          </w:p>
        </w:tc>
        <w:tc>
          <w:tcPr>
            <w:tcW w:w="915" w:type="dxa"/>
            <w:vAlign w:val="center"/>
          </w:tcPr>
          <w:p>
            <w:pPr>
              <w:spacing w:line="320" w:lineRule="exact"/>
              <w:ind w:firstLine="0" w:firstLineChars="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55</w:t>
            </w:r>
          </w:p>
        </w:tc>
        <w:tc>
          <w:tcPr>
            <w:tcW w:w="706" w:type="dxa"/>
            <w:vAlign w:val="center"/>
          </w:tcPr>
          <w:p>
            <w:pPr>
              <w:spacing w:line="32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177" w:type="dxa"/>
            <w:vMerge w:val="continue"/>
            <w:vAlign w:val="center"/>
          </w:tcPr>
          <w:p>
            <w:pPr>
              <w:spacing w:line="32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566" w:type="dxa"/>
            <w:vAlign w:val="center"/>
          </w:tcPr>
          <w:p>
            <w:pPr>
              <w:spacing w:line="32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N4</w:t>
            </w:r>
            <w:r>
              <w:rPr>
                <w:rFonts w:hint="eastAsia" w:ascii="Times New Roman" w:hAnsi="Times New Roman" w:eastAsia="宋体"/>
                <w:color w:val="000000" w:themeColor="text1"/>
                <w:sz w:val="21"/>
                <w:szCs w:val="21"/>
                <w:highlight w:val="none"/>
                <w14:textFill>
                  <w14:solidFill>
                    <w14:schemeClr w14:val="tx1"/>
                  </w14:solidFill>
                </w14:textFill>
              </w:rPr>
              <w:t>北厂界</w:t>
            </w:r>
          </w:p>
        </w:tc>
        <w:tc>
          <w:tcPr>
            <w:tcW w:w="709" w:type="dxa"/>
            <w:vAlign w:val="center"/>
          </w:tcPr>
          <w:p>
            <w:pPr>
              <w:spacing w:line="320" w:lineRule="exact"/>
              <w:ind w:firstLine="0" w:firstLineChars="0"/>
              <w:jc w:val="center"/>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3</w:t>
            </w:r>
            <w:r>
              <w:rPr>
                <w:rFonts w:hint="eastAsia" w:ascii="Times New Roman" w:hAnsi="Times New Roman" w:eastAsia="宋体"/>
                <w:color w:val="000000" w:themeColor="text1"/>
                <w:sz w:val="21"/>
                <w:szCs w:val="21"/>
                <w:highlight w:val="none"/>
                <w14:textFill>
                  <w14:solidFill>
                    <w14:schemeClr w14:val="tx1"/>
                  </w14:solidFill>
                </w14:textFill>
              </w:rPr>
              <w:t>类</w:t>
            </w:r>
          </w:p>
        </w:tc>
        <w:tc>
          <w:tcPr>
            <w:tcW w:w="893" w:type="dxa"/>
            <w:vAlign w:val="center"/>
          </w:tcPr>
          <w:p>
            <w:pPr>
              <w:pStyle w:val="10"/>
              <w:widowControl/>
              <w:spacing w:line="320" w:lineRule="exact"/>
              <w:ind w:firstLine="0" w:firstLineChars="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49.9</w:t>
            </w:r>
          </w:p>
        </w:tc>
        <w:tc>
          <w:tcPr>
            <w:tcW w:w="895" w:type="dxa"/>
            <w:vAlign w:val="center"/>
          </w:tcPr>
          <w:p>
            <w:pPr>
              <w:spacing w:line="320" w:lineRule="exact"/>
              <w:ind w:firstLine="0" w:firstLineChars="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65</w:t>
            </w:r>
          </w:p>
        </w:tc>
        <w:tc>
          <w:tcPr>
            <w:tcW w:w="766" w:type="dxa"/>
            <w:vAlign w:val="center"/>
          </w:tcPr>
          <w:p>
            <w:pPr>
              <w:spacing w:line="32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达标</w:t>
            </w:r>
          </w:p>
        </w:tc>
        <w:tc>
          <w:tcPr>
            <w:tcW w:w="895" w:type="dxa"/>
            <w:vAlign w:val="center"/>
          </w:tcPr>
          <w:p>
            <w:pPr>
              <w:spacing w:line="320" w:lineRule="exact"/>
              <w:ind w:firstLine="0" w:firstLineChars="0"/>
              <w:jc w:val="center"/>
              <w:rPr>
                <w:rFonts w:hint="eastAsia" w:ascii="Times New Roman" w:hAnsi="Times New Roman" w:eastAsia="宋体"/>
                <w:color w:val="000000" w:themeColor="text1"/>
                <w:sz w:val="21"/>
                <w:szCs w:val="21"/>
                <w:highlight w:val="yellow"/>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46.2</w:t>
            </w:r>
          </w:p>
        </w:tc>
        <w:tc>
          <w:tcPr>
            <w:tcW w:w="915" w:type="dxa"/>
            <w:vAlign w:val="center"/>
          </w:tcPr>
          <w:p>
            <w:pPr>
              <w:spacing w:line="320" w:lineRule="exact"/>
              <w:ind w:firstLine="0" w:firstLineChars="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55</w:t>
            </w:r>
          </w:p>
        </w:tc>
        <w:tc>
          <w:tcPr>
            <w:tcW w:w="706" w:type="dxa"/>
            <w:vAlign w:val="center"/>
          </w:tcPr>
          <w:p>
            <w:pPr>
              <w:spacing w:line="32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40" w:hRule="atLeast"/>
        </w:trPr>
        <w:tc>
          <w:tcPr>
            <w:tcW w:w="1177" w:type="dxa"/>
            <w:vMerge w:val="continue"/>
            <w:vAlign w:val="center"/>
          </w:tcPr>
          <w:p>
            <w:pPr>
              <w:spacing w:line="32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p>
        </w:tc>
        <w:tc>
          <w:tcPr>
            <w:tcW w:w="1566" w:type="dxa"/>
            <w:vAlign w:val="center"/>
          </w:tcPr>
          <w:p>
            <w:pPr>
              <w:spacing w:line="32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N5附近居民处</w:t>
            </w:r>
          </w:p>
        </w:tc>
        <w:tc>
          <w:tcPr>
            <w:tcW w:w="709" w:type="dxa"/>
            <w:vAlign w:val="center"/>
          </w:tcPr>
          <w:p>
            <w:pPr>
              <w:spacing w:line="320" w:lineRule="exact"/>
              <w:ind w:firstLine="0" w:firstLineChars="0"/>
              <w:jc w:val="center"/>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w:t>
            </w:r>
            <w:r>
              <w:rPr>
                <w:rFonts w:hint="eastAsia" w:ascii="Times New Roman" w:hAnsi="Times New Roman" w:eastAsia="宋体"/>
                <w:color w:val="000000" w:themeColor="text1"/>
                <w:sz w:val="21"/>
                <w:szCs w:val="21"/>
                <w:highlight w:val="none"/>
                <w14:textFill>
                  <w14:solidFill>
                    <w14:schemeClr w14:val="tx1"/>
                  </w14:solidFill>
                </w14:textFill>
              </w:rPr>
              <w:t>类</w:t>
            </w:r>
          </w:p>
        </w:tc>
        <w:tc>
          <w:tcPr>
            <w:tcW w:w="893" w:type="dxa"/>
            <w:vAlign w:val="center"/>
          </w:tcPr>
          <w:p>
            <w:pPr>
              <w:pStyle w:val="10"/>
              <w:widowControl/>
              <w:spacing w:line="320" w:lineRule="exact"/>
              <w:ind w:firstLine="0" w:firstLineChars="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46.7</w:t>
            </w:r>
          </w:p>
        </w:tc>
        <w:tc>
          <w:tcPr>
            <w:tcW w:w="895" w:type="dxa"/>
            <w:vAlign w:val="center"/>
          </w:tcPr>
          <w:p>
            <w:pPr>
              <w:spacing w:line="320" w:lineRule="exact"/>
              <w:ind w:firstLine="0" w:firstLineChars="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60</w:t>
            </w:r>
          </w:p>
        </w:tc>
        <w:tc>
          <w:tcPr>
            <w:tcW w:w="766" w:type="dxa"/>
            <w:vAlign w:val="center"/>
          </w:tcPr>
          <w:p>
            <w:pPr>
              <w:spacing w:line="32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达标</w:t>
            </w:r>
          </w:p>
        </w:tc>
        <w:tc>
          <w:tcPr>
            <w:tcW w:w="895" w:type="dxa"/>
            <w:vAlign w:val="center"/>
          </w:tcPr>
          <w:p>
            <w:pPr>
              <w:spacing w:line="320" w:lineRule="exact"/>
              <w:ind w:firstLine="0" w:firstLineChars="0"/>
              <w:jc w:val="center"/>
              <w:rPr>
                <w:rFonts w:hint="eastAsia" w:ascii="Times New Roman" w:hAnsi="Times New Roman" w:eastAsia="宋体"/>
                <w:color w:val="000000" w:themeColor="text1"/>
                <w:sz w:val="21"/>
                <w:szCs w:val="21"/>
                <w:highlight w:val="yellow"/>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42.5</w:t>
            </w:r>
          </w:p>
        </w:tc>
        <w:tc>
          <w:tcPr>
            <w:tcW w:w="915" w:type="dxa"/>
            <w:vAlign w:val="center"/>
          </w:tcPr>
          <w:p>
            <w:pPr>
              <w:spacing w:line="320" w:lineRule="exact"/>
              <w:ind w:firstLine="0" w:firstLineChars="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50</w:t>
            </w:r>
          </w:p>
        </w:tc>
        <w:tc>
          <w:tcPr>
            <w:tcW w:w="706" w:type="dxa"/>
            <w:vAlign w:val="center"/>
          </w:tcPr>
          <w:p>
            <w:pPr>
              <w:spacing w:line="320" w:lineRule="exact"/>
              <w:ind w:firstLine="0" w:firstLineChars="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达标</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Times New Roman" w:hAnsi="Times New Roman" w:eastAsia="宋体"/>
          <w:color w:val="000000" w:themeColor="text1"/>
          <w:szCs w:val="24"/>
          <w:highlight w:val="none"/>
          <w14:textFill>
            <w14:solidFill>
              <w14:schemeClr w14:val="tx1"/>
            </w14:solidFill>
          </w14:textFill>
        </w:rPr>
      </w:pPr>
      <w:r>
        <w:rPr>
          <w:rFonts w:hint="eastAsia" w:ascii="Times New Roman" w:hAnsi="Times New Roman" w:eastAsia="宋体"/>
          <w:color w:val="000000" w:themeColor="text1"/>
          <w:szCs w:val="24"/>
          <w:highlight w:val="none"/>
          <w14:textFill>
            <w14:solidFill>
              <w14:schemeClr w14:val="tx1"/>
            </w14:solidFill>
          </w14:textFill>
        </w:rPr>
        <w:t>监测结果表明：</w:t>
      </w:r>
      <w:r>
        <w:rPr>
          <w:rFonts w:hint="eastAsia" w:ascii="Times New Roman" w:hAnsi="Times New Roman" w:eastAsia="宋体"/>
          <w:color w:val="000000" w:themeColor="text1"/>
          <w:szCs w:val="24"/>
          <w:highlight w:val="none"/>
          <w:lang w:eastAsia="zh-CN"/>
          <w14:textFill>
            <w14:solidFill>
              <w14:schemeClr w14:val="tx1"/>
            </w14:solidFill>
          </w14:textFill>
        </w:rPr>
        <w:t>东</w:t>
      </w:r>
      <w:r>
        <w:rPr>
          <w:rFonts w:hint="eastAsia" w:ascii="Times New Roman" w:hAnsi="Times New Roman" w:eastAsia="宋体"/>
          <w:color w:val="000000" w:themeColor="text1"/>
          <w:szCs w:val="24"/>
          <w:highlight w:val="none"/>
          <w:lang w:val="en-US" w:eastAsia="zh-CN"/>
          <w14:textFill>
            <w14:solidFill>
              <w14:schemeClr w14:val="tx1"/>
            </w14:solidFill>
          </w14:textFill>
        </w:rPr>
        <w:t>、北</w:t>
      </w:r>
      <w:r>
        <w:rPr>
          <w:rFonts w:hint="eastAsia"/>
          <w:color w:val="000000" w:themeColor="text1"/>
          <w:szCs w:val="24"/>
          <w:highlight w:val="none"/>
          <w:lang w:val="en-US" w:eastAsia="zh-CN"/>
          <w14:textFill>
            <w14:solidFill>
              <w14:schemeClr w14:val="tx1"/>
            </w14:solidFill>
          </w14:textFill>
        </w:rPr>
        <w:t>、南</w:t>
      </w:r>
      <w:r>
        <w:rPr>
          <w:rFonts w:hint="eastAsia" w:ascii="Times New Roman" w:hAnsi="Times New Roman" w:eastAsia="宋体"/>
          <w:color w:val="000000" w:themeColor="text1"/>
          <w:szCs w:val="24"/>
          <w:highlight w:val="none"/>
          <w14:textFill>
            <w14:solidFill>
              <w14:schemeClr w14:val="tx1"/>
            </w14:solidFill>
          </w14:textFill>
        </w:rPr>
        <w:t>厂界昼夜间声环境质量</w:t>
      </w:r>
      <w:r>
        <w:rPr>
          <w:rFonts w:hint="eastAsia" w:ascii="Times New Roman" w:hAnsi="Times New Roman" w:eastAsia="宋体"/>
          <w:color w:val="000000" w:themeColor="text1"/>
          <w:szCs w:val="24"/>
          <w:highlight w:val="none"/>
          <w:lang w:val="en-US" w:eastAsia="zh-CN"/>
          <w14:textFill>
            <w14:solidFill>
              <w14:schemeClr w14:val="tx1"/>
            </w14:solidFill>
          </w14:textFill>
        </w:rPr>
        <w:t>均</w:t>
      </w:r>
      <w:r>
        <w:rPr>
          <w:rFonts w:hint="eastAsia" w:ascii="Times New Roman" w:hAnsi="Times New Roman" w:eastAsia="宋体"/>
          <w:color w:val="000000" w:themeColor="text1"/>
          <w:szCs w:val="24"/>
          <w:highlight w:val="none"/>
          <w14:textFill>
            <w14:solidFill>
              <w14:schemeClr w14:val="tx1"/>
            </w14:solidFill>
          </w14:textFill>
        </w:rPr>
        <w:t>符合《声环境质量标准》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Times New Roman" w:hAnsi="Times New Roman" w:eastAsia="宋体"/>
          <w:color w:val="000000" w:themeColor="text1"/>
          <w:szCs w:val="24"/>
          <w:highlight w:val="none"/>
          <w14:textFill>
            <w14:solidFill>
              <w14:schemeClr w14:val="tx1"/>
            </w14:solidFill>
          </w14:textFill>
        </w:rPr>
      </w:pPr>
      <w:r>
        <w:rPr>
          <w:rFonts w:hint="eastAsia" w:ascii="Times New Roman" w:hAnsi="Times New Roman" w:eastAsia="宋体"/>
          <w:color w:val="000000" w:themeColor="text1"/>
          <w:szCs w:val="24"/>
          <w:highlight w:val="none"/>
          <w14:textFill>
            <w14:solidFill>
              <w14:schemeClr w14:val="tx1"/>
            </w14:solidFill>
          </w14:textFill>
        </w:rPr>
        <w:t>（GB3096-2008）中</w:t>
      </w:r>
      <w:r>
        <w:rPr>
          <w:rFonts w:hint="eastAsia" w:ascii="Times New Roman" w:hAnsi="Times New Roman" w:eastAsia="宋体"/>
          <w:color w:val="000000" w:themeColor="text1"/>
          <w:szCs w:val="24"/>
          <w:highlight w:val="none"/>
          <w:lang w:val="en-US" w:eastAsia="zh-CN"/>
          <w14:textFill>
            <w14:solidFill>
              <w14:schemeClr w14:val="tx1"/>
            </w14:solidFill>
          </w14:textFill>
        </w:rPr>
        <w:t>3</w:t>
      </w:r>
      <w:r>
        <w:rPr>
          <w:rFonts w:hint="eastAsia" w:ascii="Times New Roman" w:hAnsi="Times New Roman" w:eastAsia="宋体"/>
          <w:color w:val="000000" w:themeColor="text1"/>
          <w:szCs w:val="24"/>
          <w:highlight w:val="none"/>
          <w14:textFill>
            <w14:solidFill>
              <w14:schemeClr w14:val="tx1"/>
            </w14:solidFill>
          </w14:textFill>
        </w:rPr>
        <w:t>类标准，</w:t>
      </w:r>
      <w:r>
        <w:rPr>
          <w:rFonts w:hint="eastAsia" w:ascii="Times New Roman" w:hAnsi="Times New Roman" w:eastAsia="宋体"/>
          <w:color w:val="000000" w:themeColor="text1"/>
          <w:szCs w:val="24"/>
          <w:highlight w:val="none"/>
          <w:lang w:eastAsia="zh-CN"/>
          <w14:textFill>
            <w14:solidFill>
              <w14:schemeClr w14:val="tx1"/>
            </w14:solidFill>
          </w14:textFill>
        </w:rPr>
        <w:t>西</w:t>
      </w:r>
      <w:r>
        <w:rPr>
          <w:rFonts w:hint="eastAsia"/>
          <w:color w:val="000000" w:themeColor="text1"/>
          <w:szCs w:val="24"/>
          <w:highlight w:val="none"/>
          <w:lang w:eastAsia="zh-CN"/>
          <w14:textFill>
            <w14:solidFill>
              <w14:schemeClr w14:val="tx1"/>
            </w14:solidFill>
          </w14:textFill>
        </w:rPr>
        <w:t>厂界</w:t>
      </w:r>
      <w:r>
        <w:rPr>
          <w:rFonts w:hint="eastAsia" w:ascii="Times New Roman" w:hAnsi="Times New Roman" w:eastAsia="宋体"/>
          <w:color w:val="000000" w:themeColor="text1"/>
          <w:szCs w:val="24"/>
          <w:highlight w:val="none"/>
          <w14:textFill>
            <w14:solidFill>
              <w14:schemeClr w14:val="tx1"/>
            </w14:solidFill>
          </w14:textFill>
        </w:rPr>
        <w:t>昼夜间声环境质量</w:t>
      </w:r>
      <w:r>
        <w:rPr>
          <w:rFonts w:hint="eastAsia" w:ascii="Times New Roman" w:hAnsi="Times New Roman" w:eastAsia="宋体"/>
          <w:color w:val="000000" w:themeColor="text1"/>
          <w:szCs w:val="24"/>
          <w:highlight w:val="none"/>
          <w:lang w:val="en-US" w:eastAsia="zh-CN"/>
          <w14:textFill>
            <w14:solidFill>
              <w14:schemeClr w14:val="tx1"/>
            </w14:solidFill>
          </w14:textFill>
        </w:rPr>
        <w:t>均</w:t>
      </w:r>
      <w:r>
        <w:rPr>
          <w:rFonts w:hint="eastAsia" w:ascii="Times New Roman" w:hAnsi="Times New Roman" w:eastAsia="宋体"/>
          <w:color w:val="000000" w:themeColor="text1"/>
          <w:szCs w:val="24"/>
          <w:highlight w:val="none"/>
          <w14:textFill>
            <w14:solidFill>
              <w14:schemeClr w14:val="tx1"/>
            </w14:solidFill>
          </w14:textFill>
        </w:rPr>
        <w:t>符合《声环境质量标准》（GB3096-2008）中</w:t>
      </w:r>
      <w:r>
        <w:rPr>
          <w:rFonts w:hint="eastAsia" w:ascii="Times New Roman" w:hAnsi="Times New Roman" w:eastAsia="宋体"/>
          <w:color w:val="000000" w:themeColor="text1"/>
          <w:szCs w:val="24"/>
          <w:highlight w:val="none"/>
          <w:lang w:val="en-US" w:eastAsia="zh-CN"/>
          <w14:textFill>
            <w14:solidFill>
              <w14:schemeClr w14:val="tx1"/>
            </w14:solidFill>
          </w14:textFill>
        </w:rPr>
        <w:t>4a</w:t>
      </w:r>
      <w:r>
        <w:rPr>
          <w:rFonts w:hint="eastAsia" w:ascii="Times New Roman" w:hAnsi="Times New Roman" w:eastAsia="宋体"/>
          <w:color w:val="000000" w:themeColor="text1"/>
          <w:szCs w:val="24"/>
          <w:highlight w:val="none"/>
          <w14:textFill>
            <w14:solidFill>
              <w14:schemeClr w14:val="tx1"/>
            </w14:solidFill>
          </w14:textFill>
        </w:rPr>
        <w:t>类标准，附近居民处昼夜间声环境质量符合</w:t>
      </w:r>
      <w:r>
        <w:rPr>
          <w:rFonts w:hint="eastAsia" w:ascii="Times New Roman" w:hAnsi="Times New Roman" w:eastAsia="宋体"/>
          <w:color w:val="000000" w:themeColor="text1"/>
          <w:szCs w:val="24"/>
          <w:highlight w:val="none"/>
          <w:lang w:val="en-US" w:eastAsia="zh-CN"/>
          <w14:textFill>
            <w14:solidFill>
              <w14:schemeClr w14:val="tx1"/>
            </w14:solidFill>
          </w14:textFill>
        </w:rPr>
        <w:t>2</w:t>
      </w:r>
      <w:r>
        <w:rPr>
          <w:rFonts w:hint="eastAsia" w:ascii="Times New Roman" w:hAnsi="Times New Roman" w:eastAsia="宋体"/>
          <w:color w:val="000000" w:themeColor="text1"/>
          <w:szCs w:val="24"/>
          <w:highlight w:val="none"/>
          <w14:textFill>
            <w14:solidFill>
              <w14:schemeClr w14:val="tx1"/>
            </w14:solidFill>
          </w14:textFill>
        </w:rPr>
        <w:t>类标</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Times New Roman" w:hAnsi="Times New Roman" w:eastAsia="宋体"/>
          <w:color w:val="000000" w:themeColor="text1"/>
          <w:szCs w:val="24"/>
          <w:highlight w:val="none"/>
          <w14:textFill>
            <w14:solidFill>
              <w14:schemeClr w14:val="tx1"/>
            </w14:solidFill>
          </w14:textFill>
        </w:rPr>
      </w:pPr>
      <w:r>
        <w:rPr>
          <w:rFonts w:hint="eastAsia" w:ascii="Times New Roman" w:hAnsi="Times New Roman" w:eastAsia="宋体"/>
          <w:b/>
          <w:color w:val="000000" w:themeColor="text1"/>
          <w:sz w:val="28"/>
          <w:szCs w:val="28"/>
          <w:lang w:val="en-US" w:eastAsia="zh-CN"/>
          <w14:textFill>
            <w14:solidFill>
              <w14:schemeClr w14:val="tx1"/>
            </w14:solidFill>
          </w14:textFill>
        </w:rPr>
        <w:t>续表3</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Times New Roman" w:hAnsi="Times New Roman" w:eastAsia="宋体"/>
          <w:color w:val="000000" w:themeColor="text1"/>
          <w:szCs w:val="24"/>
          <w:highlight w:val="yellow"/>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251763712" behindDoc="0" locked="0" layoutInCell="1" allowOverlap="1">
                <wp:simplePos x="0" y="0"/>
                <wp:positionH relativeFrom="column">
                  <wp:posOffset>-116840</wp:posOffset>
                </wp:positionH>
                <wp:positionV relativeFrom="page">
                  <wp:posOffset>1304290</wp:posOffset>
                </wp:positionV>
                <wp:extent cx="5508625" cy="8369935"/>
                <wp:effectExtent l="9525" t="9525" r="25400" b="21590"/>
                <wp:wrapNone/>
                <wp:docPr id="18" name="矩形 18"/>
                <wp:cNvGraphicFramePr/>
                <a:graphic xmlns:a="http://schemas.openxmlformats.org/drawingml/2006/main">
                  <a:graphicData uri="http://schemas.microsoft.com/office/word/2010/wordprocessingShape">
                    <wps:wsp>
                      <wps:cNvSpPr/>
                      <wps:spPr>
                        <a:xfrm>
                          <a:off x="0" y="0"/>
                          <a:ext cx="5508625" cy="836993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2.7pt;height:659.05pt;width:433.75pt;mso-position-vertical-relative:page;z-index:251763712;v-text-anchor:middle;mso-width-relative:page;mso-height-relative:page;" filled="f" stroked="t" coordsize="21600,21600" o:gfxdata="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Gvybv2wAAAAwBAAAP&#10;AAAAAAAAAAEAIAAAACIAAABkcnMvZG93bnJldi54bWxQSwECFAAUAAAACACHTuJAg7Qt9k4CAACA&#10;BAAADgAAAAAAAAABACAAAAAqAQAAZHJzL2Uyb0RvYy54bWxQSwUGAAAAAAYABgBZAQAA6gUAAAAA&#10;">
                <v:fill on="f" focussize="0,0"/>
                <v:stroke weight="1.5pt" color="#000000 [3213]" miterlimit="8" joinstyle="miter"/>
                <v:imagedata o:title=""/>
                <o:lock v:ext="edit" aspectratio="f"/>
              </v:rect>
            </w:pict>
          </mc:Fallback>
        </mc:AlternateContent>
      </w:r>
      <w:r>
        <w:rPr>
          <w:rFonts w:hint="eastAsia" w:ascii="Times New Roman" w:hAnsi="Times New Roman" w:eastAsia="宋体"/>
          <w:color w:val="000000" w:themeColor="text1"/>
          <w:szCs w:val="24"/>
          <w:highlight w:val="none"/>
          <w14:textFill>
            <w14:solidFill>
              <w14:schemeClr w14:val="tx1"/>
            </w14:solidFill>
          </w14:textFill>
        </w:rPr>
        <w:t>准，表明项目所在地声环境质量良好。</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9"/>
        <w:rPr>
          <w:rFonts w:ascii="Times New Roman" w:hAnsi="Times New Roman" w:eastAsia="宋体"/>
          <w:b/>
          <w:color w:val="000000" w:themeColor="text1"/>
          <w:highlight w:val="none"/>
          <w14:textFill>
            <w14:solidFill>
              <w14:schemeClr w14:val="tx1"/>
            </w14:solidFill>
          </w14:textFill>
        </w:rPr>
      </w:pPr>
      <w:r>
        <w:rPr>
          <w:rFonts w:hint="eastAsia" w:ascii="Times New Roman" w:hAnsi="Times New Roman" w:eastAsia="宋体"/>
          <w:b/>
          <w:color w:val="000000" w:themeColor="text1"/>
          <w:szCs w:val="24"/>
          <w:highlight w:val="none"/>
          <w:lang w:val="en-US" w:eastAsia="zh-CN"/>
          <w14:textFill>
            <w14:solidFill>
              <w14:schemeClr w14:val="tx1"/>
            </w14:solidFill>
          </w14:textFill>
        </w:rPr>
        <w:t>3.4</w:t>
      </w:r>
      <w:r>
        <w:rPr>
          <w:rFonts w:hint="eastAsia" w:ascii="Times New Roman" w:hAnsi="Times New Roman" w:eastAsia="宋体"/>
          <w:b/>
          <w:color w:val="000000" w:themeColor="text1"/>
          <w:szCs w:val="24"/>
          <w:highlight w:val="none"/>
          <w14:textFill>
            <w14:solidFill>
              <w14:schemeClr w14:val="tx1"/>
            </w14:solidFill>
          </w14:textFill>
        </w:rPr>
        <w:t>主要环境保护目标（列出名单及保护级别）：</w:t>
      </w:r>
      <w:r>
        <w:rPr>
          <w:rFonts w:ascii="Times New Roman" w:hAnsi="Times New Roman" w:eastAsia="宋体"/>
          <w:b/>
          <w:color w:val="000000" w:themeColor="text1"/>
          <w:highlight w:val="none"/>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eastAsia="宋体"/>
          <w:b/>
          <w:color w:val="000000" w:themeColor="text1"/>
          <w:sz w:val="21"/>
          <w:szCs w:val="2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根据</w:t>
      </w:r>
      <w:r>
        <w:rPr>
          <w:rFonts w:hint="eastAsia" w:ascii="Times New Roman" w:hAnsi="Times New Roman" w:eastAsia="宋体"/>
          <w:color w:val="000000" w:themeColor="text1"/>
          <w:highlight w:val="none"/>
          <w14:textFill>
            <w14:solidFill>
              <w14:schemeClr w14:val="tx1"/>
            </w14:solidFill>
          </w14:textFill>
        </w:rPr>
        <w:t>本项目所在地</w:t>
      </w:r>
      <w:r>
        <w:rPr>
          <w:rFonts w:ascii="Times New Roman" w:hAnsi="Times New Roman" w:eastAsia="宋体"/>
          <w:color w:val="000000" w:themeColor="text1"/>
          <w:highlight w:val="none"/>
          <w14:textFill>
            <w14:solidFill>
              <w14:schemeClr w14:val="tx1"/>
            </w14:solidFill>
          </w14:textFill>
        </w:rPr>
        <w:t>环境现状，确定</w:t>
      </w:r>
      <w:r>
        <w:rPr>
          <w:rFonts w:hint="eastAsia" w:ascii="Times New Roman" w:hAnsi="Times New Roman" w:eastAsia="宋体"/>
          <w:color w:val="000000" w:themeColor="text1"/>
          <w:highlight w:val="none"/>
          <w14:textFill>
            <w14:solidFill>
              <w14:schemeClr w14:val="tx1"/>
            </w14:solidFill>
          </w14:textFill>
        </w:rPr>
        <w:t>本项目</w:t>
      </w:r>
      <w:r>
        <w:rPr>
          <w:rFonts w:ascii="Times New Roman" w:hAnsi="Times New Roman" w:eastAsia="宋体"/>
          <w:color w:val="000000" w:themeColor="text1"/>
          <w:highlight w:val="none"/>
          <w14:textFill>
            <w14:solidFill>
              <w14:schemeClr w14:val="tx1"/>
            </w14:solidFill>
          </w14:textFill>
        </w:rPr>
        <w:t>环境保护目标，详见表3-</w:t>
      </w:r>
      <w:r>
        <w:rPr>
          <w:rFonts w:hint="eastAsia"/>
          <w:color w:val="000000" w:themeColor="text1"/>
          <w:highlight w:val="none"/>
          <w:lang w:val="en-US" w:eastAsia="zh-CN"/>
          <w14:textFill>
            <w14:solidFill>
              <w14:schemeClr w14:val="tx1"/>
            </w14:solidFill>
          </w14:textFill>
        </w:rPr>
        <w:t>4</w:t>
      </w:r>
      <w:r>
        <w:rPr>
          <w:rFonts w:ascii="Times New Roman" w:hAnsi="Times New Roman" w:eastAsia="宋体"/>
          <w:color w:val="000000" w:themeColor="text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ascii="Times New Roman" w:hAnsi="Times New Roman" w:eastAsia="宋体"/>
          <w:b/>
          <w:color w:val="000000" w:themeColor="text1"/>
          <w:sz w:val="24"/>
          <w:szCs w:val="24"/>
          <w:highlight w:val="none"/>
          <w14:textFill>
            <w14:solidFill>
              <w14:schemeClr w14:val="tx1"/>
            </w14:solidFill>
          </w14:textFill>
        </w:rPr>
      </w:pPr>
      <w:r>
        <w:rPr>
          <w:rFonts w:ascii="Times New Roman" w:hAnsi="Times New Roman" w:eastAsia="宋体"/>
          <w:b/>
          <w:color w:val="000000" w:themeColor="text1"/>
          <w:sz w:val="24"/>
          <w:szCs w:val="24"/>
          <w:highlight w:val="none"/>
          <w14:textFill>
            <w14:solidFill>
              <w14:schemeClr w14:val="tx1"/>
            </w14:solidFill>
          </w14:textFill>
        </w:rPr>
        <w:t>表3-</w:t>
      </w:r>
      <w:r>
        <w:rPr>
          <w:rFonts w:hint="eastAsia"/>
          <w:b/>
          <w:color w:val="000000" w:themeColor="text1"/>
          <w:sz w:val="24"/>
          <w:szCs w:val="24"/>
          <w:highlight w:val="none"/>
          <w:lang w:val="en-US" w:eastAsia="zh-CN"/>
          <w14:textFill>
            <w14:solidFill>
              <w14:schemeClr w14:val="tx1"/>
            </w14:solidFill>
          </w14:textFill>
        </w:rPr>
        <w:t>4</w:t>
      </w:r>
      <w:r>
        <w:rPr>
          <w:rFonts w:ascii="Times New Roman" w:hAnsi="Times New Roman" w:eastAsia="宋体"/>
          <w:b/>
          <w:color w:val="000000" w:themeColor="text1"/>
          <w:sz w:val="24"/>
          <w:szCs w:val="24"/>
          <w:highlight w:val="none"/>
          <w14:textFill>
            <w14:solidFill>
              <w14:schemeClr w14:val="tx1"/>
            </w14:solidFill>
          </w14:textFill>
        </w:rPr>
        <w:t xml:space="preserve">  建设项目主要环境保护目标</w:t>
      </w:r>
    </w:p>
    <w:tbl>
      <w:tblPr>
        <w:tblStyle w:val="20"/>
        <w:tblW w:w="853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2"/>
        <w:gridCol w:w="732"/>
        <w:gridCol w:w="733"/>
        <w:gridCol w:w="1465"/>
        <w:gridCol w:w="570"/>
        <w:gridCol w:w="1033"/>
        <w:gridCol w:w="1348"/>
        <w:gridCol w:w="16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92" w:type="dxa"/>
            <w:vMerge w:val="restart"/>
            <w:tcMar>
              <w:left w:w="0" w:type="dxa"/>
              <w:right w:w="0" w:type="dxa"/>
            </w:tcMar>
            <w:vAlign w:val="center"/>
          </w:tcPr>
          <w:p>
            <w:pPr>
              <w:spacing w:line="320" w:lineRule="exact"/>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环境要素</w:t>
            </w:r>
          </w:p>
        </w:tc>
        <w:tc>
          <w:tcPr>
            <w:tcW w:w="1465" w:type="dxa"/>
            <w:gridSpan w:val="2"/>
            <w:tcMar>
              <w:left w:w="0" w:type="dxa"/>
              <w:right w:w="0" w:type="dxa"/>
            </w:tcMar>
            <w:vAlign w:val="center"/>
          </w:tcPr>
          <w:p>
            <w:pPr>
              <w:spacing w:line="320" w:lineRule="exact"/>
              <w:ind w:firstLine="0" w:firstLineChars="0"/>
              <w:jc w:val="center"/>
              <w:rPr>
                <w:rFonts w:hint="eastAsia" w:eastAsia="宋体"/>
                <w:b/>
                <w:bCs/>
                <w:color w:val="000000" w:themeColor="text1"/>
                <w:sz w:val="21"/>
                <w:szCs w:val="21"/>
                <w:lang w:eastAsia="zh-CN"/>
                <w14:textFill>
                  <w14:solidFill>
                    <w14:schemeClr w14:val="tx1"/>
                  </w14:solidFill>
                </w14:textFill>
              </w:rPr>
            </w:pPr>
            <w:r>
              <w:rPr>
                <w:rFonts w:hint="eastAsia"/>
                <w:b/>
                <w:bCs/>
                <w:color w:val="000000" w:themeColor="text1"/>
                <w:sz w:val="21"/>
                <w:szCs w:val="21"/>
                <w14:textFill>
                  <w14:solidFill>
                    <w14:schemeClr w14:val="tx1"/>
                  </w14:solidFill>
                </w14:textFill>
              </w:rPr>
              <w:t>坐标</w:t>
            </w:r>
            <w:r>
              <w:rPr>
                <w:rFonts w:hint="eastAsia"/>
                <w:b/>
                <w:bCs/>
                <w:color w:val="000000" w:themeColor="text1"/>
                <w:sz w:val="21"/>
                <w:szCs w:val="21"/>
                <w:lang w:eastAsia="zh-CN"/>
                <w14:textFill>
                  <w14:solidFill>
                    <w14:schemeClr w14:val="tx1"/>
                  </w14:solidFill>
                </w14:textFill>
              </w:rPr>
              <w:t>（</w:t>
            </w:r>
            <w:r>
              <w:rPr>
                <w:rFonts w:hint="eastAsia"/>
                <w:b/>
                <w:bCs/>
                <w:color w:val="000000" w:themeColor="text1"/>
                <w:sz w:val="21"/>
                <w:szCs w:val="21"/>
                <w:lang w:val="en-US" w:eastAsia="zh-CN"/>
                <w14:textFill>
                  <w14:solidFill>
                    <w14:schemeClr w14:val="tx1"/>
                  </w14:solidFill>
                </w14:textFill>
              </w:rPr>
              <w:t>m</w:t>
            </w:r>
            <w:r>
              <w:rPr>
                <w:rFonts w:hint="eastAsia"/>
                <w:b/>
                <w:bCs/>
                <w:color w:val="000000" w:themeColor="text1"/>
                <w:sz w:val="21"/>
                <w:szCs w:val="21"/>
                <w:lang w:eastAsia="zh-CN"/>
                <w14:textFill>
                  <w14:solidFill>
                    <w14:schemeClr w14:val="tx1"/>
                  </w14:solidFill>
                </w14:textFill>
              </w:rPr>
              <w:t>）</w:t>
            </w:r>
          </w:p>
        </w:tc>
        <w:tc>
          <w:tcPr>
            <w:tcW w:w="1465" w:type="dxa"/>
            <w:vMerge w:val="restart"/>
            <w:tcMar>
              <w:left w:w="0" w:type="dxa"/>
              <w:right w:w="0" w:type="dxa"/>
            </w:tcMar>
            <w:vAlign w:val="center"/>
          </w:tcPr>
          <w:p>
            <w:pPr>
              <w:spacing w:line="320" w:lineRule="exact"/>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环境保护对象名称</w:t>
            </w:r>
          </w:p>
        </w:tc>
        <w:tc>
          <w:tcPr>
            <w:tcW w:w="570" w:type="dxa"/>
            <w:vMerge w:val="restart"/>
            <w:tcMar>
              <w:left w:w="0" w:type="dxa"/>
              <w:right w:w="0" w:type="dxa"/>
            </w:tcMar>
            <w:vAlign w:val="center"/>
          </w:tcPr>
          <w:p>
            <w:pPr>
              <w:spacing w:line="320" w:lineRule="exact"/>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方位</w:t>
            </w:r>
          </w:p>
        </w:tc>
        <w:tc>
          <w:tcPr>
            <w:tcW w:w="1033" w:type="dxa"/>
            <w:vMerge w:val="restart"/>
            <w:tcMar>
              <w:left w:w="0" w:type="dxa"/>
              <w:right w:w="0" w:type="dxa"/>
            </w:tcMar>
            <w:vAlign w:val="center"/>
          </w:tcPr>
          <w:p>
            <w:pPr>
              <w:spacing w:line="320" w:lineRule="exact"/>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距厂界最近距离（</w:t>
            </w:r>
            <w:r>
              <w:rPr>
                <w:rFonts w:hint="eastAsia"/>
                <w:b/>
                <w:bCs/>
                <w:color w:val="000000" w:themeColor="text1"/>
                <w:sz w:val="21"/>
                <w:szCs w:val="21"/>
                <w14:textFill>
                  <w14:solidFill>
                    <w14:schemeClr w14:val="tx1"/>
                  </w14:solidFill>
                </w14:textFill>
              </w:rPr>
              <w:t>m</w:t>
            </w:r>
            <w:r>
              <w:rPr>
                <w:b/>
                <w:bCs/>
                <w:color w:val="000000" w:themeColor="text1"/>
                <w:sz w:val="21"/>
                <w:szCs w:val="21"/>
                <w14:textFill>
                  <w14:solidFill>
                    <w14:schemeClr w14:val="tx1"/>
                  </w14:solidFill>
                </w14:textFill>
              </w:rPr>
              <w:t>）</w:t>
            </w:r>
          </w:p>
        </w:tc>
        <w:tc>
          <w:tcPr>
            <w:tcW w:w="1348" w:type="dxa"/>
            <w:vMerge w:val="restart"/>
            <w:tcMar>
              <w:left w:w="0" w:type="dxa"/>
              <w:right w:w="0" w:type="dxa"/>
            </w:tcMar>
            <w:vAlign w:val="center"/>
          </w:tcPr>
          <w:p>
            <w:pPr>
              <w:spacing w:line="320" w:lineRule="exact"/>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规模</w:t>
            </w:r>
          </w:p>
        </w:tc>
        <w:tc>
          <w:tcPr>
            <w:tcW w:w="1659" w:type="dxa"/>
            <w:vMerge w:val="restart"/>
            <w:tcMar>
              <w:left w:w="0" w:type="dxa"/>
              <w:right w:w="0" w:type="dxa"/>
            </w:tcMar>
            <w:vAlign w:val="center"/>
          </w:tcPr>
          <w:p>
            <w:pPr>
              <w:spacing w:line="320" w:lineRule="exact"/>
              <w:ind w:firstLine="0" w:firstLineChars="0"/>
              <w:jc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环境功能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92" w:type="dxa"/>
            <w:vMerge w:val="continue"/>
            <w:tcMar>
              <w:left w:w="0" w:type="dxa"/>
              <w:right w:w="0" w:type="dxa"/>
            </w:tcMar>
            <w:vAlign w:val="center"/>
          </w:tcPr>
          <w:p>
            <w:pPr>
              <w:spacing w:line="320" w:lineRule="exact"/>
              <w:ind w:firstLine="0" w:firstLineChars="0"/>
              <w:jc w:val="center"/>
              <w:rPr>
                <w:color w:val="000000" w:themeColor="text1"/>
                <w14:textFill>
                  <w14:solidFill>
                    <w14:schemeClr w14:val="tx1"/>
                  </w14:solidFill>
                </w14:textFill>
              </w:rPr>
            </w:pPr>
          </w:p>
        </w:tc>
        <w:tc>
          <w:tcPr>
            <w:tcW w:w="732" w:type="dxa"/>
            <w:tcMar>
              <w:left w:w="0" w:type="dxa"/>
              <w:right w:w="0" w:type="dxa"/>
            </w:tcMar>
            <w:vAlign w:val="center"/>
          </w:tcPr>
          <w:p>
            <w:pPr>
              <w:adjustRightInd w:val="0"/>
              <w:snapToGrid w:val="0"/>
              <w:spacing w:line="240" w:lineRule="auto"/>
              <w:ind w:firstLine="0" w:firstLineChars="0"/>
              <w:jc w:val="center"/>
              <w:rPr>
                <w:color w:val="000000" w:themeColor="text1"/>
                <w14:textFill>
                  <w14:solidFill>
                    <w14:schemeClr w14:val="tx1"/>
                  </w14:solidFill>
                </w14:textFill>
              </w:rPr>
            </w:pPr>
            <w:r>
              <w:rPr>
                <w:rFonts w:hint="eastAsia"/>
                <w:b/>
                <w:bCs/>
                <w:color w:val="000000" w:themeColor="text1"/>
                <w:sz w:val="21"/>
                <w:szCs w:val="21"/>
                <w14:textFill>
                  <w14:solidFill>
                    <w14:schemeClr w14:val="tx1"/>
                  </w14:solidFill>
                </w14:textFill>
              </w:rPr>
              <w:t>X</w:t>
            </w:r>
          </w:p>
        </w:tc>
        <w:tc>
          <w:tcPr>
            <w:tcW w:w="733" w:type="dxa"/>
            <w:tcMar>
              <w:left w:w="0" w:type="dxa"/>
              <w:right w:w="0" w:type="dxa"/>
            </w:tcMar>
            <w:vAlign w:val="center"/>
          </w:tcPr>
          <w:p>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Y</w:t>
            </w:r>
          </w:p>
        </w:tc>
        <w:tc>
          <w:tcPr>
            <w:tcW w:w="1465" w:type="dxa"/>
            <w:vMerge w:val="continue"/>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p>
        </w:tc>
        <w:tc>
          <w:tcPr>
            <w:tcW w:w="570" w:type="dxa"/>
            <w:vMerge w:val="continue"/>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p>
        </w:tc>
        <w:tc>
          <w:tcPr>
            <w:tcW w:w="1033" w:type="dxa"/>
            <w:vMerge w:val="continue"/>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p>
        </w:tc>
        <w:tc>
          <w:tcPr>
            <w:tcW w:w="1348" w:type="dxa"/>
            <w:vMerge w:val="continue"/>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p>
        </w:tc>
        <w:tc>
          <w:tcPr>
            <w:tcW w:w="1659" w:type="dxa"/>
            <w:vMerge w:val="continue"/>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92" w:type="dxa"/>
            <w:vMerge w:val="restart"/>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大气环境</w:t>
            </w:r>
          </w:p>
        </w:tc>
        <w:tc>
          <w:tcPr>
            <w:tcW w:w="732" w:type="dxa"/>
            <w:tcMar>
              <w:left w:w="0" w:type="dxa"/>
              <w:right w:w="0" w:type="dxa"/>
            </w:tcMar>
            <w:vAlign w:val="center"/>
          </w:tcPr>
          <w:p>
            <w:pPr>
              <w:spacing w:line="320" w:lineRule="exact"/>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-21</w:t>
            </w:r>
          </w:p>
        </w:tc>
        <w:tc>
          <w:tcPr>
            <w:tcW w:w="733" w:type="dxa"/>
            <w:tcMar>
              <w:left w:w="0" w:type="dxa"/>
              <w:right w:w="0" w:type="dxa"/>
            </w:tcMar>
            <w:vAlign w:val="center"/>
          </w:tcPr>
          <w:p>
            <w:pPr>
              <w:spacing w:line="320" w:lineRule="exact"/>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56</w:t>
            </w:r>
          </w:p>
        </w:tc>
        <w:tc>
          <w:tcPr>
            <w:tcW w:w="1465" w:type="dxa"/>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开发区居民点1</w:t>
            </w:r>
          </w:p>
        </w:tc>
        <w:tc>
          <w:tcPr>
            <w:tcW w:w="570" w:type="dxa"/>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N</w:t>
            </w:r>
          </w:p>
        </w:tc>
        <w:tc>
          <w:tcPr>
            <w:tcW w:w="1033" w:type="dxa"/>
            <w:tcMar>
              <w:left w:w="0" w:type="dxa"/>
              <w:right w:w="0" w:type="dxa"/>
            </w:tcMar>
            <w:vAlign w:val="center"/>
          </w:tcPr>
          <w:p>
            <w:pPr>
              <w:spacing w:line="320" w:lineRule="exact"/>
              <w:ind w:firstLine="0" w:firstLineChars="0"/>
              <w:jc w:val="center"/>
              <w:rPr>
                <w:color w:val="000000" w:themeColor="text1"/>
                <w:sz w:val="21"/>
                <w:szCs w:val="21"/>
                <w:highlight w:val="yellow"/>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60</w:t>
            </w:r>
          </w:p>
        </w:tc>
        <w:tc>
          <w:tcPr>
            <w:tcW w:w="1348" w:type="dxa"/>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30户</w:t>
            </w:r>
          </w:p>
        </w:tc>
        <w:tc>
          <w:tcPr>
            <w:tcW w:w="1659" w:type="dxa"/>
            <w:vMerge w:val="restart"/>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《环境空气质量标准》（GB3095-2012）中的二级标准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92" w:type="dxa"/>
            <w:vMerge w:val="continue"/>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p>
        </w:tc>
        <w:tc>
          <w:tcPr>
            <w:tcW w:w="732" w:type="dxa"/>
            <w:tcMar>
              <w:left w:w="0" w:type="dxa"/>
              <w:right w:w="0" w:type="dxa"/>
            </w:tcMar>
            <w:vAlign w:val="center"/>
          </w:tcPr>
          <w:p>
            <w:pPr>
              <w:spacing w:line="320" w:lineRule="exact"/>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w:t>
            </w:r>
          </w:p>
        </w:tc>
        <w:tc>
          <w:tcPr>
            <w:tcW w:w="733" w:type="dxa"/>
            <w:tcMar>
              <w:left w:w="0" w:type="dxa"/>
              <w:right w:w="0" w:type="dxa"/>
            </w:tcMar>
            <w:vAlign w:val="center"/>
          </w:tcPr>
          <w:p>
            <w:pPr>
              <w:spacing w:line="320" w:lineRule="exact"/>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140</w:t>
            </w:r>
          </w:p>
        </w:tc>
        <w:tc>
          <w:tcPr>
            <w:tcW w:w="1465" w:type="dxa"/>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开发区居民点2</w:t>
            </w:r>
          </w:p>
        </w:tc>
        <w:tc>
          <w:tcPr>
            <w:tcW w:w="570" w:type="dxa"/>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WN</w:t>
            </w:r>
          </w:p>
        </w:tc>
        <w:tc>
          <w:tcPr>
            <w:tcW w:w="1033" w:type="dxa"/>
            <w:tcMar>
              <w:left w:w="0" w:type="dxa"/>
              <w:right w:w="0" w:type="dxa"/>
            </w:tcMar>
            <w:vAlign w:val="center"/>
          </w:tcPr>
          <w:p>
            <w:pPr>
              <w:spacing w:line="320" w:lineRule="exact"/>
              <w:ind w:firstLine="0" w:firstLineChars="0"/>
              <w:jc w:val="center"/>
              <w:rPr>
                <w:color w:val="000000" w:themeColor="text1"/>
                <w:sz w:val="21"/>
                <w:szCs w:val="21"/>
                <w:highlight w:val="yellow"/>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155</w:t>
            </w:r>
          </w:p>
        </w:tc>
        <w:tc>
          <w:tcPr>
            <w:tcW w:w="1348" w:type="dxa"/>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15户</w:t>
            </w:r>
          </w:p>
        </w:tc>
        <w:tc>
          <w:tcPr>
            <w:tcW w:w="1659" w:type="dxa"/>
            <w:vMerge w:val="continue"/>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92" w:type="dxa"/>
            <w:vMerge w:val="continue"/>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p>
        </w:tc>
        <w:tc>
          <w:tcPr>
            <w:tcW w:w="732" w:type="dxa"/>
            <w:tcMar>
              <w:left w:w="0" w:type="dxa"/>
              <w:right w:w="0" w:type="dxa"/>
            </w:tcMar>
            <w:vAlign w:val="center"/>
          </w:tcPr>
          <w:p>
            <w:pPr>
              <w:spacing w:line="320" w:lineRule="exact"/>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203</w:t>
            </w:r>
          </w:p>
        </w:tc>
        <w:tc>
          <w:tcPr>
            <w:tcW w:w="733" w:type="dxa"/>
            <w:tcMar>
              <w:left w:w="0" w:type="dxa"/>
              <w:right w:w="0" w:type="dxa"/>
            </w:tcMar>
            <w:vAlign w:val="center"/>
          </w:tcPr>
          <w:p>
            <w:pPr>
              <w:spacing w:line="320" w:lineRule="exact"/>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210</w:t>
            </w:r>
          </w:p>
        </w:tc>
        <w:tc>
          <w:tcPr>
            <w:tcW w:w="1465" w:type="dxa"/>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开发区居民点3</w:t>
            </w:r>
          </w:p>
        </w:tc>
        <w:tc>
          <w:tcPr>
            <w:tcW w:w="570" w:type="dxa"/>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WN</w:t>
            </w:r>
          </w:p>
        </w:tc>
        <w:tc>
          <w:tcPr>
            <w:tcW w:w="1033" w:type="dxa"/>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230</w:t>
            </w:r>
          </w:p>
        </w:tc>
        <w:tc>
          <w:tcPr>
            <w:tcW w:w="1348" w:type="dxa"/>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10户</w:t>
            </w:r>
          </w:p>
        </w:tc>
        <w:tc>
          <w:tcPr>
            <w:tcW w:w="1659" w:type="dxa"/>
            <w:vMerge w:val="continue"/>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jc w:val="center"/>
        </w:trPr>
        <w:tc>
          <w:tcPr>
            <w:tcW w:w="992" w:type="dxa"/>
            <w:vMerge w:val="restart"/>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水环境</w:t>
            </w:r>
          </w:p>
        </w:tc>
        <w:tc>
          <w:tcPr>
            <w:tcW w:w="732" w:type="dxa"/>
            <w:tcMar>
              <w:left w:w="0" w:type="dxa"/>
              <w:right w:w="0" w:type="dxa"/>
            </w:tcMar>
            <w:vAlign w:val="center"/>
          </w:tcPr>
          <w:p>
            <w:pPr>
              <w:spacing w:line="320" w:lineRule="exact"/>
              <w:ind w:firstLine="0" w:firstLineChars="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w:t>
            </w:r>
          </w:p>
        </w:tc>
        <w:tc>
          <w:tcPr>
            <w:tcW w:w="733" w:type="dxa"/>
            <w:tcMar>
              <w:left w:w="0" w:type="dxa"/>
              <w:right w:w="0" w:type="dxa"/>
            </w:tcMar>
            <w:vAlign w:val="center"/>
          </w:tcPr>
          <w:p>
            <w:pPr>
              <w:spacing w:line="320" w:lineRule="exact"/>
              <w:ind w:firstLine="0" w:firstLineChars="0"/>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w:t>
            </w:r>
          </w:p>
        </w:tc>
        <w:tc>
          <w:tcPr>
            <w:tcW w:w="1465" w:type="dxa"/>
            <w:tcMar>
              <w:left w:w="0" w:type="dxa"/>
              <w:right w:w="0" w:type="dxa"/>
            </w:tcMar>
            <w:vAlign w:val="center"/>
          </w:tcPr>
          <w:p>
            <w:pPr>
              <w:spacing w:line="320" w:lineRule="exact"/>
              <w:ind w:firstLine="0" w:firstLineChars="0"/>
              <w:jc w:val="center"/>
              <w:rPr>
                <w:color w:val="000000" w:themeColor="text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通扬运河</w:t>
            </w:r>
          </w:p>
        </w:tc>
        <w:tc>
          <w:tcPr>
            <w:tcW w:w="570" w:type="dxa"/>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E</w:t>
            </w:r>
          </w:p>
        </w:tc>
        <w:tc>
          <w:tcPr>
            <w:tcW w:w="1033" w:type="dxa"/>
            <w:tcMar>
              <w:left w:w="0" w:type="dxa"/>
              <w:right w:w="0" w:type="dxa"/>
            </w:tcMar>
            <w:vAlign w:val="center"/>
          </w:tcPr>
          <w:p>
            <w:pPr>
              <w:spacing w:line="320" w:lineRule="exact"/>
              <w:ind w:firstLine="0" w:firstLineChars="0"/>
              <w:jc w:val="center"/>
              <w:rPr>
                <w:color w:val="000000" w:themeColor="text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1400</w:t>
            </w:r>
          </w:p>
        </w:tc>
        <w:tc>
          <w:tcPr>
            <w:tcW w:w="1348" w:type="dxa"/>
            <w:tcMar>
              <w:left w:w="0" w:type="dxa"/>
              <w:right w:w="0" w:type="dxa"/>
            </w:tcMar>
            <w:vAlign w:val="center"/>
          </w:tcPr>
          <w:p>
            <w:pPr>
              <w:spacing w:line="320" w:lineRule="exact"/>
              <w:ind w:firstLine="0" w:firstLineChars="0"/>
              <w:jc w:val="center"/>
              <w:rPr>
                <w:color w:val="000000" w:themeColor="text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一级河道</w:t>
            </w:r>
          </w:p>
        </w:tc>
        <w:tc>
          <w:tcPr>
            <w:tcW w:w="1659" w:type="dxa"/>
            <w:vMerge w:val="restart"/>
            <w:tcMar>
              <w:left w:w="0" w:type="dxa"/>
              <w:right w:w="0" w:type="dxa"/>
            </w:tcMar>
            <w:vAlign w:val="center"/>
          </w:tcPr>
          <w:p>
            <w:pPr>
              <w:pStyle w:val="24"/>
              <w:spacing w:line="320" w:lineRule="exact"/>
              <w:rPr>
                <w:color w:val="000000" w:themeColor="text1"/>
                <w14:textFill>
                  <w14:solidFill>
                    <w14:schemeClr w14:val="tx1"/>
                  </w14:solidFill>
                </w14:textFill>
              </w:rPr>
            </w:pPr>
            <w:r>
              <w:rPr>
                <w:color w:val="000000" w:themeColor="text1"/>
                <w14:textFill>
                  <w14:solidFill>
                    <w14:schemeClr w14:val="tx1"/>
                  </w14:solidFill>
                </w14:textFill>
              </w:rPr>
              <w:t>《地表水环境质量标准》（GB3838-2002）Ⅲ类标准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8" w:hRule="atLeast"/>
          <w:jc w:val="center"/>
        </w:trPr>
        <w:tc>
          <w:tcPr>
            <w:tcW w:w="992" w:type="dxa"/>
            <w:vMerge w:val="continue"/>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p>
        </w:tc>
        <w:tc>
          <w:tcPr>
            <w:tcW w:w="732" w:type="dxa"/>
            <w:tcMar>
              <w:left w:w="0" w:type="dxa"/>
              <w:right w:w="0" w:type="dxa"/>
            </w:tcMar>
            <w:vAlign w:val="center"/>
          </w:tcPr>
          <w:p>
            <w:pPr>
              <w:spacing w:line="320" w:lineRule="exact"/>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w:t>
            </w:r>
          </w:p>
        </w:tc>
        <w:tc>
          <w:tcPr>
            <w:tcW w:w="733" w:type="dxa"/>
            <w:tcMar>
              <w:left w:w="0" w:type="dxa"/>
              <w:right w:w="0" w:type="dxa"/>
            </w:tcMar>
            <w:vAlign w:val="center"/>
          </w:tcPr>
          <w:p>
            <w:pPr>
              <w:spacing w:line="320" w:lineRule="exact"/>
              <w:ind w:firstLine="0" w:firstLineChars="0"/>
              <w:jc w:val="center"/>
              <w:rPr>
                <w:rFonts w:hint="eastAsia"/>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w:t>
            </w:r>
          </w:p>
        </w:tc>
        <w:tc>
          <w:tcPr>
            <w:tcW w:w="1465" w:type="dxa"/>
            <w:tcMar>
              <w:left w:w="0" w:type="dxa"/>
              <w:right w:w="0" w:type="dxa"/>
            </w:tcMar>
            <w:vAlign w:val="center"/>
          </w:tcPr>
          <w:p>
            <w:pPr>
              <w:spacing w:line="320" w:lineRule="exact"/>
              <w:ind w:firstLine="0" w:firstLineChars="0"/>
              <w:jc w:val="center"/>
              <w:rPr>
                <w:rFonts w:hint="eastAsia"/>
                <w:color w:val="000000" w:themeColor="text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红旗河</w:t>
            </w:r>
          </w:p>
        </w:tc>
        <w:tc>
          <w:tcPr>
            <w:tcW w:w="570" w:type="dxa"/>
            <w:tcMar>
              <w:left w:w="0" w:type="dxa"/>
              <w:right w:w="0" w:type="dxa"/>
            </w:tcMar>
            <w:vAlign w:val="center"/>
          </w:tcPr>
          <w:p>
            <w:pPr>
              <w:spacing w:line="320" w:lineRule="exact"/>
              <w:ind w:firstLine="0" w:firstLineChars="0"/>
              <w:jc w:val="center"/>
              <w:rPr>
                <w:rFonts w:hint="eastAsia"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N</w:t>
            </w:r>
          </w:p>
        </w:tc>
        <w:tc>
          <w:tcPr>
            <w:tcW w:w="1033" w:type="dxa"/>
            <w:tcMar>
              <w:left w:w="0" w:type="dxa"/>
              <w:right w:w="0" w:type="dxa"/>
            </w:tcMar>
            <w:vAlign w:val="center"/>
          </w:tcPr>
          <w:p>
            <w:pPr>
              <w:spacing w:line="320" w:lineRule="exact"/>
              <w:ind w:firstLine="0" w:firstLineChars="0"/>
              <w:jc w:val="center"/>
              <w:rPr>
                <w:rFonts w:hint="eastAsia" w:eastAsia="宋体"/>
                <w:color w:val="000000" w:themeColor="text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230</w:t>
            </w:r>
          </w:p>
        </w:tc>
        <w:tc>
          <w:tcPr>
            <w:tcW w:w="1348" w:type="dxa"/>
            <w:tcMar>
              <w:left w:w="0" w:type="dxa"/>
              <w:right w:w="0" w:type="dxa"/>
            </w:tcMar>
            <w:vAlign w:val="center"/>
          </w:tcPr>
          <w:p>
            <w:pPr>
              <w:spacing w:line="320" w:lineRule="exact"/>
              <w:ind w:firstLine="0" w:firstLineChars="0"/>
              <w:jc w:val="center"/>
              <w:rPr>
                <w:rFonts w:eastAsia="宋体"/>
                <w:color w:val="000000" w:themeColor="text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二</w:t>
            </w:r>
            <w:r>
              <w:rPr>
                <w:rFonts w:hint="eastAsia" w:ascii="Times New Roman" w:hAnsi="Times New Roman" w:eastAsia="宋体"/>
                <w:color w:val="000000" w:themeColor="text1"/>
                <w:sz w:val="21"/>
                <w:szCs w:val="21"/>
                <w14:textFill>
                  <w14:solidFill>
                    <w14:schemeClr w14:val="tx1"/>
                  </w14:solidFill>
                </w14:textFill>
              </w:rPr>
              <w:t>级河道</w:t>
            </w:r>
          </w:p>
        </w:tc>
        <w:tc>
          <w:tcPr>
            <w:tcW w:w="1659" w:type="dxa"/>
            <w:vMerge w:val="continue"/>
            <w:tcMar>
              <w:left w:w="0" w:type="dxa"/>
              <w:right w:w="0" w:type="dxa"/>
            </w:tcMar>
            <w:vAlign w:val="center"/>
          </w:tcPr>
          <w:p>
            <w:pPr>
              <w:pStyle w:val="24"/>
              <w:spacing w:line="320" w:lineRule="exact"/>
              <w:rPr>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92" w:type="dxa"/>
            <w:vMerge w:val="restart"/>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声环境</w:t>
            </w:r>
          </w:p>
        </w:tc>
        <w:tc>
          <w:tcPr>
            <w:tcW w:w="732" w:type="dxa"/>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w:t>
            </w:r>
          </w:p>
        </w:tc>
        <w:tc>
          <w:tcPr>
            <w:tcW w:w="733" w:type="dxa"/>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w:t>
            </w:r>
          </w:p>
        </w:tc>
        <w:tc>
          <w:tcPr>
            <w:tcW w:w="1465" w:type="dxa"/>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开发区居民点1</w:t>
            </w:r>
          </w:p>
        </w:tc>
        <w:tc>
          <w:tcPr>
            <w:tcW w:w="570" w:type="dxa"/>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N</w:t>
            </w:r>
          </w:p>
        </w:tc>
        <w:tc>
          <w:tcPr>
            <w:tcW w:w="1033" w:type="dxa"/>
            <w:tcMar>
              <w:left w:w="0" w:type="dxa"/>
              <w:right w:w="0" w:type="dxa"/>
            </w:tcMar>
            <w:vAlign w:val="center"/>
          </w:tcPr>
          <w:p>
            <w:pPr>
              <w:spacing w:line="320" w:lineRule="exact"/>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60</w:t>
            </w:r>
          </w:p>
        </w:tc>
        <w:tc>
          <w:tcPr>
            <w:tcW w:w="1348" w:type="dxa"/>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30户</w:t>
            </w:r>
          </w:p>
        </w:tc>
        <w:tc>
          <w:tcPr>
            <w:tcW w:w="1659" w:type="dxa"/>
            <w:vMerge w:val="restart"/>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《声环境质量标准》（GB3096-2008）中</w:t>
            </w:r>
            <w:r>
              <w:rPr>
                <w:rFonts w:hint="eastAsia"/>
                <w:color w:val="000000" w:themeColor="text1"/>
                <w:sz w:val="21"/>
                <w:szCs w:val="21"/>
                <w:lang w:val="en-US" w:eastAsia="zh-CN"/>
                <w14:textFill>
                  <w14:solidFill>
                    <w14:schemeClr w14:val="tx1"/>
                  </w14:solidFill>
                </w14:textFill>
              </w:rPr>
              <w:t>2</w:t>
            </w:r>
            <w:r>
              <w:rPr>
                <w:color w:val="000000" w:themeColor="text1"/>
                <w:sz w:val="21"/>
                <w:szCs w:val="21"/>
                <w14:textFill>
                  <w14:solidFill>
                    <w14:schemeClr w14:val="tx1"/>
                  </w14:solidFill>
                </w14:textFill>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jc w:val="center"/>
        </w:trPr>
        <w:tc>
          <w:tcPr>
            <w:tcW w:w="992" w:type="dxa"/>
            <w:vMerge w:val="continue"/>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p>
        </w:tc>
        <w:tc>
          <w:tcPr>
            <w:tcW w:w="732" w:type="dxa"/>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w:t>
            </w:r>
          </w:p>
        </w:tc>
        <w:tc>
          <w:tcPr>
            <w:tcW w:w="733" w:type="dxa"/>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w:t>
            </w:r>
          </w:p>
        </w:tc>
        <w:tc>
          <w:tcPr>
            <w:tcW w:w="1465" w:type="dxa"/>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开发区居民点2</w:t>
            </w:r>
          </w:p>
        </w:tc>
        <w:tc>
          <w:tcPr>
            <w:tcW w:w="570" w:type="dxa"/>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WN</w:t>
            </w:r>
          </w:p>
        </w:tc>
        <w:tc>
          <w:tcPr>
            <w:tcW w:w="1033" w:type="dxa"/>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155</w:t>
            </w:r>
          </w:p>
        </w:tc>
        <w:tc>
          <w:tcPr>
            <w:tcW w:w="1348" w:type="dxa"/>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15户</w:t>
            </w:r>
          </w:p>
        </w:tc>
        <w:tc>
          <w:tcPr>
            <w:tcW w:w="1659" w:type="dxa"/>
            <w:vMerge w:val="continue"/>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992" w:type="dxa"/>
            <w:vMerge w:val="continue"/>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p>
        </w:tc>
        <w:tc>
          <w:tcPr>
            <w:tcW w:w="732" w:type="dxa"/>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w:t>
            </w:r>
          </w:p>
        </w:tc>
        <w:tc>
          <w:tcPr>
            <w:tcW w:w="733" w:type="dxa"/>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w:t>
            </w:r>
          </w:p>
        </w:tc>
        <w:tc>
          <w:tcPr>
            <w:tcW w:w="1465" w:type="dxa"/>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开发区居民点3</w:t>
            </w:r>
          </w:p>
        </w:tc>
        <w:tc>
          <w:tcPr>
            <w:tcW w:w="570" w:type="dxa"/>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WN</w:t>
            </w:r>
          </w:p>
        </w:tc>
        <w:tc>
          <w:tcPr>
            <w:tcW w:w="1033" w:type="dxa"/>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230</w:t>
            </w:r>
          </w:p>
        </w:tc>
        <w:tc>
          <w:tcPr>
            <w:tcW w:w="1348" w:type="dxa"/>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10户</w:t>
            </w:r>
          </w:p>
        </w:tc>
        <w:tc>
          <w:tcPr>
            <w:tcW w:w="1659" w:type="dxa"/>
            <w:vMerge w:val="continue"/>
            <w:tcMar>
              <w:left w:w="0" w:type="dxa"/>
              <w:right w:w="0" w:type="dxa"/>
            </w:tcMar>
            <w:vAlign w:val="center"/>
          </w:tcPr>
          <w:p>
            <w:pPr>
              <w:spacing w:line="320" w:lineRule="exact"/>
              <w:ind w:firstLine="0" w:firstLineChars="0"/>
              <w:jc w:val="center"/>
              <w:rPr>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92" w:type="dxa"/>
            <w:tcMar>
              <w:left w:w="0" w:type="dxa"/>
              <w:right w:w="0" w:type="dxa"/>
            </w:tcMar>
            <w:vAlign w:val="center"/>
          </w:tcPr>
          <w:p>
            <w:pPr>
              <w:pStyle w:val="25"/>
              <w:spacing w:line="320" w:lineRule="exact"/>
              <w:rPr>
                <w:color w:val="000000" w:themeColor="text1"/>
                <w14:textFill>
                  <w14:solidFill>
                    <w14:schemeClr w14:val="tx1"/>
                  </w14:solidFill>
                </w14:textFill>
              </w:rPr>
            </w:pPr>
            <w:r>
              <w:rPr>
                <w:color w:val="000000" w:themeColor="text1"/>
                <w14:textFill>
                  <w14:solidFill>
                    <w14:schemeClr w14:val="tx1"/>
                  </w14:solidFill>
                </w14:textFill>
              </w:rPr>
              <w:t>生态</w:t>
            </w:r>
          </w:p>
        </w:tc>
        <w:tc>
          <w:tcPr>
            <w:tcW w:w="732" w:type="dxa"/>
            <w:tcMar>
              <w:left w:w="0" w:type="dxa"/>
              <w:right w:w="0" w:type="dxa"/>
            </w:tcMar>
            <w:vAlign w:val="center"/>
          </w:tcPr>
          <w:p>
            <w:pPr>
              <w:spacing w:line="320" w:lineRule="exact"/>
              <w:ind w:firstLine="0" w:firstLineChars="0"/>
              <w:jc w:val="center"/>
              <w:rPr>
                <w:color w:val="000000" w:themeColor="text1"/>
                <w14:textFill>
                  <w14:solidFill>
                    <w14:schemeClr w14:val="tx1"/>
                  </w14:solidFill>
                </w14:textFill>
              </w:rPr>
            </w:pPr>
            <w:r>
              <w:rPr>
                <w:rFonts w:hint="eastAsia"/>
                <w:color w:val="000000" w:themeColor="text1"/>
                <w:sz w:val="21"/>
                <w:szCs w:val="21"/>
                <w:lang w:eastAsia="zh-CN"/>
                <w14:textFill>
                  <w14:solidFill>
                    <w14:schemeClr w14:val="tx1"/>
                  </w14:solidFill>
                </w14:textFill>
              </w:rPr>
              <w:t>—</w:t>
            </w:r>
          </w:p>
        </w:tc>
        <w:tc>
          <w:tcPr>
            <w:tcW w:w="733" w:type="dxa"/>
            <w:tcMar>
              <w:left w:w="0" w:type="dxa"/>
              <w:right w:w="0" w:type="dxa"/>
            </w:tcMar>
            <w:vAlign w:val="center"/>
          </w:tcPr>
          <w:p>
            <w:pPr>
              <w:spacing w:line="320" w:lineRule="exact"/>
              <w:ind w:firstLine="0" w:firstLineChars="0"/>
              <w:jc w:val="center"/>
              <w:rPr>
                <w:color w:val="000000" w:themeColor="text1"/>
                <w14:textFill>
                  <w14:solidFill>
                    <w14:schemeClr w14:val="tx1"/>
                  </w14:solidFill>
                </w14:textFill>
              </w:rPr>
            </w:pPr>
            <w:r>
              <w:rPr>
                <w:rFonts w:hint="eastAsia"/>
                <w:color w:val="000000" w:themeColor="text1"/>
                <w:sz w:val="21"/>
                <w:szCs w:val="21"/>
                <w:lang w:eastAsia="zh-CN"/>
                <w14:textFill>
                  <w14:solidFill>
                    <w14:schemeClr w14:val="tx1"/>
                  </w14:solidFill>
                </w14:textFill>
              </w:rPr>
              <w:t>—</w:t>
            </w:r>
          </w:p>
        </w:tc>
        <w:tc>
          <w:tcPr>
            <w:tcW w:w="1465" w:type="dxa"/>
            <w:tcMar>
              <w:left w:w="0" w:type="dxa"/>
              <w:right w:w="0" w:type="dxa"/>
            </w:tcMar>
            <w:vAlign w:val="center"/>
          </w:tcPr>
          <w:p>
            <w:pPr>
              <w:pStyle w:val="25"/>
              <w:spacing w:line="320" w:lineRule="exact"/>
              <w:ind w:firstLine="0" w:firstLineChars="0"/>
              <w:rPr>
                <w:color w:val="000000" w:themeColor="text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如海运河</w:t>
            </w:r>
            <w:r>
              <w:rPr>
                <w:rFonts w:hint="eastAsia" w:ascii="Times New Roman" w:hAnsi="Times New Roman" w:eastAsia="宋体"/>
                <w:color w:val="000000" w:themeColor="text1"/>
                <w:szCs w:val="24"/>
                <w:lang w:val="en-US" w:eastAsia="zh-CN"/>
                <w14:textFill>
                  <w14:solidFill>
                    <w14:schemeClr w14:val="tx1"/>
                  </w14:solidFill>
                </w14:textFill>
              </w:rPr>
              <w:t>（如皋市）</w:t>
            </w:r>
            <w:r>
              <w:rPr>
                <w:rFonts w:ascii="Times New Roman" w:hAnsi="Times New Roman" w:eastAsia="宋体"/>
                <w:color w:val="000000" w:themeColor="text1"/>
                <w:szCs w:val="24"/>
                <w14:textFill>
                  <w14:solidFill>
                    <w14:schemeClr w14:val="tx1"/>
                  </w14:solidFill>
                </w14:textFill>
              </w:rPr>
              <w:t>清水通道维护</w:t>
            </w:r>
            <w:r>
              <w:rPr>
                <w:rFonts w:hint="eastAsia" w:ascii="Times New Roman" w:hAnsi="Times New Roman" w:eastAsia="宋体"/>
                <w:color w:val="000000" w:themeColor="text1"/>
                <w:lang w:eastAsia="zh-CN"/>
                <w14:textFill>
                  <w14:solidFill>
                    <w14:schemeClr w14:val="tx1"/>
                  </w14:solidFill>
                </w14:textFill>
              </w:rPr>
              <w:t>区</w:t>
            </w:r>
          </w:p>
        </w:tc>
        <w:tc>
          <w:tcPr>
            <w:tcW w:w="570" w:type="dxa"/>
            <w:tcMar>
              <w:left w:w="0" w:type="dxa"/>
              <w:right w:w="0" w:type="dxa"/>
            </w:tcMar>
            <w:vAlign w:val="center"/>
          </w:tcPr>
          <w:p>
            <w:pPr>
              <w:pStyle w:val="25"/>
              <w:spacing w:line="320" w:lineRule="exact"/>
              <w:ind w:firstLine="0" w:firstLineChars="0"/>
              <w:rPr>
                <w:color w:val="000000" w:themeColor="text1"/>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w:t>
            </w:r>
          </w:p>
        </w:tc>
        <w:tc>
          <w:tcPr>
            <w:tcW w:w="1033" w:type="dxa"/>
            <w:tcMar>
              <w:left w:w="0" w:type="dxa"/>
              <w:right w:w="0" w:type="dxa"/>
            </w:tcMar>
            <w:vAlign w:val="center"/>
          </w:tcPr>
          <w:p>
            <w:pPr>
              <w:pStyle w:val="25"/>
              <w:spacing w:line="320" w:lineRule="exact"/>
              <w:ind w:firstLine="0" w:firstLineChars="0"/>
              <w:rPr>
                <w:rFonts w:hint="eastAsia"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6000</w:t>
            </w:r>
          </w:p>
        </w:tc>
        <w:tc>
          <w:tcPr>
            <w:tcW w:w="1348" w:type="dxa"/>
            <w:tcMar>
              <w:left w:w="0" w:type="dxa"/>
              <w:right w:w="0" w:type="dxa"/>
            </w:tcMar>
            <w:vAlign w:val="center"/>
          </w:tcPr>
          <w:p>
            <w:pPr>
              <w:pStyle w:val="25"/>
              <w:spacing w:line="320" w:lineRule="exact"/>
              <w:ind w:firstLine="0" w:firstLineChars="0"/>
              <w:rPr>
                <w:color w:val="000000" w:themeColor="text1"/>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如皋境内</w:t>
            </w:r>
            <w:r>
              <w:rPr>
                <w:rFonts w:hint="eastAsia" w:ascii="Times New Roman" w:hAnsi="Times New Roman" w:eastAsia="宋体"/>
                <w:color w:val="000000" w:themeColor="text1"/>
                <w:sz w:val="21"/>
                <w:szCs w:val="21"/>
                <w:lang w:val="en-US" w:eastAsia="zh-CN"/>
                <w14:textFill>
                  <w14:solidFill>
                    <w14:schemeClr w14:val="tx1"/>
                  </w14:solidFill>
                </w14:textFill>
              </w:rPr>
              <w:t>如海运河</w:t>
            </w:r>
            <w:r>
              <w:rPr>
                <w:rFonts w:hint="eastAsia" w:ascii="Times New Roman" w:hAnsi="Times New Roman" w:eastAsia="宋体"/>
                <w:color w:val="000000" w:themeColor="text1"/>
                <w:lang w:eastAsia="zh-CN"/>
                <w14:textFill>
                  <w14:solidFill>
                    <w14:schemeClr w14:val="tx1"/>
                  </w14:solidFill>
                </w14:textFill>
              </w:rPr>
              <w:t>及两岸各</w:t>
            </w:r>
            <w:r>
              <w:rPr>
                <w:rFonts w:hint="eastAsia" w:ascii="Times New Roman" w:hAnsi="Times New Roman" w:eastAsia="宋体"/>
                <w:color w:val="000000" w:themeColor="text1"/>
                <w:lang w:val="en-US" w:eastAsia="zh-CN"/>
                <w14:textFill>
                  <w14:solidFill>
                    <w14:schemeClr w14:val="tx1"/>
                  </w14:solidFill>
                </w14:textFill>
              </w:rPr>
              <w:t>1000m</w:t>
            </w:r>
          </w:p>
        </w:tc>
        <w:tc>
          <w:tcPr>
            <w:tcW w:w="1659" w:type="dxa"/>
            <w:tcMar>
              <w:left w:w="0" w:type="dxa"/>
              <w:right w:w="0" w:type="dxa"/>
            </w:tcMar>
            <w:vAlign w:val="center"/>
          </w:tcPr>
          <w:p>
            <w:pPr>
              <w:pStyle w:val="25"/>
              <w:spacing w:line="320" w:lineRule="exact"/>
              <w:ind w:firstLine="0" w:firstLineChars="0"/>
              <w:rPr>
                <w:color w:val="000000" w:themeColor="text1"/>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水源水质保护</w:t>
            </w:r>
          </w:p>
        </w:tc>
      </w:tr>
    </w:tbl>
    <w:p>
      <w:pPr>
        <w:ind w:left="0" w:leftChars="0" w:firstLine="0" w:firstLineChars="0"/>
        <w:rPr>
          <w:rFonts w:hint="eastAsia" w:ascii="Times New Roman" w:hAnsi="Times New Roman" w:eastAsia="宋体"/>
          <w:b/>
          <w:color w:val="000000" w:themeColor="text1"/>
          <w:sz w:val="28"/>
          <w:szCs w:val="28"/>
          <w:lang w:val="en-US" w:eastAsia="zh-CN"/>
          <w14:textFill>
            <w14:solidFill>
              <w14:schemeClr w14:val="tx1"/>
            </w14:solidFill>
          </w14:textFill>
        </w:rPr>
      </w:pPr>
      <w:r>
        <w:rPr>
          <w:rFonts w:hint="eastAsia"/>
          <w:color w:val="000000" w:themeColor="text1"/>
          <w:sz w:val="22"/>
          <w:szCs w:val="18"/>
          <w:highlight w:val="none"/>
          <w:lang w:val="en-US" w:eastAsia="zh-CN"/>
          <w14:textFill>
            <w14:solidFill>
              <w14:schemeClr w14:val="tx1"/>
            </w14:solidFill>
          </w14:textFill>
        </w:rPr>
        <w:t>注：以厂区中心为原点（0,0），正东方向为x轴正方向，正北方向为y轴正方向。</w:t>
      </w:r>
    </w:p>
    <w:p>
      <w:pPr>
        <w:spacing w:line="240" w:lineRule="auto"/>
        <w:ind w:left="0" w:leftChars="0" w:firstLine="0" w:firstLineChars="0"/>
        <w:jc w:val="left"/>
        <w:outlineLvl w:val="0"/>
        <w:rPr>
          <w:rFonts w:hint="eastAsia" w:ascii="Times New Roman" w:hAnsi="Times New Roman" w:eastAsia="宋体"/>
          <w:b/>
          <w:color w:val="000000" w:themeColor="text1"/>
          <w:sz w:val="28"/>
          <w:szCs w:val="28"/>
          <w:lang w:val="en-US" w:eastAsia="zh-CN"/>
          <w14:textFill>
            <w14:solidFill>
              <w14:schemeClr w14:val="tx1"/>
            </w14:solidFill>
          </w14:textFill>
        </w:rPr>
      </w:pPr>
    </w:p>
    <w:p>
      <w:pPr>
        <w:spacing w:line="240" w:lineRule="auto"/>
        <w:ind w:left="0" w:leftChars="0" w:firstLine="0" w:firstLineChars="0"/>
        <w:jc w:val="left"/>
        <w:outlineLvl w:val="0"/>
        <w:rPr>
          <w:rFonts w:hint="eastAsia" w:ascii="Times New Roman" w:hAnsi="Times New Roman" w:eastAsia="宋体"/>
          <w:b/>
          <w:color w:val="000000" w:themeColor="text1"/>
          <w:sz w:val="28"/>
          <w:szCs w:val="28"/>
          <w:lang w:val="en-US" w:eastAsia="zh-CN"/>
          <w14:textFill>
            <w14:solidFill>
              <w14:schemeClr w14:val="tx1"/>
            </w14:solidFill>
          </w14:textFill>
        </w:rPr>
      </w:pPr>
    </w:p>
    <w:p>
      <w:pPr>
        <w:spacing w:line="240" w:lineRule="auto"/>
        <w:ind w:left="0" w:leftChars="0" w:firstLine="0" w:firstLineChars="0"/>
        <w:jc w:val="left"/>
        <w:outlineLvl w:val="0"/>
        <w:rPr>
          <w:rFonts w:hint="eastAsia" w:ascii="Times New Roman" w:hAnsi="Times New Roman" w:eastAsia="宋体"/>
          <w:b/>
          <w:color w:val="000000" w:themeColor="text1"/>
          <w:sz w:val="28"/>
          <w:szCs w:val="28"/>
          <w:lang w:val="en-US" w:eastAsia="zh-CN"/>
          <w14:textFill>
            <w14:solidFill>
              <w14:schemeClr w14:val="tx1"/>
            </w14:solidFill>
          </w14:textFill>
        </w:rPr>
      </w:pPr>
    </w:p>
    <w:p>
      <w:pPr>
        <w:spacing w:line="240" w:lineRule="auto"/>
        <w:ind w:left="0" w:leftChars="0" w:firstLine="0" w:firstLineChars="0"/>
        <w:jc w:val="left"/>
        <w:outlineLvl w:val="0"/>
        <w:rPr>
          <w:rFonts w:hint="eastAsia" w:ascii="Times New Roman" w:hAnsi="Times New Roman" w:eastAsia="宋体"/>
          <w:b/>
          <w:color w:val="000000" w:themeColor="text1"/>
          <w:sz w:val="28"/>
          <w:szCs w:val="28"/>
          <w:lang w:val="en-US" w:eastAsia="zh-CN"/>
          <w14:textFill>
            <w14:solidFill>
              <w14:schemeClr w14:val="tx1"/>
            </w14:solidFill>
          </w14:textFill>
        </w:rPr>
      </w:pPr>
    </w:p>
    <w:p>
      <w:pPr>
        <w:spacing w:line="240" w:lineRule="auto"/>
        <w:ind w:left="0" w:leftChars="0" w:firstLine="0" w:firstLineChars="0"/>
        <w:jc w:val="left"/>
        <w:outlineLvl w:val="0"/>
        <w:rPr>
          <w:rFonts w:hint="eastAsia" w:ascii="Times New Roman" w:hAnsi="Times New Roman" w:eastAsia="宋体"/>
          <w:b/>
          <w:color w:val="000000" w:themeColor="text1"/>
          <w:sz w:val="28"/>
          <w:szCs w:val="28"/>
          <w:lang w:val="en-US" w:eastAsia="zh-CN"/>
          <w14:textFill>
            <w14:solidFill>
              <w14:schemeClr w14:val="tx1"/>
            </w14:solidFill>
          </w14:textFill>
        </w:rPr>
      </w:pPr>
    </w:p>
    <w:p>
      <w:pPr>
        <w:spacing w:line="240" w:lineRule="auto"/>
        <w:ind w:left="0" w:leftChars="0" w:firstLine="0" w:firstLineChars="0"/>
        <w:jc w:val="left"/>
        <w:outlineLvl w:val="0"/>
        <w:rPr>
          <w:rFonts w:hint="eastAsia" w:ascii="Times New Roman" w:hAnsi="Times New Roman" w:eastAsia="宋体"/>
          <w:b/>
          <w:color w:val="000000" w:themeColor="text1"/>
          <w:sz w:val="28"/>
          <w:szCs w:val="28"/>
          <w:lang w:val="en-US" w:eastAsia="zh-CN"/>
          <w14:textFill>
            <w14:solidFill>
              <w14:schemeClr w14:val="tx1"/>
            </w14:solidFill>
          </w14:textFill>
        </w:rPr>
      </w:pPr>
    </w:p>
    <w:p>
      <w:pPr>
        <w:spacing w:line="240" w:lineRule="auto"/>
        <w:ind w:left="0" w:leftChars="0" w:firstLine="0" w:firstLineChars="0"/>
        <w:jc w:val="left"/>
        <w:outlineLvl w:val="0"/>
        <w:rPr>
          <w:rFonts w:hint="eastAsia" w:ascii="Times New Roman" w:hAnsi="Times New Roman" w:eastAsia="宋体"/>
          <w:b/>
          <w:color w:val="000000" w:themeColor="text1"/>
          <w:sz w:val="28"/>
          <w:szCs w:val="28"/>
          <w:lang w:val="en-US" w:eastAsia="zh-CN"/>
          <w14:textFill>
            <w14:solidFill>
              <w14:schemeClr w14:val="tx1"/>
            </w14:solidFill>
          </w14:textFill>
        </w:rPr>
      </w:pPr>
    </w:p>
    <w:p>
      <w:pPr>
        <w:spacing w:line="240" w:lineRule="auto"/>
        <w:ind w:left="0" w:leftChars="0" w:firstLine="0" w:firstLineChars="0"/>
        <w:jc w:val="left"/>
        <w:outlineLvl w:val="0"/>
        <w:rPr>
          <w:rFonts w:hint="eastAsia" w:ascii="Times New Roman" w:hAnsi="Times New Roman" w:eastAsia="宋体"/>
          <w:b/>
          <w:color w:val="000000" w:themeColor="text1"/>
          <w:sz w:val="28"/>
          <w:szCs w:val="28"/>
          <w:lang w:val="en-US" w:eastAsia="zh-CN"/>
          <w14:textFill>
            <w14:solidFill>
              <w14:schemeClr w14:val="tx1"/>
            </w14:solidFill>
          </w14:textFill>
        </w:rPr>
      </w:pPr>
    </w:p>
    <w:p>
      <w:pPr>
        <w:spacing w:line="240" w:lineRule="auto"/>
        <w:ind w:left="0" w:leftChars="0" w:firstLine="0" w:firstLineChars="0"/>
        <w:jc w:val="left"/>
        <w:outlineLvl w:val="0"/>
        <w:rPr>
          <w:rFonts w:hint="eastAsia" w:ascii="Times New Roman" w:hAnsi="Times New Roman" w:eastAsia="宋体"/>
          <w:b/>
          <w:color w:val="000000" w:themeColor="text1"/>
          <w:sz w:val="28"/>
          <w:szCs w:val="28"/>
          <w:lang w:val="en-US" w:eastAsia="zh-CN"/>
          <w14:textFill>
            <w14:solidFill>
              <w14:schemeClr w14:val="tx1"/>
            </w14:solidFill>
          </w14:textFill>
        </w:rPr>
      </w:pPr>
      <w:r>
        <w:rPr>
          <w:rFonts w:hint="eastAsia" w:ascii="Times New Roman" w:hAnsi="Times New Roman" w:eastAsia="宋体"/>
          <w:b/>
          <w:color w:val="000000" w:themeColor="text1"/>
          <w:sz w:val="28"/>
          <w:szCs w:val="28"/>
          <w:lang w:val="en-US" w:eastAsia="zh-CN"/>
          <w14:textFill>
            <w14:solidFill>
              <w14:schemeClr w14:val="tx1"/>
            </w14:solidFill>
          </w14:textFill>
        </w:rPr>
        <w:t>表4、评价适用标准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ascii="Times New Roman" w:hAnsi="Times New Roman" w:eastAsia="宋体"/>
          <w:b/>
          <w:bCs/>
          <w:color w:val="000000" w:themeColor="text1"/>
          <w:szCs w:val="24"/>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251771904" behindDoc="0" locked="0" layoutInCell="1" allowOverlap="1">
                <wp:simplePos x="0" y="0"/>
                <wp:positionH relativeFrom="column">
                  <wp:posOffset>-116840</wp:posOffset>
                </wp:positionH>
                <wp:positionV relativeFrom="page">
                  <wp:posOffset>1304290</wp:posOffset>
                </wp:positionV>
                <wp:extent cx="5508625" cy="8298815"/>
                <wp:effectExtent l="9525" t="0" r="13970" b="12700"/>
                <wp:wrapNone/>
                <wp:docPr id="19" name="矩形 19"/>
                <wp:cNvGraphicFramePr/>
                <a:graphic xmlns:a="http://schemas.openxmlformats.org/drawingml/2006/main">
                  <a:graphicData uri="http://schemas.microsoft.com/office/word/2010/wordprocessingShape">
                    <wps:wsp>
                      <wps:cNvSpPr/>
                      <wps:spPr>
                        <a:xfrm>
                          <a:off x="0" y="0"/>
                          <a:ext cx="5508625" cy="82988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2.7pt;height:653.45pt;width:433.75pt;mso-position-vertical-relative:page;z-index:251771904;v-text-anchor:middle;mso-width-relative:page;mso-height-relative:page;" filled="f" stroked="t" coordsize="21600,21600" o:gfxdata="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wDYNs3AAAAAwBAAAP&#10;AAAAAAAAAAEAIAAAACIAAABkcnMvZG93bnJldi54bWxQSwECFAAUAAAACACHTuJAARR3Y00CAACA&#10;BAAADgAAAAAAAAABACAAAAArAQAAZHJzL2Uyb0RvYy54bWxQSwUGAAAAAAYABgBZAQAA6gUAAAAA&#10;">
                <v:fill on="f" focussize="0,0"/>
                <v:stroke weight="1.5pt" color="#000000 [3213]" miterlimit="8" joinstyle="miter"/>
                <v:imagedata o:title=""/>
                <o:lock v:ext="edit" aspectratio="f"/>
              </v:rect>
            </w:pict>
          </mc:Fallback>
        </mc:AlternateContent>
      </w:r>
      <w:r>
        <w:rPr>
          <w:rFonts w:hint="eastAsia" w:ascii="Times New Roman" w:hAnsi="Times New Roman" w:eastAsia="宋体"/>
          <w:b/>
          <w:bCs/>
          <w:color w:val="000000" w:themeColor="text1"/>
          <w14:textFill>
            <w14:solidFill>
              <w14:schemeClr w14:val="tx1"/>
            </w14:solidFill>
          </w14:textFill>
        </w:rPr>
        <w:t>4.1</w:t>
      </w:r>
      <w:r>
        <w:rPr>
          <w:rFonts w:ascii="Times New Roman" w:hAnsi="Times New Roman" w:eastAsia="宋体"/>
          <w:b/>
          <w:bCs/>
          <w:color w:val="000000" w:themeColor="text1"/>
          <w14:textFill>
            <w14:solidFill>
              <w14:schemeClr w14:val="tx1"/>
            </w14:solidFill>
          </w14:textFill>
        </w:rPr>
        <w:t>环境质量标准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b/>
          <w:color w:val="000000" w:themeColor="text1"/>
          <w:szCs w:val="24"/>
          <w14:textFill>
            <w14:solidFill>
              <w14:schemeClr w14:val="tx1"/>
            </w14:solidFill>
          </w14:textFill>
        </w:rPr>
        <w:t>4.1.1</w:t>
      </w:r>
      <w:r>
        <w:rPr>
          <w:rFonts w:ascii="Times New Roman" w:hAnsi="Times New Roman" w:eastAsia="宋体"/>
          <w:b/>
          <w:color w:val="000000" w:themeColor="text1"/>
          <w:szCs w:val="24"/>
          <w14:textFill>
            <w14:solidFill>
              <w14:schemeClr w14:val="tx1"/>
            </w14:solidFill>
          </w14:textFill>
        </w:rPr>
        <w:t>环境空气质量标准</w:t>
      </w:r>
    </w:p>
    <w:p>
      <w:pPr>
        <w:ind w:firstLine="480"/>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项目所在区域大气环境质量</w:t>
      </w:r>
      <w:r>
        <w:rPr>
          <w:rFonts w:ascii="Times New Roman" w:hAnsi="Times New Roman" w:eastAsia="宋体"/>
          <w:color w:val="000000" w:themeColor="text1"/>
          <w14:textFill>
            <w14:solidFill>
              <w14:schemeClr w14:val="tx1"/>
            </w14:solidFill>
          </w14:textFill>
        </w:rPr>
        <w:t>SO</w:t>
      </w:r>
      <w:r>
        <w:rPr>
          <w:rFonts w:ascii="Times New Roman" w:hAnsi="Times New Roman" w:eastAsia="宋体"/>
          <w:color w:val="000000" w:themeColor="text1"/>
          <w:vertAlign w:val="subscript"/>
          <w14:textFill>
            <w14:solidFill>
              <w14:schemeClr w14:val="tx1"/>
            </w14:solidFill>
          </w14:textFill>
        </w:rPr>
        <w:t>2</w:t>
      </w:r>
      <w:r>
        <w:rPr>
          <w:rFonts w:hint="eastAsia" w:ascii="Times New Roman" w:hAnsi="Times New Roman" w:eastAsia="宋体"/>
          <w:color w:val="000000" w:themeColor="text1"/>
          <w14:textFill>
            <w14:solidFill>
              <w14:schemeClr w14:val="tx1"/>
            </w14:solidFill>
          </w14:textFill>
        </w:rPr>
        <w:t>、NO</w:t>
      </w:r>
      <w:r>
        <w:rPr>
          <w:rFonts w:hint="eastAsia" w:ascii="Times New Roman" w:hAnsi="Times New Roman" w:eastAsia="宋体"/>
          <w:color w:val="000000" w:themeColor="text1"/>
          <w:vertAlign w:val="subscript"/>
          <w14:textFill>
            <w14:solidFill>
              <w14:schemeClr w14:val="tx1"/>
            </w14:solidFill>
          </w14:textFill>
        </w:rPr>
        <w:t>2</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PM</w:t>
      </w:r>
      <w:r>
        <w:rPr>
          <w:rFonts w:ascii="Times New Roman" w:hAnsi="Times New Roman" w:eastAsia="宋体"/>
          <w:color w:val="000000" w:themeColor="text1"/>
          <w:vertAlign w:val="subscript"/>
          <w14:textFill>
            <w14:solidFill>
              <w14:schemeClr w14:val="tx1"/>
            </w14:solidFill>
          </w14:textFill>
        </w:rPr>
        <w:t>10</w:t>
      </w:r>
      <w:r>
        <w:rPr>
          <w:rFonts w:hint="eastAsia" w:ascii="Times New Roman" w:hAnsi="Times New Roman" w:eastAsia="宋体"/>
          <w:color w:val="000000" w:themeColor="text1"/>
          <w14:textFill>
            <w14:solidFill>
              <w14:schemeClr w14:val="tx1"/>
            </w14:solidFill>
          </w14:textFill>
        </w:rPr>
        <w:t>、O</w:t>
      </w:r>
      <w:r>
        <w:rPr>
          <w:rFonts w:hint="eastAsia" w:ascii="Times New Roman" w:hAnsi="Times New Roman" w:eastAsia="宋体"/>
          <w:color w:val="000000" w:themeColor="text1"/>
          <w:vertAlign w:val="subscript"/>
          <w14:textFill>
            <w14:solidFill>
              <w14:schemeClr w14:val="tx1"/>
            </w14:solidFill>
          </w14:textFill>
        </w:rPr>
        <w:t>3</w:t>
      </w:r>
      <w:r>
        <w:rPr>
          <w:rFonts w:hint="eastAsia" w:ascii="Times New Roman" w:hAnsi="Times New Roman" w:eastAsia="宋体"/>
          <w:color w:val="000000" w:themeColor="text1"/>
          <w14:textFill>
            <w14:solidFill>
              <w14:schemeClr w14:val="tx1"/>
            </w14:solidFill>
          </w14:textFill>
        </w:rPr>
        <w:t>、CO、PM</w:t>
      </w:r>
      <w:r>
        <w:rPr>
          <w:rFonts w:hint="eastAsia" w:ascii="Times New Roman" w:hAnsi="Times New Roman" w:eastAsia="宋体"/>
          <w:color w:val="000000" w:themeColor="text1"/>
          <w:vertAlign w:val="subscript"/>
          <w14:textFill>
            <w14:solidFill>
              <w14:schemeClr w14:val="tx1"/>
            </w14:solidFill>
          </w14:textFill>
        </w:rPr>
        <w:t>2.5</w:t>
      </w:r>
      <w:r>
        <w:rPr>
          <w:rFonts w:ascii="Times New Roman" w:hAnsi="Times New Roman" w:eastAsia="宋体"/>
          <w:color w:val="000000" w:themeColor="text1"/>
          <w:szCs w:val="24"/>
          <w14:textFill>
            <w14:solidFill>
              <w14:schemeClr w14:val="tx1"/>
            </w14:solidFill>
          </w14:textFill>
        </w:rPr>
        <w:t>执行《环境空气质量标准》（GB3095-2012）二级标准</w:t>
      </w:r>
      <w:r>
        <w:rPr>
          <w:rFonts w:hint="eastAsia" w:ascii="Times New Roman" w:hAnsi="Times New Roman" w:eastAsia="宋体"/>
          <w:color w:val="000000" w:themeColor="text1"/>
          <w14:textFill>
            <w14:solidFill>
              <w14:schemeClr w14:val="tx1"/>
            </w14:solidFill>
          </w14:textFill>
        </w:rPr>
        <w:t>，</w:t>
      </w:r>
      <w:r>
        <w:rPr>
          <w:rFonts w:hint="eastAsia" w:ascii="Times New Roman" w:hAnsi="Times New Roman" w:eastAsia="宋体"/>
          <w:color w:val="000000" w:themeColor="text1"/>
          <w:szCs w:val="24"/>
          <w14:textFill>
            <w14:solidFill>
              <w14:schemeClr w14:val="tx1"/>
            </w14:solidFill>
          </w14:textFill>
        </w:rPr>
        <w:t>非甲烷总烃参照</w:t>
      </w:r>
      <w:r>
        <w:rPr>
          <w:rFonts w:ascii="Times New Roman" w:hAnsi="Times New Roman" w:eastAsia="宋体"/>
          <w:color w:val="000000" w:themeColor="text1"/>
          <w:szCs w:val="24"/>
          <w14:textFill>
            <w14:solidFill>
              <w14:schemeClr w14:val="tx1"/>
            </w14:solidFill>
          </w14:textFill>
        </w:rPr>
        <w:t>《大气污染物综合排放标准详解》</w:t>
      </w:r>
      <w:r>
        <w:rPr>
          <w:rFonts w:hint="eastAsia" w:ascii="Times New Roman" w:hAnsi="Times New Roman" w:eastAsia="宋体"/>
          <w:color w:val="000000" w:themeColor="text1"/>
          <w:szCs w:val="24"/>
          <w:lang w:eastAsia="zh-CN"/>
          <w14:textFill>
            <w14:solidFill>
              <w14:schemeClr w14:val="tx1"/>
            </w14:solidFill>
          </w14:textFill>
        </w:rPr>
        <w:t>，</w:t>
      </w:r>
      <w:r>
        <w:rPr>
          <w:rFonts w:ascii="Times New Roman" w:hAnsi="Times New Roman" w:eastAsia="宋体"/>
          <w:color w:val="000000" w:themeColor="text1"/>
          <w14:textFill>
            <w14:solidFill>
              <w14:schemeClr w14:val="tx1"/>
            </w14:solidFill>
          </w14:textFill>
        </w:rPr>
        <w:t>具体指标见表4-1。</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b/>
          <w:color w:val="000000" w:themeColor="text1"/>
          <w:kern w:val="0"/>
          <w:sz w:val="24"/>
          <w:szCs w:val="24"/>
          <w14:textFill>
            <w14:solidFill>
              <w14:schemeClr w14:val="tx1"/>
            </w14:solidFill>
          </w14:textFill>
        </w:rPr>
        <w:t>表4-1</w:t>
      </w:r>
      <w:r>
        <w:rPr>
          <w:rFonts w:ascii="Times New Roman" w:hAnsi="Times New Roman" w:eastAsia="宋体"/>
          <w:b/>
          <w:color w:val="000000" w:themeColor="text1"/>
          <w:sz w:val="24"/>
          <w:szCs w:val="24"/>
          <w14:textFill>
            <w14:solidFill>
              <w14:schemeClr w14:val="tx1"/>
            </w14:solidFill>
          </w14:textFill>
        </w:rPr>
        <w:t>环境空气质量标准</w:t>
      </w:r>
    </w:p>
    <w:tbl>
      <w:tblPr>
        <w:tblStyle w:val="20"/>
        <w:tblW w:w="840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31"/>
        <w:gridCol w:w="1488"/>
        <w:gridCol w:w="1440"/>
        <w:gridCol w:w="1050"/>
        <w:gridCol w:w="30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1331" w:type="dxa"/>
            <w:vAlign w:val="center"/>
          </w:tcPr>
          <w:p>
            <w:pPr>
              <w:pStyle w:val="25"/>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评价因子</w:t>
            </w:r>
          </w:p>
        </w:tc>
        <w:tc>
          <w:tcPr>
            <w:tcW w:w="1488" w:type="dxa"/>
            <w:vAlign w:val="center"/>
          </w:tcPr>
          <w:p>
            <w:pPr>
              <w:pStyle w:val="25"/>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取值时间</w:t>
            </w:r>
          </w:p>
        </w:tc>
        <w:tc>
          <w:tcPr>
            <w:tcW w:w="1440" w:type="dxa"/>
            <w:vAlign w:val="center"/>
          </w:tcPr>
          <w:p>
            <w:pPr>
              <w:pStyle w:val="25"/>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单位</w:t>
            </w:r>
          </w:p>
        </w:tc>
        <w:tc>
          <w:tcPr>
            <w:tcW w:w="1050" w:type="dxa"/>
            <w:vAlign w:val="center"/>
          </w:tcPr>
          <w:p>
            <w:pPr>
              <w:pStyle w:val="25"/>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标准限值</w:t>
            </w:r>
          </w:p>
        </w:tc>
        <w:tc>
          <w:tcPr>
            <w:tcW w:w="3097" w:type="dxa"/>
            <w:vAlign w:val="center"/>
          </w:tcPr>
          <w:p>
            <w:pPr>
              <w:pStyle w:val="25"/>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1331" w:type="dxa"/>
            <w:vMerge w:val="restart"/>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SO</w:t>
            </w:r>
            <w:r>
              <w:rPr>
                <w:rFonts w:ascii="Times New Roman" w:hAnsi="Times New Roman" w:eastAsia="宋体"/>
                <w:color w:val="000000" w:themeColor="text1"/>
                <w:vertAlign w:val="subscript"/>
                <w14:textFill>
                  <w14:solidFill>
                    <w14:schemeClr w14:val="tx1"/>
                  </w14:solidFill>
                </w14:textFill>
              </w:rPr>
              <w:t>2</w:t>
            </w:r>
          </w:p>
        </w:tc>
        <w:tc>
          <w:tcPr>
            <w:tcW w:w="1488"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年平均</w:t>
            </w:r>
          </w:p>
        </w:tc>
        <w:tc>
          <w:tcPr>
            <w:tcW w:w="1440"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μg/ m</w:t>
            </w:r>
            <w:r>
              <w:rPr>
                <w:rFonts w:ascii="Times New Roman" w:hAnsi="Times New Roman" w:eastAsia="宋体"/>
                <w:color w:val="000000" w:themeColor="text1"/>
                <w:vertAlign w:val="superscript"/>
                <w14:textFill>
                  <w14:solidFill>
                    <w14:schemeClr w14:val="tx1"/>
                  </w14:solidFill>
                </w14:textFill>
              </w:rPr>
              <w:t>3</w:t>
            </w:r>
          </w:p>
        </w:tc>
        <w:tc>
          <w:tcPr>
            <w:tcW w:w="1050"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60</w:t>
            </w:r>
          </w:p>
        </w:tc>
        <w:tc>
          <w:tcPr>
            <w:tcW w:w="3097" w:type="dxa"/>
            <w:vMerge w:val="restart"/>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《环境空气质量标准》</w:t>
            </w:r>
          </w:p>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（GB3095-2012）二级标准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1331" w:type="dxa"/>
            <w:vMerge w:val="continue"/>
            <w:vAlign w:val="center"/>
          </w:tcPr>
          <w:p>
            <w:pPr>
              <w:pStyle w:val="25"/>
              <w:rPr>
                <w:rFonts w:ascii="Times New Roman" w:hAnsi="Times New Roman" w:eastAsia="宋体"/>
                <w:color w:val="000000" w:themeColor="text1"/>
                <w14:textFill>
                  <w14:solidFill>
                    <w14:schemeClr w14:val="tx1"/>
                  </w14:solidFill>
                </w14:textFill>
              </w:rPr>
            </w:pPr>
          </w:p>
        </w:tc>
        <w:tc>
          <w:tcPr>
            <w:tcW w:w="1488"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日平均</w:t>
            </w:r>
          </w:p>
        </w:tc>
        <w:tc>
          <w:tcPr>
            <w:tcW w:w="1440"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μg/ m</w:t>
            </w:r>
            <w:r>
              <w:rPr>
                <w:rFonts w:ascii="Times New Roman" w:hAnsi="Times New Roman" w:eastAsia="宋体"/>
                <w:color w:val="000000" w:themeColor="text1"/>
                <w:vertAlign w:val="superscript"/>
                <w14:textFill>
                  <w14:solidFill>
                    <w14:schemeClr w14:val="tx1"/>
                  </w14:solidFill>
                </w14:textFill>
              </w:rPr>
              <w:t>3</w:t>
            </w:r>
          </w:p>
        </w:tc>
        <w:tc>
          <w:tcPr>
            <w:tcW w:w="1050"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150</w:t>
            </w:r>
          </w:p>
        </w:tc>
        <w:tc>
          <w:tcPr>
            <w:tcW w:w="3097" w:type="dxa"/>
            <w:vMerge w:val="continue"/>
            <w:vAlign w:val="center"/>
          </w:tcPr>
          <w:p>
            <w:pPr>
              <w:pStyle w:val="25"/>
              <w:rPr>
                <w:rFonts w:ascii="Times New Roman" w:hAnsi="Times New Roman" w:eastAsia="宋体"/>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1331" w:type="dxa"/>
            <w:vMerge w:val="continue"/>
            <w:vAlign w:val="center"/>
          </w:tcPr>
          <w:p>
            <w:pPr>
              <w:pStyle w:val="25"/>
              <w:rPr>
                <w:rFonts w:ascii="Times New Roman" w:hAnsi="Times New Roman" w:eastAsia="宋体"/>
                <w:color w:val="000000" w:themeColor="text1"/>
                <w14:textFill>
                  <w14:solidFill>
                    <w14:schemeClr w14:val="tx1"/>
                  </w14:solidFill>
                </w14:textFill>
              </w:rPr>
            </w:pPr>
          </w:p>
        </w:tc>
        <w:tc>
          <w:tcPr>
            <w:tcW w:w="1488"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1h平均</w:t>
            </w:r>
          </w:p>
        </w:tc>
        <w:tc>
          <w:tcPr>
            <w:tcW w:w="1440"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μg/ m</w:t>
            </w:r>
            <w:r>
              <w:rPr>
                <w:rFonts w:ascii="Times New Roman" w:hAnsi="Times New Roman" w:eastAsia="宋体"/>
                <w:color w:val="000000" w:themeColor="text1"/>
                <w:vertAlign w:val="superscript"/>
                <w14:textFill>
                  <w14:solidFill>
                    <w14:schemeClr w14:val="tx1"/>
                  </w14:solidFill>
                </w14:textFill>
              </w:rPr>
              <w:t>3</w:t>
            </w:r>
          </w:p>
        </w:tc>
        <w:tc>
          <w:tcPr>
            <w:tcW w:w="1050"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500</w:t>
            </w:r>
          </w:p>
        </w:tc>
        <w:tc>
          <w:tcPr>
            <w:tcW w:w="3097" w:type="dxa"/>
            <w:vMerge w:val="continue"/>
            <w:vAlign w:val="center"/>
          </w:tcPr>
          <w:p>
            <w:pPr>
              <w:pStyle w:val="25"/>
              <w:rPr>
                <w:rFonts w:ascii="Times New Roman" w:hAnsi="Times New Roman" w:eastAsia="宋体"/>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1331" w:type="dxa"/>
            <w:vMerge w:val="restart"/>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NO</w:t>
            </w:r>
            <w:r>
              <w:rPr>
                <w:rFonts w:ascii="Times New Roman" w:hAnsi="Times New Roman" w:eastAsia="宋体"/>
                <w:color w:val="000000" w:themeColor="text1"/>
                <w:vertAlign w:val="subscript"/>
                <w14:textFill>
                  <w14:solidFill>
                    <w14:schemeClr w14:val="tx1"/>
                  </w14:solidFill>
                </w14:textFill>
              </w:rPr>
              <w:t>2</w:t>
            </w:r>
          </w:p>
        </w:tc>
        <w:tc>
          <w:tcPr>
            <w:tcW w:w="1488"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年平均</w:t>
            </w:r>
          </w:p>
        </w:tc>
        <w:tc>
          <w:tcPr>
            <w:tcW w:w="1440"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μg/ m</w:t>
            </w:r>
            <w:r>
              <w:rPr>
                <w:rFonts w:ascii="Times New Roman" w:hAnsi="Times New Roman" w:eastAsia="宋体"/>
                <w:color w:val="000000" w:themeColor="text1"/>
                <w:vertAlign w:val="superscript"/>
                <w14:textFill>
                  <w14:solidFill>
                    <w14:schemeClr w14:val="tx1"/>
                  </w14:solidFill>
                </w14:textFill>
              </w:rPr>
              <w:t>3</w:t>
            </w:r>
          </w:p>
        </w:tc>
        <w:tc>
          <w:tcPr>
            <w:tcW w:w="1050"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40</w:t>
            </w:r>
          </w:p>
        </w:tc>
        <w:tc>
          <w:tcPr>
            <w:tcW w:w="3097" w:type="dxa"/>
            <w:vMerge w:val="continue"/>
            <w:vAlign w:val="center"/>
          </w:tcPr>
          <w:p>
            <w:pPr>
              <w:pStyle w:val="25"/>
              <w:rPr>
                <w:rFonts w:ascii="Times New Roman" w:hAnsi="Times New Roman" w:eastAsia="宋体"/>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1331" w:type="dxa"/>
            <w:vMerge w:val="continue"/>
            <w:vAlign w:val="center"/>
          </w:tcPr>
          <w:p>
            <w:pPr>
              <w:pStyle w:val="25"/>
              <w:rPr>
                <w:rFonts w:ascii="Times New Roman" w:hAnsi="Times New Roman" w:eastAsia="宋体"/>
                <w:color w:val="000000" w:themeColor="text1"/>
                <w14:textFill>
                  <w14:solidFill>
                    <w14:schemeClr w14:val="tx1"/>
                  </w14:solidFill>
                </w14:textFill>
              </w:rPr>
            </w:pPr>
          </w:p>
        </w:tc>
        <w:tc>
          <w:tcPr>
            <w:tcW w:w="1488"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日平均</w:t>
            </w:r>
          </w:p>
        </w:tc>
        <w:tc>
          <w:tcPr>
            <w:tcW w:w="1440"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μg/ m</w:t>
            </w:r>
            <w:r>
              <w:rPr>
                <w:rFonts w:ascii="Times New Roman" w:hAnsi="Times New Roman" w:eastAsia="宋体"/>
                <w:color w:val="000000" w:themeColor="text1"/>
                <w:vertAlign w:val="superscript"/>
                <w14:textFill>
                  <w14:solidFill>
                    <w14:schemeClr w14:val="tx1"/>
                  </w14:solidFill>
                </w14:textFill>
              </w:rPr>
              <w:t>3</w:t>
            </w:r>
          </w:p>
        </w:tc>
        <w:tc>
          <w:tcPr>
            <w:tcW w:w="1050"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80</w:t>
            </w:r>
          </w:p>
        </w:tc>
        <w:tc>
          <w:tcPr>
            <w:tcW w:w="3097" w:type="dxa"/>
            <w:vMerge w:val="continue"/>
            <w:vAlign w:val="center"/>
          </w:tcPr>
          <w:p>
            <w:pPr>
              <w:pStyle w:val="25"/>
              <w:rPr>
                <w:rFonts w:ascii="Times New Roman" w:hAnsi="Times New Roman" w:eastAsia="宋体"/>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1331" w:type="dxa"/>
            <w:vMerge w:val="continue"/>
            <w:vAlign w:val="center"/>
          </w:tcPr>
          <w:p>
            <w:pPr>
              <w:pStyle w:val="25"/>
              <w:rPr>
                <w:rFonts w:ascii="Times New Roman" w:hAnsi="Times New Roman" w:eastAsia="宋体"/>
                <w:color w:val="000000" w:themeColor="text1"/>
                <w14:textFill>
                  <w14:solidFill>
                    <w14:schemeClr w14:val="tx1"/>
                  </w14:solidFill>
                </w14:textFill>
              </w:rPr>
            </w:pPr>
          </w:p>
        </w:tc>
        <w:tc>
          <w:tcPr>
            <w:tcW w:w="1488"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1h平均</w:t>
            </w:r>
          </w:p>
        </w:tc>
        <w:tc>
          <w:tcPr>
            <w:tcW w:w="1440"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μg/ m</w:t>
            </w:r>
            <w:r>
              <w:rPr>
                <w:rFonts w:ascii="Times New Roman" w:hAnsi="Times New Roman" w:eastAsia="宋体"/>
                <w:color w:val="000000" w:themeColor="text1"/>
                <w:vertAlign w:val="superscript"/>
                <w14:textFill>
                  <w14:solidFill>
                    <w14:schemeClr w14:val="tx1"/>
                  </w14:solidFill>
                </w14:textFill>
              </w:rPr>
              <w:t>3</w:t>
            </w:r>
          </w:p>
        </w:tc>
        <w:tc>
          <w:tcPr>
            <w:tcW w:w="1050"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200</w:t>
            </w:r>
          </w:p>
        </w:tc>
        <w:tc>
          <w:tcPr>
            <w:tcW w:w="3097" w:type="dxa"/>
            <w:vMerge w:val="continue"/>
            <w:vAlign w:val="center"/>
          </w:tcPr>
          <w:p>
            <w:pPr>
              <w:pStyle w:val="25"/>
              <w:rPr>
                <w:rFonts w:ascii="Times New Roman" w:hAnsi="Times New Roman" w:eastAsia="宋体"/>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1331" w:type="dxa"/>
            <w:vMerge w:val="restart"/>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PM</w:t>
            </w:r>
            <w:r>
              <w:rPr>
                <w:rFonts w:ascii="Times New Roman" w:hAnsi="Times New Roman" w:eastAsia="宋体"/>
                <w:color w:val="000000" w:themeColor="text1"/>
                <w:vertAlign w:val="subscript"/>
                <w14:textFill>
                  <w14:solidFill>
                    <w14:schemeClr w14:val="tx1"/>
                  </w14:solidFill>
                </w14:textFill>
              </w:rPr>
              <w:t>10</w:t>
            </w:r>
          </w:p>
        </w:tc>
        <w:tc>
          <w:tcPr>
            <w:tcW w:w="1488"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年平均</w:t>
            </w:r>
          </w:p>
        </w:tc>
        <w:tc>
          <w:tcPr>
            <w:tcW w:w="1440"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μg/ m</w:t>
            </w:r>
            <w:r>
              <w:rPr>
                <w:rFonts w:ascii="Times New Roman" w:hAnsi="Times New Roman" w:eastAsia="宋体"/>
                <w:color w:val="000000" w:themeColor="text1"/>
                <w:vertAlign w:val="superscript"/>
                <w14:textFill>
                  <w14:solidFill>
                    <w14:schemeClr w14:val="tx1"/>
                  </w14:solidFill>
                </w14:textFill>
              </w:rPr>
              <w:t>3</w:t>
            </w:r>
          </w:p>
        </w:tc>
        <w:tc>
          <w:tcPr>
            <w:tcW w:w="1050"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70</w:t>
            </w:r>
          </w:p>
        </w:tc>
        <w:tc>
          <w:tcPr>
            <w:tcW w:w="3097" w:type="dxa"/>
            <w:vMerge w:val="continue"/>
            <w:vAlign w:val="center"/>
          </w:tcPr>
          <w:p>
            <w:pPr>
              <w:pStyle w:val="25"/>
              <w:rPr>
                <w:rFonts w:ascii="Times New Roman" w:hAnsi="Times New Roman" w:eastAsia="宋体"/>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1331" w:type="dxa"/>
            <w:vMerge w:val="continue"/>
            <w:vAlign w:val="center"/>
          </w:tcPr>
          <w:p>
            <w:pPr>
              <w:pStyle w:val="25"/>
              <w:rPr>
                <w:rFonts w:ascii="Times New Roman" w:hAnsi="Times New Roman" w:eastAsia="宋体"/>
                <w:color w:val="000000" w:themeColor="text1"/>
                <w14:textFill>
                  <w14:solidFill>
                    <w14:schemeClr w14:val="tx1"/>
                  </w14:solidFill>
                </w14:textFill>
              </w:rPr>
            </w:pPr>
          </w:p>
        </w:tc>
        <w:tc>
          <w:tcPr>
            <w:tcW w:w="1488"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日平均</w:t>
            </w:r>
          </w:p>
        </w:tc>
        <w:tc>
          <w:tcPr>
            <w:tcW w:w="1440"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μg/ m</w:t>
            </w:r>
            <w:r>
              <w:rPr>
                <w:rFonts w:ascii="Times New Roman" w:hAnsi="Times New Roman" w:eastAsia="宋体"/>
                <w:color w:val="000000" w:themeColor="text1"/>
                <w:vertAlign w:val="superscript"/>
                <w14:textFill>
                  <w14:solidFill>
                    <w14:schemeClr w14:val="tx1"/>
                  </w14:solidFill>
                </w14:textFill>
              </w:rPr>
              <w:t>3</w:t>
            </w:r>
          </w:p>
        </w:tc>
        <w:tc>
          <w:tcPr>
            <w:tcW w:w="1050"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150</w:t>
            </w:r>
          </w:p>
        </w:tc>
        <w:tc>
          <w:tcPr>
            <w:tcW w:w="3097" w:type="dxa"/>
            <w:vMerge w:val="continue"/>
            <w:vAlign w:val="center"/>
          </w:tcPr>
          <w:p>
            <w:pPr>
              <w:pStyle w:val="25"/>
              <w:rPr>
                <w:rFonts w:ascii="Times New Roman" w:hAnsi="Times New Roman" w:eastAsia="宋体"/>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1331" w:type="dxa"/>
            <w:vMerge w:val="restart"/>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O</w:t>
            </w:r>
            <w:r>
              <w:rPr>
                <w:rFonts w:hint="eastAsia" w:ascii="Times New Roman" w:hAnsi="Times New Roman" w:eastAsia="宋体"/>
                <w:color w:val="000000" w:themeColor="text1"/>
                <w:vertAlign w:val="subscript"/>
                <w14:textFill>
                  <w14:solidFill>
                    <w14:schemeClr w14:val="tx1"/>
                  </w14:solidFill>
                </w14:textFill>
              </w:rPr>
              <w:t>3</w:t>
            </w:r>
          </w:p>
        </w:tc>
        <w:tc>
          <w:tcPr>
            <w:tcW w:w="1488"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8小时平均</w:t>
            </w:r>
          </w:p>
        </w:tc>
        <w:tc>
          <w:tcPr>
            <w:tcW w:w="1440"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μg/ m</w:t>
            </w:r>
            <w:r>
              <w:rPr>
                <w:rFonts w:ascii="Times New Roman" w:hAnsi="Times New Roman" w:eastAsia="宋体"/>
                <w:color w:val="000000" w:themeColor="text1"/>
                <w:vertAlign w:val="superscript"/>
                <w14:textFill>
                  <w14:solidFill>
                    <w14:schemeClr w14:val="tx1"/>
                  </w14:solidFill>
                </w14:textFill>
              </w:rPr>
              <w:t>3</w:t>
            </w:r>
          </w:p>
        </w:tc>
        <w:tc>
          <w:tcPr>
            <w:tcW w:w="1050"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160</w:t>
            </w:r>
          </w:p>
        </w:tc>
        <w:tc>
          <w:tcPr>
            <w:tcW w:w="3097" w:type="dxa"/>
            <w:vMerge w:val="continue"/>
            <w:vAlign w:val="center"/>
          </w:tcPr>
          <w:p>
            <w:pPr>
              <w:pStyle w:val="25"/>
              <w:rPr>
                <w:rFonts w:ascii="Times New Roman" w:hAnsi="Times New Roman" w:eastAsia="宋体"/>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1331" w:type="dxa"/>
            <w:vMerge w:val="continue"/>
            <w:vAlign w:val="center"/>
          </w:tcPr>
          <w:p>
            <w:pPr>
              <w:pStyle w:val="25"/>
              <w:rPr>
                <w:rFonts w:ascii="Times New Roman" w:hAnsi="Times New Roman" w:eastAsia="宋体"/>
                <w:color w:val="000000" w:themeColor="text1"/>
                <w14:textFill>
                  <w14:solidFill>
                    <w14:schemeClr w14:val="tx1"/>
                  </w14:solidFill>
                </w14:textFill>
              </w:rPr>
            </w:pPr>
          </w:p>
        </w:tc>
        <w:tc>
          <w:tcPr>
            <w:tcW w:w="1488"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1小时平均</w:t>
            </w:r>
          </w:p>
        </w:tc>
        <w:tc>
          <w:tcPr>
            <w:tcW w:w="1440"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μg/ m</w:t>
            </w:r>
            <w:r>
              <w:rPr>
                <w:rFonts w:ascii="Times New Roman" w:hAnsi="Times New Roman" w:eastAsia="宋体"/>
                <w:color w:val="000000" w:themeColor="text1"/>
                <w:vertAlign w:val="superscript"/>
                <w14:textFill>
                  <w14:solidFill>
                    <w14:schemeClr w14:val="tx1"/>
                  </w14:solidFill>
                </w14:textFill>
              </w:rPr>
              <w:t>3</w:t>
            </w:r>
          </w:p>
        </w:tc>
        <w:tc>
          <w:tcPr>
            <w:tcW w:w="1050"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200</w:t>
            </w:r>
          </w:p>
        </w:tc>
        <w:tc>
          <w:tcPr>
            <w:tcW w:w="3097" w:type="dxa"/>
            <w:vMerge w:val="continue"/>
            <w:vAlign w:val="center"/>
          </w:tcPr>
          <w:p>
            <w:pPr>
              <w:pStyle w:val="25"/>
              <w:rPr>
                <w:rFonts w:ascii="Times New Roman" w:hAnsi="Times New Roman" w:eastAsia="宋体"/>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1331" w:type="dxa"/>
            <w:vMerge w:val="restart"/>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CO</w:t>
            </w:r>
          </w:p>
        </w:tc>
        <w:tc>
          <w:tcPr>
            <w:tcW w:w="1488"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24小时平均</w:t>
            </w:r>
          </w:p>
        </w:tc>
        <w:tc>
          <w:tcPr>
            <w:tcW w:w="1440" w:type="dxa"/>
            <w:vMerge w:val="restart"/>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mg/m</w:t>
            </w:r>
            <w:r>
              <w:rPr>
                <w:rFonts w:hint="eastAsia" w:ascii="Times New Roman" w:hAnsi="Times New Roman" w:eastAsia="宋体"/>
                <w:color w:val="000000" w:themeColor="text1"/>
                <w:vertAlign w:val="superscript"/>
                <w14:textFill>
                  <w14:solidFill>
                    <w14:schemeClr w14:val="tx1"/>
                  </w14:solidFill>
                </w14:textFill>
              </w:rPr>
              <w:t>3</w:t>
            </w:r>
          </w:p>
        </w:tc>
        <w:tc>
          <w:tcPr>
            <w:tcW w:w="1050"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4</w:t>
            </w:r>
          </w:p>
        </w:tc>
        <w:tc>
          <w:tcPr>
            <w:tcW w:w="3097" w:type="dxa"/>
            <w:vMerge w:val="continue"/>
            <w:vAlign w:val="center"/>
          </w:tcPr>
          <w:p>
            <w:pPr>
              <w:pStyle w:val="25"/>
              <w:rPr>
                <w:rFonts w:ascii="Times New Roman" w:hAnsi="Times New Roman" w:eastAsia="宋体"/>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1331" w:type="dxa"/>
            <w:vMerge w:val="continue"/>
            <w:vAlign w:val="center"/>
          </w:tcPr>
          <w:p>
            <w:pPr>
              <w:pStyle w:val="25"/>
              <w:rPr>
                <w:rFonts w:ascii="Times New Roman" w:hAnsi="Times New Roman" w:eastAsia="宋体"/>
                <w:color w:val="000000" w:themeColor="text1"/>
                <w14:textFill>
                  <w14:solidFill>
                    <w14:schemeClr w14:val="tx1"/>
                  </w14:solidFill>
                </w14:textFill>
              </w:rPr>
            </w:pPr>
          </w:p>
        </w:tc>
        <w:tc>
          <w:tcPr>
            <w:tcW w:w="1488"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1小时平均</w:t>
            </w:r>
          </w:p>
        </w:tc>
        <w:tc>
          <w:tcPr>
            <w:tcW w:w="1440" w:type="dxa"/>
            <w:vMerge w:val="continue"/>
            <w:vAlign w:val="center"/>
          </w:tcPr>
          <w:p>
            <w:pPr>
              <w:pStyle w:val="25"/>
              <w:rPr>
                <w:rFonts w:ascii="Times New Roman" w:hAnsi="Times New Roman" w:eastAsia="宋体"/>
                <w:color w:val="000000" w:themeColor="text1"/>
                <w14:textFill>
                  <w14:solidFill>
                    <w14:schemeClr w14:val="tx1"/>
                  </w14:solidFill>
                </w14:textFill>
              </w:rPr>
            </w:pPr>
          </w:p>
        </w:tc>
        <w:tc>
          <w:tcPr>
            <w:tcW w:w="1050"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10</w:t>
            </w:r>
          </w:p>
        </w:tc>
        <w:tc>
          <w:tcPr>
            <w:tcW w:w="3097" w:type="dxa"/>
            <w:vMerge w:val="continue"/>
            <w:vAlign w:val="center"/>
          </w:tcPr>
          <w:p>
            <w:pPr>
              <w:pStyle w:val="25"/>
              <w:rPr>
                <w:rFonts w:ascii="Times New Roman" w:hAnsi="Times New Roman" w:eastAsia="宋体"/>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1331" w:type="dxa"/>
            <w:vMerge w:val="restart"/>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PM</w:t>
            </w:r>
            <w:r>
              <w:rPr>
                <w:rFonts w:ascii="Times New Roman" w:hAnsi="Times New Roman" w:eastAsia="宋体"/>
                <w:color w:val="000000" w:themeColor="text1"/>
                <w:vertAlign w:val="subscript"/>
                <w14:textFill>
                  <w14:solidFill>
                    <w14:schemeClr w14:val="tx1"/>
                  </w14:solidFill>
                </w14:textFill>
              </w:rPr>
              <w:t>2.5</w:t>
            </w:r>
          </w:p>
        </w:tc>
        <w:tc>
          <w:tcPr>
            <w:tcW w:w="1488"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年平均</w:t>
            </w:r>
          </w:p>
        </w:tc>
        <w:tc>
          <w:tcPr>
            <w:tcW w:w="1440"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μg/ m</w:t>
            </w:r>
            <w:r>
              <w:rPr>
                <w:rFonts w:ascii="Times New Roman" w:hAnsi="Times New Roman" w:eastAsia="宋体"/>
                <w:color w:val="000000" w:themeColor="text1"/>
                <w:vertAlign w:val="superscript"/>
                <w14:textFill>
                  <w14:solidFill>
                    <w14:schemeClr w14:val="tx1"/>
                  </w14:solidFill>
                </w14:textFill>
              </w:rPr>
              <w:t>3</w:t>
            </w:r>
          </w:p>
        </w:tc>
        <w:tc>
          <w:tcPr>
            <w:tcW w:w="1050"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35</w:t>
            </w:r>
          </w:p>
        </w:tc>
        <w:tc>
          <w:tcPr>
            <w:tcW w:w="3097" w:type="dxa"/>
            <w:vMerge w:val="continue"/>
            <w:vAlign w:val="center"/>
          </w:tcPr>
          <w:p>
            <w:pPr>
              <w:pStyle w:val="25"/>
              <w:rPr>
                <w:rFonts w:ascii="Times New Roman" w:hAnsi="Times New Roman" w:eastAsia="宋体"/>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1331" w:type="dxa"/>
            <w:vMerge w:val="continue"/>
            <w:vAlign w:val="center"/>
          </w:tcPr>
          <w:p>
            <w:pPr>
              <w:pStyle w:val="25"/>
              <w:rPr>
                <w:rFonts w:ascii="Times New Roman" w:hAnsi="Times New Roman" w:eastAsia="宋体"/>
                <w:color w:val="000000" w:themeColor="text1"/>
                <w14:textFill>
                  <w14:solidFill>
                    <w14:schemeClr w14:val="tx1"/>
                  </w14:solidFill>
                </w14:textFill>
              </w:rPr>
            </w:pPr>
          </w:p>
        </w:tc>
        <w:tc>
          <w:tcPr>
            <w:tcW w:w="1488"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日平均</w:t>
            </w:r>
          </w:p>
        </w:tc>
        <w:tc>
          <w:tcPr>
            <w:tcW w:w="1440"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μg/ m</w:t>
            </w:r>
            <w:r>
              <w:rPr>
                <w:rFonts w:ascii="Times New Roman" w:hAnsi="Times New Roman" w:eastAsia="宋体"/>
                <w:color w:val="000000" w:themeColor="text1"/>
                <w:vertAlign w:val="superscript"/>
                <w14:textFill>
                  <w14:solidFill>
                    <w14:schemeClr w14:val="tx1"/>
                  </w14:solidFill>
                </w14:textFill>
              </w:rPr>
              <w:t>3</w:t>
            </w:r>
          </w:p>
        </w:tc>
        <w:tc>
          <w:tcPr>
            <w:tcW w:w="1050"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75</w:t>
            </w:r>
          </w:p>
        </w:tc>
        <w:tc>
          <w:tcPr>
            <w:tcW w:w="3097" w:type="dxa"/>
            <w:vMerge w:val="continue"/>
            <w:vAlign w:val="center"/>
          </w:tcPr>
          <w:p>
            <w:pPr>
              <w:pStyle w:val="25"/>
              <w:rPr>
                <w:rFonts w:ascii="Times New Roman" w:hAnsi="Times New Roman" w:eastAsia="宋体"/>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283" w:hRule="atLeast"/>
          <w:jc w:val="center"/>
        </w:trPr>
        <w:tc>
          <w:tcPr>
            <w:tcW w:w="1331"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非甲烷总烃</w:t>
            </w:r>
          </w:p>
        </w:tc>
        <w:tc>
          <w:tcPr>
            <w:tcW w:w="1488"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lang w:val="en-US" w:eastAsia="zh-CN"/>
                <w14:textFill>
                  <w14:solidFill>
                    <w14:schemeClr w14:val="tx1"/>
                  </w14:solidFill>
                </w14:textFill>
              </w:rPr>
              <w:t>一次值</w:t>
            </w:r>
          </w:p>
        </w:tc>
        <w:tc>
          <w:tcPr>
            <w:tcW w:w="1440" w:type="dxa"/>
            <w:vAlign w:val="center"/>
          </w:tcPr>
          <w:p>
            <w:pPr>
              <w:pStyle w:val="25"/>
              <w:ind w:firstLine="0" w:firstLineChars="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lang w:val="en-US" w:eastAsia="zh-CN"/>
                <w14:textFill>
                  <w14:solidFill>
                    <w14:schemeClr w14:val="tx1"/>
                  </w14:solidFill>
                </w14:textFill>
              </w:rPr>
              <w:t>mg/m</w:t>
            </w:r>
            <w:r>
              <w:rPr>
                <w:rFonts w:ascii="Times New Roman" w:hAnsi="Times New Roman" w:eastAsia="宋体"/>
                <w:color w:val="000000" w:themeColor="text1"/>
                <w:vertAlign w:val="superscript"/>
                <w:lang w:val="en-US" w:eastAsia="zh-CN"/>
                <w14:textFill>
                  <w14:solidFill>
                    <w14:schemeClr w14:val="tx1"/>
                  </w14:solidFill>
                </w14:textFill>
              </w:rPr>
              <w:t>3</w:t>
            </w:r>
          </w:p>
        </w:tc>
        <w:tc>
          <w:tcPr>
            <w:tcW w:w="1050" w:type="dxa"/>
            <w:vAlign w:val="center"/>
          </w:tcPr>
          <w:p>
            <w:pPr>
              <w:pStyle w:val="25"/>
              <w:ind w:firstLine="0" w:firstLineChars="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lang w:val="en-US" w:eastAsia="zh-CN"/>
                <w14:textFill>
                  <w14:solidFill>
                    <w14:schemeClr w14:val="tx1"/>
                  </w14:solidFill>
                </w14:textFill>
              </w:rPr>
              <w:t>2.0</w:t>
            </w:r>
          </w:p>
        </w:tc>
        <w:tc>
          <w:tcPr>
            <w:tcW w:w="3097"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lang w:val="en-US" w:eastAsia="zh-CN"/>
                <w14:textFill>
                  <w14:solidFill>
                    <w14:schemeClr w14:val="tx1"/>
                  </w14:solidFill>
                </w14:textFill>
              </w:rPr>
              <w:t>《大气污染物综合排放标准详解》</w:t>
            </w:r>
          </w:p>
        </w:tc>
      </w:tr>
    </w:tbl>
    <w:p>
      <w:pPr>
        <w:pStyle w:val="25"/>
        <w:keepNext w:val="0"/>
        <w:keepLines w:val="0"/>
        <w:pageBreakBefore w:val="0"/>
        <w:widowControl w:val="0"/>
        <w:tabs>
          <w:tab w:val="left" w:pos="3870"/>
        </w:tabs>
        <w:kinsoku/>
        <w:wordWrap/>
        <w:overflowPunct/>
        <w:topLinePunct w:val="0"/>
        <w:autoSpaceDE/>
        <w:autoSpaceDN/>
        <w:bidi w:val="0"/>
        <w:adjustRightInd w:val="0"/>
        <w:snapToGrid w:val="0"/>
        <w:spacing w:line="360" w:lineRule="auto"/>
        <w:ind w:firstLine="482" w:firstLineChars="200"/>
        <w:jc w:val="left"/>
        <w:textAlignment w:val="baseline"/>
        <w:outlineLvl w:val="9"/>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b/>
          <w:color w:val="000000" w:themeColor="text1"/>
          <w:sz w:val="24"/>
          <w:szCs w:val="24"/>
          <w14:textFill>
            <w14:solidFill>
              <w14:schemeClr w14:val="tx1"/>
            </w14:solidFill>
          </w14:textFill>
        </w:rPr>
        <w:t>4.1.2地表</w:t>
      </w:r>
      <w:r>
        <w:rPr>
          <w:rFonts w:ascii="Times New Roman" w:hAnsi="Times New Roman" w:eastAsia="宋体"/>
          <w:b/>
          <w:color w:val="000000" w:themeColor="text1"/>
          <w:sz w:val="24"/>
          <w:szCs w:val="24"/>
          <w14:textFill>
            <w14:solidFill>
              <w14:schemeClr w14:val="tx1"/>
            </w14:solidFill>
          </w14:textFill>
        </w:rPr>
        <w:t>水环境质量标准</w:t>
      </w:r>
    </w:p>
    <w:p>
      <w:pPr>
        <w:keepNext w:val="0"/>
        <w:keepLines w:val="0"/>
        <w:pageBreakBefore w:val="0"/>
        <w:widowControl w:val="0"/>
        <w:kinsoku/>
        <w:wordWrap/>
        <w:overflowPunct/>
        <w:topLinePunct w:val="0"/>
        <w:autoSpaceDE/>
        <w:autoSpaceDN/>
        <w:bidi w:val="0"/>
        <w:spacing w:line="360" w:lineRule="auto"/>
        <w:ind w:firstLine="480" w:firstLineChars="200"/>
        <w:outlineLvl w:val="9"/>
        <w:rPr>
          <w:rFonts w:hint="eastAsia" w:ascii="Times New Roman" w:hAnsi="Times New Roman" w:eastAsia="宋体"/>
          <w:color w:val="000000" w:themeColor="text1"/>
          <w:lang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根据江苏省人民政府苏政复（2003）29号批复的《江苏省地表水（环境）功能区划》，</w:t>
      </w:r>
      <w:r>
        <w:rPr>
          <w:rFonts w:hint="eastAsia" w:ascii="Times New Roman" w:hAnsi="Times New Roman" w:eastAsia="宋体"/>
          <w:color w:val="000000" w:themeColor="text1"/>
          <w14:textFill>
            <w14:solidFill>
              <w14:schemeClr w14:val="tx1"/>
            </w14:solidFill>
          </w14:textFill>
        </w:rPr>
        <w:t>本项目</w:t>
      </w:r>
      <w:r>
        <w:rPr>
          <w:rFonts w:ascii="Times New Roman" w:hAnsi="Times New Roman" w:eastAsia="宋体"/>
          <w:color w:val="000000" w:themeColor="text1"/>
          <w14:textFill>
            <w14:solidFill>
              <w14:schemeClr w14:val="tx1"/>
            </w14:solidFill>
          </w14:textFill>
        </w:rPr>
        <w:t>所在</w:t>
      </w:r>
      <w:r>
        <w:rPr>
          <w:rFonts w:hint="eastAsia" w:ascii="Times New Roman" w:hAnsi="Times New Roman" w:eastAsia="宋体"/>
          <w:color w:val="000000" w:themeColor="text1"/>
          <w14:textFill>
            <w14:solidFill>
              <w14:schemeClr w14:val="tx1"/>
            </w14:solidFill>
          </w14:textFill>
        </w:rPr>
        <w:t>区域的</w:t>
      </w:r>
      <w:r>
        <w:rPr>
          <w:rFonts w:hint="eastAsia" w:ascii="Times New Roman" w:hAnsi="Times New Roman" w:eastAsia="宋体"/>
          <w:color w:val="000000" w:themeColor="text1"/>
          <w:lang w:val="en-US" w:eastAsia="zh-CN"/>
          <w14:textFill>
            <w14:solidFill>
              <w14:schemeClr w14:val="tx1"/>
            </w14:solidFill>
          </w14:textFill>
        </w:rPr>
        <w:t>通扬运河、红旗河</w:t>
      </w:r>
      <w:r>
        <w:rPr>
          <w:rFonts w:hint="eastAsia" w:ascii="Times New Roman" w:hAnsi="Times New Roman" w:eastAsia="宋体"/>
          <w:color w:val="000000" w:themeColor="text1"/>
          <w14:textFill>
            <w14:solidFill>
              <w14:schemeClr w14:val="tx1"/>
            </w14:solidFill>
          </w14:textFill>
        </w:rPr>
        <w:t>为Ⅲ</w:t>
      </w:r>
      <w:r>
        <w:rPr>
          <w:rFonts w:ascii="Times New Roman" w:hAnsi="Times New Roman" w:eastAsia="宋体"/>
          <w:color w:val="000000" w:themeColor="text1"/>
          <w14:textFill>
            <w14:solidFill>
              <w14:schemeClr w14:val="tx1"/>
            </w14:solidFill>
          </w14:textFill>
        </w:rPr>
        <w:t>类水质控制区</w:t>
      </w:r>
      <w:r>
        <w:rPr>
          <w:rFonts w:hint="eastAsia" w:ascii="Times New Roman" w:hAnsi="Times New Roman" w:eastAsia="宋体"/>
          <w:color w:val="000000" w:themeColor="text1"/>
          <w14:textFill>
            <w14:solidFill>
              <w14:schemeClr w14:val="tx1"/>
            </w14:solidFill>
          </w14:textFill>
        </w:rPr>
        <w:t>，执行《地表水环境质量标准》（GB3838-2002）中的Ⅲ类标准</w:t>
      </w:r>
      <w:r>
        <w:rPr>
          <w:rFonts w:hint="eastAsia" w:ascii="Times New Roman" w:hAnsi="Times New Roman" w:eastAsia="宋体"/>
          <w:color w:val="000000" w:themeColor="text1"/>
          <w:lang w:eastAsia="zh-CN"/>
          <w14:textFill>
            <w14:solidFill>
              <w14:schemeClr w14:val="tx1"/>
            </w14:solidFill>
          </w14:textFill>
        </w:rPr>
        <w:t>。</w:t>
      </w:r>
    </w:p>
    <w:p>
      <w:pPr>
        <w:spacing w:line="460" w:lineRule="exact"/>
        <w:ind w:firstLine="0" w:firstLineChars="0"/>
        <w:jc w:val="center"/>
        <w:rPr>
          <w:rFonts w:hint="eastAsia" w:ascii="Times New Roman" w:hAnsi="Times New Roman" w:eastAsia="宋体"/>
          <w:b/>
          <w:color w:val="000000" w:themeColor="text1"/>
          <w:kern w:val="0"/>
          <w:szCs w:val="24"/>
          <w14:textFill>
            <w14:solidFill>
              <w14:schemeClr w14:val="tx1"/>
            </w14:solidFill>
          </w14:textFill>
        </w:rPr>
      </w:pPr>
    </w:p>
    <w:p>
      <w:pPr>
        <w:spacing w:line="460" w:lineRule="exact"/>
        <w:ind w:firstLine="0" w:firstLineChars="0"/>
        <w:jc w:val="center"/>
        <w:rPr>
          <w:rFonts w:hint="eastAsia" w:ascii="Times New Roman" w:hAnsi="Times New Roman" w:eastAsia="宋体"/>
          <w:b/>
          <w:color w:val="000000" w:themeColor="text1"/>
          <w:kern w:val="0"/>
          <w:szCs w:val="24"/>
          <w14:textFill>
            <w14:solidFill>
              <w14:schemeClr w14:val="tx1"/>
            </w14:solidFill>
          </w14:textFill>
        </w:rPr>
      </w:pPr>
    </w:p>
    <w:p>
      <w:pPr>
        <w:spacing w:line="460" w:lineRule="exact"/>
        <w:ind w:firstLine="0" w:firstLineChars="0"/>
        <w:jc w:val="center"/>
        <w:rPr>
          <w:rFonts w:hint="eastAsia" w:ascii="Times New Roman" w:hAnsi="Times New Roman" w:eastAsia="宋体"/>
          <w:b/>
          <w:color w:val="000000" w:themeColor="text1"/>
          <w:kern w:val="0"/>
          <w:szCs w:val="24"/>
          <w14:textFill>
            <w14:solidFill>
              <w14:schemeClr w14:val="tx1"/>
            </w14:solidFill>
          </w14:textFill>
        </w:rPr>
      </w:pPr>
    </w:p>
    <w:p>
      <w:pPr>
        <w:spacing w:line="460" w:lineRule="exact"/>
        <w:ind w:firstLine="0" w:firstLineChars="0"/>
        <w:jc w:val="center"/>
        <w:rPr>
          <w:rFonts w:hint="eastAsia" w:ascii="Times New Roman" w:hAnsi="Times New Roman" w:eastAsia="宋体"/>
          <w:b/>
          <w:color w:val="000000" w:themeColor="text1"/>
          <w:kern w:val="0"/>
          <w:szCs w:val="24"/>
          <w14:textFill>
            <w14:solidFill>
              <w14:schemeClr w14:val="tx1"/>
            </w14:solidFill>
          </w14:textFill>
        </w:rPr>
      </w:pPr>
    </w:p>
    <w:p>
      <w:pPr>
        <w:spacing w:line="460" w:lineRule="exact"/>
        <w:ind w:firstLine="0" w:firstLineChars="0"/>
        <w:jc w:val="center"/>
        <w:rPr>
          <w:rFonts w:hint="eastAsia" w:ascii="Times New Roman" w:hAnsi="Times New Roman" w:eastAsia="宋体"/>
          <w:b/>
          <w:color w:val="000000" w:themeColor="text1"/>
          <w:kern w:val="0"/>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imes New Roman" w:hAnsi="Times New Roman" w:eastAsia="宋体"/>
          <w:b/>
          <w:color w:val="000000" w:themeColor="text1"/>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imes New Roman" w:hAnsi="Times New Roman" w:eastAsia="宋体"/>
          <w:b/>
          <w:color w:val="000000" w:themeColor="text1"/>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imes New Roman" w:hAnsi="Times New Roman" w:eastAsia="宋体"/>
          <w:b/>
          <w:color w:val="000000" w:themeColor="text1"/>
          <w:sz w:val="28"/>
          <w:szCs w:val="28"/>
          <w:lang w:val="en-US" w:eastAsia="zh-CN"/>
          <w14:textFill>
            <w14:solidFill>
              <w14:schemeClr w14:val="tx1"/>
            </w14:solidFill>
          </w14:textFill>
        </w:rPr>
      </w:pPr>
      <w:r>
        <w:rPr>
          <w:rFonts w:hint="eastAsia" w:ascii="Times New Roman" w:hAnsi="Times New Roman" w:eastAsia="宋体"/>
          <w:b/>
          <w:color w:val="000000" w:themeColor="text1"/>
          <w:sz w:val="28"/>
          <w:szCs w:val="28"/>
          <w:lang w:val="en-US" w:eastAsia="zh-CN"/>
          <w14:textFill>
            <w14:solidFill>
              <w14:schemeClr w14:val="tx1"/>
            </w14:solidFill>
          </w14:textFill>
        </w:rPr>
        <w:t>续表4</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ascii="Times New Roman" w:hAnsi="Times New Roman" w:eastAsia="宋体"/>
          <w:b/>
          <w:color w:val="000000" w:themeColor="text1"/>
          <w:kern w:val="0"/>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mc:AlternateContent>
          <mc:Choice Requires="wps">
            <w:drawing>
              <wp:anchor distT="0" distB="0" distL="114300" distR="114300" simplePos="0" relativeHeight="251780096" behindDoc="0" locked="0" layoutInCell="1" allowOverlap="1">
                <wp:simplePos x="0" y="0"/>
                <wp:positionH relativeFrom="column">
                  <wp:posOffset>-116840</wp:posOffset>
                </wp:positionH>
                <wp:positionV relativeFrom="page">
                  <wp:posOffset>1304290</wp:posOffset>
                </wp:positionV>
                <wp:extent cx="5508625" cy="8306435"/>
                <wp:effectExtent l="9525" t="0" r="13970" b="20320"/>
                <wp:wrapNone/>
                <wp:docPr id="20" name="矩形 20"/>
                <wp:cNvGraphicFramePr/>
                <a:graphic xmlns:a="http://schemas.openxmlformats.org/drawingml/2006/main">
                  <a:graphicData uri="http://schemas.microsoft.com/office/word/2010/wordprocessingShape">
                    <wps:wsp>
                      <wps:cNvSpPr/>
                      <wps:spPr>
                        <a:xfrm>
                          <a:off x="0" y="0"/>
                          <a:ext cx="5508625" cy="830643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2.7pt;height:654.05pt;width:433.75pt;mso-position-vertical-relative:page;z-index:251780096;v-text-anchor:middle;mso-width-relative:page;mso-height-relative:page;" filled="f" stroked="t" coordsize="21600,21600" o:gfxdata="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5T04lNwAAAAMAQAA&#10;DwAAAAAAAAABACAAAAAiAAAAZHJzL2Rvd25yZXYueG1sUEsBAhQAFAAAAAgAh07iQPWiHIBOAgAA&#10;gAQAAA4AAAAAAAAAAQAgAAAAKwEAAGRycy9lMm9Eb2MueG1sUEsFBgAAAAAGAAYAWQEAAOsFAAAA&#10;AA==&#10;">
                <v:fill on="f" focussize="0,0"/>
                <v:stroke weight="1.5pt" color="#000000 [3213]" miterlimit="8" joinstyle="miter"/>
                <v:imagedata o:title=""/>
                <o:lock v:ext="edit" aspectratio="f"/>
              </v:rect>
            </w:pict>
          </mc:Fallback>
        </mc:AlternateContent>
      </w:r>
      <w:r>
        <w:rPr>
          <w:rFonts w:hint="eastAsia" w:ascii="Times New Roman" w:hAnsi="Times New Roman" w:eastAsia="宋体"/>
          <w:b/>
          <w:color w:val="000000" w:themeColor="text1"/>
          <w:kern w:val="0"/>
          <w:sz w:val="24"/>
          <w:szCs w:val="24"/>
          <w14:textFill>
            <w14:solidFill>
              <w14:schemeClr w14:val="tx1"/>
            </w14:solidFill>
          </w14:textFill>
        </w:rPr>
        <w:t>表4-2</w:t>
      </w:r>
      <w:r>
        <w:rPr>
          <w:rFonts w:ascii="Times New Roman" w:hAnsi="Times New Roman" w:eastAsia="宋体"/>
          <w:b/>
          <w:color w:val="000000" w:themeColor="text1"/>
          <w:kern w:val="0"/>
          <w:sz w:val="24"/>
          <w:szCs w:val="24"/>
          <w14:textFill>
            <w14:solidFill>
              <w14:schemeClr w14:val="tx1"/>
            </w14:solidFill>
          </w14:textFill>
        </w:rPr>
        <w:t xml:space="preserve">  地表水环境质量标准</w:t>
      </w:r>
    </w:p>
    <w:tbl>
      <w:tblPr>
        <w:tblStyle w:val="20"/>
        <w:tblW w:w="8522"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66"/>
        <w:gridCol w:w="4476"/>
        <w:gridCol w:w="248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27" w:hRule="atLeast"/>
          <w:jc w:val="center"/>
        </w:trPr>
        <w:tc>
          <w:tcPr>
            <w:tcW w:w="1566" w:type="dxa"/>
            <w:vMerge w:val="restart"/>
            <w:vAlign w:val="center"/>
          </w:tcPr>
          <w:p>
            <w:pPr>
              <w:pStyle w:val="25"/>
              <w:spacing w:before="120" w:line="320" w:lineRule="exact"/>
              <w:rPr>
                <w:rFonts w:ascii="Times New Roman" w:hAnsi="Times New Roman" w:eastAsia="宋体"/>
                <w:b/>
                <w:color w:val="000000" w:themeColor="text1"/>
                <w14:textFill>
                  <w14:solidFill>
                    <w14:schemeClr w14:val="tx1"/>
                  </w14:solidFill>
                </w14:textFill>
              </w:rPr>
            </w:pPr>
            <w:r>
              <w:rPr>
                <w:rFonts w:ascii="Times New Roman" w:hAnsi="Times New Roman" w:eastAsia="宋体"/>
                <w:b/>
                <w:color w:val="000000" w:themeColor="text1"/>
                <w14:textFill>
                  <w14:solidFill>
                    <w14:schemeClr w14:val="tx1"/>
                  </w14:solidFill>
                </w14:textFill>
              </w:rPr>
              <w:t>评价因子</w:t>
            </w:r>
          </w:p>
        </w:tc>
        <w:tc>
          <w:tcPr>
            <w:tcW w:w="4476" w:type="dxa"/>
            <w:vAlign w:val="center"/>
          </w:tcPr>
          <w:p>
            <w:pPr>
              <w:pStyle w:val="25"/>
              <w:spacing w:before="120" w:line="320" w:lineRule="exact"/>
              <w:rPr>
                <w:rFonts w:ascii="Times New Roman" w:hAnsi="Times New Roman" w:eastAsia="宋体"/>
                <w:b/>
                <w:color w:val="000000" w:themeColor="text1"/>
                <w14:textFill>
                  <w14:solidFill>
                    <w14:schemeClr w14:val="tx1"/>
                  </w14:solidFill>
                </w14:textFill>
              </w:rPr>
            </w:pPr>
            <w:r>
              <w:rPr>
                <w:rFonts w:ascii="Times New Roman" w:hAnsi="Times New Roman" w:eastAsia="宋体"/>
                <w:b/>
                <w:color w:val="000000" w:themeColor="text1"/>
                <w14:textFill>
                  <w14:solidFill>
                    <w14:schemeClr w14:val="tx1"/>
                  </w14:solidFill>
                </w14:textFill>
              </w:rPr>
              <w:t>标准限值（mg/L，pH无量纲）</w:t>
            </w:r>
          </w:p>
        </w:tc>
        <w:tc>
          <w:tcPr>
            <w:tcW w:w="2480" w:type="dxa"/>
            <w:vMerge w:val="restart"/>
            <w:vAlign w:val="center"/>
          </w:tcPr>
          <w:p>
            <w:pPr>
              <w:pStyle w:val="25"/>
              <w:spacing w:before="120" w:line="320" w:lineRule="exact"/>
              <w:rPr>
                <w:rFonts w:ascii="Times New Roman" w:hAnsi="Times New Roman" w:eastAsia="宋体"/>
                <w:b/>
                <w:color w:val="000000" w:themeColor="text1"/>
                <w14:textFill>
                  <w14:solidFill>
                    <w14:schemeClr w14:val="tx1"/>
                  </w14:solidFill>
                </w14:textFill>
              </w:rPr>
            </w:pPr>
            <w:r>
              <w:rPr>
                <w:rFonts w:ascii="Times New Roman" w:hAnsi="Times New Roman" w:eastAsia="宋体"/>
                <w:b/>
                <w:color w:val="000000" w:themeColor="text1"/>
                <w14:textFill>
                  <w14:solidFill>
                    <w14:schemeClr w14:val="tx1"/>
                  </w14:solidFill>
                </w14:textFill>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227" w:hRule="atLeast"/>
          <w:jc w:val="center"/>
        </w:trPr>
        <w:tc>
          <w:tcPr>
            <w:tcW w:w="1566" w:type="dxa"/>
            <w:vMerge w:val="continue"/>
            <w:vAlign w:val="center"/>
          </w:tcPr>
          <w:p>
            <w:pPr>
              <w:pStyle w:val="25"/>
              <w:spacing w:before="120" w:line="320" w:lineRule="exact"/>
              <w:rPr>
                <w:rFonts w:ascii="Times New Roman" w:hAnsi="Times New Roman" w:eastAsia="宋体"/>
                <w:b/>
                <w:color w:val="000000" w:themeColor="text1"/>
                <w14:textFill>
                  <w14:solidFill>
                    <w14:schemeClr w14:val="tx1"/>
                  </w14:solidFill>
                </w14:textFill>
              </w:rPr>
            </w:pPr>
          </w:p>
        </w:tc>
        <w:tc>
          <w:tcPr>
            <w:tcW w:w="4476" w:type="dxa"/>
            <w:vAlign w:val="center"/>
          </w:tcPr>
          <w:p>
            <w:pPr>
              <w:pStyle w:val="25"/>
              <w:spacing w:before="120" w:line="320" w:lineRule="exact"/>
              <w:rPr>
                <w:rFonts w:ascii="Times New Roman" w:hAnsi="Times New Roman" w:eastAsia="宋体"/>
                <w:b/>
                <w:color w:val="000000" w:themeColor="text1"/>
                <w14:textFill>
                  <w14:solidFill>
                    <w14:schemeClr w14:val="tx1"/>
                  </w14:solidFill>
                </w14:textFill>
              </w:rPr>
            </w:pPr>
            <w:r>
              <w:rPr>
                <w:rFonts w:hint="eastAsia" w:ascii="Times New Roman" w:hAnsi="Times New Roman" w:eastAsia="宋体" w:cs="宋体"/>
                <w:b/>
                <w:color w:val="000000" w:themeColor="text1"/>
                <w14:textFill>
                  <w14:solidFill>
                    <w14:schemeClr w14:val="tx1"/>
                  </w14:solidFill>
                </w14:textFill>
              </w:rPr>
              <w:t>Ⅲ</w:t>
            </w:r>
            <w:r>
              <w:rPr>
                <w:rFonts w:ascii="Times New Roman" w:hAnsi="Times New Roman" w:eastAsia="宋体"/>
                <w:b/>
                <w:color w:val="000000" w:themeColor="text1"/>
                <w14:textFill>
                  <w14:solidFill>
                    <w14:schemeClr w14:val="tx1"/>
                  </w14:solidFill>
                </w14:textFill>
              </w:rPr>
              <w:t>类标准</w:t>
            </w:r>
          </w:p>
        </w:tc>
        <w:tc>
          <w:tcPr>
            <w:tcW w:w="2480" w:type="dxa"/>
            <w:vMerge w:val="continue"/>
            <w:vAlign w:val="center"/>
          </w:tcPr>
          <w:p>
            <w:pPr>
              <w:pStyle w:val="25"/>
              <w:spacing w:before="120" w:line="320" w:lineRule="exact"/>
              <w:rPr>
                <w:rFonts w:ascii="Times New Roman" w:hAnsi="Times New Roman" w:eastAsia="宋体"/>
                <w:b/>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170" w:hRule="atLeast"/>
          <w:jc w:val="center"/>
        </w:trPr>
        <w:tc>
          <w:tcPr>
            <w:tcW w:w="1566" w:type="dxa"/>
            <w:vAlign w:val="center"/>
          </w:tcPr>
          <w:p>
            <w:pPr>
              <w:pStyle w:val="25"/>
              <w:spacing w:before="120"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pH（无量纲）</w:t>
            </w:r>
          </w:p>
        </w:tc>
        <w:tc>
          <w:tcPr>
            <w:tcW w:w="4476" w:type="dxa"/>
            <w:vAlign w:val="center"/>
          </w:tcPr>
          <w:p>
            <w:pPr>
              <w:pStyle w:val="25"/>
              <w:spacing w:before="120"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6~9</w:t>
            </w:r>
          </w:p>
        </w:tc>
        <w:tc>
          <w:tcPr>
            <w:tcW w:w="2480" w:type="dxa"/>
            <w:vMerge w:val="restart"/>
            <w:vAlign w:val="center"/>
          </w:tcPr>
          <w:p>
            <w:pPr>
              <w:pStyle w:val="25"/>
              <w:spacing w:before="120"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szCs w:val="24"/>
                <w:lang w:val="en-US" w:eastAsia="zh-CN"/>
                <w14:textFill>
                  <w14:solidFill>
                    <w14:schemeClr w14:val="tx1"/>
                  </w14:solidFill>
                </w14:textFill>
              </w:rPr>
              <w:t>《地表水环境质量标准》（GB3838-2002）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170" w:hRule="atLeast"/>
          <w:jc w:val="center"/>
        </w:trPr>
        <w:tc>
          <w:tcPr>
            <w:tcW w:w="1566" w:type="dxa"/>
            <w:vAlign w:val="center"/>
          </w:tcPr>
          <w:p>
            <w:pPr>
              <w:pStyle w:val="25"/>
              <w:spacing w:before="120"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COD</w:t>
            </w:r>
          </w:p>
        </w:tc>
        <w:tc>
          <w:tcPr>
            <w:tcW w:w="4476" w:type="dxa"/>
            <w:vAlign w:val="center"/>
          </w:tcPr>
          <w:p>
            <w:pPr>
              <w:pStyle w:val="25"/>
              <w:spacing w:before="120"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≤20</w:t>
            </w:r>
          </w:p>
        </w:tc>
        <w:tc>
          <w:tcPr>
            <w:tcW w:w="2480" w:type="dxa"/>
            <w:vMerge w:val="continue"/>
            <w:vAlign w:val="center"/>
          </w:tcPr>
          <w:p>
            <w:pPr>
              <w:pStyle w:val="25"/>
              <w:spacing w:before="120" w:line="320" w:lineRule="exact"/>
              <w:rPr>
                <w:rFonts w:ascii="Times New Roman" w:hAnsi="Times New Roman" w:eastAsia="宋体"/>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170" w:hRule="atLeast"/>
          <w:jc w:val="center"/>
        </w:trPr>
        <w:tc>
          <w:tcPr>
            <w:tcW w:w="1566" w:type="dxa"/>
            <w:vAlign w:val="center"/>
          </w:tcPr>
          <w:p>
            <w:pPr>
              <w:pStyle w:val="25"/>
              <w:spacing w:before="120"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NH</w:t>
            </w:r>
            <w:r>
              <w:rPr>
                <w:rFonts w:ascii="Times New Roman" w:hAnsi="Times New Roman" w:eastAsia="宋体"/>
                <w:color w:val="000000" w:themeColor="text1"/>
                <w:vertAlign w:val="subscript"/>
                <w14:textFill>
                  <w14:solidFill>
                    <w14:schemeClr w14:val="tx1"/>
                  </w14:solidFill>
                </w14:textFill>
              </w:rPr>
              <w:t>3</w:t>
            </w:r>
            <w:r>
              <w:rPr>
                <w:rFonts w:ascii="Times New Roman" w:hAnsi="Times New Roman" w:eastAsia="宋体"/>
                <w:color w:val="000000" w:themeColor="text1"/>
                <w14:textFill>
                  <w14:solidFill>
                    <w14:schemeClr w14:val="tx1"/>
                  </w14:solidFill>
                </w14:textFill>
              </w:rPr>
              <w:t>－N</w:t>
            </w:r>
          </w:p>
        </w:tc>
        <w:tc>
          <w:tcPr>
            <w:tcW w:w="4476" w:type="dxa"/>
            <w:vAlign w:val="center"/>
          </w:tcPr>
          <w:p>
            <w:pPr>
              <w:pStyle w:val="25"/>
              <w:spacing w:before="120"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≤1.0</w:t>
            </w:r>
          </w:p>
        </w:tc>
        <w:tc>
          <w:tcPr>
            <w:tcW w:w="2480" w:type="dxa"/>
            <w:vMerge w:val="continue"/>
            <w:vAlign w:val="center"/>
          </w:tcPr>
          <w:p>
            <w:pPr>
              <w:pStyle w:val="25"/>
              <w:spacing w:before="120" w:line="320" w:lineRule="exact"/>
              <w:rPr>
                <w:rFonts w:ascii="Times New Roman" w:hAnsi="Times New Roman" w:eastAsia="宋体"/>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170" w:hRule="atLeast"/>
          <w:jc w:val="center"/>
        </w:trPr>
        <w:tc>
          <w:tcPr>
            <w:tcW w:w="1566" w:type="dxa"/>
            <w:vAlign w:val="center"/>
          </w:tcPr>
          <w:p>
            <w:pPr>
              <w:pStyle w:val="25"/>
              <w:spacing w:before="120" w:line="320" w:lineRule="exact"/>
              <w:ind w:firstLine="0" w:firstLineChars="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TP</w:t>
            </w:r>
          </w:p>
        </w:tc>
        <w:tc>
          <w:tcPr>
            <w:tcW w:w="4476" w:type="dxa"/>
            <w:vAlign w:val="center"/>
          </w:tcPr>
          <w:p>
            <w:pPr>
              <w:pStyle w:val="25"/>
              <w:spacing w:before="120" w:line="320" w:lineRule="exact"/>
              <w:ind w:firstLine="0" w:firstLineChars="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≤0.2</w:t>
            </w:r>
          </w:p>
        </w:tc>
        <w:tc>
          <w:tcPr>
            <w:tcW w:w="2480" w:type="dxa"/>
            <w:vMerge w:val="continue"/>
            <w:vAlign w:val="center"/>
          </w:tcPr>
          <w:p>
            <w:pPr>
              <w:pStyle w:val="25"/>
              <w:spacing w:before="120" w:line="320" w:lineRule="exact"/>
              <w:rPr>
                <w:rFonts w:ascii="Times New Roman" w:hAnsi="Times New Roman" w:eastAsia="宋体"/>
                <w:color w:val="000000" w:themeColor="text1"/>
                <w14:textFill>
                  <w14:solidFill>
                    <w14:schemeClr w14:val="tx1"/>
                  </w14:solidFill>
                </w14:textFill>
              </w:rPr>
            </w:pPr>
          </w:p>
        </w:tc>
      </w:tr>
    </w:tbl>
    <w:p>
      <w:pPr>
        <w:keepNext w:val="0"/>
        <w:keepLines w:val="0"/>
        <w:pageBreakBefore w:val="0"/>
        <w:widowControl w:val="0"/>
        <w:kinsoku/>
        <w:wordWrap/>
        <w:overflowPunct/>
        <w:topLinePunct w:val="0"/>
        <w:autoSpaceDE/>
        <w:autoSpaceDN/>
        <w:bidi w:val="0"/>
        <w:spacing w:line="360" w:lineRule="auto"/>
        <w:ind w:firstLine="482" w:firstLineChars="200"/>
        <w:textAlignment w:val="auto"/>
        <w:outlineLvl w:val="9"/>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b/>
          <w:color w:val="000000" w:themeColor="text1"/>
          <w:szCs w:val="24"/>
          <w14:textFill>
            <w14:solidFill>
              <w14:schemeClr w14:val="tx1"/>
            </w14:solidFill>
          </w14:textFill>
        </w:rPr>
        <w:t>4.1.3</w:t>
      </w:r>
      <w:r>
        <w:rPr>
          <w:rFonts w:ascii="Times New Roman" w:hAnsi="Times New Roman" w:eastAsia="宋体"/>
          <w:b/>
          <w:color w:val="000000" w:themeColor="text1"/>
          <w:szCs w:val="24"/>
          <w14:textFill>
            <w14:solidFill>
              <w14:schemeClr w14:val="tx1"/>
            </w14:solidFill>
          </w14:textFill>
        </w:rPr>
        <w:t>声环境质量标准</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项目所在区域</w:t>
      </w:r>
      <w:r>
        <w:rPr>
          <w:rFonts w:hint="eastAsia" w:ascii="Times New Roman" w:hAnsi="Times New Roman" w:eastAsia="宋体"/>
          <w:color w:val="000000" w:themeColor="text1"/>
          <w:lang w:eastAsia="zh-CN"/>
          <w14:textFill>
            <w14:solidFill>
              <w14:schemeClr w14:val="tx1"/>
            </w14:solidFill>
          </w14:textFill>
        </w:rPr>
        <w:t>东、</w:t>
      </w:r>
      <w:r>
        <w:rPr>
          <w:rFonts w:hint="eastAsia" w:ascii="Times New Roman" w:hAnsi="Times New Roman" w:eastAsia="宋体"/>
          <w:color w:val="000000" w:themeColor="text1"/>
          <w:lang w:val="en-US" w:eastAsia="zh-CN"/>
          <w14:textFill>
            <w14:solidFill>
              <w14:schemeClr w14:val="tx1"/>
            </w14:solidFill>
          </w14:textFill>
        </w:rPr>
        <w:t>北</w:t>
      </w:r>
      <w:r>
        <w:rPr>
          <w:rFonts w:hint="eastAsia"/>
          <w:color w:val="000000" w:themeColor="text1"/>
          <w:lang w:val="en-US" w:eastAsia="zh-CN"/>
          <w14:textFill>
            <w14:solidFill>
              <w14:schemeClr w14:val="tx1"/>
            </w14:solidFill>
          </w14:textFill>
        </w:rPr>
        <w:t>、南</w:t>
      </w:r>
      <w:r>
        <w:rPr>
          <w:rFonts w:hint="eastAsia" w:ascii="Times New Roman" w:hAnsi="Times New Roman" w:eastAsia="宋体"/>
          <w:color w:val="000000" w:themeColor="text1"/>
          <w14:textFill>
            <w14:solidFill>
              <w14:schemeClr w14:val="tx1"/>
            </w14:solidFill>
          </w14:textFill>
        </w:rPr>
        <w:t>厂界执行《声环境质量标准》（GB3096-2008）</w:t>
      </w:r>
      <w:r>
        <w:rPr>
          <w:rFonts w:hint="eastAsia" w:ascii="Times New Roman" w:hAnsi="Times New Roman" w:eastAsia="宋体"/>
          <w:color w:val="000000" w:themeColor="text1"/>
          <w:lang w:val="en-US" w:eastAsia="zh-CN"/>
          <w14:textFill>
            <w14:solidFill>
              <w14:schemeClr w14:val="tx1"/>
            </w14:solidFill>
          </w14:textFill>
        </w:rPr>
        <w:t>3</w:t>
      </w:r>
      <w:r>
        <w:rPr>
          <w:rFonts w:hint="eastAsia" w:ascii="Times New Roman" w:hAnsi="Times New Roman" w:eastAsia="宋体"/>
          <w:color w:val="000000" w:themeColor="text1"/>
          <w14:textFill>
            <w14:solidFill>
              <w14:schemeClr w14:val="tx1"/>
            </w14:solidFill>
          </w14:textFill>
        </w:rPr>
        <w:t>类标准</w:t>
      </w:r>
      <w:r>
        <w:rPr>
          <w:rFonts w:hint="eastAsia" w:ascii="Times New Roman" w:hAnsi="Times New Roman" w:eastAsia="宋体"/>
          <w:color w:val="000000" w:themeColor="text1"/>
          <w:lang w:eastAsia="zh-CN"/>
          <w14:textFill>
            <w14:solidFill>
              <w14:schemeClr w14:val="tx1"/>
            </w14:solidFill>
          </w14:textFill>
        </w:rPr>
        <w:t>，西</w:t>
      </w:r>
      <w:r>
        <w:rPr>
          <w:rFonts w:hint="eastAsia" w:ascii="Times New Roman" w:hAnsi="Times New Roman" w:eastAsia="宋体"/>
          <w:color w:val="000000" w:themeColor="text1"/>
          <w14:textFill>
            <w14:solidFill>
              <w14:schemeClr w14:val="tx1"/>
            </w14:solidFill>
          </w14:textFill>
        </w:rPr>
        <w:t>执行《声环境质量标准》（GB3096-2008）</w:t>
      </w:r>
      <w:r>
        <w:rPr>
          <w:rFonts w:hint="eastAsia" w:ascii="Times New Roman" w:hAnsi="Times New Roman" w:eastAsia="宋体"/>
          <w:color w:val="000000" w:themeColor="text1"/>
          <w:lang w:val="en-US" w:eastAsia="zh-CN"/>
          <w14:textFill>
            <w14:solidFill>
              <w14:schemeClr w14:val="tx1"/>
            </w14:solidFill>
          </w14:textFill>
        </w:rPr>
        <w:t>4a</w:t>
      </w:r>
      <w:r>
        <w:rPr>
          <w:rFonts w:hint="eastAsia" w:ascii="Times New Roman" w:hAnsi="Times New Roman" w:eastAsia="宋体"/>
          <w:color w:val="000000" w:themeColor="text1"/>
          <w14:textFill>
            <w14:solidFill>
              <w14:schemeClr w14:val="tx1"/>
            </w14:solidFill>
          </w14:textFill>
        </w:rPr>
        <w:t>类标准</w:t>
      </w:r>
      <w:r>
        <w:rPr>
          <w:rFonts w:hint="eastAsia" w:ascii="Times New Roman" w:hAnsi="Times New Roman" w:eastAsia="宋体"/>
          <w:color w:val="000000" w:themeColor="text1"/>
          <w:lang w:eastAsia="zh-CN"/>
          <w14:textFill>
            <w14:solidFill>
              <w14:schemeClr w14:val="tx1"/>
            </w14:solidFill>
          </w14:textFill>
        </w:rPr>
        <w:t>，</w:t>
      </w:r>
      <w:r>
        <w:rPr>
          <w:rFonts w:ascii="Times New Roman" w:hAnsi="Times New Roman" w:eastAsia="宋体"/>
          <w:color w:val="000000" w:themeColor="text1"/>
          <w14:textFill>
            <w14:solidFill>
              <w14:schemeClr w14:val="tx1"/>
            </w14:solidFill>
          </w14:textFill>
        </w:rPr>
        <w:t>项目附近环境敏感点声环境质量执行</w:t>
      </w:r>
      <w:r>
        <w:rPr>
          <w:rFonts w:hint="eastAsia"/>
          <w:color w:val="000000" w:themeColor="text1"/>
          <w:lang w:val="en-US" w:eastAsia="zh-CN"/>
          <w14:textFill>
            <w14:solidFill>
              <w14:schemeClr w14:val="tx1"/>
            </w14:solidFill>
          </w14:textFill>
        </w:rPr>
        <w:t>2</w:t>
      </w:r>
      <w:r>
        <w:rPr>
          <w:rFonts w:ascii="Times New Roman" w:hAnsi="Times New Roman" w:eastAsia="宋体"/>
          <w:color w:val="000000" w:themeColor="text1"/>
          <w14:textFill>
            <w14:solidFill>
              <w14:schemeClr w14:val="tx1"/>
            </w14:solidFill>
          </w14:textFill>
        </w:rPr>
        <w:t>类标准。具体见表4-3。</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Times New Roman" w:hAnsi="Times New Roman" w:eastAsia="宋体"/>
          <w:b/>
          <w:color w:val="000000" w:themeColor="text1"/>
          <w:kern w:val="0"/>
          <w:sz w:val="24"/>
          <w:szCs w:val="24"/>
          <w14:textFill>
            <w14:solidFill>
              <w14:schemeClr w14:val="tx1"/>
            </w14:solidFill>
          </w14:textFill>
        </w:rPr>
      </w:pPr>
      <w:r>
        <w:rPr>
          <w:rFonts w:hint="eastAsia" w:ascii="Times New Roman" w:hAnsi="Times New Roman" w:eastAsia="宋体"/>
          <w:b/>
          <w:color w:val="000000" w:themeColor="text1"/>
          <w:kern w:val="0"/>
          <w:sz w:val="24"/>
          <w:szCs w:val="24"/>
          <w14:textFill>
            <w14:solidFill>
              <w14:schemeClr w14:val="tx1"/>
            </w14:solidFill>
          </w14:textFill>
        </w:rPr>
        <w:t>表4-3  声环境质量标准</w:t>
      </w:r>
    </w:p>
    <w:tbl>
      <w:tblPr>
        <w:tblStyle w:val="20"/>
        <w:tblW w:w="85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44"/>
        <w:gridCol w:w="1249"/>
        <w:gridCol w:w="1110"/>
        <w:gridCol w:w="1112"/>
        <w:gridCol w:w="21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2944"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适用区域</w:t>
            </w:r>
          </w:p>
        </w:tc>
        <w:tc>
          <w:tcPr>
            <w:tcW w:w="124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功能区类别</w:t>
            </w:r>
          </w:p>
        </w:tc>
        <w:tc>
          <w:tcPr>
            <w:tcW w:w="222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标准限值（dB(A)）</w:t>
            </w:r>
          </w:p>
        </w:tc>
        <w:tc>
          <w:tcPr>
            <w:tcW w:w="210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294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24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c>
          <w:tcPr>
            <w:tcW w:w="111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昼间</w:t>
            </w:r>
          </w:p>
        </w:tc>
        <w:tc>
          <w:tcPr>
            <w:tcW w:w="1112"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夜间</w:t>
            </w:r>
          </w:p>
        </w:tc>
        <w:tc>
          <w:tcPr>
            <w:tcW w:w="210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outlineLvl w:val="9"/>
              <w:rPr>
                <w:rFonts w:hint="default" w:ascii="Times New Roman" w:hAnsi="Times New Roman" w:eastAsia="宋体" w:cs="Times New Roman"/>
                <w:b/>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2944"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东、</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南</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北</w:t>
            </w:r>
            <w:r>
              <w:rPr>
                <w:rFonts w:hint="default" w:ascii="Times New Roman" w:hAnsi="Times New Roman" w:eastAsia="宋体" w:cs="Times New Roman"/>
                <w:color w:val="000000" w:themeColor="text1"/>
                <w:sz w:val="21"/>
                <w:szCs w:val="21"/>
                <w14:textFill>
                  <w14:solidFill>
                    <w14:schemeClr w14:val="tx1"/>
                  </w14:solidFill>
                </w14:textFill>
              </w:rPr>
              <w:t>厂界</w:t>
            </w:r>
          </w:p>
        </w:tc>
        <w:tc>
          <w:tcPr>
            <w:tcW w:w="1249"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类</w:t>
            </w:r>
          </w:p>
        </w:tc>
        <w:tc>
          <w:tcPr>
            <w:tcW w:w="111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1112"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w:t>
            </w:r>
          </w:p>
        </w:tc>
        <w:tc>
          <w:tcPr>
            <w:tcW w:w="210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《声环境质量标准》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（GB3096-2008）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2944"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西</w:t>
            </w:r>
          </w:p>
        </w:tc>
        <w:tc>
          <w:tcPr>
            <w:tcW w:w="1249"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4a</w:t>
            </w:r>
          </w:p>
        </w:tc>
        <w:tc>
          <w:tcPr>
            <w:tcW w:w="111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70</w:t>
            </w:r>
          </w:p>
        </w:tc>
        <w:tc>
          <w:tcPr>
            <w:tcW w:w="1112"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55</w:t>
            </w:r>
          </w:p>
        </w:tc>
        <w:tc>
          <w:tcPr>
            <w:tcW w:w="210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2944"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附近敏感点</w:t>
            </w:r>
          </w:p>
        </w:tc>
        <w:tc>
          <w:tcPr>
            <w:tcW w:w="1249"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类</w:t>
            </w:r>
          </w:p>
        </w:tc>
        <w:tc>
          <w:tcPr>
            <w:tcW w:w="1110"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1112" w:type="dxa"/>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50</w:t>
            </w:r>
          </w:p>
        </w:tc>
        <w:tc>
          <w:tcPr>
            <w:tcW w:w="210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center"/>
              <w:textAlignment w:val="auto"/>
              <w:outlineLvl w:val="9"/>
              <w:rPr>
                <w:rFonts w:hint="default" w:ascii="Times New Roman" w:hAnsi="Times New Roman" w:eastAsia="宋体" w:cs="Times New Roman"/>
                <w:color w:val="000000" w:themeColor="text1"/>
                <w:sz w:val="21"/>
                <w:szCs w:val="21"/>
                <w14:textFill>
                  <w14:solidFill>
                    <w14:schemeClr w14:val="tx1"/>
                  </w14:solidFill>
                </w14:textFill>
              </w:rPr>
            </w:pPr>
          </w:p>
        </w:tc>
      </w:tr>
    </w:tbl>
    <w:p>
      <w:pPr>
        <w:pStyle w:val="11"/>
        <w:keepNext w:val="0"/>
        <w:keepLines w:val="0"/>
        <w:pageBreakBefore w:val="0"/>
        <w:widowControl w:val="0"/>
        <w:kinsoku/>
        <w:wordWrap/>
        <w:overflowPunct/>
        <w:topLinePunct w:val="0"/>
        <w:autoSpaceDE/>
        <w:autoSpaceDN/>
        <w:bidi w:val="0"/>
        <w:adjustRightInd/>
        <w:snapToGrid/>
        <w:spacing w:line="360" w:lineRule="auto"/>
        <w:ind w:firstLine="482"/>
        <w:textAlignment w:val="auto"/>
        <w:outlineLvl w:val="9"/>
        <w:rPr>
          <w:rFonts w:ascii="Times New Roman" w:hAnsi="Times New Roman" w:eastAsia="宋体"/>
          <w:b/>
          <w:color w:val="000000" w:themeColor="text1"/>
          <w14:textFill>
            <w14:solidFill>
              <w14:schemeClr w14:val="tx1"/>
            </w14:solidFill>
          </w14:textFill>
        </w:rPr>
      </w:pPr>
      <w:r>
        <w:rPr>
          <w:rFonts w:hint="eastAsia" w:ascii="Times New Roman" w:hAnsi="Times New Roman" w:eastAsia="宋体"/>
          <w:b/>
          <w:color w:val="000000" w:themeColor="text1"/>
          <w:szCs w:val="24"/>
          <w14:textFill>
            <w14:solidFill>
              <w14:schemeClr w14:val="tx1"/>
            </w14:solidFill>
          </w14:textFill>
        </w:rPr>
        <w:t>4.1.4土壤环</w:t>
      </w:r>
      <w:r>
        <w:rPr>
          <w:rFonts w:hint="eastAsia" w:ascii="Times New Roman" w:hAnsi="Times New Roman" w:eastAsia="宋体"/>
          <w:b/>
          <w:color w:val="000000" w:themeColor="text1"/>
          <w14:textFill>
            <w14:solidFill>
              <w14:schemeClr w14:val="tx1"/>
            </w14:solidFill>
          </w14:textFill>
        </w:rPr>
        <w:t>境质量标准</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评价区域</w:t>
      </w:r>
      <w:r>
        <w:rPr>
          <w:rFonts w:ascii="Times New Roman" w:hAnsi="Times New Roman" w:eastAsia="宋体"/>
          <w:color w:val="000000" w:themeColor="text1"/>
          <w14:textFill>
            <w14:solidFill>
              <w14:schemeClr w14:val="tx1"/>
            </w14:solidFill>
          </w14:textFill>
        </w:rPr>
        <w:t>土壤</w:t>
      </w:r>
      <w:r>
        <w:rPr>
          <w:rFonts w:hint="eastAsia" w:ascii="Times New Roman" w:hAnsi="Times New Roman" w:eastAsia="宋体"/>
          <w:color w:val="000000" w:themeColor="text1"/>
          <w14:textFill>
            <w14:solidFill>
              <w14:schemeClr w14:val="tx1"/>
            </w14:solidFill>
          </w14:textFill>
        </w:rPr>
        <w:t>环境质量标准执行</w:t>
      </w:r>
      <w:r>
        <w:rPr>
          <w:rFonts w:ascii="Times New Roman" w:hAnsi="Times New Roman" w:eastAsia="宋体"/>
          <w:color w:val="000000" w:themeColor="text1"/>
          <w14:textFill>
            <w14:solidFill>
              <w14:schemeClr w14:val="tx1"/>
            </w14:solidFill>
          </w14:textFill>
        </w:rPr>
        <w:t>《土壤环境质量</w:t>
      </w:r>
      <w:r>
        <w:rPr>
          <w:rFonts w:hint="eastAsia" w:ascii="Times New Roman" w:hAnsi="Times New Roman" w:eastAsia="宋体"/>
          <w:color w:val="000000" w:themeColor="text1"/>
          <w:lang w:val="en-US" w:eastAsia="zh-CN"/>
          <w14:textFill>
            <w14:solidFill>
              <w14:schemeClr w14:val="tx1"/>
            </w14:solidFill>
          </w14:textFill>
        </w:rPr>
        <w:t>建设用地土壤污染风险管控</w:t>
      </w:r>
      <w:r>
        <w:rPr>
          <w:rFonts w:ascii="Times New Roman" w:hAnsi="Times New Roman" w:eastAsia="宋体"/>
          <w:color w:val="000000" w:themeColor="text1"/>
          <w14:textFill>
            <w14:solidFill>
              <w14:schemeClr w14:val="tx1"/>
            </w14:solidFill>
          </w14:textFill>
        </w:rPr>
        <w:t>标准</w:t>
      </w:r>
      <w:r>
        <w:rPr>
          <w:rFonts w:hint="eastAsia" w:ascii="Times New Roman" w:hAnsi="Times New Roman"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试行</w:t>
      </w:r>
      <w:r>
        <w:rPr>
          <w:rFonts w:hint="eastAsia" w:ascii="Times New Roman" w:hAnsi="Times New Roman" w:eastAsia="宋体"/>
          <w:color w:val="000000" w:themeColor="text1"/>
          <w:lang w:eastAsia="zh-CN"/>
          <w14:textFill>
            <w14:solidFill>
              <w14:schemeClr w14:val="tx1"/>
            </w14:solidFill>
          </w14:textFill>
        </w:rPr>
        <w:t>）</w:t>
      </w:r>
      <w:r>
        <w:rPr>
          <w:rFonts w:ascii="Times New Roman" w:hAnsi="Times New Roman" w:eastAsia="宋体"/>
          <w:color w:val="000000" w:themeColor="text1"/>
          <w14:textFill>
            <w14:solidFill>
              <w14:schemeClr w14:val="tx1"/>
            </w14:solidFill>
          </w14:textFill>
        </w:rPr>
        <w:t>》（GB</w:t>
      </w:r>
      <w:r>
        <w:rPr>
          <w:rFonts w:hint="eastAsia" w:ascii="Times New Roman" w:hAnsi="Times New Roman" w:eastAsia="宋体"/>
          <w:color w:val="000000" w:themeColor="text1"/>
          <w:lang w:val="en-US" w:eastAsia="zh-CN"/>
          <w14:textFill>
            <w14:solidFill>
              <w14:schemeClr w14:val="tx1"/>
            </w14:solidFill>
          </w14:textFill>
        </w:rPr>
        <w:t>36600</w:t>
      </w:r>
      <w:r>
        <w:rPr>
          <w:rFonts w:ascii="Times New Roman" w:hAnsi="Times New Roman" w:eastAsia="宋体"/>
          <w:color w:val="000000" w:themeColor="text1"/>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2018</w:t>
      </w:r>
      <w:r>
        <w:rPr>
          <w:rFonts w:ascii="Times New Roman" w:hAnsi="Times New Roman" w:eastAsia="宋体"/>
          <w:color w:val="000000" w:themeColor="text1"/>
          <w14:textFill>
            <w14:solidFill>
              <w14:schemeClr w14:val="tx1"/>
            </w14:solidFill>
          </w14:textFill>
        </w:rPr>
        <w:t>），具体见</w:t>
      </w:r>
      <w:r>
        <w:rPr>
          <w:rFonts w:hint="eastAsia" w:ascii="Times New Roman" w:hAnsi="Times New Roman" w:eastAsia="宋体"/>
          <w:color w:val="000000" w:themeColor="text1"/>
          <w14:textFill>
            <w14:solidFill>
              <w14:schemeClr w14:val="tx1"/>
            </w14:solidFill>
          </w14:textFill>
        </w:rPr>
        <w:t>表</w:t>
      </w:r>
      <w:r>
        <w:rPr>
          <w:rFonts w:ascii="Times New Roman" w:hAnsi="Times New Roman" w:eastAsia="宋体"/>
          <w:color w:val="000000" w:themeColor="text1"/>
          <w14:textFill>
            <w14:solidFill>
              <w14:schemeClr w14:val="tx1"/>
            </w14:solidFill>
          </w14:textFill>
        </w:rPr>
        <w:t>4-</w:t>
      </w:r>
      <w:r>
        <w:rPr>
          <w:rFonts w:hint="eastAsia" w:ascii="Times New Roman" w:hAnsi="Times New Roman" w:eastAsia="宋体"/>
          <w:color w:val="000000" w:themeColor="text1"/>
          <w14:textFill>
            <w14:solidFill>
              <w14:schemeClr w14:val="tx1"/>
            </w14:solidFill>
          </w14:textFill>
        </w:rPr>
        <w:t>4</w:t>
      </w:r>
      <w:r>
        <w:rPr>
          <w:rFonts w:ascii="Times New Roman" w:hAnsi="Times New Roman" w:eastAsia="宋体"/>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ascii="Times New Roman" w:hAnsi="Times New Roman" w:eastAsia="宋体"/>
          <w:b/>
          <w:color w:val="000000" w:themeColor="text1"/>
          <w:sz w:val="24"/>
          <w:szCs w:val="24"/>
          <w14:textFill>
            <w14:solidFill>
              <w14:schemeClr w14:val="tx1"/>
            </w14:solidFill>
          </w14:textFill>
        </w:rPr>
      </w:pPr>
      <w:r>
        <w:rPr>
          <w:rFonts w:hint="eastAsia" w:ascii="Times New Roman" w:hAnsi="Times New Roman" w:eastAsia="宋体"/>
          <w:b/>
          <w:color w:val="000000" w:themeColor="text1"/>
          <w:sz w:val="24"/>
          <w:szCs w:val="24"/>
          <w14:textFill>
            <w14:solidFill>
              <w14:schemeClr w14:val="tx1"/>
            </w14:solidFill>
          </w14:textFill>
        </w:rPr>
        <w:t>表4-4 土壤环境质量标准 建设用地土壤污染风险防控标准</w:t>
      </w:r>
    </w:p>
    <w:tbl>
      <w:tblPr>
        <w:tblStyle w:val="21"/>
        <w:tblW w:w="8157" w:type="dxa"/>
        <w:jc w:val="center"/>
        <w:tblInd w:w="-393"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6"/>
        <w:gridCol w:w="2347"/>
        <w:gridCol w:w="1350"/>
        <w:gridCol w:w="984"/>
        <w:gridCol w:w="951"/>
        <w:gridCol w:w="1020"/>
        <w:gridCol w:w="9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16" w:type="dxa"/>
            <w:vMerge w:val="restart"/>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序号</w:t>
            </w:r>
          </w:p>
        </w:tc>
        <w:tc>
          <w:tcPr>
            <w:tcW w:w="2347" w:type="dxa"/>
            <w:vMerge w:val="restart"/>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污染物项目</w:t>
            </w:r>
          </w:p>
        </w:tc>
        <w:tc>
          <w:tcPr>
            <w:tcW w:w="1350" w:type="dxa"/>
            <w:vMerge w:val="restart"/>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CAS编号</w:t>
            </w:r>
          </w:p>
        </w:tc>
        <w:tc>
          <w:tcPr>
            <w:tcW w:w="1935" w:type="dxa"/>
            <w:gridSpan w:val="2"/>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筛选值</w:t>
            </w:r>
          </w:p>
        </w:tc>
        <w:tc>
          <w:tcPr>
            <w:tcW w:w="2009" w:type="dxa"/>
            <w:gridSpan w:val="2"/>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管制值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16" w:type="dxa"/>
            <w:vMerge w:val="continue"/>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p>
        </w:tc>
        <w:tc>
          <w:tcPr>
            <w:tcW w:w="2347" w:type="dxa"/>
            <w:vMerge w:val="continue"/>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p>
        </w:tc>
        <w:tc>
          <w:tcPr>
            <w:tcW w:w="1350" w:type="dxa"/>
            <w:vMerge w:val="continue"/>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p>
        </w:tc>
        <w:tc>
          <w:tcPr>
            <w:tcW w:w="984"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第一类用地</w:t>
            </w:r>
          </w:p>
        </w:tc>
        <w:tc>
          <w:tcPr>
            <w:tcW w:w="951"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第二类用地</w:t>
            </w:r>
          </w:p>
        </w:tc>
        <w:tc>
          <w:tcPr>
            <w:tcW w:w="1020"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第一类用地</w:t>
            </w:r>
          </w:p>
        </w:tc>
        <w:tc>
          <w:tcPr>
            <w:tcW w:w="989"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第二类用地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157" w:type="dxa"/>
            <w:gridSpan w:val="7"/>
            <w:tcBorders>
              <w:tl2br w:val="nil"/>
              <w:tr2bl w:val="nil"/>
            </w:tcBorders>
            <w:vAlign w:val="center"/>
          </w:tcPr>
          <w:p>
            <w:pPr>
              <w:pStyle w:val="25"/>
              <w:jc w:val="both"/>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重金属和无机物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砷</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7440-38-2</w:t>
            </w:r>
          </w:p>
        </w:tc>
        <w:tc>
          <w:tcPr>
            <w:tcW w:w="984"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20①</w:t>
            </w:r>
          </w:p>
        </w:tc>
        <w:tc>
          <w:tcPr>
            <w:tcW w:w="951"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60①</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120</w:t>
            </w:r>
          </w:p>
        </w:tc>
        <w:tc>
          <w:tcPr>
            <w:tcW w:w="989"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镉</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7440-43-9</w:t>
            </w:r>
          </w:p>
        </w:tc>
        <w:tc>
          <w:tcPr>
            <w:tcW w:w="984"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20</w:t>
            </w:r>
          </w:p>
        </w:tc>
        <w:tc>
          <w:tcPr>
            <w:tcW w:w="951"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65</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47</w:t>
            </w:r>
          </w:p>
        </w:tc>
        <w:tc>
          <w:tcPr>
            <w:tcW w:w="989"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铬（六价）</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18540-29-9</w:t>
            </w:r>
          </w:p>
        </w:tc>
        <w:tc>
          <w:tcPr>
            <w:tcW w:w="984"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3.0</w:t>
            </w:r>
          </w:p>
        </w:tc>
        <w:tc>
          <w:tcPr>
            <w:tcW w:w="951"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5.7</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30</w:t>
            </w:r>
          </w:p>
        </w:tc>
        <w:tc>
          <w:tcPr>
            <w:tcW w:w="989"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铜</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7440-50-8</w:t>
            </w:r>
          </w:p>
        </w:tc>
        <w:tc>
          <w:tcPr>
            <w:tcW w:w="984"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2000</w:t>
            </w:r>
          </w:p>
        </w:tc>
        <w:tc>
          <w:tcPr>
            <w:tcW w:w="951"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18000</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8000</w:t>
            </w:r>
          </w:p>
        </w:tc>
        <w:tc>
          <w:tcPr>
            <w:tcW w:w="989"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36000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铅</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7439-92-1</w:t>
            </w:r>
          </w:p>
        </w:tc>
        <w:tc>
          <w:tcPr>
            <w:tcW w:w="984"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400</w:t>
            </w:r>
          </w:p>
        </w:tc>
        <w:tc>
          <w:tcPr>
            <w:tcW w:w="951"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800</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800</w:t>
            </w:r>
          </w:p>
        </w:tc>
        <w:tc>
          <w:tcPr>
            <w:tcW w:w="989"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2500</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1738613760" behindDoc="0" locked="0" layoutInCell="1" allowOverlap="1">
                <wp:simplePos x="0" y="0"/>
                <wp:positionH relativeFrom="column">
                  <wp:posOffset>-116840</wp:posOffset>
                </wp:positionH>
                <wp:positionV relativeFrom="page">
                  <wp:posOffset>1304290</wp:posOffset>
                </wp:positionV>
                <wp:extent cx="5508625" cy="8306435"/>
                <wp:effectExtent l="9525" t="9525" r="25400" b="27940"/>
                <wp:wrapNone/>
                <wp:docPr id="70" name="矩形 70"/>
                <wp:cNvGraphicFramePr/>
                <a:graphic xmlns:a="http://schemas.openxmlformats.org/drawingml/2006/main">
                  <a:graphicData uri="http://schemas.microsoft.com/office/word/2010/wordprocessingShape">
                    <wps:wsp>
                      <wps:cNvSpPr/>
                      <wps:spPr>
                        <a:xfrm>
                          <a:off x="0" y="0"/>
                          <a:ext cx="5508625" cy="830643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2.7pt;height:654.05pt;width:433.75pt;mso-position-vertical-relative:page;z-index:1738613760;v-text-anchor:middle;mso-width-relative:page;mso-height-relative:page;" filled="f" stroked="t" coordsize="21600,21600" o:gfxdata="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U9OJTcAAAADAEA&#10;AA8AAAAAAAAAAQAgAAAAIgAAAGRycy9kb3ducmV2LnhtbFBLAQIUABQAAAAIAIdO4kA5EM+rTwIA&#10;AIAEAAAOAAAAAAAAAAEAIAAAACsBAABkcnMvZTJvRG9jLnhtbFBLBQYAAAAABgAGAFkBAADsBQAA&#10;AAA=&#10;">
                <v:fill on="f" focussize="0,0"/>
                <v:stroke weight="1.5pt" color="#000000 [3213]" miterlimit="8" joinstyle="miter"/>
                <v:imagedata o:title=""/>
                <o:lock v:ext="edit" aspectratio="f"/>
              </v:rect>
            </w:pict>
          </mc:Fallback>
        </mc:AlternateContent>
      </w:r>
      <w:r>
        <w:rPr>
          <w:rFonts w:hint="eastAsia" w:ascii="Times New Roman" w:hAnsi="Times New Roman" w:eastAsia="宋体"/>
          <w:b/>
          <w:color w:val="000000" w:themeColor="text1"/>
          <w:sz w:val="28"/>
          <w:szCs w:val="28"/>
          <w:lang w:val="en-US" w:eastAsia="zh-CN"/>
          <w14:textFill>
            <w14:solidFill>
              <w14:schemeClr w14:val="tx1"/>
            </w14:solidFill>
          </w14:textFill>
        </w:rPr>
        <w:t>续表4</w:t>
      </w:r>
      <w:bookmarkStart w:id="0" w:name="_Ref366507828"/>
    </w:p>
    <w:p>
      <w:pPr>
        <w:ind w:firstLine="482"/>
        <w:jc w:val="right"/>
        <w:rPr>
          <w:rFonts w:ascii="Times New Roman" w:hAnsi="Times New Roman" w:eastAsia="宋体"/>
          <w:b/>
          <w:bCs/>
          <w:color w:val="000000" w:themeColor="text1"/>
          <w:sz w:val="24"/>
          <w:szCs w:val="24"/>
          <w14:textFill>
            <w14:solidFill>
              <w14:schemeClr w14:val="tx1"/>
            </w14:solidFill>
          </w14:textFill>
        </w:rPr>
      </w:pPr>
      <w:r>
        <w:rPr>
          <w:rFonts w:hint="eastAsia" w:ascii="Times New Roman" w:hAnsi="Times New Roman" w:eastAsia="宋体"/>
          <w:b/>
          <w:bCs/>
          <w:color w:val="000000" w:themeColor="text1"/>
          <w:sz w:val="24"/>
          <w:szCs w:val="24"/>
          <w14:textFill>
            <w14:solidFill>
              <w14:schemeClr w14:val="tx1"/>
            </w14:solidFill>
          </w14:textFill>
        </w:rPr>
        <w:t>续表4-4</w:t>
      </w:r>
    </w:p>
    <w:tbl>
      <w:tblPr>
        <w:tblStyle w:val="21"/>
        <w:tblW w:w="8182" w:type="dxa"/>
        <w:jc w:val="center"/>
        <w:tblInd w:w="-393"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6"/>
        <w:gridCol w:w="2347"/>
        <w:gridCol w:w="1350"/>
        <w:gridCol w:w="907"/>
        <w:gridCol w:w="38"/>
        <w:gridCol w:w="990"/>
        <w:gridCol w:w="1020"/>
        <w:gridCol w:w="989"/>
        <w:gridCol w:w="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16" w:type="dxa"/>
            <w:vMerge w:val="restart"/>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序号</w:t>
            </w:r>
          </w:p>
        </w:tc>
        <w:tc>
          <w:tcPr>
            <w:tcW w:w="2347" w:type="dxa"/>
            <w:vMerge w:val="restart"/>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污染物项目</w:t>
            </w:r>
          </w:p>
        </w:tc>
        <w:tc>
          <w:tcPr>
            <w:tcW w:w="1350" w:type="dxa"/>
            <w:vMerge w:val="restart"/>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CAS编号</w:t>
            </w:r>
          </w:p>
        </w:tc>
        <w:tc>
          <w:tcPr>
            <w:tcW w:w="1935" w:type="dxa"/>
            <w:gridSpan w:val="3"/>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筛选值</w:t>
            </w:r>
          </w:p>
        </w:tc>
        <w:tc>
          <w:tcPr>
            <w:tcW w:w="2034" w:type="dxa"/>
            <w:gridSpan w:val="3"/>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管制值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16" w:type="dxa"/>
            <w:vMerge w:val="continue"/>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p>
        </w:tc>
        <w:tc>
          <w:tcPr>
            <w:tcW w:w="2347" w:type="dxa"/>
            <w:vMerge w:val="continue"/>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p>
        </w:tc>
        <w:tc>
          <w:tcPr>
            <w:tcW w:w="1350" w:type="dxa"/>
            <w:vMerge w:val="continue"/>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p>
        </w:tc>
        <w:tc>
          <w:tcPr>
            <w:tcW w:w="945" w:type="dxa"/>
            <w:gridSpan w:val="2"/>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第一类用地</w:t>
            </w:r>
          </w:p>
        </w:tc>
        <w:tc>
          <w:tcPr>
            <w:tcW w:w="990"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第二类用地</w:t>
            </w:r>
          </w:p>
        </w:tc>
        <w:tc>
          <w:tcPr>
            <w:tcW w:w="1020"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第一类用地</w:t>
            </w:r>
          </w:p>
        </w:tc>
        <w:tc>
          <w:tcPr>
            <w:tcW w:w="1014" w:type="dxa"/>
            <w:gridSpan w:val="2"/>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第二类用地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5" w:type="dxa"/>
          <w:trHeight w:val="397"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6</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汞</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7439-97-6</w:t>
            </w:r>
          </w:p>
        </w:tc>
        <w:tc>
          <w:tcPr>
            <w:tcW w:w="945"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8</w:t>
            </w:r>
          </w:p>
        </w:tc>
        <w:tc>
          <w:tcPr>
            <w:tcW w:w="99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38</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33</w:t>
            </w:r>
          </w:p>
        </w:tc>
        <w:tc>
          <w:tcPr>
            <w:tcW w:w="989"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5" w:type="dxa"/>
          <w:trHeight w:val="397"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镍</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7440-02-0</w:t>
            </w:r>
          </w:p>
        </w:tc>
        <w:tc>
          <w:tcPr>
            <w:tcW w:w="945"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150</w:t>
            </w:r>
          </w:p>
        </w:tc>
        <w:tc>
          <w:tcPr>
            <w:tcW w:w="99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900</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600</w:t>
            </w:r>
          </w:p>
        </w:tc>
        <w:tc>
          <w:tcPr>
            <w:tcW w:w="989"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5" w:type="dxa"/>
          <w:trHeight w:val="397" w:hRule="atLeast"/>
          <w:jc w:val="center"/>
        </w:trPr>
        <w:tc>
          <w:tcPr>
            <w:tcW w:w="8157" w:type="dxa"/>
            <w:gridSpan w:val="8"/>
            <w:tcBorders>
              <w:tl2br w:val="nil"/>
              <w:tr2bl w:val="nil"/>
            </w:tcBorders>
            <w:vAlign w:val="center"/>
          </w:tcPr>
          <w:p>
            <w:pPr>
              <w:pStyle w:val="25"/>
              <w:jc w:val="both"/>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挥发性有机物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5" w:type="dxa"/>
          <w:trHeight w:val="397"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8</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四氯化碳</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56-23-5</w:t>
            </w:r>
          </w:p>
        </w:tc>
        <w:tc>
          <w:tcPr>
            <w:tcW w:w="945"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0.9</w:t>
            </w:r>
          </w:p>
        </w:tc>
        <w:tc>
          <w:tcPr>
            <w:tcW w:w="99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2.8</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9</w:t>
            </w:r>
          </w:p>
        </w:tc>
        <w:tc>
          <w:tcPr>
            <w:tcW w:w="989"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5" w:type="dxa"/>
          <w:trHeight w:val="397"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9</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氯仿</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67-66-3</w:t>
            </w:r>
          </w:p>
        </w:tc>
        <w:tc>
          <w:tcPr>
            <w:tcW w:w="945"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0.3</w:t>
            </w:r>
          </w:p>
        </w:tc>
        <w:tc>
          <w:tcPr>
            <w:tcW w:w="99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0.9</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w:t>
            </w:r>
          </w:p>
        </w:tc>
        <w:tc>
          <w:tcPr>
            <w:tcW w:w="989"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5" w:type="dxa"/>
          <w:trHeight w:val="397"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10</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氯甲烷</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74-87-3</w:t>
            </w:r>
          </w:p>
        </w:tc>
        <w:tc>
          <w:tcPr>
            <w:tcW w:w="945"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12</w:t>
            </w:r>
          </w:p>
        </w:tc>
        <w:tc>
          <w:tcPr>
            <w:tcW w:w="99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37</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21</w:t>
            </w:r>
          </w:p>
        </w:tc>
        <w:tc>
          <w:tcPr>
            <w:tcW w:w="989"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5" w:type="dxa"/>
          <w:trHeight w:val="397"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11</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1,1-二氯乙烷</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75-34-3</w:t>
            </w:r>
          </w:p>
        </w:tc>
        <w:tc>
          <w:tcPr>
            <w:tcW w:w="945"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w:t>
            </w:r>
          </w:p>
        </w:tc>
        <w:tc>
          <w:tcPr>
            <w:tcW w:w="99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9</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20</w:t>
            </w:r>
          </w:p>
        </w:tc>
        <w:tc>
          <w:tcPr>
            <w:tcW w:w="989"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12</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1,2-二氯乙烷</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107-06-2</w:t>
            </w:r>
          </w:p>
        </w:tc>
        <w:tc>
          <w:tcPr>
            <w:tcW w:w="945"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0.52</w:t>
            </w:r>
          </w:p>
        </w:tc>
        <w:tc>
          <w:tcPr>
            <w:tcW w:w="99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6</w:t>
            </w:r>
          </w:p>
        </w:tc>
        <w:tc>
          <w:tcPr>
            <w:tcW w:w="1014"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13</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1,1-二氯乙烯</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75-35-4</w:t>
            </w:r>
          </w:p>
        </w:tc>
        <w:tc>
          <w:tcPr>
            <w:tcW w:w="945"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12</w:t>
            </w:r>
          </w:p>
        </w:tc>
        <w:tc>
          <w:tcPr>
            <w:tcW w:w="99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66</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40</w:t>
            </w:r>
          </w:p>
        </w:tc>
        <w:tc>
          <w:tcPr>
            <w:tcW w:w="1014"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14</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顺-1,2-二氯乙烯</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156-59-2</w:t>
            </w:r>
          </w:p>
        </w:tc>
        <w:tc>
          <w:tcPr>
            <w:tcW w:w="945"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66</w:t>
            </w:r>
          </w:p>
        </w:tc>
        <w:tc>
          <w:tcPr>
            <w:tcW w:w="99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596</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200</w:t>
            </w:r>
          </w:p>
        </w:tc>
        <w:tc>
          <w:tcPr>
            <w:tcW w:w="1014"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15</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反-1,2-二氯乙烯</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156-60-5</w:t>
            </w:r>
          </w:p>
        </w:tc>
        <w:tc>
          <w:tcPr>
            <w:tcW w:w="945"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10</w:t>
            </w:r>
          </w:p>
        </w:tc>
        <w:tc>
          <w:tcPr>
            <w:tcW w:w="99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54</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31</w:t>
            </w:r>
          </w:p>
        </w:tc>
        <w:tc>
          <w:tcPr>
            <w:tcW w:w="1014"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16</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二氯甲烷</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75-09-2</w:t>
            </w:r>
          </w:p>
        </w:tc>
        <w:tc>
          <w:tcPr>
            <w:tcW w:w="907"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94</w:t>
            </w:r>
          </w:p>
        </w:tc>
        <w:tc>
          <w:tcPr>
            <w:tcW w:w="1028"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616</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300</w:t>
            </w:r>
          </w:p>
        </w:tc>
        <w:tc>
          <w:tcPr>
            <w:tcW w:w="1014"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17</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1,2-二氯丙烷</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78-87-5</w:t>
            </w:r>
          </w:p>
        </w:tc>
        <w:tc>
          <w:tcPr>
            <w:tcW w:w="907"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w:t>
            </w:r>
          </w:p>
        </w:tc>
        <w:tc>
          <w:tcPr>
            <w:tcW w:w="1028"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w:t>
            </w:r>
          </w:p>
        </w:tc>
        <w:tc>
          <w:tcPr>
            <w:tcW w:w="1014"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18</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1,1,1,2-四氯乙烷</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630-20-6</w:t>
            </w:r>
          </w:p>
        </w:tc>
        <w:tc>
          <w:tcPr>
            <w:tcW w:w="907"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2.6</w:t>
            </w:r>
          </w:p>
        </w:tc>
        <w:tc>
          <w:tcPr>
            <w:tcW w:w="1028"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10</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26</w:t>
            </w:r>
          </w:p>
        </w:tc>
        <w:tc>
          <w:tcPr>
            <w:tcW w:w="1014"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19</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1,1,2,2-四氯乙烷</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79-34-5</w:t>
            </w:r>
          </w:p>
        </w:tc>
        <w:tc>
          <w:tcPr>
            <w:tcW w:w="907"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1.6</w:t>
            </w:r>
          </w:p>
        </w:tc>
        <w:tc>
          <w:tcPr>
            <w:tcW w:w="1028"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6.8</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14</w:t>
            </w:r>
          </w:p>
        </w:tc>
        <w:tc>
          <w:tcPr>
            <w:tcW w:w="1014"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20</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四氯乙烯</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127-18-4</w:t>
            </w:r>
          </w:p>
        </w:tc>
        <w:tc>
          <w:tcPr>
            <w:tcW w:w="907"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11</w:t>
            </w:r>
          </w:p>
        </w:tc>
        <w:tc>
          <w:tcPr>
            <w:tcW w:w="1028"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53</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34</w:t>
            </w:r>
          </w:p>
        </w:tc>
        <w:tc>
          <w:tcPr>
            <w:tcW w:w="1014"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21</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1,1,1-三氯乙烷</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71-55-6</w:t>
            </w:r>
          </w:p>
        </w:tc>
        <w:tc>
          <w:tcPr>
            <w:tcW w:w="907"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701</w:t>
            </w:r>
          </w:p>
        </w:tc>
        <w:tc>
          <w:tcPr>
            <w:tcW w:w="1028"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840</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840</w:t>
            </w:r>
          </w:p>
        </w:tc>
        <w:tc>
          <w:tcPr>
            <w:tcW w:w="1014"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840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22</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1,1,2-三氯乙烷</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79-00-5</w:t>
            </w:r>
          </w:p>
        </w:tc>
        <w:tc>
          <w:tcPr>
            <w:tcW w:w="907"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0.6</w:t>
            </w:r>
          </w:p>
        </w:tc>
        <w:tc>
          <w:tcPr>
            <w:tcW w:w="1028"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2.8</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w:t>
            </w:r>
          </w:p>
        </w:tc>
        <w:tc>
          <w:tcPr>
            <w:tcW w:w="1014"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23</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三氯乙烯</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79-01-6</w:t>
            </w:r>
          </w:p>
        </w:tc>
        <w:tc>
          <w:tcPr>
            <w:tcW w:w="907"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0.7</w:t>
            </w:r>
          </w:p>
        </w:tc>
        <w:tc>
          <w:tcPr>
            <w:tcW w:w="1028"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2.8</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w:t>
            </w:r>
          </w:p>
        </w:tc>
        <w:tc>
          <w:tcPr>
            <w:tcW w:w="1014"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24</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1,2,3-三氯丙烷</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96-18-4</w:t>
            </w:r>
          </w:p>
        </w:tc>
        <w:tc>
          <w:tcPr>
            <w:tcW w:w="907"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0.05</w:t>
            </w:r>
          </w:p>
        </w:tc>
        <w:tc>
          <w:tcPr>
            <w:tcW w:w="1028"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0.5</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0.5</w:t>
            </w:r>
          </w:p>
        </w:tc>
        <w:tc>
          <w:tcPr>
            <w:tcW w:w="1014"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25</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氯乙烯</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75-01-4</w:t>
            </w:r>
          </w:p>
        </w:tc>
        <w:tc>
          <w:tcPr>
            <w:tcW w:w="907"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0.12</w:t>
            </w:r>
          </w:p>
        </w:tc>
        <w:tc>
          <w:tcPr>
            <w:tcW w:w="1028"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0.43</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1.2</w:t>
            </w:r>
          </w:p>
        </w:tc>
        <w:tc>
          <w:tcPr>
            <w:tcW w:w="1014"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26</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苯</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71-43-2</w:t>
            </w:r>
          </w:p>
        </w:tc>
        <w:tc>
          <w:tcPr>
            <w:tcW w:w="907"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w:t>
            </w:r>
          </w:p>
        </w:tc>
        <w:tc>
          <w:tcPr>
            <w:tcW w:w="1028"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10</w:t>
            </w:r>
          </w:p>
        </w:tc>
        <w:tc>
          <w:tcPr>
            <w:tcW w:w="1014"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27</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氯苯</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108-90-7</w:t>
            </w:r>
          </w:p>
        </w:tc>
        <w:tc>
          <w:tcPr>
            <w:tcW w:w="907"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68</w:t>
            </w:r>
          </w:p>
        </w:tc>
        <w:tc>
          <w:tcPr>
            <w:tcW w:w="1028"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270</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200</w:t>
            </w:r>
          </w:p>
        </w:tc>
        <w:tc>
          <w:tcPr>
            <w:tcW w:w="1014"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28</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1,2-二氯苯</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95-50-1</w:t>
            </w:r>
          </w:p>
        </w:tc>
        <w:tc>
          <w:tcPr>
            <w:tcW w:w="907"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560</w:t>
            </w:r>
          </w:p>
        </w:tc>
        <w:tc>
          <w:tcPr>
            <w:tcW w:w="1028"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560</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560</w:t>
            </w:r>
          </w:p>
        </w:tc>
        <w:tc>
          <w:tcPr>
            <w:tcW w:w="1014"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29</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1,4-二氯苯</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106-46-7</w:t>
            </w:r>
          </w:p>
        </w:tc>
        <w:tc>
          <w:tcPr>
            <w:tcW w:w="907"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5.6</w:t>
            </w:r>
          </w:p>
        </w:tc>
        <w:tc>
          <w:tcPr>
            <w:tcW w:w="1028"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20</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56</w:t>
            </w:r>
          </w:p>
        </w:tc>
        <w:tc>
          <w:tcPr>
            <w:tcW w:w="1014"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30</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乙苯</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100-41-4</w:t>
            </w:r>
          </w:p>
        </w:tc>
        <w:tc>
          <w:tcPr>
            <w:tcW w:w="907"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7.2</w:t>
            </w:r>
          </w:p>
        </w:tc>
        <w:tc>
          <w:tcPr>
            <w:tcW w:w="1028"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28</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72</w:t>
            </w:r>
          </w:p>
        </w:tc>
        <w:tc>
          <w:tcPr>
            <w:tcW w:w="1014"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31</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苯乙烯</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100-42-5</w:t>
            </w:r>
          </w:p>
        </w:tc>
        <w:tc>
          <w:tcPr>
            <w:tcW w:w="907"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1290</w:t>
            </w:r>
          </w:p>
        </w:tc>
        <w:tc>
          <w:tcPr>
            <w:tcW w:w="1028"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1290</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1290</w:t>
            </w:r>
          </w:p>
        </w:tc>
        <w:tc>
          <w:tcPr>
            <w:tcW w:w="1014"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1290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32</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甲苯</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108-88-3</w:t>
            </w:r>
          </w:p>
        </w:tc>
        <w:tc>
          <w:tcPr>
            <w:tcW w:w="907"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1200</w:t>
            </w:r>
          </w:p>
        </w:tc>
        <w:tc>
          <w:tcPr>
            <w:tcW w:w="1028"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1200</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1200</w:t>
            </w:r>
          </w:p>
        </w:tc>
        <w:tc>
          <w:tcPr>
            <w:tcW w:w="1014"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1200</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imes New Roman" w:hAnsi="Times New Roman" w:eastAsia="宋体"/>
          <w:b/>
          <w:color w:val="000000" w:themeColor="text1"/>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imes New Roman" w:hAnsi="Times New Roman" w:eastAsia="宋体"/>
          <w:b/>
          <w:color w:val="000000" w:themeColor="text1"/>
          <w:sz w:val="28"/>
          <w:szCs w:val="28"/>
          <w:lang w:val="en-US" w:eastAsia="zh-CN"/>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3225570304" behindDoc="0" locked="0" layoutInCell="1" allowOverlap="1">
                <wp:simplePos x="0" y="0"/>
                <wp:positionH relativeFrom="column">
                  <wp:posOffset>-116840</wp:posOffset>
                </wp:positionH>
                <wp:positionV relativeFrom="page">
                  <wp:posOffset>1304290</wp:posOffset>
                </wp:positionV>
                <wp:extent cx="5508625" cy="8306435"/>
                <wp:effectExtent l="9525" t="9525" r="25400" b="27940"/>
                <wp:wrapNone/>
                <wp:docPr id="71" name="矩形 71"/>
                <wp:cNvGraphicFramePr/>
                <a:graphic xmlns:a="http://schemas.openxmlformats.org/drawingml/2006/main">
                  <a:graphicData uri="http://schemas.microsoft.com/office/word/2010/wordprocessingShape">
                    <wps:wsp>
                      <wps:cNvSpPr/>
                      <wps:spPr>
                        <a:xfrm>
                          <a:off x="0" y="0"/>
                          <a:ext cx="5508625" cy="830643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2.7pt;height:654.05pt;width:433.75pt;mso-position-vertical-relative:page;z-index:-1069396992;v-text-anchor:middle;mso-width-relative:page;mso-height-relative:page;" filled="f" stroked="t" coordsize="21600,21600" o:gfxdata="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U9OJTcAAAADAEA&#10;AA8AAAAAAAAAAQAgAAAAIgAAAGRycy9kb3ducmV2LnhtbFBLAQIUABQAAAAIAIdO4kBe/R3YTwIA&#10;AIAEAAAOAAAAAAAAAAEAIAAAACsBAABkcnMvZTJvRG9jLnhtbFBLBQYAAAAABgAGAFkBAADsBQAA&#10;AAA=&#10;">
                <v:fill on="f" focussize="0,0"/>
                <v:stroke weight="1.5pt" color="#000000 [3213]" miterlimit="8" joinstyle="miter"/>
                <v:imagedata o:title=""/>
                <o:lock v:ext="edit" aspectratio="f"/>
              </v:rect>
            </w:pict>
          </mc:Fallback>
        </mc:AlternateContent>
      </w:r>
      <w:r>
        <w:rPr>
          <w:rFonts w:hint="eastAsia" w:ascii="Times New Roman" w:hAnsi="Times New Roman" w:eastAsia="宋体"/>
          <w:b/>
          <w:color w:val="000000" w:themeColor="text1"/>
          <w:sz w:val="28"/>
          <w:szCs w:val="28"/>
          <w:lang w:val="en-US" w:eastAsia="zh-CN"/>
          <w14:textFill>
            <w14:solidFill>
              <w14:schemeClr w14:val="tx1"/>
            </w14:solidFill>
          </w14:textFill>
        </w:rPr>
        <w:t>续表4</w:t>
      </w:r>
    </w:p>
    <w:p>
      <w:pPr>
        <w:ind w:firstLine="482"/>
        <w:jc w:val="right"/>
        <w:rPr>
          <w:rFonts w:ascii="Times New Roman" w:hAnsi="Times New Roman" w:eastAsia="宋体"/>
          <w:b/>
          <w:bCs/>
          <w:color w:val="000000" w:themeColor="text1"/>
          <w14:textFill>
            <w14:solidFill>
              <w14:schemeClr w14:val="tx1"/>
            </w14:solidFill>
          </w14:textFill>
        </w:rPr>
      </w:pPr>
      <w:r>
        <w:rPr>
          <w:rFonts w:hint="eastAsia" w:ascii="Times New Roman" w:hAnsi="Times New Roman" w:eastAsia="宋体"/>
          <w:b/>
          <w:bCs/>
          <w:color w:val="000000" w:themeColor="text1"/>
          <w14:textFill>
            <w14:solidFill>
              <w14:schemeClr w14:val="tx1"/>
            </w14:solidFill>
          </w14:textFill>
        </w:rPr>
        <w:t>续表4-4</w:t>
      </w:r>
    </w:p>
    <w:tbl>
      <w:tblPr>
        <w:tblStyle w:val="21"/>
        <w:tblW w:w="8182" w:type="dxa"/>
        <w:jc w:val="center"/>
        <w:tblInd w:w="-393"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6"/>
        <w:gridCol w:w="2347"/>
        <w:gridCol w:w="1350"/>
        <w:gridCol w:w="907"/>
        <w:gridCol w:w="38"/>
        <w:gridCol w:w="990"/>
        <w:gridCol w:w="1020"/>
        <w:gridCol w:w="10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16" w:type="dxa"/>
            <w:vMerge w:val="restart"/>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序号</w:t>
            </w:r>
          </w:p>
        </w:tc>
        <w:tc>
          <w:tcPr>
            <w:tcW w:w="2347" w:type="dxa"/>
            <w:vMerge w:val="restart"/>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污染物项目</w:t>
            </w:r>
          </w:p>
        </w:tc>
        <w:tc>
          <w:tcPr>
            <w:tcW w:w="1350" w:type="dxa"/>
            <w:vMerge w:val="restart"/>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CAS编号</w:t>
            </w:r>
          </w:p>
        </w:tc>
        <w:tc>
          <w:tcPr>
            <w:tcW w:w="1935" w:type="dxa"/>
            <w:gridSpan w:val="3"/>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筛选值</w:t>
            </w:r>
          </w:p>
        </w:tc>
        <w:tc>
          <w:tcPr>
            <w:tcW w:w="2034" w:type="dxa"/>
            <w:gridSpan w:val="2"/>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管制值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16" w:type="dxa"/>
            <w:vMerge w:val="continue"/>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p>
        </w:tc>
        <w:tc>
          <w:tcPr>
            <w:tcW w:w="2347" w:type="dxa"/>
            <w:vMerge w:val="continue"/>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p>
        </w:tc>
        <w:tc>
          <w:tcPr>
            <w:tcW w:w="1350" w:type="dxa"/>
            <w:vMerge w:val="continue"/>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p>
        </w:tc>
        <w:tc>
          <w:tcPr>
            <w:tcW w:w="945" w:type="dxa"/>
            <w:gridSpan w:val="2"/>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第一类用地</w:t>
            </w:r>
          </w:p>
        </w:tc>
        <w:tc>
          <w:tcPr>
            <w:tcW w:w="990"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第二类用地</w:t>
            </w:r>
          </w:p>
        </w:tc>
        <w:tc>
          <w:tcPr>
            <w:tcW w:w="1020"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第一类用地</w:t>
            </w:r>
          </w:p>
        </w:tc>
        <w:tc>
          <w:tcPr>
            <w:tcW w:w="1014"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第二类用地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33</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间二甲苯+对二甲苯</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108-38-3</w:t>
            </w:r>
            <w:r>
              <w:rPr>
                <w:rFonts w:hint="eastAsia" w:ascii="Times New Roman" w:hAnsi="Times New Roman" w:eastAsia="宋体"/>
                <w:color w:val="000000" w:themeColor="text1"/>
                <w14:textFill>
                  <w14:solidFill>
                    <w14:schemeClr w14:val="tx1"/>
                  </w14:solidFill>
                </w14:textFill>
              </w:rPr>
              <w:t>，</w:t>
            </w:r>
          </w:p>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106-42-3</w:t>
            </w:r>
          </w:p>
        </w:tc>
        <w:tc>
          <w:tcPr>
            <w:tcW w:w="907"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163</w:t>
            </w:r>
          </w:p>
        </w:tc>
        <w:tc>
          <w:tcPr>
            <w:tcW w:w="1028"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570</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500</w:t>
            </w:r>
          </w:p>
        </w:tc>
        <w:tc>
          <w:tcPr>
            <w:tcW w:w="1014"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34</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邻二甲苯</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95-47-6</w:t>
            </w:r>
          </w:p>
        </w:tc>
        <w:tc>
          <w:tcPr>
            <w:tcW w:w="907"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222</w:t>
            </w:r>
          </w:p>
        </w:tc>
        <w:tc>
          <w:tcPr>
            <w:tcW w:w="1028"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640</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640</w:t>
            </w:r>
          </w:p>
        </w:tc>
        <w:tc>
          <w:tcPr>
            <w:tcW w:w="1014"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640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8182" w:type="dxa"/>
            <w:gridSpan w:val="8"/>
            <w:tcBorders>
              <w:tl2br w:val="nil"/>
              <w:tr2bl w:val="nil"/>
            </w:tcBorders>
            <w:vAlign w:val="center"/>
          </w:tcPr>
          <w:p>
            <w:pPr>
              <w:pStyle w:val="25"/>
              <w:spacing w:line="320" w:lineRule="exact"/>
              <w:jc w:val="both"/>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半挥发性有机物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35</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硝基苯</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98-95-3</w:t>
            </w:r>
          </w:p>
        </w:tc>
        <w:tc>
          <w:tcPr>
            <w:tcW w:w="907"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34</w:t>
            </w:r>
          </w:p>
        </w:tc>
        <w:tc>
          <w:tcPr>
            <w:tcW w:w="1028"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76</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190</w:t>
            </w:r>
          </w:p>
        </w:tc>
        <w:tc>
          <w:tcPr>
            <w:tcW w:w="1014"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36</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苯胺</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62-53-3</w:t>
            </w:r>
          </w:p>
        </w:tc>
        <w:tc>
          <w:tcPr>
            <w:tcW w:w="907"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92</w:t>
            </w:r>
          </w:p>
        </w:tc>
        <w:tc>
          <w:tcPr>
            <w:tcW w:w="1028"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260</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211</w:t>
            </w:r>
          </w:p>
        </w:tc>
        <w:tc>
          <w:tcPr>
            <w:tcW w:w="1014"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663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37</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2-氯酚</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95-57-8</w:t>
            </w:r>
          </w:p>
        </w:tc>
        <w:tc>
          <w:tcPr>
            <w:tcW w:w="907"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250</w:t>
            </w:r>
          </w:p>
        </w:tc>
        <w:tc>
          <w:tcPr>
            <w:tcW w:w="1028"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2256</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500</w:t>
            </w:r>
          </w:p>
        </w:tc>
        <w:tc>
          <w:tcPr>
            <w:tcW w:w="1014"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38</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苯并[a]蒽</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56-55-3</w:t>
            </w:r>
          </w:p>
        </w:tc>
        <w:tc>
          <w:tcPr>
            <w:tcW w:w="907"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5.5</w:t>
            </w:r>
          </w:p>
        </w:tc>
        <w:tc>
          <w:tcPr>
            <w:tcW w:w="1028"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15</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55</w:t>
            </w:r>
          </w:p>
        </w:tc>
        <w:tc>
          <w:tcPr>
            <w:tcW w:w="1014"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39</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苯并[a]芘</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50-32-8</w:t>
            </w:r>
          </w:p>
        </w:tc>
        <w:tc>
          <w:tcPr>
            <w:tcW w:w="945"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0.55</w:t>
            </w:r>
          </w:p>
        </w:tc>
        <w:tc>
          <w:tcPr>
            <w:tcW w:w="99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1.5</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5.5</w:t>
            </w:r>
          </w:p>
        </w:tc>
        <w:tc>
          <w:tcPr>
            <w:tcW w:w="1014"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40</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苯并[b]荧蒽</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205-99-2</w:t>
            </w:r>
          </w:p>
        </w:tc>
        <w:tc>
          <w:tcPr>
            <w:tcW w:w="945"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5.5</w:t>
            </w:r>
          </w:p>
        </w:tc>
        <w:tc>
          <w:tcPr>
            <w:tcW w:w="99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15</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55</w:t>
            </w:r>
          </w:p>
        </w:tc>
        <w:tc>
          <w:tcPr>
            <w:tcW w:w="1014"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41</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苯并[k]荧蒽</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207-08-9</w:t>
            </w:r>
          </w:p>
        </w:tc>
        <w:tc>
          <w:tcPr>
            <w:tcW w:w="945"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55</w:t>
            </w:r>
          </w:p>
        </w:tc>
        <w:tc>
          <w:tcPr>
            <w:tcW w:w="99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151</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550</w:t>
            </w:r>
          </w:p>
        </w:tc>
        <w:tc>
          <w:tcPr>
            <w:tcW w:w="1014"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42</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䓛</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218-01-9</w:t>
            </w:r>
          </w:p>
        </w:tc>
        <w:tc>
          <w:tcPr>
            <w:tcW w:w="945"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490</w:t>
            </w:r>
          </w:p>
        </w:tc>
        <w:tc>
          <w:tcPr>
            <w:tcW w:w="99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1293</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4900</w:t>
            </w:r>
          </w:p>
        </w:tc>
        <w:tc>
          <w:tcPr>
            <w:tcW w:w="1014"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12900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43</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二苯并[a,h]蒽</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53-70-3</w:t>
            </w:r>
          </w:p>
        </w:tc>
        <w:tc>
          <w:tcPr>
            <w:tcW w:w="945"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0.55</w:t>
            </w:r>
          </w:p>
        </w:tc>
        <w:tc>
          <w:tcPr>
            <w:tcW w:w="99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1.5</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5.5</w:t>
            </w:r>
          </w:p>
        </w:tc>
        <w:tc>
          <w:tcPr>
            <w:tcW w:w="1014"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44</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茚并[1,2,3-cd]芘</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193-39-5</w:t>
            </w:r>
          </w:p>
        </w:tc>
        <w:tc>
          <w:tcPr>
            <w:tcW w:w="945"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5.5</w:t>
            </w:r>
          </w:p>
        </w:tc>
        <w:tc>
          <w:tcPr>
            <w:tcW w:w="99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15</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55</w:t>
            </w:r>
          </w:p>
        </w:tc>
        <w:tc>
          <w:tcPr>
            <w:tcW w:w="1014"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16"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45</w:t>
            </w:r>
          </w:p>
        </w:tc>
        <w:tc>
          <w:tcPr>
            <w:tcW w:w="2347" w:type="dxa"/>
            <w:tcBorders>
              <w:tl2br w:val="nil"/>
              <w:tr2bl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萘</w:t>
            </w:r>
          </w:p>
        </w:tc>
        <w:tc>
          <w:tcPr>
            <w:tcW w:w="135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91-20-3</w:t>
            </w:r>
          </w:p>
        </w:tc>
        <w:tc>
          <w:tcPr>
            <w:tcW w:w="945" w:type="dxa"/>
            <w:gridSpan w:val="2"/>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25</w:t>
            </w:r>
          </w:p>
        </w:tc>
        <w:tc>
          <w:tcPr>
            <w:tcW w:w="99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70</w:t>
            </w:r>
          </w:p>
        </w:tc>
        <w:tc>
          <w:tcPr>
            <w:tcW w:w="1020"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255</w:t>
            </w:r>
          </w:p>
        </w:tc>
        <w:tc>
          <w:tcPr>
            <w:tcW w:w="1014" w:type="dxa"/>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182" w:type="dxa"/>
            <w:gridSpan w:val="8"/>
            <w:tcBorders>
              <w:tl2br w:val="nil"/>
              <w:tr2bl w:val="nil"/>
            </w:tcBorders>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注：①具体地块土壤中污染物检测含量超过筛选值，但等于或者低于土壤环境背景值（见3.6）水平的，不纳入污染地块管理、土壤环境背景值可参考附录A。</w:t>
            </w:r>
          </w:p>
        </w:tc>
      </w:tr>
      <w:bookmarkEnd w:id="0"/>
    </w:tbl>
    <w:p>
      <w:pPr>
        <w:pStyle w:val="11"/>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eastAsia="宋体"/>
          <w:b/>
          <w:color w:val="000000" w:themeColor="text1"/>
          <w14:textFill>
            <w14:solidFill>
              <w14:schemeClr w14:val="tx1"/>
            </w14:solidFill>
          </w14:textFill>
        </w:rPr>
      </w:pPr>
      <w:r>
        <w:rPr>
          <w:rFonts w:hint="eastAsia" w:ascii="Times New Roman" w:hAnsi="Times New Roman" w:eastAsia="宋体"/>
          <w:b/>
          <w:color w:val="000000" w:themeColor="text1"/>
          <w:szCs w:val="24"/>
          <w14:textFill>
            <w14:solidFill>
              <w14:schemeClr w14:val="tx1"/>
            </w14:solidFill>
          </w14:textFill>
        </w:rPr>
        <w:t>4.1.5</w:t>
      </w:r>
      <w:r>
        <w:rPr>
          <w:rFonts w:hint="eastAsia" w:ascii="Times New Roman" w:hAnsi="Times New Roman" w:eastAsia="宋体"/>
          <w:b/>
          <w:color w:val="000000" w:themeColor="text1"/>
          <w14:textFill>
            <w14:solidFill>
              <w14:schemeClr w14:val="tx1"/>
            </w14:solidFill>
          </w14:textFill>
        </w:rPr>
        <w:t>地下水环境质量标准</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olor w:val="000000" w:themeColor="text1"/>
          <w:sz w:val="18"/>
          <w:szCs w:val="18"/>
          <w:lang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拟建区域地下水按《地下水环境质量标准》（GB/T14848-</w:t>
      </w:r>
      <w:r>
        <w:rPr>
          <w:rFonts w:hint="eastAsia" w:ascii="Times New Roman" w:hAnsi="Times New Roman" w:eastAsia="宋体"/>
          <w:color w:val="000000" w:themeColor="text1"/>
          <w:lang w:val="en-US" w:eastAsia="zh-CN"/>
          <w14:textFill>
            <w14:solidFill>
              <w14:schemeClr w14:val="tx1"/>
            </w14:solidFill>
          </w14:textFill>
        </w:rPr>
        <w:t>2017</w:t>
      </w:r>
      <w:r>
        <w:rPr>
          <w:rFonts w:ascii="Times New Roman" w:hAnsi="Times New Roman" w:eastAsia="宋体"/>
          <w:color w:val="000000" w:themeColor="text1"/>
          <w14:textFill>
            <w14:solidFill>
              <w14:schemeClr w14:val="tx1"/>
            </w14:solidFill>
          </w14:textFill>
        </w:rPr>
        <w:t>）分类</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具体</w:t>
      </w:r>
      <w:r>
        <w:rPr>
          <w:rFonts w:hint="eastAsia" w:ascii="Times New Roman" w:hAnsi="Times New Roman" w:eastAsia="宋体"/>
          <w:color w:val="000000" w:themeColor="text1"/>
          <w14:textFill>
            <w14:solidFill>
              <w14:schemeClr w14:val="tx1"/>
            </w14:solidFill>
          </w14:textFill>
        </w:rPr>
        <w:t>见表4-5。</w:t>
      </w:r>
    </w:p>
    <w:p>
      <w:pPr>
        <w:keepNext w:val="0"/>
        <w:keepLines w:val="0"/>
        <w:pageBreakBefore w:val="0"/>
        <w:widowControl w:val="0"/>
        <w:kinsoku/>
        <w:wordWrap/>
        <w:overflowPunct/>
        <w:topLinePunct w:val="0"/>
        <w:autoSpaceDE/>
        <w:autoSpaceDN/>
        <w:bidi w:val="0"/>
        <w:adjustRightInd/>
        <w:snapToGrid/>
        <w:spacing w:after="120"/>
        <w:jc w:val="center"/>
        <w:textAlignment w:val="auto"/>
        <w:outlineLvl w:val="9"/>
        <w:rPr>
          <w:rFonts w:hint="eastAsia" w:ascii="Times New Roman" w:hAnsi="Times New Roman" w:eastAsia="宋体" w:cs="Times New Roman"/>
          <w:b/>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120"/>
        <w:jc w:val="center"/>
        <w:textAlignment w:val="auto"/>
        <w:outlineLvl w:val="9"/>
        <w:rPr>
          <w:rFonts w:hint="eastAsia" w:ascii="Times New Roman" w:hAnsi="Times New Roman" w:eastAsia="宋体" w:cs="Times New Roman"/>
          <w:b/>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120"/>
        <w:jc w:val="center"/>
        <w:textAlignment w:val="auto"/>
        <w:outlineLvl w:val="9"/>
        <w:rPr>
          <w:rFonts w:hint="eastAsia" w:ascii="Times New Roman" w:hAnsi="Times New Roman" w:eastAsia="宋体" w:cs="Times New Roman"/>
          <w:b/>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120"/>
        <w:jc w:val="center"/>
        <w:textAlignment w:val="auto"/>
        <w:outlineLvl w:val="9"/>
        <w:rPr>
          <w:rFonts w:hint="eastAsia" w:ascii="Times New Roman" w:hAnsi="Times New Roman" w:eastAsia="宋体" w:cs="Times New Roman"/>
          <w:b/>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after="120"/>
        <w:jc w:val="center"/>
        <w:textAlignment w:val="auto"/>
        <w:outlineLvl w:val="9"/>
        <w:rPr>
          <w:rFonts w:hint="eastAsia" w:ascii="Times New Roman" w:hAnsi="Times New Roman" w:eastAsia="宋体" w:cs="Times New Roman"/>
          <w:b/>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imes New Roman" w:hAnsi="Times New Roman" w:eastAsia="宋体"/>
          <w:b/>
          <w:color w:val="000000" w:themeColor="text1"/>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imes New Roman" w:hAnsi="Times New Roman" w:eastAsia="宋体"/>
          <w:b/>
          <w:color w:val="000000" w:themeColor="text1"/>
          <w:sz w:val="28"/>
          <w:szCs w:val="28"/>
          <w:lang w:val="en-US" w:eastAsia="zh-CN"/>
          <w14:textFill>
            <w14:solidFill>
              <w14:schemeClr w14:val="tx1"/>
            </w14:solidFill>
          </w14:textFill>
        </w:rPr>
      </w:pPr>
      <w:r>
        <w:rPr>
          <w:rFonts w:hint="eastAsia" w:ascii="Times New Roman" w:hAnsi="Times New Roman" w:eastAsia="宋体"/>
          <w:b/>
          <w:color w:val="000000" w:themeColor="text1"/>
          <w:sz w:val="28"/>
          <w:szCs w:val="28"/>
          <w:lang w:val="en-US" w:eastAsia="zh-CN"/>
          <w14:textFill>
            <w14:solidFill>
              <w14:schemeClr w14:val="tx1"/>
            </w14:solidFill>
          </w14:textFill>
        </w:rPr>
        <w:t>续表4</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ascii="Times New Roman" w:hAnsi="Times New Roman" w:eastAsia="宋体" w:cs="Times New Roman"/>
          <w:b/>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mc:AlternateContent>
          <mc:Choice Requires="wps">
            <w:drawing>
              <wp:anchor distT="0" distB="0" distL="114300" distR="114300" simplePos="0" relativeHeight="251796480" behindDoc="0" locked="0" layoutInCell="1" allowOverlap="1">
                <wp:simplePos x="0" y="0"/>
                <wp:positionH relativeFrom="column">
                  <wp:posOffset>-116840</wp:posOffset>
                </wp:positionH>
                <wp:positionV relativeFrom="page">
                  <wp:posOffset>1304290</wp:posOffset>
                </wp:positionV>
                <wp:extent cx="5508625" cy="8298815"/>
                <wp:effectExtent l="9525" t="0" r="13970" b="12700"/>
                <wp:wrapNone/>
                <wp:docPr id="22" name="矩形 22"/>
                <wp:cNvGraphicFramePr/>
                <a:graphic xmlns:a="http://schemas.openxmlformats.org/drawingml/2006/main">
                  <a:graphicData uri="http://schemas.microsoft.com/office/word/2010/wordprocessingShape">
                    <wps:wsp>
                      <wps:cNvSpPr/>
                      <wps:spPr>
                        <a:xfrm>
                          <a:off x="0" y="0"/>
                          <a:ext cx="5508625" cy="829881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2.7pt;height:653.45pt;width:433.75pt;mso-position-vertical-relative:page;z-index:251796480;v-text-anchor:middle;mso-width-relative:page;mso-height-relative:page;" filled="f" stroked="t" coordsize="21600,21600" o:gfxdata="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sA2DbNwAAAAMAQAA&#10;DwAAAAAAAAABACAAAAAiAAAAZHJzL2Rvd25yZXYueG1sUEsBAhQAFAAAAAgAh07iQGko63BOAgAA&#10;gAQAAA4AAAAAAAAAAQAgAAAAKwEAAGRycy9lMm9Eb2MueG1sUEsFBgAAAAAGAAYAWQEAAOsFAAAA&#10;AA==&#10;">
                <v:fill on="f" focussize="0,0"/>
                <v:stroke weight="1.5pt" color="#000000 [3213]" miterlimit="8" joinstyle="miter"/>
                <v:imagedata o:title=""/>
                <o:lock v:ext="edit" aspectratio="f"/>
              </v:rect>
            </w:pict>
          </mc:Fallback>
        </mc:AlternateContent>
      </w:r>
      <w:r>
        <w:rPr>
          <w:rFonts w:hint="eastAsia" w:ascii="Times New Roman" w:hAnsi="Times New Roman" w:eastAsia="宋体" w:cs="Times New Roman"/>
          <w:b/>
          <w:color w:val="000000" w:themeColor="text1"/>
          <w:sz w:val="24"/>
          <w:szCs w:val="24"/>
          <w14:textFill>
            <w14:solidFill>
              <w14:schemeClr w14:val="tx1"/>
            </w14:solidFill>
          </w14:textFill>
        </w:rPr>
        <w:t>表4-5</w:t>
      </w:r>
      <w:r>
        <w:rPr>
          <w:rFonts w:ascii="Times New Roman" w:hAnsi="Times New Roman" w:eastAsia="宋体" w:cs="Times New Roman"/>
          <w:b/>
          <w:color w:val="000000" w:themeColor="text1"/>
          <w:sz w:val="24"/>
          <w:szCs w:val="24"/>
          <w14:textFill>
            <w14:solidFill>
              <w14:schemeClr w14:val="tx1"/>
            </w14:solidFill>
          </w14:textFill>
        </w:rPr>
        <w:t xml:space="preserve"> </w:t>
      </w:r>
      <w:r>
        <w:rPr>
          <w:rFonts w:hint="eastAsia" w:ascii="Times New Roman" w:hAnsi="Times New Roman" w:eastAsia="宋体" w:cs="Times New Roman"/>
          <w:b/>
          <w:color w:val="000000" w:themeColor="text1"/>
          <w:sz w:val="24"/>
          <w:szCs w:val="24"/>
          <w14:textFill>
            <w14:solidFill>
              <w14:schemeClr w14:val="tx1"/>
            </w14:solidFill>
          </w14:textFill>
        </w:rPr>
        <w:t>地下水质量标准</w:t>
      </w:r>
      <w:r>
        <w:rPr>
          <w:rFonts w:ascii="Times New Roman" w:hAnsi="Times New Roman" w:eastAsia="宋体" w:cs="Times New Roman"/>
          <w:b/>
          <w:color w:val="000000" w:themeColor="text1"/>
          <w:sz w:val="24"/>
          <w:szCs w:val="24"/>
          <w14:textFill>
            <w14:solidFill>
              <w14:schemeClr w14:val="tx1"/>
            </w14:solidFill>
          </w14:textFill>
        </w:rPr>
        <w:t xml:space="preserve">    </w:t>
      </w:r>
      <w:r>
        <w:rPr>
          <w:rFonts w:hint="eastAsia" w:ascii="Times New Roman" w:hAnsi="Times New Roman" w:eastAsia="宋体" w:cs="Times New Roman"/>
          <w:b/>
          <w:color w:val="000000" w:themeColor="text1"/>
          <w:sz w:val="24"/>
          <w:szCs w:val="24"/>
          <w14:textFill>
            <w14:solidFill>
              <w14:schemeClr w14:val="tx1"/>
            </w14:solidFill>
          </w14:textFill>
        </w:rPr>
        <w:t>单位：</w:t>
      </w:r>
      <w:r>
        <w:rPr>
          <w:rFonts w:ascii="Times New Roman" w:hAnsi="Times New Roman" w:eastAsia="宋体" w:cs="Times New Roman"/>
          <w:b/>
          <w:color w:val="000000" w:themeColor="text1"/>
          <w:sz w:val="24"/>
          <w:szCs w:val="24"/>
          <w14:textFill>
            <w14:solidFill>
              <w14:schemeClr w14:val="tx1"/>
            </w14:solidFill>
          </w14:textFill>
        </w:rPr>
        <w:t>mg/L</w:t>
      </w:r>
    </w:p>
    <w:tbl>
      <w:tblPr>
        <w:tblStyle w:val="20"/>
        <w:tblW w:w="84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61"/>
        <w:gridCol w:w="2392"/>
        <w:gridCol w:w="773"/>
        <w:gridCol w:w="1026"/>
        <w:gridCol w:w="1040"/>
        <w:gridCol w:w="1238"/>
        <w:gridCol w:w="12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cantSplit/>
          <w:trHeight w:val="369" w:hRule="atLeast"/>
          <w:jc w:val="center"/>
        </w:trPr>
        <w:tc>
          <w:tcPr>
            <w:tcW w:w="661" w:type="dxa"/>
            <w:vMerge w:val="restart"/>
            <w:tcBorders>
              <w:top w:val="single" w:color="auto" w:sz="12"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序号</w:t>
            </w:r>
          </w:p>
        </w:tc>
        <w:tc>
          <w:tcPr>
            <w:tcW w:w="2392" w:type="dxa"/>
            <w:vMerge w:val="restart"/>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评价因子</w:t>
            </w:r>
          </w:p>
        </w:tc>
        <w:tc>
          <w:tcPr>
            <w:tcW w:w="5367" w:type="dxa"/>
            <w:gridSpan w:val="5"/>
            <w:tcBorders>
              <w:top w:val="single" w:color="auto" w:sz="12"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标</w:t>
            </w:r>
            <w:r>
              <w:rPr>
                <w:rFonts w:hint="default" w:ascii="Times New Roman" w:hAnsi="Times New Roman" w:eastAsia="宋体" w:cs="Times New Roman"/>
                <w:b/>
                <w:bCs/>
                <w:color w:val="000000" w:themeColor="text1"/>
                <w:sz w:val="21"/>
                <w:szCs w:val="21"/>
                <w14:textFill>
                  <w14:solidFill>
                    <w14:schemeClr w14:val="tx1"/>
                  </w14:solidFill>
                </w14:textFill>
              </w:rPr>
              <w:t xml:space="preserve">     </w:t>
            </w:r>
            <w:r>
              <w:rPr>
                <w:rFonts w:hint="eastAsia" w:ascii="Times New Roman" w:hAnsi="Times New Roman" w:eastAsia="宋体" w:cs="Times New Roman"/>
                <w:b/>
                <w:bCs/>
                <w:color w:val="000000" w:themeColor="text1"/>
                <w:sz w:val="21"/>
                <w:szCs w:val="21"/>
                <w14:textFill>
                  <w14:solidFill>
                    <w14:schemeClr w14:val="tx1"/>
                  </w14:solidFill>
                </w14:textFill>
              </w:rPr>
              <w:t>准</w:t>
            </w:r>
            <w:r>
              <w:rPr>
                <w:rFonts w:hint="default" w:ascii="Times New Roman" w:hAnsi="Times New Roman" w:eastAsia="宋体" w:cs="Times New Roman"/>
                <w:b/>
                <w:bCs/>
                <w:color w:val="000000" w:themeColor="text1"/>
                <w:sz w:val="21"/>
                <w:szCs w:val="21"/>
                <w14:textFill>
                  <w14:solidFill>
                    <w14:schemeClr w14:val="tx1"/>
                  </w14:solidFill>
                </w14:textFill>
              </w:rPr>
              <w:t xml:space="preserve">     </w:t>
            </w:r>
            <w:r>
              <w:rPr>
                <w:rFonts w:hint="eastAsia" w:ascii="Times New Roman" w:hAnsi="Times New Roman" w:eastAsia="宋体" w:cs="Times New Roman"/>
                <w:b/>
                <w:bCs/>
                <w:color w:val="000000" w:themeColor="text1"/>
                <w:sz w:val="21"/>
                <w:szCs w:val="21"/>
                <w14:textFill>
                  <w14:solidFill>
                    <w14:schemeClr w14:val="tx1"/>
                  </w14:solidFill>
                </w14:textFill>
              </w:rPr>
              <w:t>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cantSplit/>
          <w:trHeight w:val="369" w:hRule="atLeast"/>
          <w:jc w:val="center"/>
        </w:trPr>
        <w:tc>
          <w:tcPr>
            <w:tcW w:w="661" w:type="dxa"/>
            <w:vMerge w:val="continue"/>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239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p>
        </w:tc>
        <w:tc>
          <w:tcPr>
            <w:tcW w:w="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Ⅰ类</w:t>
            </w:r>
          </w:p>
        </w:tc>
        <w:tc>
          <w:tcPr>
            <w:tcW w:w="10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Ⅱ类</w:t>
            </w:r>
          </w:p>
        </w:tc>
        <w:tc>
          <w:tcPr>
            <w:tcW w:w="10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Ⅲ类</w:t>
            </w:r>
          </w:p>
        </w:tc>
        <w:tc>
          <w:tcPr>
            <w:tcW w:w="12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Ⅳ类</w:t>
            </w:r>
          </w:p>
        </w:tc>
        <w:tc>
          <w:tcPr>
            <w:tcW w:w="1290"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Ⅴ类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cantSplit/>
          <w:trHeight w:val="369" w:hRule="atLeast"/>
          <w:jc w:val="center"/>
        </w:trPr>
        <w:tc>
          <w:tcPr>
            <w:tcW w:w="66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w:t>
            </w:r>
          </w:p>
        </w:tc>
        <w:tc>
          <w:tcPr>
            <w:tcW w:w="23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pH</w:t>
            </w:r>
            <w:r>
              <w:rPr>
                <w:rFonts w:hint="eastAsia" w:ascii="Times New Roman" w:hAnsi="Times New Roman" w:eastAsia="宋体" w:cs="Times New Roman"/>
                <w:b w:val="0"/>
                <w:bCs w:val="0"/>
                <w:color w:val="000000" w:themeColor="text1"/>
                <w:sz w:val="21"/>
                <w:szCs w:val="21"/>
                <w14:textFill>
                  <w14:solidFill>
                    <w14:schemeClr w14:val="tx1"/>
                  </w14:solidFill>
                </w14:textFill>
              </w:rPr>
              <w:t>（无量纲）</w:t>
            </w:r>
          </w:p>
        </w:tc>
        <w:tc>
          <w:tcPr>
            <w:tcW w:w="2839"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6.5</w:t>
            </w:r>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8.5</w:t>
            </w:r>
          </w:p>
        </w:tc>
        <w:tc>
          <w:tcPr>
            <w:tcW w:w="12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5.5</w:t>
            </w:r>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6.5</w:t>
            </w:r>
            <w:r>
              <w:rPr>
                <w:rFonts w:hint="eastAsia" w:ascii="Times New Roman" w:hAnsi="Times New Roman" w:eastAsia="宋体" w:cs="Times New Roman"/>
                <w:b w:val="0"/>
                <w:bCs w:val="0"/>
                <w:color w:val="000000" w:themeColor="text1"/>
                <w:sz w:val="21"/>
                <w:szCs w:val="21"/>
                <w14:textFill>
                  <w14:solidFill>
                    <w14:schemeClr w14:val="tx1"/>
                  </w14:solidFill>
                </w14:textFill>
              </w:rPr>
              <w:t>或</w:t>
            </w:r>
            <w:r>
              <w:rPr>
                <w:rFonts w:hint="default" w:ascii="Times New Roman" w:hAnsi="Times New Roman" w:eastAsia="宋体" w:cs="Times New Roman"/>
                <w:b w:val="0"/>
                <w:bCs w:val="0"/>
                <w:color w:val="000000" w:themeColor="text1"/>
                <w:sz w:val="21"/>
                <w:szCs w:val="21"/>
                <w14:textFill>
                  <w14:solidFill>
                    <w14:schemeClr w14:val="tx1"/>
                  </w14:solidFill>
                </w14:textFill>
              </w:rPr>
              <w:t>8.5</w:t>
            </w:r>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9</w:t>
            </w:r>
          </w:p>
        </w:tc>
        <w:tc>
          <w:tcPr>
            <w:tcW w:w="1290"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5.5</w:t>
            </w:r>
            <w:r>
              <w:rPr>
                <w:rFonts w:hint="eastAsia" w:ascii="Times New Roman" w:hAnsi="Times New Roman" w:eastAsia="宋体" w:cs="Times New Roman"/>
                <w:b w:val="0"/>
                <w:bCs w:val="0"/>
                <w:color w:val="000000" w:themeColor="text1"/>
                <w:sz w:val="21"/>
                <w:szCs w:val="2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cantSplit/>
          <w:trHeight w:val="369" w:hRule="atLeast"/>
          <w:jc w:val="center"/>
        </w:trPr>
        <w:tc>
          <w:tcPr>
            <w:tcW w:w="66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w:t>
            </w:r>
          </w:p>
        </w:tc>
        <w:tc>
          <w:tcPr>
            <w:tcW w:w="23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总硬度（以CaCO3）计</w:t>
            </w:r>
          </w:p>
        </w:tc>
        <w:tc>
          <w:tcPr>
            <w:tcW w:w="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150</w:t>
            </w:r>
          </w:p>
        </w:tc>
        <w:tc>
          <w:tcPr>
            <w:tcW w:w="10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300</w:t>
            </w:r>
          </w:p>
        </w:tc>
        <w:tc>
          <w:tcPr>
            <w:tcW w:w="10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450</w:t>
            </w:r>
          </w:p>
        </w:tc>
        <w:tc>
          <w:tcPr>
            <w:tcW w:w="12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650</w:t>
            </w:r>
          </w:p>
        </w:tc>
        <w:tc>
          <w:tcPr>
            <w:tcW w:w="1290"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＞6</w:t>
            </w:r>
            <w:r>
              <w:rPr>
                <w:rFonts w:hint="default" w:ascii="Times New Roman" w:hAnsi="Times New Roman" w:eastAsia="宋体" w:cs="Times New Roman"/>
                <w:b w:val="0"/>
                <w:bCs w:val="0"/>
                <w:color w:val="000000" w:themeColor="text1"/>
                <w:sz w:val="21"/>
                <w:szCs w:val="21"/>
                <w14:textFill>
                  <w14:solidFill>
                    <w14:schemeClr w14:val="tx1"/>
                  </w14:solidFill>
                </w14:textFill>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cantSplit/>
          <w:trHeight w:val="369" w:hRule="atLeast"/>
          <w:jc w:val="center"/>
        </w:trPr>
        <w:tc>
          <w:tcPr>
            <w:tcW w:w="66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3</w:t>
            </w:r>
          </w:p>
        </w:tc>
        <w:tc>
          <w:tcPr>
            <w:tcW w:w="23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溶解性总固体</w:t>
            </w:r>
          </w:p>
        </w:tc>
        <w:tc>
          <w:tcPr>
            <w:tcW w:w="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300</w:t>
            </w:r>
          </w:p>
        </w:tc>
        <w:tc>
          <w:tcPr>
            <w:tcW w:w="10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500</w:t>
            </w:r>
          </w:p>
        </w:tc>
        <w:tc>
          <w:tcPr>
            <w:tcW w:w="10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1000</w:t>
            </w:r>
          </w:p>
        </w:tc>
        <w:tc>
          <w:tcPr>
            <w:tcW w:w="12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2000</w:t>
            </w:r>
          </w:p>
        </w:tc>
        <w:tc>
          <w:tcPr>
            <w:tcW w:w="1290"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cantSplit/>
          <w:trHeight w:val="369" w:hRule="atLeast"/>
          <w:jc w:val="center"/>
        </w:trPr>
        <w:tc>
          <w:tcPr>
            <w:tcW w:w="66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4</w:t>
            </w:r>
          </w:p>
        </w:tc>
        <w:tc>
          <w:tcPr>
            <w:tcW w:w="23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硫酸盐</w:t>
            </w:r>
          </w:p>
        </w:tc>
        <w:tc>
          <w:tcPr>
            <w:tcW w:w="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≤50</w:t>
            </w:r>
          </w:p>
        </w:tc>
        <w:tc>
          <w:tcPr>
            <w:tcW w:w="10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≤150</w:t>
            </w:r>
          </w:p>
        </w:tc>
        <w:tc>
          <w:tcPr>
            <w:tcW w:w="10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≤250</w:t>
            </w:r>
          </w:p>
        </w:tc>
        <w:tc>
          <w:tcPr>
            <w:tcW w:w="12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≤350</w:t>
            </w:r>
          </w:p>
        </w:tc>
        <w:tc>
          <w:tcPr>
            <w:tcW w:w="1290"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350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cantSplit/>
          <w:trHeight w:val="369" w:hRule="atLeast"/>
          <w:jc w:val="center"/>
        </w:trPr>
        <w:tc>
          <w:tcPr>
            <w:tcW w:w="66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5</w:t>
            </w:r>
          </w:p>
        </w:tc>
        <w:tc>
          <w:tcPr>
            <w:tcW w:w="23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氯化物</w:t>
            </w:r>
          </w:p>
        </w:tc>
        <w:tc>
          <w:tcPr>
            <w:tcW w:w="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≤50</w:t>
            </w:r>
          </w:p>
        </w:tc>
        <w:tc>
          <w:tcPr>
            <w:tcW w:w="10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≤15</w:t>
            </w:r>
            <w:r>
              <w:rPr>
                <w:rFonts w:hint="eastAsia" w:ascii="Times New Roman" w:hAnsi="Times New Roman" w:eastAsia="宋体" w:cs="Times New Roman"/>
                <w:b w:val="0"/>
                <w:bCs w:val="0"/>
                <w:color w:val="000000" w:themeColor="text1"/>
                <w:sz w:val="21"/>
                <w:szCs w:val="21"/>
                <w14:textFill>
                  <w14:solidFill>
                    <w14:schemeClr w14:val="tx1"/>
                  </w14:solidFill>
                </w14:textFill>
              </w:rPr>
              <w:t>0</w:t>
            </w:r>
          </w:p>
        </w:tc>
        <w:tc>
          <w:tcPr>
            <w:tcW w:w="10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≤250</w:t>
            </w:r>
          </w:p>
        </w:tc>
        <w:tc>
          <w:tcPr>
            <w:tcW w:w="12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≤350</w:t>
            </w:r>
          </w:p>
        </w:tc>
        <w:tc>
          <w:tcPr>
            <w:tcW w:w="1290"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350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cantSplit/>
          <w:trHeight w:val="369" w:hRule="atLeast"/>
          <w:jc w:val="center"/>
        </w:trPr>
        <w:tc>
          <w:tcPr>
            <w:tcW w:w="66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6</w:t>
            </w:r>
          </w:p>
        </w:tc>
        <w:tc>
          <w:tcPr>
            <w:tcW w:w="23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铁</w:t>
            </w:r>
          </w:p>
        </w:tc>
        <w:tc>
          <w:tcPr>
            <w:tcW w:w="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≤0.1</w:t>
            </w:r>
          </w:p>
        </w:tc>
        <w:tc>
          <w:tcPr>
            <w:tcW w:w="10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≤0.2</w:t>
            </w:r>
          </w:p>
        </w:tc>
        <w:tc>
          <w:tcPr>
            <w:tcW w:w="10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≤0.3</w:t>
            </w:r>
          </w:p>
        </w:tc>
        <w:tc>
          <w:tcPr>
            <w:tcW w:w="12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2.0</w:t>
            </w:r>
          </w:p>
        </w:tc>
        <w:tc>
          <w:tcPr>
            <w:tcW w:w="1290"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cantSplit/>
          <w:trHeight w:val="369" w:hRule="atLeast"/>
          <w:jc w:val="center"/>
        </w:trPr>
        <w:tc>
          <w:tcPr>
            <w:tcW w:w="66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7</w:t>
            </w:r>
          </w:p>
        </w:tc>
        <w:tc>
          <w:tcPr>
            <w:tcW w:w="23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锰</w:t>
            </w:r>
          </w:p>
        </w:tc>
        <w:tc>
          <w:tcPr>
            <w:tcW w:w="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≤0.05</w:t>
            </w:r>
          </w:p>
        </w:tc>
        <w:tc>
          <w:tcPr>
            <w:tcW w:w="10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≤0.05</w:t>
            </w:r>
          </w:p>
        </w:tc>
        <w:tc>
          <w:tcPr>
            <w:tcW w:w="10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eastAsia" w:ascii="Times New Roman" w:hAnsi="Times New Roman" w:eastAsia="宋体" w:cs="Times New Roman"/>
                <w:b w:val="0"/>
                <w:bCs w:val="0"/>
                <w:color w:val="000000" w:themeColor="text1"/>
                <w:sz w:val="21"/>
                <w:szCs w:val="21"/>
                <w14:textFill>
                  <w14:solidFill>
                    <w14:schemeClr w14:val="tx1"/>
                  </w14:solidFill>
                </w14:textFill>
              </w:rPr>
              <w:t>10</w:t>
            </w:r>
          </w:p>
        </w:tc>
        <w:tc>
          <w:tcPr>
            <w:tcW w:w="12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1.50</w:t>
            </w:r>
          </w:p>
        </w:tc>
        <w:tc>
          <w:tcPr>
            <w:tcW w:w="1290"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cantSplit/>
          <w:trHeight w:val="369" w:hRule="atLeast"/>
          <w:jc w:val="center"/>
        </w:trPr>
        <w:tc>
          <w:tcPr>
            <w:tcW w:w="66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8</w:t>
            </w:r>
          </w:p>
        </w:tc>
        <w:tc>
          <w:tcPr>
            <w:tcW w:w="23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铜</w:t>
            </w:r>
          </w:p>
        </w:tc>
        <w:tc>
          <w:tcPr>
            <w:tcW w:w="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≤0.01</w:t>
            </w:r>
          </w:p>
        </w:tc>
        <w:tc>
          <w:tcPr>
            <w:tcW w:w="10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≤0.05</w:t>
            </w:r>
          </w:p>
        </w:tc>
        <w:tc>
          <w:tcPr>
            <w:tcW w:w="10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≤1.0</w:t>
            </w:r>
            <w:r>
              <w:rPr>
                <w:rFonts w:hint="eastAsia" w:ascii="Times New Roman" w:hAnsi="Times New Roman" w:eastAsia="宋体" w:cs="Times New Roman"/>
                <w:b w:val="0"/>
                <w:bCs w:val="0"/>
                <w:color w:val="000000" w:themeColor="text1"/>
                <w:sz w:val="21"/>
                <w:szCs w:val="21"/>
                <w14:textFill>
                  <w14:solidFill>
                    <w14:schemeClr w14:val="tx1"/>
                  </w14:solidFill>
                </w14:textFill>
              </w:rPr>
              <w:t>0</w:t>
            </w:r>
          </w:p>
        </w:tc>
        <w:tc>
          <w:tcPr>
            <w:tcW w:w="12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≤1.5</w:t>
            </w:r>
            <w:r>
              <w:rPr>
                <w:rFonts w:hint="eastAsia" w:ascii="Times New Roman" w:hAnsi="Times New Roman" w:eastAsia="宋体" w:cs="Times New Roman"/>
                <w:b w:val="0"/>
                <w:bCs w:val="0"/>
                <w:color w:val="000000" w:themeColor="text1"/>
                <w:sz w:val="21"/>
                <w:szCs w:val="21"/>
                <w14:textFill>
                  <w14:solidFill>
                    <w14:schemeClr w14:val="tx1"/>
                  </w14:solidFill>
                </w14:textFill>
              </w:rPr>
              <w:t>0</w:t>
            </w:r>
          </w:p>
        </w:tc>
        <w:tc>
          <w:tcPr>
            <w:tcW w:w="1290"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1.5</w:t>
            </w:r>
            <w:r>
              <w:rPr>
                <w:rFonts w:hint="eastAsia" w:ascii="Times New Roman" w:hAnsi="Times New Roman" w:eastAsia="宋体" w:cs="Times New Roman"/>
                <w:b w:val="0"/>
                <w:bCs w:val="0"/>
                <w:color w:val="000000" w:themeColor="text1"/>
                <w:sz w:val="21"/>
                <w:szCs w:val="21"/>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cantSplit/>
          <w:trHeight w:val="369" w:hRule="atLeast"/>
          <w:jc w:val="center"/>
        </w:trPr>
        <w:tc>
          <w:tcPr>
            <w:tcW w:w="66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9</w:t>
            </w:r>
          </w:p>
        </w:tc>
        <w:tc>
          <w:tcPr>
            <w:tcW w:w="23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锌</w:t>
            </w:r>
          </w:p>
        </w:tc>
        <w:tc>
          <w:tcPr>
            <w:tcW w:w="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≤0.05</w:t>
            </w:r>
          </w:p>
        </w:tc>
        <w:tc>
          <w:tcPr>
            <w:tcW w:w="10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≤0.5</w:t>
            </w:r>
          </w:p>
        </w:tc>
        <w:tc>
          <w:tcPr>
            <w:tcW w:w="10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1.00</w:t>
            </w:r>
          </w:p>
        </w:tc>
        <w:tc>
          <w:tcPr>
            <w:tcW w:w="12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1.50</w:t>
            </w:r>
          </w:p>
        </w:tc>
        <w:tc>
          <w:tcPr>
            <w:tcW w:w="1290"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cantSplit/>
          <w:trHeight w:val="369" w:hRule="atLeast"/>
          <w:jc w:val="center"/>
        </w:trPr>
        <w:tc>
          <w:tcPr>
            <w:tcW w:w="66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10</w:t>
            </w:r>
          </w:p>
        </w:tc>
        <w:tc>
          <w:tcPr>
            <w:tcW w:w="23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铝</w:t>
            </w:r>
          </w:p>
        </w:tc>
        <w:tc>
          <w:tcPr>
            <w:tcW w:w="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≤0.01</w:t>
            </w:r>
          </w:p>
        </w:tc>
        <w:tc>
          <w:tcPr>
            <w:tcW w:w="10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≤0.05</w:t>
            </w:r>
          </w:p>
        </w:tc>
        <w:tc>
          <w:tcPr>
            <w:tcW w:w="10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0.20</w:t>
            </w:r>
          </w:p>
        </w:tc>
        <w:tc>
          <w:tcPr>
            <w:tcW w:w="12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0</w:t>
            </w:r>
            <w:r>
              <w:rPr>
                <w:rFonts w:hint="default" w:ascii="Times New Roman" w:hAnsi="Times New Roman" w:eastAsia="宋体" w:cs="Times New Roman"/>
                <w:b w:val="0"/>
                <w:bCs w:val="0"/>
                <w:color w:val="000000" w:themeColor="text1"/>
                <w:sz w:val="21"/>
                <w:szCs w:val="21"/>
                <w14:textFill>
                  <w14:solidFill>
                    <w14:schemeClr w14:val="tx1"/>
                  </w14:solidFill>
                </w14:textFill>
              </w:rPr>
              <w:t>.5</w:t>
            </w:r>
            <w:r>
              <w:rPr>
                <w:rFonts w:hint="eastAsia" w:ascii="Times New Roman" w:hAnsi="Times New Roman" w:eastAsia="宋体" w:cs="Times New Roman"/>
                <w:b w:val="0"/>
                <w:bCs w:val="0"/>
                <w:color w:val="000000" w:themeColor="text1"/>
                <w:sz w:val="21"/>
                <w:szCs w:val="21"/>
                <w14:textFill>
                  <w14:solidFill>
                    <w14:schemeClr w14:val="tx1"/>
                  </w14:solidFill>
                </w14:textFill>
              </w:rPr>
              <w:t>0</w:t>
            </w:r>
          </w:p>
        </w:tc>
        <w:tc>
          <w:tcPr>
            <w:tcW w:w="1290"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＞0</w:t>
            </w:r>
            <w:r>
              <w:rPr>
                <w:rFonts w:hint="default" w:ascii="Times New Roman" w:hAnsi="Times New Roman" w:eastAsia="宋体" w:cs="Times New Roman"/>
                <w:b w:val="0"/>
                <w:bCs w:val="0"/>
                <w:color w:val="000000" w:themeColor="text1"/>
                <w:sz w:val="21"/>
                <w:szCs w:val="21"/>
                <w14:textFill>
                  <w14:solidFill>
                    <w14:schemeClr w14:val="tx1"/>
                  </w14:solidFill>
                </w14:textFill>
              </w:rPr>
              <w:t>.5</w:t>
            </w:r>
            <w:r>
              <w:rPr>
                <w:rFonts w:hint="eastAsia" w:ascii="Times New Roman" w:hAnsi="Times New Roman" w:eastAsia="宋体" w:cs="Times New Roman"/>
                <w:b w:val="0"/>
                <w:bCs w:val="0"/>
                <w:color w:val="000000" w:themeColor="text1"/>
                <w:sz w:val="21"/>
                <w:szCs w:val="21"/>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cantSplit/>
          <w:trHeight w:val="369" w:hRule="atLeast"/>
          <w:jc w:val="center"/>
        </w:trPr>
        <w:tc>
          <w:tcPr>
            <w:tcW w:w="66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11</w:t>
            </w:r>
          </w:p>
        </w:tc>
        <w:tc>
          <w:tcPr>
            <w:tcW w:w="23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挥发性酚类（以苯酚计）</w:t>
            </w:r>
          </w:p>
        </w:tc>
        <w:tc>
          <w:tcPr>
            <w:tcW w:w="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≤0.001</w:t>
            </w:r>
          </w:p>
        </w:tc>
        <w:tc>
          <w:tcPr>
            <w:tcW w:w="10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≤0.001</w:t>
            </w:r>
          </w:p>
        </w:tc>
        <w:tc>
          <w:tcPr>
            <w:tcW w:w="10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≤0.002</w:t>
            </w:r>
          </w:p>
        </w:tc>
        <w:tc>
          <w:tcPr>
            <w:tcW w:w="12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≤0.01</w:t>
            </w:r>
          </w:p>
        </w:tc>
        <w:tc>
          <w:tcPr>
            <w:tcW w:w="1290"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cantSplit/>
          <w:trHeight w:val="369" w:hRule="atLeast"/>
          <w:jc w:val="center"/>
        </w:trPr>
        <w:tc>
          <w:tcPr>
            <w:tcW w:w="66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12</w:t>
            </w:r>
          </w:p>
        </w:tc>
        <w:tc>
          <w:tcPr>
            <w:tcW w:w="23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阴离子表面活性</w:t>
            </w:r>
          </w:p>
        </w:tc>
        <w:tc>
          <w:tcPr>
            <w:tcW w:w="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不得检出</w:t>
            </w:r>
          </w:p>
        </w:tc>
        <w:tc>
          <w:tcPr>
            <w:tcW w:w="10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eastAsia" w:ascii="Times New Roman" w:hAnsi="Times New Roman" w:eastAsia="宋体" w:cs="Times New Roman"/>
                <w:b w:val="0"/>
                <w:bCs w:val="0"/>
                <w:color w:val="000000" w:themeColor="text1"/>
                <w:sz w:val="21"/>
                <w:szCs w:val="21"/>
                <w14:textFill>
                  <w14:solidFill>
                    <w14:schemeClr w14:val="tx1"/>
                  </w14:solidFill>
                </w14:textFill>
              </w:rPr>
              <w:t>1</w:t>
            </w:r>
          </w:p>
        </w:tc>
        <w:tc>
          <w:tcPr>
            <w:tcW w:w="10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≤0.3</w:t>
            </w:r>
          </w:p>
        </w:tc>
        <w:tc>
          <w:tcPr>
            <w:tcW w:w="12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0.3</w:t>
            </w:r>
          </w:p>
        </w:tc>
        <w:tc>
          <w:tcPr>
            <w:tcW w:w="1290"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cantSplit/>
          <w:trHeight w:val="369" w:hRule="atLeast"/>
          <w:jc w:val="center"/>
        </w:trPr>
        <w:tc>
          <w:tcPr>
            <w:tcW w:w="66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13</w:t>
            </w:r>
          </w:p>
        </w:tc>
        <w:tc>
          <w:tcPr>
            <w:tcW w:w="23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耗氧量（以CODMn法，以O2计）</w:t>
            </w:r>
          </w:p>
        </w:tc>
        <w:tc>
          <w:tcPr>
            <w:tcW w:w="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1.0</w:t>
            </w:r>
          </w:p>
        </w:tc>
        <w:tc>
          <w:tcPr>
            <w:tcW w:w="10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2.0</w:t>
            </w:r>
          </w:p>
        </w:tc>
        <w:tc>
          <w:tcPr>
            <w:tcW w:w="10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3.0</w:t>
            </w:r>
          </w:p>
        </w:tc>
        <w:tc>
          <w:tcPr>
            <w:tcW w:w="12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10.0</w:t>
            </w:r>
          </w:p>
        </w:tc>
        <w:tc>
          <w:tcPr>
            <w:tcW w:w="1290"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cantSplit/>
          <w:trHeight w:val="369" w:hRule="atLeast"/>
          <w:jc w:val="center"/>
        </w:trPr>
        <w:tc>
          <w:tcPr>
            <w:tcW w:w="66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14</w:t>
            </w:r>
          </w:p>
        </w:tc>
        <w:tc>
          <w:tcPr>
            <w:tcW w:w="23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氨氮（以N计）</w:t>
            </w:r>
          </w:p>
        </w:tc>
        <w:tc>
          <w:tcPr>
            <w:tcW w:w="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≤0.02</w:t>
            </w:r>
          </w:p>
        </w:tc>
        <w:tc>
          <w:tcPr>
            <w:tcW w:w="10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eastAsia" w:ascii="Times New Roman" w:hAnsi="Times New Roman" w:eastAsia="宋体" w:cs="Times New Roman"/>
                <w:b w:val="0"/>
                <w:bCs w:val="0"/>
                <w:color w:val="000000" w:themeColor="text1"/>
                <w:sz w:val="21"/>
                <w:szCs w:val="21"/>
                <w14:textFill>
                  <w14:solidFill>
                    <w14:schemeClr w14:val="tx1"/>
                  </w14:solidFill>
                </w14:textFill>
              </w:rPr>
              <w:t>10</w:t>
            </w:r>
          </w:p>
        </w:tc>
        <w:tc>
          <w:tcPr>
            <w:tcW w:w="10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0.50</w:t>
            </w:r>
          </w:p>
        </w:tc>
        <w:tc>
          <w:tcPr>
            <w:tcW w:w="12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1</w:t>
            </w:r>
            <w:r>
              <w:rPr>
                <w:rFonts w:hint="default" w:ascii="Times New Roman" w:hAnsi="Times New Roman" w:eastAsia="宋体" w:cs="Times New Roman"/>
                <w:b w:val="0"/>
                <w:bCs w:val="0"/>
                <w:color w:val="000000" w:themeColor="text1"/>
                <w:sz w:val="21"/>
                <w:szCs w:val="21"/>
                <w14:textFill>
                  <w14:solidFill>
                    <w14:schemeClr w14:val="tx1"/>
                  </w14:solidFill>
                </w14:textFill>
              </w:rPr>
              <w:t>.5</w:t>
            </w:r>
            <w:r>
              <w:rPr>
                <w:rFonts w:hint="eastAsia" w:ascii="Times New Roman" w:hAnsi="Times New Roman" w:eastAsia="宋体" w:cs="Times New Roman"/>
                <w:b w:val="0"/>
                <w:bCs w:val="0"/>
                <w:color w:val="000000" w:themeColor="text1"/>
                <w:sz w:val="21"/>
                <w:szCs w:val="21"/>
                <w14:textFill>
                  <w14:solidFill>
                    <w14:schemeClr w14:val="tx1"/>
                  </w14:solidFill>
                </w14:textFill>
              </w:rPr>
              <w:t>0</w:t>
            </w:r>
          </w:p>
        </w:tc>
        <w:tc>
          <w:tcPr>
            <w:tcW w:w="1290"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＞1</w:t>
            </w:r>
            <w:r>
              <w:rPr>
                <w:rFonts w:hint="default" w:ascii="Times New Roman" w:hAnsi="Times New Roman" w:eastAsia="宋体" w:cs="Times New Roman"/>
                <w:b w:val="0"/>
                <w:bCs w:val="0"/>
                <w:color w:val="000000" w:themeColor="text1"/>
                <w:sz w:val="21"/>
                <w:szCs w:val="21"/>
                <w14:textFill>
                  <w14:solidFill>
                    <w14:schemeClr w14:val="tx1"/>
                  </w14:solidFill>
                </w14:textFill>
              </w:rPr>
              <w:t>.5</w:t>
            </w:r>
            <w:r>
              <w:rPr>
                <w:rFonts w:hint="eastAsia" w:ascii="Times New Roman" w:hAnsi="Times New Roman" w:eastAsia="宋体" w:cs="Times New Roman"/>
                <w:b w:val="0"/>
                <w:bCs w:val="0"/>
                <w:color w:val="000000" w:themeColor="text1"/>
                <w:sz w:val="21"/>
                <w:szCs w:val="21"/>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cantSplit/>
          <w:trHeight w:val="369" w:hRule="atLeast"/>
          <w:jc w:val="center"/>
        </w:trPr>
        <w:tc>
          <w:tcPr>
            <w:tcW w:w="66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15</w:t>
            </w:r>
          </w:p>
        </w:tc>
        <w:tc>
          <w:tcPr>
            <w:tcW w:w="23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硫化物</w:t>
            </w:r>
          </w:p>
        </w:tc>
        <w:tc>
          <w:tcPr>
            <w:tcW w:w="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≤0.0</w:t>
            </w:r>
            <w:r>
              <w:rPr>
                <w:rFonts w:hint="eastAsia" w:ascii="Times New Roman" w:hAnsi="Times New Roman" w:eastAsia="宋体" w:cs="Times New Roman"/>
                <w:b w:val="0"/>
                <w:bCs w:val="0"/>
                <w:color w:val="000000" w:themeColor="text1"/>
                <w:sz w:val="21"/>
                <w:szCs w:val="21"/>
                <w14:textFill>
                  <w14:solidFill>
                    <w14:schemeClr w14:val="tx1"/>
                  </w14:solidFill>
                </w14:textFill>
              </w:rPr>
              <w:t>0</w:t>
            </w:r>
            <w:r>
              <w:rPr>
                <w:rFonts w:hint="default" w:ascii="Times New Roman" w:hAnsi="Times New Roman" w:eastAsia="宋体" w:cs="Times New Roman"/>
                <w:b w:val="0"/>
                <w:bCs w:val="0"/>
                <w:color w:val="000000" w:themeColor="text1"/>
                <w:sz w:val="21"/>
                <w:szCs w:val="21"/>
                <w14:textFill>
                  <w14:solidFill>
                    <w14:schemeClr w14:val="tx1"/>
                  </w14:solidFill>
                </w14:textFill>
              </w:rPr>
              <w:t>5</w:t>
            </w:r>
          </w:p>
        </w:tc>
        <w:tc>
          <w:tcPr>
            <w:tcW w:w="10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eastAsia" w:ascii="Times New Roman" w:hAnsi="Times New Roman" w:eastAsia="宋体" w:cs="Times New Roman"/>
                <w:b w:val="0"/>
                <w:bCs w:val="0"/>
                <w:color w:val="000000" w:themeColor="text1"/>
                <w:sz w:val="21"/>
                <w:szCs w:val="21"/>
                <w14:textFill>
                  <w14:solidFill>
                    <w14:schemeClr w14:val="tx1"/>
                  </w14:solidFill>
                </w14:textFill>
              </w:rPr>
              <w:t>01</w:t>
            </w:r>
          </w:p>
        </w:tc>
        <w:tc>
          <w:tcPr>
            <w:tcW w:w="10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0.02</w:t>
            </w:r>
          </w:p>
        </w:tc>
        <w:tc>
          <w:tcPr>
            <w:tcW w:w="12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0.10</w:t>
            </w:r>
          </w:p>
        </w:tc>
        <w:tc>
          <w:tcPr>
            <w:tcW w:w="1290"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cantSplit/>
          <w:trHeight w:val="369" w:hRule="atLeast"/>
          <w:jc w:val="center"/>
        </w:trPr>
        <w:tc>
          <w:tcPr>
            <w:tcW w:w="66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16</w:t>
            </w:r>
          </w:p>
        </w:tc>
        <w:tc>
          <w:tcPr>
            <w:tcW w:w="23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硝酸盐（以N计）</w:t>
            </w:r>
          </w:p>
        </w:tc>
        <w:tc>
          <w:tcPr>
            <w:tcW w:w="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2.0</w:t>
            </w:r>
          </w:p>
        </w:tc>
        <w:tc>
          <w:tcPr>
            <w:tcW w:w="10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5.0</w:t>
            </w:r>
          </w:p>
        </w:tc>
        <w:tc>
          <w:tcPr>
            <w:tcW w:w="10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20.0</w:t>
            </w:r>
          </w:p>
        </w:tc>
        <w:tc>
          <w:tcPr>
            <w:tcW w:w="12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30.0</w:t>
            </w:r>
          </w:p>
        </w:tc>
        <w:tc>
          <w:tcPr>
            <w:tcW w:w="1290"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cantSplit/>
          <w:trHeight w:val="369" w:hRule="atLeast"/>
          <w:jc w:val="center"/>
        </w:trPr>
        <w:tc>
          <w:tcPr>
            <w:tcW w:w="66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17</w:t>
            </w:r>
          </w:p>
        </w:tc>
        <w:tc>
          <w:tcPr>
            <w:tcW w:w="23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亚硝酸盐（以N计）</w:t>
            </w:r>
          </w:p>
        </w:tc>
        <w:tc>
          <w:tcPr>
            <w:tcW w:w="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≤0.1</w:t>
            </w:r>
          </w:p>
        </w:tc>
        <w:tc>
          <w:tcPr>
            <w:tcW w:w="10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≤0.2</w:t>
            </w:r>
          </w:p>
        </w:tc>
        <w:tc>
          <w:tcPr>
            <w:tcW w:w="10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≤0.3</w:t>
            </w:r>
          </w:p>
        </w:tc>
        <w:tc>
          <w:tcPr>
            <w:tcW w:w="12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2.0</w:t>
            </w:r>
          </w:p>
        </w:tc>
        <w:tc>
          <w:tcPr>
            <w:tcW w:w="1290"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cantSplit/>
          <w:trHeight w:val="369" w:hRule="atLeast"/>
          <w:jc w:val="center"/>
        </w:trPr>
        <w:tc>
          <w:tcPr>
            <w:tcW w:w="66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18</w:t>
            </w:r>
          </w:p>
        </w:tc>
        <w:tc>
          <w:tcPr>
            <w:tcW w:w="23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氟化物</w:t>
            </w:r>
          </w:p>
        </w:tc>
        <w:tc>
          <w:tcPr>
            <w:tcW w:w="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1.0</w:t>
            </w:r>
          </w:p>
        </w:tc>
        <w:tc>
          <w:tcPr>
            <w:tcW w:w="10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1.0</w:t>
            </w:r>
          </w:p>
        </w:tc>
        <w:tc>
          <w:tcPr>
            <w:tcW w:w="10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1.0</w:t>
            </w:r>
          </w:p>
        </w:tc>
        <w:tc>
          <w:tcPr>
            <w:tcW w:w="12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2.0</w:t>
            </w:r>
          </w:p>
        </w:tc>
        <w:tc>
          <w:tcPr>
            <w:tcW w:w="1290"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cantSplit/>
          <w:trHeight w:val="369" w:hRule="atLeast"/>
          <w:jc w:val="center"/>
        </w:trPr>
        <w:tc>
          <w:tcPr>
            <w:tcW w:w="66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19</w:t>
            </w:r>
          </w:p>
        </w:tc>
        <w:tc>
          <w:tcPr>
            <w:tcW w:w="23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汞</w:t>
            </w:r>
          </w:p>
        </w:tc>
        <w:tc>
          <w:tcPr>
            <w:tcW w:w="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eastAsia" w:ascii="Times New Roman" w:hAnsi="Times New Roman" w:eastAsia="宋体" w:cs="Times New Roman"/>
                <w:b w:val="0"/>
                <w:bCs w:val="0"/>
                <w:color w:val="000000" w:themeColor="text1"/>
                <w:sz w:val="21"/>
                <w:szCs w:val="21"/>
                <w14:textFill>
                  <w14:solidFill>
                    <w14:schemeClr w14:val="tx1"/>
                  </w14:solidFill>
                </w14:textFill>
              </w:rPr>
              <w:t>000</w:t>
            </w:r>
            <w:r>
              <w:rPr>
                <w:rFonts w:hint="default" w:ascii="Times New Roman" w:hAnsi="Times New Roman" w:eastAsia="宋体" w:cs="Times New Roman"/>
                <w:b w:val="0"/>
                <w:bCs w:val="0"/>
                <w:color w:val="000000" w:themeColor="text1"/>
                <w:sz w:val="21"/>
                <w:szCs w:val="21"/>
                <w14:textFill>
                  <w14:solidFill>
                    <w14:schemeClr w14:val="tx1"/>
                  </w14:solidFill>
                </w14:textFill>
              </w:rPr>
              <w:t>1</w:t>
            </w:r>
          </w:p>
        </w:tc>
        <w:tc>
          <w:tcPr>
            <w:tcW w:w="10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eastAsia" w:ascii="Times New Roman" w:hAnsi="Times New Roman" w:eastAsia="宋体" w:cs="Times New Roman"/>
                <w:b w:val="0"/>
                <w:bCs w:val="0"/>
                <w:color w:val="000000" w:themeColor="text1"/>
                <w:sz w:val="21"/>
                <w:szCs w:val="21"/>
                <w14:textFill>
                  <w14:solidFill>
                    <w14:schemeClr w14:val="tx1"/>
                  </w14:solidFill>
                </w14:textFill>
              </w:rPr>
              <w:t>000</w:t>
            </w:r>
            <w:r>
              <w:rPr>
                <w:rFonts w:hint="default" w:ascii="Times New Roman" w:hAnsi="Times New Roman" w:eastAsia="宋体" w:cs="Times New Roman"/>
                <w:b w:val="0"/>
                <w:bCs w:val="0"/>
                <w:color w:val="000000" w:themeColor="text1"/>
                <w:sz w:val="21"/>
                <w:szCs w:val="21"/>
                <w14:textFill>
                  <w14:solidFill>
                    <w14:schemeClr w14:val="tx1"/>
                  </w14:solidFill>
                </w14:textFill>
              </w:rPr>
              <w:t>1</w:t>
            </w:r>
          </w:p>
        </w:tc>
        <w:tc>
          <w:tcPr>
            <w:tcW w:w="10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eastAsia" w:ascii="Times New Roman" w:hAnsi="Times New Roman" w:eastAsia="宋体" w:cs="Times New Roman"/>
                <w:b w:val="0"/>
                <w:bCs w:val="0"/>
                <w:color w:val="000000" w:themeColor="text1"/>
                <w:sz w:val="21"/>
                <w:szCs w:val="21"/>
                <w14:textFill>
                  <w14:solidFill>
                    <w14:schemeClr w14:val="tx1"/>
                  </w14:solidFill>
                </w14:textFill>
              </w:rPr>
              <w:t>000</w:t>
            </w:r>
            <w:r>
              <w:rPr>
                <w:rFonts w:hint="default" w:ascii="Times New Roman" w:hAnsi="Times New Roman" w:eastAsia="宋体" w:cs="Times New Roman"/>
                <w:b w:val="0"/>
                <w:bCs w:val="0"/>
                <w:color w:val="000000" w:themeColor="text1"/>
                <w:sz w:val="21"/>
                <w:szCs w:val="21"/>
                <w14:textFill>
                  <w14:solidFill>
                    <w14:schemeClr w14:val="tx1"/>
                  </w14:solidFill>
                </w14:textFill>
              </w:rPr>
              <w:t>1</w:t>
            </w:r>
          </w:p>
        </w:tc>
        <w:tc>
          <w:tcPr>
            <w:tcW w:w="12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0.002</w:t>
            </w:r>
          </w:p>
        </w:tc>
        <w:tc>
          <w:tcPr>
            <w:tcW w:w="1290"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cantSplit/>
          <w:trHeight w:val="369" w:hRule="atLeast"/>
          <w:jc w:val="center"/>
        </w:trPr>
        <w:tc>
          <w:tcPr>
            <w:tcW w:w="66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20</w:t>
            </w:r>
          </w:p>
        </w:tc>
        <w:tc>
          <w:tcPr>
            <w:tcW w:w="23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砷</w:t>
            </w:r>
          </w:p>
        </w:tc>
        <w:tc>
          <w:tcPr>
            <w:tcW w:w="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eastAsia" w:ascii="Times New Roman" w:hAnsi="Times New Roman" w:eastAsia="宋体" w:cs="Times New Roman"/>
                <w:b w:val="0"/>
                <w:bCs w:val="0"/>
                <w:color w:val="000000" w:themeColor="text1"/>
                <w:sz w:val="21"/>
                <w:szCs w:val="21"/>
                <w14:textFill>
                  <w14:solidFill>
                    <w14:schemeClr w14:val="tx1"/>
                  </w14:solidFill>
                </w14:textFill>
              </w:rPr>
              <w:t>00</w:t>
            </w:r>
            <w:r>
              <w:rPr>
                <w:rFonts w:hint="default" w:ascii="Times New Roman" w:hAnsi="Times New Roman" w:eastAsia="宋体" w:cs="Times New Roman"/>
                <w:b w:val="0"/>
                <w:bCs w:val="0"/>
                <w:color w:val="000000" w:themeColor="text1"/>
                <w:sz w:val="21"/>
                <w:szCs w:val="21"/>
                <w14:textFill>
                  <w14:solidFill>
                    <w14:schemeClr w14:val="tx1"/>
                  </w14:solidFill>
                </w14:textFill>
              </w:rPr>
              <w:t>1</w:t>
            </w:r>
          </w:p>
        </w:tc>
        <w:tc>
          <w:tcPr>
            <w:tcW w:w="10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eastAsia" w:ascii="Times New Roman" w:hAnsi="Times New Roman" w:eastAsia="宋体" w:cs="Times New Roman"/>
                <w:b w:val="0"/>
                <w:bCs w:val="0"/>
                <w:color w:val="000000" w:themeColor="text1"/>
                <w:sz w:val="21"/>
                <w:szCs w:val="21"/>
                <w14:textFill>
                  <w14:solidFill>
                    <w14:schemeClr w14:val="tx1"/>
                  </w14:solidFill>
                </w14:textFill>
              </w:rPr>
              <w:t>00</w:t>
            </w:r>
            <w:r>
              <w:rPr>
                <w:rFonts w:hint="default" w:ascii="Times New Roman" w:hAnsi="Times New Roman" w:eastAsia="宋体" w:cs="Times New Roman"/>
                <w:b w:val="0"/>
                <w:bCs w:val="0"/>
                <w:color w:val="000000" w:themeColor="text1"/>
                <w:sz w:val="21"/>
                <w:szCs w:val="21"/>
                <w14:textFill>
                  <w14:solidFill>
                    <w14:schemeClr w14:val="tx1"/>
                  </w14:solidFill>
                </w14:textFill>
              </w:rPr>
              <w:t>1</w:t>
            </w:r>
          </w:p>
        </w:tc>
        <w:tc>
          <w:tcPr>
            <w:tcW w:w="10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eastAsia" w:ascii="Times New Roman" w:hAnsi="Times New Roman" w:eastAsia="宋体" w:cs="Times New Roman"/>
                <w:b w:val="0"/>
                <w:bCs w:val="0"/>
                <w:color w:val="000000" w:themeColor="text1"/>
                <w:sz w:val="21"/>
                <w:szCs w:val="21"/>
                <w14:textFill>
                  <w14:solidFill>
                    <w14:schemeClr w14:val="tx1"/>
                  </w14:solidFill>
                </w14:textFill>
              </w:rPr>
              <w:t>01</w:t>
            </w:r>
          </w:p>
        </w:tc>
        <w:tc>
          <w:tcPr>
            <w:tcW w:w="12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0.1</w:t>
            </w:r>
          </w:p>
        </w:tc>
        <w:tc>
          <w:tcPr>
            <w:tcW w:w="1290"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cantSplit/>
          <w:trHeight w:val="369" w:hRule="atLeast"/>
          <w:jc w:val="center"/>
        </w:trPr>
        <w:tc>
          <w:tcPr>
            <w:tcW w:w="66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21</w:t>
            </w:r>
          </w:p>
        </w:tc>
        <w:tc>
          <w:tcPr>
            <w:tcW w:w="23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硒</w:t>
            </w:r>
          </w:p>
        </w:tc>
        <w:tc>
          <w:tcPr>
            <w:tcW w:w="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eastAsia" w:ascii="Times New Roman" w:hAnsi="Times New Roman" w:eastAsia="宋体" w:cs="Times New Roman"/>
                <w:b w:val="0"/>
                <w:bCs w:val="0"/>
                <w:color w:val="000000" w:themeColor="text1"/>
                <w:sz w:val="21"/>
                <w:szCs w:val="21"/>
                <w14:textFill>
                  <w14:solidFill>
                    <w14:schemeClr w14:val="tx1"/>
                  </w14:solidFill>
                </w14:textFill>
              </w:rPr>
              <w:t>0</w:t>
            </w:r>
            <w:r>
              <w:rPr>
                <w:rFonts w:hint="default" w:ascii="Times New Roman" w:hAnsi="Times New Roman" w:eastAsia="宋体" w:cs="Times New Roman"/>
                <w:b w:val="0"/>
                <w:bCs w:val="0"/>
                <w:color w:val="000000" w:themeColor="text1"/>
                <w:sz w:val="21"/>
                <w:szCs w:val="21"/>
                <w14:textFill>
                  <w14:solidFill>
                    <w14:schemeClr w14:val="tx1"/>
                  </w14:solidFill>
                </w14:textFill>
              </w:rPr>
              <w:t>1</w:t>
            </w:r>
          </w:p>
        </w:tc>
        <w:tc>
          <w:tcPr>
            <w:tcW w:w="10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eastAsia" w:ascii="Times New Roman" w:hAnsi="Times New Roman" w:eastAsia="宋体" w:cs="Times New Roman"/>
                <w:b w:val="0"/>
                <w:bCs w:val="0"/>
                <w:color w:val="000000" w:themeColor="text1"/>
                <w:sz w:val="21"/>
                <w:szCs w:val="21"/>
                <w14:textFill>
                  <w14:solidFill>
                    <w14:schemeClr w14:val="tx1"/>
                  </w14:solidFill>
                </w14:textFill>
              </w:rPr>
              <w:t>0</w:t>
            </w:r>
            <w:r>
              <w:rPr>
                <w:rFonts w:hint="default" w:ascii="Times New Roman" w:hAnsi="Times New Roman" w:eastAsia="宋体" w:cs="Times New Roman"/>
                <w:b w:val="0"/>
                <w:bCs w:val="0"/>
                <w:color w:val="000000" w:themeColor="text1"/>
                <w:sz w:val="21"/>
                <w:szCs w:val="21"/>
                <w14:textFill>
                  <w14:solidFill>
                    <w14:schemeClr w14:val="tx1"/>
                  </w14:solidFill>
                </w14:textFill>
              </w:rPr>
              <w:t>1</w:t>
            </w:r>
          </w:p>
        </w:tc>
        <w:tc>
          <w:tcPr>
            <w:tcW w:w="10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eastAsia" w:ascii="Times New Roman" w:hAnsi="Times New Roman" w:eastAsia="宋体" w:cs="Times New Roman"/>
                <w:b w:val="0"/>
                <w:bCs w:val="0"/>
                <w:color w:val="000000" w:themeColor="text1"/>
                <w:sz w:val="21"/>
                <w:szCs w:val="21"/>
                <w14:textFill>
                  <w14:solidFill>
                    <w14:schemeClr w14:val="tx1"/>
                  </w14:solidFill>
                </w14:textFill>
              </w:rPr>
              <w:t>0</w:t>
            </w:r>
            <w:r>
              <w:rPr>
                <w:rFonts w:hint="default" w:ascii="Times New Roman" w:hAnsi="Times New Roman" w:eastAsia="宋体" w:cs="Times New Roman"/>
                <w:b w:val="0"/>
                <w:bCs w:val="0"/>
                <w:color w:val="000000" w:themeColor="text1"/>
                <w:sz w:val="21"/>
                <w:szCs w:val="21"/>
                <w14:textFill>
                  <w14:solidFill>
                    <w14:schemeClr w14:val="tx1"/>
                  </w14:solidFill>
                </w14:textFill>
              </w:rPr>
              <w:t>1</w:t>
            </w:r>
          </w:p>
        </w:tc>
        <w:tc>
          <w:tcPr>
            <w:tcW w:w="12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0.1</w:t>
            </w:r>
          </w:p>
        </w:tc>
        <w:tc>
          <w:tcPr>
            <w:tcW w:w="1290"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cantSplit/>
          <w:trHeight w:val="369" w:hRule="atLeast"/>
          <w:jc w:val="center"/>
        </w:trPr>
        <w:tc>
          <w:tcPr>
            <w:tcW w:w="66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22</w:t>
            </w:r>
          </w:p>
        </w:tc>
        <w:tc>
          <w:tcPr>
            <w:tcW w:w="23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镉</w:t>
            </w:r>
          </w:p>
        </w:tc>
        <w:tc>
          <w:tcPr>
            <w:tcW w:w="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eastAsia" w:ascii="Times New Roman" w:hAnsi="Times New Roman" w:eastAsia="宋体" w:cs="Times New Roman"/>
                <w:b w:val="0"/>
                <w:bCs w:val="0"/>
                <w:color w:val="000000" w:themeColor="text1"/>
                <w:sz w:val="21"/>
                <w:szCs w:val="21"/>
                <w14:textFill>
                  <w14:solidFill>
                    <w14:schemeClr w14:val="tx1"/>
                  </w14:solidFill>
                </w14:textFill>
              </w:rPr>
              <w:t>000</w:t>
            </w:r>
            <w:r>
              <w:rPr>
                <w:rFonts w:hint="default" w:ascii="Times New Roman" w:hAnsi="Times New Roman" w:eastAsia="宋体" w:cs="Times New Roman"/>
                <w:b w:val="0"/>
                <w:bCs w:val="0"/>
                <w:color w:val="000000" w:themeColor="text1"/>
                <w:sz w:val="21"/>
                <w:szCs w:val="21"/>
                <w14:textFill>
                  <w14:solidFill>
                    <w14:schemeClr w14:val="tx1"/>
                  </w14:solidFill>
                </w14:textFill>
              </w:rPr>
              <w:t>1</w:t>
            </w:r>
          </w:p>
        </w:tc>
        <w:tc>
          <w:tcPr>
            <w:tcW w:w="10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eastAsia" w:ascii="Times New Roman" w:hAnsi="Times New Roman" w:eastAsia="宋体" w:cs="Times New Roman"/>
                <w:b w:val="0"/>
                <w:bCs w:val="0"/>
                <w:color w:val="000000" w:themeColor="text1"/>
                <w:sz w:val="21"/>
                <w:szCs w:val="21"/>
                <w14:textFill>
                  <w14:solidFill>
                    <w14:schemeClr w14:val="tx1"/>
                  </w14:solidFill>
                </w14:textFill>
              </w:rPr>
              <w:t>000</w:t>
            </w:r>
            <w:r>
              <w:rPr>
                <w:rFonts w:hint="default" w:ascii="Times New Roman" w:hAnsi="Times New Roman" w:eastAsia="宋体" w:cs="Times New Roman"/>
                <w:b w:val="0"/>
                <w:bCs w:val="0"/>
                <w:color w:val="000000" w:themeColor="text1"/>
                <w:sz w:val="21"/>
                <w:szCs w:val="21"/>
                <w14:textFill>
                  <w14:solidFill>
                    <w14:schemeClr w14:val="tx1"/>
                  </w14:solidFill>
                </w14:textFill>
              </w:rPr>
              <w:t>1</w:t>
            </w:r>
          </w:p>
        </w:tc>
        <w:tc>
          <w:tcPr>
            <w:tcW w:w="10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eastAsia" w:ascii="Times New Roman" w:hAnsi="Times New Roman" w:eastAsia="宋体" w:cs="Times New Roman"/>
                <w:b w:val="0"/>
                <w:bCs w:val="0"/>
                <w:color w:val="000000" w:themeColor="text1"/>
                <w:sz w:val="21"/>
                <w:szCs w:val="21"/>
                <w14:textFill>
                  <w14:solidFill>
                    <w14:schemeClr w14:val="tx1"/>
                  </w14:solidFill>
                </w14:textFill>
              </w:rPr>
              <w:t>005</w:t>
            </w:r>
          </w:p>
        </w:tc>
        <w:tc>
          <w:tcPr>
            <w:tcW w:w="12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0.01</w:t>
            </w:r>
          </w:p>
        </w:tc>
        <w:tc>
          <w:tcPr>
            <w:tcW w:w="1290"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cantSplit/>
          <w:trHeight w:val="369" w:hRule="atLeast"/>
          <w:jc w:val="center"/>
        </w:trPr>
        <w:tc>
          <w:tcPr>
            <w:tcW w:w="66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23</w:t>
            </w:r>
          </w:p>
        </w:tc>
        <w:tc>
          <w:tcPr>
            <w:tcW w:w="23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铬（六价）</w:t>
            </w:r>
          </w:p>
        </w:tc>
        <w:tc>
          <w:tcPr>
            <w:tcW w:w="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eastAsia" w:ascii="Times New Roman" w:hAnsi="Times New Roman" w:eastAsia="宋体" w:cs="Times New Roman"/>
                <w:b w:val="0"/>
                <w:bCs w:val="0"/>
                <w:color w:val="000000" w:themeColor="text1"/>
                <w:sz w:val="21"/>
                <w:szCs w:val="21"/>
                <w14:textFill>
                  <w14:solidFill>
                    <w14:schemeClr w14:val="tx1"/>
                  </w14:solidFill>
                </w14:textFill>
              </w:rPr>
              <w:t>005</w:t>
            </w:r>
          </w:p>
        </w:tc>
        <w:tc>
          <w:tcPr>
            <w:tcW w:w="10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eastAsia" w:ascii="Times New Roman" w:hAnsi="Times New Roman" w:eastAsia="宋体" w:cs="Times New Roman"/>
                <w:b w:val="0"/>
                <w:bCs w:val="0"/>
                <w:color w:val="000000" w:themeColor="text1"/>
                <w:sz w:val="21"/>
                <w:szCs w:val="21"/>
                <w14:textFill>
                  <w14:solidFill>
                    <w14:schemeClr w14:val="tx1"/>
                  </w14:solidFill>
                </w14:textFill>
              </w:rPr>
              <w:t>01</w:t>
            </w:r>
          </w:p>
        </w:tc>
        <w:tc>
          <w:tcPr>
            <w:tcW w:w="10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eastAsia" w:ascii="Times New Roman" w:hAnsi="Times New Roman" w:eastAsia="宋体" w:cs="Times New Roman"/>
                <w:b w:val="0"/>
                <w:bCs w:val="0"/>
                <w:color w:val="000000" w:themeColor="text1"/>
                <w:sz w:val="21"/>
                <w:szCs w:val="21"/>
                <w14:textFill>
                  <w14:solidFill>
                    <w14:schemeClr w14:val="tx1"/>
                  </w14:solidFill>
                </w14:textFill>
              </w:rPr>
              <w:t>05</w:t>
            </w:r>
          </w:p>
        </w:tc>
        <w:tc>
          <w:tcPr>
            <w:tcW w:w="12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0.10</w:t>
            </w:r>
          </w:p>
        </w:tc>
        <w:tc>
          <w:tcPr>
            <w:tcW w:w="1290"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cantSplit/>
          <w:trHeight w:val="369" w:hRule="atLeast"/>
          <w:jc w:val="center"/>
        </w:trPr>
        <w:tc>
          <w:tcPr>
            <w:tcW w:w="66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24</w:t>
            </w:r>
          </w:p>
        </w:tc>
        <w:tc>
          <w:tcPr>
            <w:tcW w:w="23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铅</w:t>
            </w:r>
          </w:p>
        </w:tc>
        <w:tc>
          <w:tcPr>
            <w:tcW w:w="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eastAsia" w:ascii="Times New Roman" w:hAnsi="Times New Roman" w:eastAsia="宋体" w:cs="Times New Roman"/>
                <w:b w:val="0"/>
                <w:bCs w:val="0"/>
                <w:color w:val="000000" w:themeColor="text1"/>
                <w:sz w:val="21"/>
                <w:szCs w:val="21"/>
                <w14:textFill>
                  <w14:solidFill>
                    <w14:schemeClr w14:val="tx1"/>
                  </w14:solidFill>
                </w14:textFill>
              </w:rPr>
              <w:t>005</w:t>
            </w:r>
          </w:p>
        </w:tc>
        <w:tc>
          <w:tcPr>
            <w:tcW w:w="10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eastAsia" w:ascii="Times New Roman" w:hAnsi="Times New Roman" w:eastAsia="宋体" w:cs="Times New Roman"/>
                <w:b w:val="0"/>
                <w:bCs w:val="0"/>
                <w:color w:val="000000" w:themeColor="text1"/>
                <w:sz w:val="21"/>
                <w:szCs w:val="21"/>
                <w14:textFill>
                  <w14:solidFill>
                    <w14:schemeClr w14:val="tx1"/>
                  </w14:solidFill>
                </w14:textFill>
              </w:rPr>
              <w:t>005</w:t>
            </w:r>
          </w:p>
        </w:tc>
        <w:tc>
          <w:tcPr>
            <w:tcW w:w="10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eastAsia" w:ascii="Times New Roman" w:hAnsi="Times New Roman" w:eastAsia="宋体" w:cs="Times New Roman"/>
                <w:b w:val="0"/>
                <w:bCs w:val="0"/>
                <w:color w:val="000000" w:themeColor="text1"/>
                <w:sz w:val="21"/>
                <w:szCs w:val="21"/>
                <w14:textFill>
                  <w14:solidFill>
                    <w14:schemeClr w14:val="tx1"/>
                  </w14:solidFill>
                </w14:textFill>
              </w:rPr>
              <w:t>01</w:t>
            </w:r>
          </w:p>
        </w:tc>
        <w:tc>
          <w:tcPr>
            <w:tcW w:w="12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0.10</w:t>
            </w:r>
          </w:p>
        </w:tc>
        <w:tc>
          <w:tcPr>
            <w:tcW w:w="1290"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cantSplit/>
          <w:trHeight w:val="369" w:hRule="atLeast"/>
          <w:jc w:val="center"/>
        </w:trPr>
        <w:tc>
          <w:tcPr>
            <w:tcW w:w="66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25</w:t>
            </w:r>
          </w:p>
        </w:tc>
        <w:tc>
          <w:tcPr>
            <w:tcW w:w="23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镍</w:t>
            </w:r>
          </w:p>
        </w:tc>
        <w:tc>
          <w:tcPr>
            <w:tcW w:w="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eastAsia" w:ascii="Times New Roman" w:hAnsi="Times New Roman" w:eastAsia="宋体" w:cs="Times New Roman"/>
                <w:b w:val="0"/>
                <w:bCs w:val="0"/>
                <w:color w:val="000000" w:themeColor="text1"/>
                <w:sz w:val="21"/>
                <w:szCs w:val="21"/>
                <w14:textFill>
                  <w14:solidFill>
                    <w14:schemeClr w14:val="tx1"/>
                  </w14:solidFill>
                </w14:textFill>
              </w:rPr>
              <w:t>002</w:t>
            </w:r>
          </w:p>
        </w:tc>
        <w:tc>
          <w:tcPr>
            <w:tcW w:w="10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eastAsia" w:ascii="Times New Roman" w:hAnsi="Times New Roman" w:eastAsia="宋体" w:cs="Times New Roman"/>
                <w:b w:val="0"/>
                <w:bCs w:val="0"/>
                <w:color w:val="000000" w:themeColor="text1"/>
                <w:sz w:val="21"/>
                <w:szCs w:val="21"/>
                <w14:textFill>
                  <w14:solidFill>
                    <w14:schemeClr w14:val="tx1"/>
                  </w14:solidFill>
                </w14:textFill>
              </w:rPr>
              <w:t>00</w:t>
            </w:r>
            <w:r>
              <w:rPr>
                <w:rFonts w:hint="default" w:ascii="Times New Roman" w:hAnsi="Times New Roman" w:eastAsia="宋体" w:cs="Times New Roman"/>
                <w:b w:val="0"/>
                <w:bCs w:val="0"/>
                <w:color w:val="000000" w:themeColor="text1"/>
                <w:sz w:val="21"/>
                <w:szCs w:val="21"/>
                <w14:textFill>
                  <w14:solidFill>
                    <w14:schemeClr w14:val="tx1"/>
                  </w14:solidFill>
                </w14:textFill>
              </w:rPr>
              <w:t>2</w:t>
            </w:r>
          </w:p>
        </w:tc>
        <w:tc>
          <w:tcPr>
            <w:tcW w:w="10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eastAsia" w:ascii="Times New Roman" w:hAnsi="Times New Roman" w:eastAsia="宋体" w:cs="Times New Roman"/>
                <w:b w:val="0"/>
                <w:bCs w:val="0"/>
                <w:color w:val="000000" w:themeColor="text1"/>
                <w:sz w:val="21"/>
                <w:szCs w:val="21"/>
                <w14:textFill>
                  <w14:solidFill>
                    <w14:schemeClr w14:val="tx1"/>
                  </w14:solidFill>
                </w14:textFill>
              </w:rPr>
              <w:t>02</w:t>
            </w:r>
          </w:p>
        </w:tc>
        <w:tc>
          <w:tcPr>
            <w:tcW w:w="12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0.10</w:t>
            </w:r>
          </w:p>
        </w:tc>
        <w:tc>
          <w:tcPr>
            <w:tcW w:w="1290"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cantSplit/>
          <w:trHeight w:val="369" w:hRule="atLeast"/>
          <w:jc w:val="center"/>
        </w:trPr>
        <w:tc>
          <w:tcPr>
            <w:tcW w:w="66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26</w:t>
            </w:r>
          </w:p>
        </w:tc>
        <w:tc>
          <w:tcPr>
            <w:tcW w:w="23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银</w:t>
            </w:r>
          </w:p>
        </w:tc>
        <w:tc>
          <w:tcPr>
            <w:tcW w:w="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eastAsia" w:ascii="Times New Roman" w:hAnsi="Times New Roman" w:eastAsia="宋体" w:cs="Times New Roman"/>
                <w:b w:val="0"/>
                <w:bCs w:val="0"/>
                <w:color w:val="000000" w:themeColor="text1"/>
                <w:sz w:val="21"/>
                <w:szCs w:val="21"/>
                <w14:textFill>
                  <w14:solidFill>
                    <w14:schemeClr w14:val="tx1"/>
                  </w14:solidFill>
                </w14:textFill>
              </w:rPr>
              <w:t>00</w:t>
            </w:r>
            <w:r>
              <w:rPr>
                <w:rFonts w:hint="default" w:ascii="Times New Roman" w:hAnsi="Times New Roman" w:eastAsia="宋体" w:cs="Times New Roman"/>
                <w:b w:val="0"/>
                <w:bCs w:val="0"/>
                <w:color w:val="000000" w:themeColor="text1"/>
                <w:sz w:val="21"/>
                <w:szCs w:val="21"/>
                <w14:textFill>
                  <w14:solidFill>
                    <w14:schemeClr w14:val="tx1"/>
                  </w14:solidFill>
                </w14:textFill>
              </w:rPr>
              <w:t>1</w:t>
            </w:r>
          </w:p>
        </w:tc>
        <w:tc>
          <w:tcPr>
            <w:tcW w:w="10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eastAsia" w:ascii="Times New Roman" w:hAnsi="Times New Roman" w:eastAsia="宋体" w:cs="Times New Roman"/>
                <w:b w:val="0"/>
                <w:bCs w:val="0"/>
                <w:color w:val="000000" w:themeColor="text1"/>
                <w:sz w:val="21"/>
                <w:szCs w:val="21"/>
                <w14:textFill>
                  <w14:solidFill>
                    <w14:schemeClr w14:val="tx1"/>
                  </w14:solidFill>
                </w14:textFill>
              </w:rPr>
              <w:t>01</w:t>
            </w:r>
          </w:p>
        </w:tc>
        <w:tc>
          <w:tcPr>
            <w:tcW w:w="10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w:t>
            </w:r>
            <w:r>
              <w:rPr>
                <w:rFonts w:hint="eastAsia" w:ascii="Times New Roman" w:hAnsi="Times New Roman" w:eastAsia="宋体" w:cs="Times New Roman"/>
                <w:b w:val="0"/>
                <w:bCs w:val="0"/>
                <w:color w:val="000000" w:themeColor="text1"/>
                <w:sz w:val="21"/>
                <w:szCs w:val="21"/>
                <w14:textFill>
                  <w14:solidFill>
                    <w14:schemeClr w14:val="tx1"/>
                  </w14:solidFill>
                </w14:textFill>
              </w:rPr>
              <w:t>05</w:t>
            </w:r>
          </w:p>
        </w:tc>
        <w:tc>
          <w:tcPr>
            <w:tcW w:w="12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0.10</w:t>
            </w:r>
          </w:p>
        </w:tc>
        <w:tc>
          <w:tcPr>
            <w:tcW w:w="1290"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cantSplit/>
          <w:trHeight w:val="369" w:hRule="atLeast"/>
          <w:jc w:val="center"/>
        </w:trPr>
        <w:tc>
          <w:tcPr>
            <w:tcW w:w="66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27</w:t>
            </w:r>
          </w:p>
        </w:tc>
        <w:tc>
          <w:tcPr>
            <w:tcW w:w="239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总大肠菌群（个/L）</w:t>
            </w:r>
          </w:p>
        </w:tc>
        <w:tc>
          <w:tcPr>
            <w:tcW w:w="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≤3.0</w:t>
            </w:r>
          </w:p>
        </w:tc>
        <w:tc>
          <w:tcPr>
            <w:tcW w:w="102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≤3.0</w:t>
            </w:r>
          </w:p>
        </w:tc>
        <w:tc>
          <w:tcPr>
            <w:tcW w:w="10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≤3.0</w:t>
            </w:r>
          </w:p>
        </w:tc>
        <w:tc>
          <w:tcPr>
            <w:tcW w:w="12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≤100</w:t>
            </w:r>
          </w:p>
        </w:tc>
        <w:tc>
          <w:tcPr>
            <w:tcW w:w="1290"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cantSplit/>
          <w:trHeight w:val="369" w:hRule="atLeast"/>
          <w:jc w:val="center"/>
        </w:trPr>
        <w:tc>
          <w:tcPr>
            <w:tcW w:w="661" w:type="dxa"/>
            <w:tcBorders>
              <w:top w:val="single" w:color="auto" w:sz="4" w:space="0"/>
              <w:left w:val="nil"/>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lang w:val="en-US" w:eastAsia="zh-CN"/>
                <w14:textFill>
                  <w14:solidFill>
                    <w14:schemeClr w14:val="tx1"/>
                  </w14:solidFill>
                </w14:textFill>
              </w:rPr>
              <w:t>28</w:t>
            </w:r>
          </w:p>
        </w:tc>
        <w:tc>
          <w:tcPr>
            <w:tcW w:w="2392" w:type="dxa"/>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菌落总数（CFU/</w:t>
            </w:r>
            <w:r>
              <w:rPr>
                <w:rFonts w:hint="default" w:ascii="Times New Roman" w:hAnsi="Times New Roman" w:eastAsia="宋体" w:cs="Times New Roman"/>
                <w:b w:val="0"/>
                <w:bCs w:val="0"/>
                <w:color w:val="000000" w:themeColor="text1"/>
                <w:sz w:val="21"/>
                <w:szCs w:val="21"/>
                <w14:textFill>
                  <w14:solidFill>
                    <w14:schemeClr w14:val="tx1"/>
                  </w14:solidFill>
                </w14:textFill>
              </w:rPr>
              <w:t>mL</w:t>
            </w:r>
            <w:r>
              <w:rPr>
                <w:rFonts w:hint="eastAsia" w:ascii="Times New Roman" w:hAnsi="Times New Roman" w:eastAsia="宋体" w:cs="Times New Roman"/>
                <w:b w:val="0"/>
                <w:bCs w:val="0"/>
                <w:color w:val="000000" w:themeColor="text1"/>
                <w:sz w:val="21"/>
                <w:szCs w:val="21"/>
                <w14:textFill>
                  <w14:solidFill>
                    <w14:schemeClr w14:val="tx1"/>
                  </w14:solidFill>
                </w14:textFill>
              </w:rPr>
              <w:t>）</w:t>
            </w:r>
          </w:p>
        </w:tc>
        <w:tc>
          <w:tcPr>
            <w:tcW w:w="773" w:type="dxa"/>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≤0.1</w:t>
            </w:r>
          </w:p>
        </w:tc>
        <w:tc>
          <w:tcPr>
            <w:tcW w:w="1026" w:type="dxa"/>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≤0.2</w:t>
            </w:r>
          </w:p>
        </w:tc>
        <w:tc>
          <w:tcPr>
            <w:tcW w:w="1040" w:type="dxa"/>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≤0.3</w:t>
            </w:r>
          </w:p>
        </w:tc>
        <w:tc>
          <w:tcPr>
            <w:tcW w:w="1238" w:type="dxa"/>
            <w:tcBorders>
              <w:top w:val="single" w:color="auto" w:sz="4" w:space="0"/>
              <w:left w:val="single" w:color="auto" w:sz="4" w:space="0"/>
              <w:bottom w:val="single" w:color="auto" w:sz="12"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eastAsia" w:ascii="Times New Roman" w:hAnsi="Times New Roman" w:eastAsia="宋体" w:cs="Times New Roman"/>
                <w:b w:val="0"/>
                <w:bCs w:val="0"/>
                <w:color w:val="000000" w:themeColor="text1"/>
                <w:sz w:val="21"/>
                <w:szCs w:val="21"/>
                <w14:textFill>
                  <w14:solidFill>
                    <w14:schemeClr w14:val="tx1"/>
                  </w14:solidFill>
                </w14:textFill>
              </w:rPr>
              <w:t>2.0</w:t>
            </w:r>
          </w:p>
        </w:tc>
        <w:tc>
          <w:tcPr>
            <w:tcW w:w="1290" w:type="dxa"/>
            <w:tcBorders>
              <w:top w:val="single" w:color="auto" w:sz="4" w:space="0"/>
              <w:left w:val="single" w:color="auto" w:sz="4" w:space="0"/>
              <w:bottom w:val="single" w:color="auto" w:sz="12" w:space="0"/>
              <w:right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Times New Roman" w:hAnsi="Times New Roman" w:eastAsia="宋体" w:cs="Times New Roman"/>
                <w:b w:val="0"/>
                <w:bCs w:val="0"/>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14:textFill>
                  <w14:solidFill>
                    <w14:schemeClr w14:val="tx1"/>
                  </w14:solidFill>
                </w14:textFill>
              </w:rPr>
              <w:t>＞2.0</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imes New Roman" w:hAnsi="Times New Roman" w:eastAsia="宋体"/>
          <w:b/>
          <w:color w:val="000000" w:themeColor="text1"/>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imes New Roman" w:hAnsi="Times New Roman" w:eastAsia="宋体"/>
          <w:b/>
          <w:color w:val="000000" w:themeColor="text1"/>
          <w:sz w:val="28"/>
          <w:szCs w:val="28"/>
          <w:lang w:val="en-US" w:eastAsia="zh-CN"/>
          <w14:textFill>
            <w14:solidFill>
              <w14:schemeClr w14:val="tx1"/>
            </w14:solidFill>
          </w14:textFill>
        </w:rPr>
      </w:pPr>
      <w:r>
        <w:rPr>
          <w:rFonts w:hint="eastAsia" w:ascii="Times New Roman" w:hAnsi="Times New Roman" w:eastAsia="宋体"/>
          <w:b/>
          <w:color w:val="000000" w:themeColor="text1"/>
          <w:sz w:val="28"/>
          <w:szCs w:val="28"/>
          <w:lang w:val="en-US" w:eastAsia="zh-CN"/>
          <w14:textFill>
            <w14:solidFill>
              <w14:schemeClr w14:val="tx1"/>
            </w14:solidFill>
          </w14:textFill>
        </w:rPr>
        <w:t>续表4</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outlineLvl w:val="9"/>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251804672" behindDoc="0" locked="0" layoutInCell="1" allowOverlap="1">
                <wp:simplePos x="0" y="0"/>
                <wp:positionH relativeFrom="column">
                  <wp:posOffset>-116840</wp:posOffset>
                </wp:positionH>
                <wp:positionV relativeFrom="page">
                  <wp:posOffset>1304290</wp:posOffset>
                </wp:positionV>
                <wp:extent cx="5508625" cy="8223250"/>
                <wp:effectExtent l="9525" t="0" r="13970" b="12065"/>
                <wp:wrapNone/>
                <wp:docPr id="23" name="矩形 23"/>
                <wp:cNvGraphicFramePr/>
                <a:graphic xmlns:a="http://schemas.openxmlformats.org/drawingml/2006/main">
                  <a:graphicData uri="http://schemas.microsoft.com/office/word/2010/wordprocessingShape">
                    <wps:wsp>
                      <wps:cNvSpPr/>
                      <wps:spPr>
                        <a:xfrm>
                          <a:off x="0" y="0"/>
                          <a:ext cx="5508625" cy="82232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2.7pt;height:647.5pt;width:433.75pt;mso-position-vertical-relative:page;z-index:251804672;v-text-anchor:middle;mso-width-relative:page;mso-height-relative:page;" filled="f" stroked="t" coordsize="21600,21600" o:gfxdata="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pc6lz2wAAAAwBAAAP&#10;AAAAAAAAAAEAIAAAACIAAABkcnMvZG93bnJldi54bWxQSwECFAAUAAAACACHTuJAjLZW704CAACA&#10;BAAADgAAAAAAAAABACAAAAAqAQAAZHJzL2Uyb0RvYy54bWxQSwUGAAAAAAYABgBZAQAA6gUAAAAA&#10;">
                <v:fill on="f" focussize="0,0"/>
                <v:stroke weight="1.5pt" color="#000000 [3213]" miterlimit="8" joinstyle="miter"/>
                <v:imagedata o:title=""/>
                <o:lock v:ext="edit" aspectratio="f"/>
              </v:rect>
            </w:pict>
          </mc:Fallback>
        </mc:AlternateContent>
      </w:r>
      <w:r>
        <w:rPr>
          <w:rFonts w:hint="eastAsia" w:ascii="Times New Roman" w:hAnsi="Times New Roman" w:eastAsia="宋体"/>
          <w:b/>
          <w:color w:val="000000" w:themeColor="text1"/>
          <w:szCs w:val="24"/>
          <w14:textFill>
            <w14:solidFill>
              <w14:schemeClr w14:val="tx1"/>
            </w14:solidFill>
          </w14:textFill>
        </w:rPr>
        <w:t>4.2污染物排放标准</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outlineLvl w:val="9"/>
        <w:rPr>
          <w:rFonts w:ascii="Times New Roman" w:hAnsi="Times New Roman" w:eastAsia="宋体"/>
          <w:b/>
          <w:color w:val="000000" w:themeColor="text1"/>
          <w:szCs w:val="24"/>
          <w14:textFill>
            <w14:solidFill>
              <w14:schemeClr w14:val="tx1"/>
            </w14:solidFill>
          </w14:textFill>
        </w:rPr>
      </w:pPr>
      <w:r>
        <w:rPr>
          <w:rFonts w:hint="eastAsia" w:ascii="Times New Roman" w:hAnsi="Times New Roman" w:eastAsia="宋体"/>
          <w:b/>
          <w:color w:val="000000" w:themeColor="text1"/>
          <w:szCs w:val="24"/>
          <w14:textFill>
            <w14:solidFill>
              <w14:schemeClr w14:val="tx1"/>
            </w14:solidFill>
          </w14:textFill>
        </w:rPr>
        <w:t>4.2.1</w:t>
      </w:r>
      <w:r>
        <w:rPr>
          <w:rFonts w:ascii="Times New Roman" w:hAnsi="Times New Roman" w:eastAsia="宋体"/>
          <w:b/>
          <w:color w:val="000000" w:themeColor="text1"/>
          <w:szCs w:val="24"/>
          <w14:textFill>
            <w14:solidFill>
              <w14:schemeClr w14:val="tx1"/>
            </w14:solidFill>
          </w14:textFill>
        </w:rPr>
        <w:t>大气污染物排放标准</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szCs w:val="24"/>
          <w:lang w:val="en-US" w:eastAsia="zh-CN"/>
          <w14:textFill>
            <w14:solidFill>
              <w14:schemeClr w14:val="tx1"/>
            </w14:solidFill>
          </w14:textFill>
        </w:rPr>
        <w:t>挤出废气</w:t>
      </w:r>
      <w:r>
        <w:rPr>
          <w:rFonts w:hint="eastAsia" w:ascii="Times New Roman" w:hAnsi="Times New Roman" w:eastAsia="宋体"/>
          <w:color w:val="000000" w:themeColor="text1"/>
          <w:szCs w:val="24"/>
          <w14:textFill>
            <w14:solidFill>
              <w14:schemeClr w14:val="tx1"/>
            </w14:solidFill>
          </w14:textFill>
        </w:rPr>
        <w:t>排放</w:t>
      </w:r>
      <w:r>
        <w:rPr>
          <w:rFonts w:ascii="Times New Roman" w:hAnsi="Times New Roman" w:eastAsia="宋体"/>
          <w:color w:val="000000" w:themeColor="text1"/>
          <w14:textFill>
            <w14:solidFill>
              <w14:schemeClr w14:val="tx1"/>
            </w14:solidFill>
          </w14:textFill>
        </w:rPr>
        <w:t>执行</w:t>
      </w:r>
      <w:r>
        <w:rPr>
          <w:rFonts w:hint="eastAsia" w:ascii="Times New Roman" w:hAnsi="Times New Roman" w:eastAsia="宋体" w:cs="宋体"/>
          <w:color w:val="000000" w:themeColor="text1"/>
          <w:szCs w:val="24"/>
          <w14:textFill>
            <w14:solidFill>
              <w14:schemeClr w14:val="tx1"/>
            </w14:solidFill>
          </w14:textFill>
        </w:rPr>
        <w:t>《合成树脂工业污染物排放标准》（GB31572-2015）表5大气污染特别排放限值，具体见表</w:t>
      </w:r>
      <w:r>
        <w:rPr>
          <w:rFonts w:ascii="Times New Roman" w:hAnsi="Times New Roman" w:eastAsia="宋体"/>
          <w:color w:val="000000" w:themeColor="text1"/>
          <w14:textFill>
            <w14:solidFill>
              <w14:schemeClr w14:val="tx1"/>
            </w14:solidFill>
          </w14:textFill>
        </w:rPr>
        <w:t>4-</w:t>
      </w:r>
      <w:r>
        <w:rPr>
          <w:rFonts w:hint="eastAsia" w:ascii="Times New Roman" w:hAnsi="Times New Roman" w:eastAsia="宋体"/>
          <w:color w:val="000000" w:themeColor="text1"/>
          <w:lang w:val="en-US" w:eastAsia="zh-CN"/>
          <w14:textFill>
            <w14:solidFill>
              <w14:schemeClr w14:val="tx1"/>
            </w14:solidFill>
          </w14:textFill>
        </w:rPr>
        <w:t>6</w:t>
      </w:r>
      <w:r>
        <w:rPr>
          <w:rFonts w:ascii="Times New Roman" w:hAnsi="Times New Roman" w:eastAsia="宋体"/>
          <w:color w:val="000000" w:themeColor="text1"/>
          <w14:textFill>
            <w14:solidFill>
              <w14:schemeClr w14:val="tx1"/>
            </w14:solidFill>
          </w14:textFill>
        </w:rPr>
        <w:t>。</w:t>
      </w:r>
    </w:p>
    <w:p>
      <w:pPr>
        <w:ind w:right="223" w:rightChars="93" w:firstLine="482"/>
        <w:jc w:val="center"/>
        <w:rPr>
          <w:rFonts w:ascii="Times New Roman" w:hAnsi="Times New Roman" w:eastAsia="宋体" w:cs="宋体"/>
          <w:b/>
          <w:color w:val="000000" w:themeColor="text1"/>
          <w:sz w:val="24"/>
          <w:szCs w:val="21"/>
          <w14:textFill>
            <w14:solidFill>
              <w14:schemeClr w14:val="tx1"/>
            </w14:solidFill>
          </w14:textFill>
        </w:rPr>
      </w:pPr>
      <w:r>
        <w:rPr>
          <w:rFonts w:hint="eastAsia" w:ascii="Times New Roman" w:hAnsi="Times New Roman" w:eastAsia="宋体" w:cs="宋体"/>
          <w:b/>
          <w:color w:val="000000" w:themeColor="text1"/>
          <w:sz w:val="24"/>
          <w:szCs w:val="21"/>
          <w14:textFill>
            <w14:solidFill>
              <w14:schemeClr w14:val="tx1"/>
            </w14:solidFill>
          </w14:textFill>
        </w:rPr>
        <w:t>表4-</w:t>
      </w:r>
      <w:r>
        <w:rPr>
          <w:rFonts w:hint="eastAsia" w:ascii="Times New Roman" w:hAnsi="Times New Roman" w:eastAsia="宋体" w:cs="宋体"/>
          <w:b/>
          <w:color w:val="000000" w:themeColor="text1"/>
          <w:sz w:val="24"/>
          <w:szCs w:val="21"/>
          <w:lang w:val="en-US" w:eastAsia="zh-CN"/>
          <w14:textFill>
            <w14:solidFill>
              <w14:schemeClr w14:val="tx1"/>
            </w14:solidFill>
          </w14:textFill>
        </w:rPr>
        <w:t>6</w:t>
      </w:r>
      <w:r>
        <w:rPr>
          <w:rFonts w:hint="eastAsia" w:ascii="Times New Roman" w:hAnsi="Times New Roman" w:eastAsia="宋体" w:cs="宋体"/>
          <w:b/>
          <w:color w:val="000000" w:themeColor="text1"/>
          <w:sz w:val="24"/>
          <w:szCs w:val="21"/>
          <w14:textFill>
            <w14:solidFill>
              <w14:schemeClr w14:val="tx1"/>
            </w14:solidFill>
          </w14:textFill>
        </w:rPr>
        <w:t>大气污染物排放限值</w:t>
      </w:r>
    </w:p>
    <w:tbl>
      <w:tblPr>
        <w:tblStyle w:val="20"/>
        <w:tblW w:w="793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02"/>
        <w:gridCol w:w="1200"/>
        <w:gridCol w:w="2145"/>
        <w:gridCol w:w="22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2302" w:type="dxa"/>
            <w:vAlign w:val="center"/>
          </w:tcPr>
          <w:p>
            <w:pPr>
              <w:pStyle w:val="4"/>
              <w:spacing w:after="0"/>
              <w:ind w:firstLine="0" w:firstLineChars="0"/>
              <w:jc w:val="center"/>
              <w:rPr>
                <w:rFonts w:ascii="Times New Roman" w:hAnsi="Times New Roman" w:eastAsia="宋体" w:cs="宋体"/>
                <w:b/>
                <w:color w:val="000000" w:themeColor="text1"/>
                <w:szCs w:val="21"/>
                <w14:textFill>
                  <w14:solidFill>
                    <w14:schemeClr w14:val="tx1"/>
                  </w14:solidFill>
                </w14:textFill>
              </w:rPr>
            </w:pPr>
            <w:r>
              <w:rPr>
                <w:rFonts w:hint="eastAsia" w:ascii="Times New Roman" w:hAnsi="Times New Roman" w:eastAsia="宋体" w:cs="宋体"/>
                <w:b/>
                <w:color w:val="000000" w:themeColor="text1"/>
                <w:szCs w:val="21"/>
                <w14:textFill>
                  <w14:solidFill>
                    <w14:schemeClr w14:val="tx1"/>
                  </w14:solidFill>
                </w14:textFill>
              </w:rPr>
              <w:t>污染物名称</w:t>
            </w:r>
          </w:p>
        </w:tc>
        <w:tc>
          <w:tcPr>
            <w:tcW w:w="1200" w:type="dxa"/>
            <w:vAlign w:val="center"/>
          </w:tcPr>
          <w:p>
            <w:pPr>
              <w:pStyle w:val="4"/>
              <w:spacing w:after="0"/>
              <w:ind w:firstLine="0" w:firstLineChars="0"/>
              <w:rPr>
                <w:rFonts w:ascii="Times New Roman" w:hAnsi="Times New Roman" w:eastAsia="宋体" w:cs="宋体"/>
                <w:b/>
                <w:color w:val="000000" w:themeColor="text1"/>
                <w:szCs w:val="21"/>
                <w14:textFill>
                  <w14:solidFill>
                    <w14:schemeClr w14:val="tx1"/>
                  </w14:solidFill>
                </w14:textFill>
              </w:rPr>
            </w:pPr>
            <w:r>
              <w:rPr>
                <w:rFonts w:hint="eastAsia" w:ascii="Times New Roman" w:hAnsi="Times New Roman" w:eastAsia="宋体" w:cs="宋体"/>
                <w:b/>
                <w:color w:val="000000" w:themeColor="text1"/>
                <w:szCs w:val="21"/>
                <w14:textFill>
                  <w14:solidFill>
                    <w14:schemeClr w14:val="tx1"/>
                  </w14:solidFill>
                </w14:textFill>
              </w:rPr>
              <w:t>排放限值</w:t>
            </w:r>
          </w:p>
        </w:tc>
        <w:tc>
          <w:tcPr>
            <w:tcW w:w="2145" w:type="dxa"/>
            <w:vAlign w:val="center"/>
          </w:tcPr>
          <w:p>
            <w:pPr>
              <w:pStyle w:val="4"/>
              <w:spacing w:after="0"/>
              <w:ind w:firstLine="0" w:firstLineChars="0"/>
              <w:jc w:val="center"/>
              <w:rPr>
                <w:rFonts w:ascii="Times New Roman" w:hAnsi="Times New Roman" w:eastAsia="宋体" w:cs="宋体"/>
                <w:b/>
                <w:color w:val="000000" w:themeColor="text1"/>
                <w:szCs w:val="21"/>
                <w14:textFill>
                  <w14:solidFill>
                    <w14:schemeClr w14:val="tx1"/>
                  </w14:solidFill>
                </w14:textFill>
              </w:rPr>
            </w:pPr>
            <w:r>
              <w:rPr>
                <w:rFonts w:hint="eastAsia" w:ascii="Times New Roman" w:hAnsi="Times New Roman" w:eastAsia="宋体" w:cs="宋体"/>
                <w:b/>
                <w:color w:val="000000" w:themeColor="text1"/>
                <w:szCs w:val="21"/>
                <w14:textFill>
                  <w14:solidFill>
                    <w14:schemeClr w14:val="tx1"/>
                  </w14:solidFill>
                </w14:textFill>
              </w:rPr>
              <w:t>适用的合成树脂类型</w:t>
            </w:r>
          </w:p>
        </w:tc>
        <w:tc>
          <w:tcPr>
            <w:tcW w:w="2290" w:type="dxa"/>
            <w:vAlign w:val="center"/>
          </w:tcPr>
          <w:p>
            <w:pPr>
              <w:pStyle w:val="4"/>
              <w:spacing w:after="0"/>
              <w:ind w:firstLine="0" w:firstLineChars="0"/>
              <w:jc w:val="center"/>
              <w:rPr>
                <w:rFonts w:ascii="Times New Roman" w:hAnsi="Times New Roman" w:eastAsia="宋体" w:cs="宋体"/>
                <w:b/>
                <w:color w:val="000000" w:themeColor="text1"/>
                <w:szCs w:val="21"/>
                <w14:textFill>
                  <w14:solidFill>
                    <w14:schemeClr w14:val="tx1"/>
                  </w14:solidFill>
                </w14:textFill>
              </w:rPr>
            </w:pPr>
            <w:r>
              <w:rPr>
                <w:rFonts w:hint="eastAsia" w:ascii="Times New Roman" w:hAnsi="Times New Roman" w:eastAsia="宋体" w:cs="宋体"/>
                <w:b/>
                <w:color w:val="000000" w:themeColor="text1"/>
                <w:szCs w:val="21"/>
                <w14:textFill>
                  <w14:solidFill>
                    <w14:schemeClr w14:val="tx1"/>
                  </w14:solidFill>
                </w14:textFill>
              </w:rPr>
              <w:t>污染物排放监控位置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2302" w:type="dxa"/>
            <w:vAlign w:val="center"/>
          </w:tcPr>
          <w:p>
            <w:pPr>
              <w:pStyle w:val="4"/>
              <w:spacing w:after="0"/>
              <w:ind w:firstLine="0" w:firstLineChars="0"/>
              <w:jc w:val="center"/>
              <w:rPr>
                <w:rFonts w:ascii="Times New Roman" w:hAnsi="Times New Roman" w:eastAsia="宋体" w:cs="宋体"/>
                <w:bCs/>
                <w:color w:val="000000" w:themeColor="text1"/>
                <w:szCs w:val="21"/>
                <w14:textFill>
                  <w14:solidFill>
                    <w14:schemeClr w14:val="tx1"/>
                  </w14:solidFill>
                </w14:textFill>
              </w:rPr>
            </w:pPr>
            <w:r>
              <w:rPr>
                <w:rFonts w:hint="eastAsia" w:ascii="Times New Roman" w:hAnsi="Times New Roman" w:eastAsia="宋体" w:cs="宋体"/>
                <w:bCs/>
                <w:color w:val="000000" w:themeColor="text1"/>
                <w:szCs w:val="21"/>
                <w14:textFill>
                  <w14:solidFill>
                    <w14:schemeClr w14:val="tx1"/>
                  </w14:solidFill>
                </w14:textFill>
              </w:rPr>
              <w:t>非甲烷总烃</w:t>
            </w:r>
          </w:p>
        </w:tc>
        <w:tc>
          <w:tcPr>
            <w:tcW w:w="1200" w:type="dxa"/>
            <w:vAlign w:val="center"/>
          </w:tcPr>
          <w:p>
            <w:pPr>
              <w:pStyle w:val="4"/>
              <w:spacing w:after="0"/>
              <w:ind w:firstLine="0" w:firstLineChars="0"/>
              <w:jc w:val="center"/>
              <w:rPr>
                <w:rFonts w:ascii="Times New Roman" w:hAnsi="Times New Roman" w:eastAsia="宋体" w:cs="宋体"/>
                <w:bCs/>
                <w:color w:val="000000" w:themeColor="text1"/>
                <w:szCs w:val="21"/>
                <w14:textFill>
                  <w14:solidFill>
                    <w14:schemeClr w14:val="tx1"/>
                  </w14:solidFill>
                </w14:textFill>
              </w:rPr>
            </w:pPr>
            <w:r>
              <w:rPr>
                <w:rFonts w:hint="eastAsia" w:ascii="Times New Roman" w:hAnsi="Times New Roman" w:eastAsia="宋体" w:cs="宋体"/>
                <w:bCs/>
                <w:color w:val="000000" w:themeColor="text1"/>
                <w:szCs w:val="21"/>
                <w14:textFill>
                  <w14:solidFill>
                    <w14:schemeClr w14:val="tx1"/>
                  </w14:solidFill>
                </w14:textFill>
              </w:rPr>
              <w:t>60mg/m</w:t>
            </w:r>
            <w:r>
              <w:rPr>
                <w:rFonts w:hint="eastAsia" w:ascii="Times New Roman" w:hAnsi="Times New Roman" w:eastAsia="宋体" w:cs="宋体"/>
                <w:bCs/>
                <w:color w:val="000000" w:themeColor="text1"/>
                <w:szCs w:val="21"/>
                <w:vertAlign w:val="superscript"/>
                <w14:textFill>
                  <w14:solidFill>
                    <w14:schemeClr w14:val="tx1"/>
                  </w14:solidFill>
                </w14:textFill>
              </w:rPr>
              <w:t>3</w:t>
            </w:r>
          </w:p>
        </w:tc>
        <w:tc>
          <w:tcPr>
            <w:tcW w:w="2145" w:type="dxa"/>
            <w:vAlign w:val="center"/>
          </w:tcPr>
          <w:p>
            <w:pPr>
              <w:pStyle w:val="4"/>
              <w:spacing w:after="0"/>
              <w:ind w:firstLine="0" w:firstLineChars="0"/>
              <w:jc w:val="center"/>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所有合成树脂</w:t>
            </w:r>
          </w:p>
        </w:tc>
        <w:tc>
          <w:tcPr>
            <w:tcW w:w="2290" w:type="dxa"/>
            <w:vAlign w:val="center"/>
          </w:tcPr>
          <w:p>
            <w:pPr>
              <w:pStyle w:val="4"/>
              <w:spacing w:after="0"/>
              <w:ind w:firstLine="0" w:firstLineChars="0"/>
              <w:jc w:val="center"/>
              <w:rPr>
                <w:rFonts w:ascii="Times New Roman" w:hAnsi="Times New Roman" w:eastAsia="宋体" w:cs="宋体"/>
                <w:color w:val="000000" w:themeColor="text1"/>
                <w:szCs w:val="21"/>
                <w14:textFill>
                  <w14:solidFill>
                    <w14:schemeClr w14:val="tx1"/>
                  </w14:solidFill>
                </w14:textFill>
              </w:rPr>
            </w:pPr>
            <w:r>
              <w:rPr>
                <w:rFonts w:hint="eastAsia" w:ascii="Times New Roman" w:hAnsi="Times New Roman" w:eastAsia="宋体" w:cs="宋体"/>
                <w:color w:val="000000" w:themeColor="text1"/>
                <w:szCs w:val="21"/>
                <w14:textFill>
                  <w14:solidFill>
                    <w14:schemeClr w14:val="tx1"/>
                  </w14:solidFill>
                </w14:textFill>
              </w:rPr>
              <w:t>生产设施排气筒</w:t>
            </w:r>
          </w:p>
        </w:tc>
      </w:tr>
    </w:tbl>
    <w:p>
      <w:pPr>
        <w:adjustRightInd w:val="0"/>
        <w:snapToGrid w:val="0"/>
        <w:ind w:right="223" w:rightChars="93"/>
        <w:rPr>
          <w:rFonts w:ascii="Times New Roman" w:hAnsi="Times New Roman" w:eastAsia="宋体" w:cs="宋体"/>
          <w:b/>
          <w:color w:val="000000" w:themeColor="text1"/>
          <w:szCs w:val="24"/>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注：所有合成树脂类单位产品非甲烷总烃排放量0.3（kg/t产品）</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223" w:rightChars="93" w:firstLine="480" w:firstLineChars="200"/>
        <w:textAlignment w:val="auto"/>
        <w:outlineLvl w:val="9"/>
        <w:rPr>
          <w:rFonts w:ascii="Times New Roman" w:hAnsi="Times New Roman" w:eastAsia="宋体" w:cs="宋体"/>
          <w:b/>
          <w:color w:val="000000" w:themeColor="text1"/>
          <w:szCs w:val="24"/>
          <w14:textFill>
            <w14:solidFill>
              <w14:schemeClr w14:val="tx1"/>
            </w14:solidFill>
          </w14:textFill>
        </w:rPr>
      </w:pPr>
      <w:r>
        <w:rPr>
          <w:rFonts w:hint="default" w:ascii="Times New Roman" w:hAnsi="Times New Roman" w:eastAsia="宋体" w:cs="Times New Roman"/>
          <w:b w:val="0"/>
          <w:bCs/>
          <w:color w:val="000000" w:themeColor="text1"/>
          <w:szCs w:val="24"/>
          <w14:textFill>
            <w14:solidFill>
              <w14:schemeClr w14:val="tx1"/>
            </w14:solidFill>
          </w14:textFill>
        </w:rPr>
        <w:t xml:space="preserve"> 厂界非甲烷总烃浓度执行《合成树脂工业污染物排放标准》（GB31572-2015）表9规定的限值，具体见表4-</w:t>
      </w:r>
      <w:r>
        <w:rPr>
          <w:rFonts w:hint="eastAsia" w:ascii="Times New Roman" w:hAnsi="Times New Roman" w:eastAsia="宋体" w:cs="Times New Roman"/>
          <w:b w:val="0"/>
          <w:bCs/>
          <w:color w:val="000000" w:themeColor="text1"/>
          <w:szCs w:val="24"/>
          <w:lang w:val="en-US" w:eastAsia="zh-CN"/>
          <w14:textFill>
            <w14:solidFill>
              <w14:schemeClr w14:val="tx1"/>
            </w14:solidFill>
          </w14:textFill>
        </w:rPr>
        <w:t>7</w:t>
      </w:r>
      <w:r>
        <w:rPr>
          <w:rFonts w:hint="default" w:ascii="Times New Roman" w:hAnsi="Times New Roman" w:eastAsia="宋体" w:cs="Times New Roman"/>
          <w:b w:val="0"/>
          <w:bCs/>
          <w:color w:val="000000" w:themeColor="text1"/>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223" w:rightChars="93" w:firstLine="482" w:firstLineChars="200"/>
        <w:jc w:val="center"/>
        <w:textAlignment w:val="auto"/>
        <w:outlineLvl w:val="9"/>
        <w:rPr>
          <w:rFonts w:ascii="Times New Roman" w:hAnsi="Times New Roman" w:eastAsia="宋体" w:cs="宋体"/>
          <w:b/>
          <w:color w:val="000000" w:themeColor="text1"/>
          <w:sz w:val="24"/>
          <w:szCs w:val="24"/>
          <w14:textFill>
            <w14:solidFill>
              <w14:schemeClr w14:val="tx1"/>
            </w14:solidFill>
          </w14:textFill>
        </w:rPr>
      </w:pPr>
      <w:r>
        <w:rPr>
          <w:rFonts w:hint="eastAsia" w:ascii="Times New Roman" w:hAnsi="Times New Roman" w:eastAsia="宋体" w:cs="宋体"/>
          <w:b/>
          <w:color w:val="000000" w:themeColor="text1"/>
          <w:sz w:val="24"/>
          <w:szCs w:val="24"/>
          <w14:textFill>
            <w14:solidFill>
              <w14:schemeClr w14:val="tx1"/>
            </w14:solidFill>
          </w14:textFill>
        </w:rPr>
        <w:t>表4-</w:t>
      </w:r>
      <w:r>
        <w:rPr>
          <w:rFonts w:hint="eastAsia" w:ascii="Times New Roman" w:hAnsi="Times New Roman" w:eastAsia="宋体" w:cs="宋体"/>
          <w:b/>
          <w:color w:val="000000" w:themeColor="text1"/>
          <w:sz w:val="24"/>
          <w:szCs w:val="24"/>
          <w:lang w:val="en-US" w:eastAsia="zh-CN"/>
          <w14:textFill>
            <w14:solidFill>
              <w14:schemeClr w14:val="tx1"/>
            </w14:solidFill>
          </w14:textFill>
        </w:rPr>
        <w:t>7</w:t>
      </w:r>
      <w:r>
        <w:rPr>
          <w:rFonts w:hint="eastAsia" w:ascii="Times New Roman" w:hAnsi="Times New Roman" w:eastAsia="宋体" w:cs="宋体"/>
          <w:b/>
          <w:color w:val="000000" w:themeColor="text1"/>
          <w:sz w:val="24"/>
          <w:szCs w:val="24"/>
          <w14:textFill>
            <w14:solidFill>
              <w14:schemeClr w14:val="tx1"/>
            </w14:solidFill>
          </w14:textFill>
        </w:rPr>
        <w:t xml:space="preserve"> 企业边界大气污染物浓度限值</w:t>
      </w:r>
    </w:p>
    <w:tbl>
      <w:tblPr>
        <w:tblStyle w:val="20"/>
        <w:tblW w:w="781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04"/>
        <w:gridCol w:w="2205"/>
        <w:gridCol w:w="35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2104" w:type="dxa"/>
            <w:vAlign w:val="center"/>
          </w:tcPr>
          <w:p>
            <w:pPr>
              <w:pStyle w:val="4"/>
              <w:spacing w:after="0"/>
              <w:ind w:firstLine="0" w:firstLineChars="0"/>
              <w:jc w:val="center"/>
              <w:rPr>
                <w:rFonts w:ascii="Times New Roman" w:hAnsi="Times New Roman" w:eastAsia="宋体" w:cs="宋体"/>
                <w:b/>
                <w:color w:val="000000" w:themeColor="text1"/>
                <w14:textFill>
                  <w14:solidFill>
                    <w14:schemeClr w14:val="tx1"/>
                  </w14:solidFill>
                </w14:textFill>
              </w:rPr>
            </w:pPr>
            <w:r>
              <w:rPr>
                <w:rFonts w:hint="eastAsia" w:ascii="Times New Roman" w:hAnsi="Times New Roman" w:eastAsia="宋体" w:cs="宋体"/>
                <w:b/>
                <w:color w:val="000000" w:themeColor="text1"/>
                <w14:textFill>
                  <w14:solidFill>
                    <w14:schemeClr w14:val="tx1"/>
                  </w14:solidFill>
                </w14:textFill>
              </w:rPr>
              <w:t>污染物名称</w:t>
            </w:r>
          </w:p>
        </w:tc>
        <w:tc>
          <w:tcPr>
            <w:tcW w:w="2205" w:type="dxa"/>
            <w:vAlign w:val="center"/>
          </w:tcPr>
          <w:p>
            <w:pPr>
              <w:pStyle w:val="4"/>
              <w:spacing w:after="0"/>
              <w:ind w:firstLine="0" w:firstLineChars="0"/>
              <w:jc w:val="center"/>
              <w:rPr>
                <w:rFonts w:ascii="Times New Roman" w:hAnsi="Times New Roman" w:eastAsia="宋体" w:cs="宋体"/>
                <w:b/>
                <w:color w:val="000000" w:themeColor="text1"/>
                <w14:textFill>
                  <w14:solidFill>
                    <w14:schemeClr w14:val="tx1"/>
                  </w14:solidFill>
                </w14:textFill>
              </w:rPr>
            </w:pPr>
            <w:r>
              <w:rPr>
                <w:rFonts w:hint="eastAsia" w:ascii="Times New Roman" w:hAnsi="Times New Roman" w:eastAsia="宋体" w:cs="宋体"/>
                <w:b/>
                <w:color w:val="000000" w:themeColor="text1"/>
                <w14:textFill>
                  <w14:solidFill>
                    <w14:schemeClr w14:val="tx1"/>
                  </w14:solidFill>
                </w14:textFill>
              </w:rPr>
              <w:t>排放限值</w:t>
            </w:r>
          </w:p>
        </w:tc>
        <w:tc>
          <w:tcPr>
            <w:tcW w:w="3508" w:type="dxa"/>
            <w:vAlign w:val="center"/>
          </w:tcPr>
          <w:p>
            <w:pPr>
              <w:pStyle w:val="4"/>
              <w:spacing w:after="0"/>
              <w:ind w:firstLine="0" w:firstLineChars="0"/>
              <w:jc w:val="center"/>
              <w:rPr>
                <w:rFonts w:ascii="Times New Roman" w:hAnsi="Times New Roman" w:eastAsia="宋体" w:cs="宋体"/>
                <w:b/>
                <w:color w:val="000000" w:themeColor="text1"/>
                <w14:textFill>
                  <w14:solidFill>
                    <w14:schemeClr w14:val="tx1"/>
                  </w14:solidFill>
                </w14:textFill>
              </w:rPr>
            </w:pPr>
            <w:r>
              <w:rPr>
                <w:rFonts w:hint="eastAsia" w:ascii="Times New Roman" w:hAnsi="Times New Roman" w:eastAsia="宋体" w:cs="宋体"/>
                <w:b/>
                <w:color w:val="000000" w:themeColor="text1"/>
                <w14:textFill>
                  <w14:solidFill>
                    <w14:schemeClr w14:val="tx1"/>
                  </w14:solidFill>
                </w14:textFill>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jc w:val="center"/>
        </w:trPr>
        <w:tc>
          <w:tcPr>
            <w:tcW w:w="2104" w:type="dxa"/>
            <w:vAlign w:val="center"/>
          </w:tcPr>
          <w:p>
            <w:pPr>
              <w:pStyle w:val="4"/>
              <w:spacing w:after="0"/>
              <w:ind w:firstLine="0" w:firstLineChars="0"/>
              <w:jc w:val="center"/>
              <w:rPr>
                <w:rFonts w:ascii="Times New Roman" w:hAnsi="Times New Roman" w:eastAsia="宋体" w:cs="宋体"/>
                <w:bCs/>
                <w:color w:val="000000" w:themeColor="text1"/>
                <w:szCs w:val="21"/>
                <w14:textFill>
                  <w14:solidFill>
                    <w14:schemeClr w14:val="tx1"/>
                  </w14:solidFill>
                </w14:textFill>
              </w:rPr>
            </w:pPr>
            <w:r>
              <w:rPr>
                <w:rFonts w:hint="eastAsia" w:ascii="Times New Roman" w:hAnsi="Times New Roman" w:eastAsia="宋体" w:cs="宋体"/>
                <w:bCs/>
                <w:color w:val="000000" w:themeColor="text1"/>
                <w:szCs w:val="21"/>
                <w14:textFill>
                  <w14:solidFill>
                    <w14:schemeClr w14:val="tx1"/>
                  </w14:solidFill>
                </w14:textFill>
              </w:rPr>
              <w:t>非甲烷总烃</w:t>
            </w:r>
          </w:p>
        </w:tc>
        <w:tc>
          <w:tcPr>
            <w:tcW w:w="2205" w:type="dxa"/>
            <w:vAlign w:val="center"/>
          </w:tcPr>
          <w:p>
            <w:pPr>
              <w:pStyle w:val="4"/>
              <w:spacing w:after="0"/>
              <w:ind w:firstLine="0" w:firstLineChars="0"/>
              <w:jc w:val="center"/>
              <w:rPr>
                <w:rFonts w:ascii="Times New Roman" w:hAnsi="Times New Roman" w:eastAsia="宋体" w:cs="宋体"/>
                <w:bCs/>
                <w:color w:val="000000" w:themeColor="text1"/>
                <w:szCs w:val="2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4.0</w:t>
            </w:r>
            <w:r>
              <w:rPr>
                <w:rFonts w:hint="eastAsia" w:ascii="Times New Roman" w:hAnsi="Times New Roman" w:eastAsia="宋体" w:cs="宋体"/>
                <w:bCs/>
                <w:color w:val="000000" w:themeColor="text1"/>
                <w14:textFill>
                  <w14:solidFill>
                    <w14:schemeClr w14:val="tx1"/>
                  </w14:solidFill>
                </w14:textFill>
              </w:rPr>
              <w:t>mg/m</w:t>
            </w:r>
            <w:r>
              <w:rPr>
                <w:rFonts w:hint="eastAsia" w:ascii="Times New Roman" w:hAnsi="Times New Roman" w:eastAsia="宋体" w:cs="宋体"/>
                <w:bCs/>
                <w:color w:val="000000" w:themeColor="text1"/>
                <w:vertAlign w:val="superscript"/>
                <w14:textFill>
                  <w14:solidFill>
                    <w14:schemeClr w14:val="tx1"/>
                  </w14:solidFill>
                </w14:textFill>
              </w:rPr>
              <w:t>3</w:t>
            </w:r>
          </w:p>
        </w:tc>
        <w:tc>
          <w:tcPr>
            <w:tcW w:w="3508" w:type="dxa"/>
            <w:vAlign w:val="center"/>
          </w:tcPr>
          <w:p>
            <w:pPr>
              <w:pStyle w:val="4"/>
              <w:spacing w:after="0"/>
              <w:ind w:firstLine="0" w:firstLineChars="0"/>
              <w:jc w:val="center"/>
              <w:rPr>
                <w:rFonts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《合成树脂工业污染物排放标准》（GB31572-2015）表9标准</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14:textFill>
            <w14:solidFill>
              <w14:schemeClr w14:val="tx1"/>
            </w14:solidFill>
          </w14:textFill>
        </w:rPr>
        <w:t>4.2.2水污染物</w:t>
      </w:r>
      <w:r>
        <w:rPr>
          <w:rFonts w:hint="eastAsia" w:ascii="Times New Roman" w:hAnsi="Times New Roman" w:eastAsia="宋体" w:cs="Times New Roman"/>
          <w:b/>
          <w:color w:val="000000" w:themeColor="text1"/>
          <w:sz w:val="24"/>
          <w14:textFill>
            <w14:solidFill>
              <w14:schemeClr w14:val="tx1"/>
            </w14:solidFill>
          </w14:textFill>
        </w:rPr>
        <w:t>排放标准</w:t>
      </w:r>
    </w:p>
    <w:p>
      <w:pPr>
        <w:pStyle w:val="8"/>
        <w:ind w:firstLine="420"/>
        <w:rPr>
          <w:rFonts w:hint="eastAsia" w:ascii="Times New Roman" w:hAnsi="Times New Roman" w:eastAsia="宋体" w:cs="Times New Roman"/>
          <w:color w:val="000000" w:themeColor="text1"/>
          <w:sz w:val="24"/>
          <w:szCs w:val="21"/>
          <w:lang w:val="en-US" w:eastAsia="zh-CN"/>
          <w14:textFill>
            <w14:solidFill>
              <w14:schemeClr w14:val="tx1"/>
            </w14:solidFill>
          </w14:textFill>
        </w:rPr>
      </w:pPr>
      <w:r>
        <w:rPr>
          <w:rFonts w:hint="eastAsia" w:ascii="Times New Roman" w:hAnsi="Times New Roman" w:eastAsia="宋体" w:cs="Times New Roman"/>
          <w:color w:val="000000" w:themeColor="text1"/>
          <w:sz w:val="24"/>
          <w:szCs w:val="21"/>
          <w14:textFill>
            <w14:solidFill>
              <w14:schemeClr w14:val="tx1"/>
            </w14:solidFill>
          </w14:textFill>
        </w:rPr>
        <w:t>本项目无工业废水，生活污水经化粪池处理达标后排入市政污水管网，接至如皋市恒发污水处理厂，尾水排入通扬运河。如皋市恒发污水处理厂尾水排放标准执行《城镇污水处理厂污染物排放标准》（GB18918-2002）中</w:t>
      </w:r>
      <w:r>
        <w:rPr>
          <w:rFonts w:ascii="Times New Roman" w:hAnsi="Times New Roman" w:eastAsia="宋体"/>
          <w:color w:val="000000" w:themeColor="text1"/>
          <w:sz w:val="24"/>
          <w:szCs w:val="24"/>
          <w14:textFill>
            <w14:solidFill>
              <w14:schemeClr w14:val="tx1"/>
            </w14:solidFill>
          </w14:textFill>
        </w:rPr>
        <w:t>一级</w:t>
      </w:r>
      <w:r>
        <w:rPr>
          <w:rFonts w:hint="eastAsia" w:ascii="Times New Roman" w:hAnsi="Times New Roman" w:eastAsia="宋体"/>
          <w:color w:val="000000" w:themeColor="text1"/>
          <w:sz w:val="24"/>
          <w:szCs w:val="24"/>
          <w:lang w:val="en-US" w:eastAsia="zh-CN"/>
          <w14:textFill>
            <w14:solidFill>
              <w14:schemeClr w14:val="tx1"/>
            </w14:solidFill>
          </w14:textFill>
        </w:rPr>
        <w:t>A</w:t>
      </w:r>
      <w:r>
        <w:rPr>
          <w:rFonts w:ascii="Times New Roman" w:hAnsi="Times New Roman" w:eastAsia="宋体"/>
          <w:color w:val="000000" w:themeColor="text1"/>
          <w:sz w:val="24"/>
          <w:szCs w:val="24"/>
          <w14:textFill>
            <w14:solidFill>
              <w14:schemeClr w14:val="tx1"/>
            </w14:solidFill>
          </w14:textFill>
        </w:rPr>
        <w:t>标准</w:t>
      </w:r>
      <w:r>
        <w:rPr>
          <w:rFonts w:hint="eastAsia" w:ascii="Times New Roman" w:hAnsi="Times New Roman" w:eastAsia="宋体" w:cs="Times New Roman"/>
          <w:color w:val="000000" w:themeColor="text1"/>
          <w:sz w:val="24"/>
          <w:szCs w:val="21"/>
          <w14:textFill>
            <w14:solidFill>
              <w14:schemeClr w14:val="tx1"/>
            </w14:solidFill>
          </w14:textFill>
        </w:rPr>
        <w:t>，详见表4-</w:t>
      </w:r>
      <w:r>
        <w:rPr>
          <w:rFonts w:hint="eastAsia" w:ascii="Times New Roman" w:hAnsi="Times New Roman" w:eastAsia="宋体" w:cs="Times New Roman"/>
          <w:color w:val="000000" w:themeColor="text1"/>
          <w:sz w:val="24"/>
          <w:szCs w:val="21"/>
          <w:lang w:val="en-US" w:eastAsia="zh-CN"/>
          <w14:textFill>
            <w14:solidFill>
              <w14:schemeClr w14:val="tx1"/>
            </w14:solidFill>
          </w14:textFill>
        </w:rPr>
        <w:t>8</w:t>
      </w:r>
      <w:r>
        <w:rPr>
          <w:rFonts w:hint="eastAsia" w:ascii="Times New Roman" w:hAnsi="Times New Roman" w:eastAsia="宋体" w:cs="Times New Roman"/>
          <w:color w:val="000000" w:themeColor="text1"/>
          <w:sz w:val="24"/>
          <w:szCs w:val="21"/>
          <w14:textFill>
            <w14:solidFill>
              <w14:schemeClr w14:val="tx1"/>
            </w14:solidFill>
          </w14:textFill>
        </w:rPr>
        <w:t>。雨水排放执行南通市环境管理要求</w:t>
      </w:r>
      <w:r>
        <w:rPr>
          <w:rFonts w:hint="eastAsia" w:cs="Times New Roman"/>
          <w:color w:val="000000" w:themeColor="text1"/>
          <w:sz w:val="24"/>
          <w:szCs w:val="21"/>
          <w:lang w:eastAsia="zh-CN"/>
          <w14:textFill>
            <w14:solidFill>
              <w14:schemeClr w14:val="tx1"/>
            </w14:solidFill>
          </w14:textFill>
        </w:rPr>
        <w:t>，排放</w:t>
      </w:r>
      <w:r>
        <w:rPr>
          <w:rFonts w:hint="eastAsia" w:ascii="Times New Roman" w:hAnsi="Times New Roman" w:eastAsia="宋体" w:cs="Times New Roman"/>
          <w:color w:val="000000" w:themeColor="text1"/>
          <w:sz w:val="24"/>
          <w:szCs w:val="21"/>
          <w:lang w:eastAsia="zh-CN"/>
          <w14:textFill>
            <w14:solidFill>
              <w14:schemeClr w14:val="tx1"/>
            </w14:solidFill>
          </w14:textFill>
        </w:rPr>
        <w:t>要求</w:t>
      </w:r>
      <w:r>
        <w:rPr>
          <w:rFonts w:hint="eastAsia" w:ascii="Times New Roman" w:hAnsi="Times New Roman" w:eastAsia="宋体" w:cs="Times New Roman"/>
          <w:color w:val="000000" w:themeColor="text1"/>
          <w:sz w:val="24"/>
          <w:szCs w:val="21"/>
          <w14:textFill>
            <w14:solidFill>
              <w14:schemeClr w14:val="tx1"/>
            </w14:solidFill>
          </w14:textFill>
        </w:rPr>
        <w:t>见表</w:t>
      </w:r>
      <w:r>
        <w:rPr>
          <w:rFonts w:hint="eastAsia" w:ascii="Times New Roman" w:hAnsi="Times New Roman" w:eastAsia="宋体" w:cs="Times New Roman"/>
          <w:color w:val="000000" w:themeColor="text1"/>
          <w:sz w:val="24"/>
          <w:szCs w:val="21"/>
          <w:lang w:val="en-US" w:eastAsia="zh-CN"/>
          <w14:textFill>
            <w14:solidFill>
              <w14:schemeClr w14:val="tx1"/>
            </w14:solidFill>
          </w14:textFill>
        </w:rPr>
        <w:t>4-9</w:t>
      </w:r>
      <w:r>
        <w:rPr>
          <w:rFonts w:hint="eastAsia" w:ascii="Times New Roman" w:hAnsi="Times New Roman" w:eastAsia="宋体"/>
          <w:color w:val="000000" w:themeColor="text1"/>
          <w:lang w:val="en-US" w:eastAsia="zh-CN"/>
          <w14:textFill>
            <w14:solidFill>
              <w14:schemeClr w14:val="tx1"/>
            </w14:solidFill>
          </w14:textFill>
        </w:rPr>
        <w:t>。</w:t>
      </w:r>
    </w:p>
    <w:p>
      <w:pPr>
        <w:widowControl/>
        <w:spacing w:beforeLines="50" w:line="240" w:lineRule="auto"/>
        <w:ind w:firstLine="0" w:firstLineChars="0"/>
        <w:jc w:val="both"/>
        <w:rPr>
          <w:rFonts w:hint="eastAsia" w:ascii="Times New Roman" w:hAnsi="Times New Roman" w:eastAsia="宋体"/>
          <w:b/>
          <w:color w:val="000000" w:themeColor="text1"/>
          <w:kern w:val="0"/>
          <w:szCs w:val="24"/>
          <w14:textFill>
            <w14:solidFill>
              <w14:schemeClr w14:val="tx1"/>
            </w14:solidFill>
          </w14:textFill>
        </w:rPr>
      </w:pPr>
    </w:p>
    <w:p>
      <w:pPr>
        <w:widowControl/>
        <w:spacing w:beforeLines="50" w:line="240" w:lineRule="auto"/>
        <w:ind w:firstLine="0" w:firstLineChars="0"/>
        <w:jc w:val="both"/>
        <w:rPr>
          <w:rFonts w:hint="eastAsia" w:ascii="Times New Roman" w:hAnsi="Times New Roman" w:eastAsia="宋体"/>
          <w:b/>
          <w:color w:val="000000" w:themeColor="text1"/>
          <w:kern w:val="0"/>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imes New Roman" w:hAnsi="Times New Roman" w:eastAsia="宋体"/>
          <w:b/>
          <w:color w:val="000000" w:themeColor="text1"/>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imes New Roman" w:hAnsi="Times New Roman" w:eastAsia="宋体"/>
          <w:b/>
          <w:color w:val="000000" w:themeColor="text1"/>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imes New Roman" w:hAnsi="Times New Roman" w:eastAsia="宋体"/>
          <w:b/>
          <w:color w:val="000000" w:themeColor="text1"/>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imes New Roman" w:hAnsi="Times New Roman" w:eastAsia="宋体"/>
          <w:b/>
          <w:color w:val="000000" w:themeColor="text1"/>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imes New Roman" w:hAnsi="Times New Roman" w:eastAsia="宋体"/>
          <w:b/>
          <w:color w:val="000000" w:themeColor="text1"/>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imes New Roman" w:hAnsi="Times New Roman" w:eastAsia="宋体"/>
          <w:b/>
          <w:color w:val="000000" w:themeColor="text1"/>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imes New Roman" w:hAnsi="Times New Roman" w:eastAsia="宋体"/>
          <w:b/>
          <w:color w:val="000000" w:themeColor="text1"/>
          <w:sz w:val="28"/>
          <w:szCs w:val="28"/>
          <w:lang w:val="en-US" w:eastAsia="zh-CN"/>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251812864" behindDoc="0" locked="0" layoutInCell="1" allowOverlap="1">
                <wp:simplePos x="0" y="0"/>
                <wp:positionH relativeFrom="column">
                  <wp:posOffset>-162560</wp:posOffset>
                </wp:positionH>
                <wp:positionV relativeFrom="page">
                  <wp:posOffset>1304290</wp:posOffset>
                </wp:positionV>
                <wp:extent cx="5600065" cy="8267700"/>
                <wp:effectExtent l="9525" t="0" r="13970" b="13335"/>
                <wp:wrapNone/>
                <wp:docPr id="24" name="矩形 24"/>
                <wp:cNvGraphicFramePr/>
                <a:graphic xmlns:a="http://schemas.openxmlformats.org/drawingml/2006/main">
                  <a:graphicData uri="http://schemas.microsoft.com/office/word/2010/wordprocessingShape">
                    <wps:wsp>
                      <wps:cNvSpPr/>
                      <wps:spPr>
                        <a:xfrm>
                          <a:off x="0" y="0"/>
                          <a:ext cx="5600065" cy="82677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8pt;margin-top:102.7pt;height:651pt;width:440.95pt;mso-position-vertical-relative:page;z-index:251812864;v-text-anchor:middle;mso-width-relative:page;mso-height-relative:page;" filled="f" stroked="t" coordsize="21600,21600" o:gfxdata="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pZrKy3AAAAAwBAAAP&#10;AAAAAAAAAAEAIAAAACIAAABkcnMvZG93bnJldi54bWxQSwECFAAUAAAACACHTuJABzmJo00CAACA&#10;BAAADgAAAAAAAAABACAAAAArAQAAZHJzL2Uyb0RvYy54bWxQSwUGAAAAAAYABgBZAQAA6gUAAAAA&#10;">
                <v:fill on="f" focussize="0,0"/>
                <v:stroke weight="1.5pt" color="#000000 [3213]" miterlimit="8" joinstyle="miter"/>
                <v:imagedata o:title=""/>
                <o:lock v:ext="edit" aspectratio="f"/>
              </v:rect>
            </w:pict>
          </mc:Fallback>
        </mc:AlternateContent>
      </w:r>
      <w:r>
        <w:rPr>
          <w:rFonts w:hint="eastAsia" w:ascii="Times New Roman" w:hAnsi="Times New Roman" w:eastAsia="宋体"/>
          <w:b/>
          <w:color w:val="000000" w:themeColor="text1"/>
          <w:sz w:val="28"/>
          <w:szCs w:val="28"/>
          <w:lang w:val="en-US" w:eastAsia="zh-CN"/>
          <w14:textFill>
            <w14:solidFill>
              <w14:schemeClr w14:val="tx1"/>
            </w14:solidFill>
          </w14:textFill>
        </w:rPr>
        <w:t>续表4</w:t>
      </w:r>
    </w:p>
    <w:p>
      <w:pPr>
        <w:keepNext w:val="0"/>
        <w:keepLines w:val="0"/>
        <w:pageBreakBefore w:val="0"/>
        <w:widowControl/>
        <w:kinsoku/>
        <w:wordWrap/>
        <w:overflowPunct/>
        <w:topLinePunct w:val="0"/>
        <w:autoSpaceDE/>
        <w:autoSpaceDN/>
        <w:bidi w:val="0"/>
        <w:adjustRightInd/>
        <w:snapToGrid/>
        <w:spacing w:beforeLines="50" w:line="360" w:lineRule="auto"/>
        <w:ind w:firstLine="0" w:firstLineChars="0"/>
        <w:jc w:val="center"/>
        <w:textAlignment w:val="auto"/>
        <w:outlineLvl w:val="9"/>
        <w:rPr>
          <w:rFonts w:ascii="Times New Roman" w:hAnsi="Times New Roman" w:eastAsia="宋体"/>
          <w:b/>
          <w:color w:val="000000" w:themeColor="text1"/>
          <w:kern w:val="0"/>
          <w:sz w:val="21"/>
          <w:szCs w:val="21"/>
          <w14:textFill>
            <w14:solidFill>
              <w14:schemeClr w14:val="tx1"/>
            </w14:solidFill>
          </w14:textFill>
        </w:rPr>
      </w:pPr>
      <w:r>
        <w:rPr>
          <w:rFonts w:hint="eastAsia" w:ascii="Times New Roman" w:hAnsi="Times New Roman" w:eastAsia="宋体"/>
          <w:b/>
          <w:color w:val="000000" w:themeColor="text1"/>
          <w:kern w:val="0"/>
          <w:sz w:val="24"/>
          <w:szCs w:val="24"/>
          <w14:textFill>
            <w14:solidFill>
              <w14:schemeClr w14:val="tx1"/>
            </w14:solidFill>
          </w14:textFill>
        </w:rPr>
        <w:t>表4-</w:t>
      </w:r>
      <w:r>
        <w:rPr>
          <w:rFonts w:hint="eastAsia" w:ascii="Times New Roman" w:hAnsi="Times New Roman" w:eastAsia="宋体"/>
          <w:b/>
          <w:color w:val="000000" w:themeColor="text1"/>
          <w:kern w:val="0"/>
          <w:sz w:val="24"/>
          <w:szCs w:val="24"/>
          <w:lang w:val="en-US" w:eastAsia="zh-CN"/>
          <w14:textFill>
            <w14:solidFill>
              <w14:schemeClr w14:val="tx1"/>
            </w14:solidFill>
          </w14:textFill>
        </w:rPr>
        <w:t>8</w:t>
      </w:r>
      <w:r>
        <w:rPr>
          <w:rFonts w:hint="eastAsia" w:ascii="Times New Roman" w:hAnsi="Times New Roman" w:eastAsia="宋体"/>
          <w:b/>
          <w:color w:val="000000" w:themeColor="text1"/>
          <w:kern w:val="0"/>
          <w:sz w:val="24"/>
          <w:szCs w:val="24"/>
          <w14:textFill>
            <w14:solidFill>
              <w14:schemeClr w14:val="tx1"/>
            </w14:solidFill>
          </w14:textFill>
        </w:rPr>
        <w:t xml:space="preserve">   </w:t>
      </w:r>
      <w:r>
        <w:rPr>
          <w:rFonts w:hint="eastAsia" w:ascii="Times New Roman" w:hAnsi="Times New Roman" w:eastAsia="宋体"/>
          <w:b/>
          <w:color w:val="000000" w:themeColor="text1"/>
          <w:kern w:val="0"/>
          <w:sz w:val="24"/>
          <w:szCs w:val="24"/>
          <w:lang w:val="en-US" w:eastAsia="zh-CN"/>
          <w14:textFill>
            <w14:solidFill>
              <w14:schemeClr w14:val="tx1"/>
            </w14:solidFill>
          </w14:textFill>
        </w:rPr>
        <w:t>如皋市恒发</w:t>
      </w:r>
      <w:r>
        <w:rPr>
          <w:rFonts w:hint="eastAsia" w:ascii="Times New Roman" w:hAnsi="Times New Roman" w:eastAsia="宋体"/>
          <w:b/>
          <w:color w:val="000000" w:themeColor="text1"/>
          <w:kern w:val="0"/>
          <w:sz w:val="24"/>
          <w:szCs w:val="24"/>
          <w14:textFill>
            <w14:solidFill>
              <w14:schemeClr w14:val="tx1"/>
            </w14:solidFill>
          </w14:textFill>
        </w:rPr>
        <w:t>污水处理厂接管要求和尾水排放标准</w:t>
      </w:r>
    </w:p>
    <w:tbl>
      <w:tblPr>
        <w:tblStyle w:val="20"/>
        <w:tblW w:w="8420"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
      <w:tblGrid>
        <w:gridCol w:w="859"/>
        <w:gridCol w:w="743"/>
        <w:gridCol w:w="3645"/>
        <w:gridCol w:w="317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340" w:hRule="atLeast"/>
          <w:jc w:val="center"/>
        </w:trPr>
        <w:tc>
          <w:tcPr>
            <w:tcW w:w="859" w:type="dxa"/>
            <w:vMerge w:val="restart"/>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污染物名称</w:t>
            </w:r>
          </w:p>
        </w:tc>
        <w:tc>
          <w:tcPr>
            <w:tcW w:w="743" w:type="dxa"/>
            <w:vMerge w:val="restart"/>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单位</w:t>
            </w:r>
          </w:p>
        </w:tc>
        <w:tc>
          <w:tcPr>
            <w:tcW w:w="3645" w:type="dxa"/>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接管要求</w:t>
            </w:r>
          </w:p>
        </w:tc>
        <w:tc>
          <w:tcPr>
            <w:tcW w:w="3173" w:type="dxa"/>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尾水排放标准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340" w:hRule="atLeast"/>
          <w:jc w:val="center"/>
        </w:trPr>
        <w:tc>
          <w:tcPr>
            <w:tcW w:w="859" w:type="dxa"/>
            <w:vMerge w:val="continue"/>
            <w:vAlign w:val="center"/>
          </w:tcPr>
          <w:p>
            <w:pPr>
              <w:pStyle w:val="25"/>
              <w:spacing w:line="320" w:lineRule="exact"/>
              <w:rPr>
                <w:rFonts w:ascii="Times New Roman" w:hAnsi="Times New Roman" w:eastAsia="宋体"/>
                <w:color w:val="000000" w:themeColor="text1"/>
                <w14:textFill>
                  <w14:solidFill>
                    <w14:schemeClr w14:val="tx1"/>
                  </w14:solidFill>
                </w14:textFill>
              </w:rPr>
            </w:pPr>
          </w:p>
        </w:tc>
        <w:tc>
          <w:tcPr>
            <w:tcW w:w="743" w:type="dxa"/>
            <w:vMerge w:val="continue"/>
            <w:vAlign w:val="center"/>
          </w:tcPr>
          <w:p>
            <w:pPr>
              <w:pStyle w:val="25"/>
              <w:spacing w:line="320" w:lineRule="exact"/>
              <w:rPr>
                <w:rFonts w:ascii="Times New Roman" w:hAnsi="Times New Roman" w:eastAsia="宋体"/>
                <w:color w:val="000000" w:themeColor="text1"/>
                <w14:textFill>
                  <w14:solidFill>
                    <w14:schemeClr w14:val="tx1"/>
                  </w14:solidFill>
                </w14:textFill>
              </w:rPr>
            </w:pPr>
          </w:p>
        </w:tc>
        <w:tc>
          <w:tcPr>
            <w:tcW w:w="3645" w:type="dxa"/>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《污水综合排放标准》（GB8978-1996）</w:t>
            </w:r>
          </w:p>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表4中的三级标准</w:t>
            </w:r>
          </w:p>
        </w:tc>
        <w:tc>
          <w:tcPr>
            <w:tcW w:w="3173" w:type="dxa"/>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《城镇污水处理厂污染物排放标准》（GB18918-2002）中一级</w:t>
            </w:r>
            <w:r>
              <w:rPr>
                <w:rFonts w:hint="eastAsia" w:ascii="Times New Roman" w:hAnsi="Times New Roman" w:eastAsia="宋体"/>
                <w:color w:val="000000" w:themeColor="text1"/>
                <w:lang w:val="en-US" w:eastAsia="zh-CN"/>
                <w14:textFill>
                  <w14:solidFill>
                    <w14:schemeClr w14:val="tx1"/>
                  </w14:solidFill>
                </w14:textFill>
              </w:rPr>
              <w:t>A</w:t>
            </w:r>
            <w:r>
              <w:rPr>
                <w:rFonts w:ascii="Times New Roman" w:hAnsi="Times New Roman" w:eastAsia="宋体"/>
                <w:color w:val="000000" w:themeColor="text1"/>
                <w14:textFill>
                  <w14:solidFill>
                    <w14:schemeClr w14:val="tx1"/>
                  </w14:solidFill>
                </w14:textFill>
              </w:rPr>
              <w:t>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340" w:hRule="atLeast"/>
          <w:jc w:val="center"/>
        </w:trPr>
        <w:tc>
          <w:tcPr>
            <w:tcW w:w="859" w:type="dxa"/>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pH</w:t>
            </w:r>
          </w:p>
        </w:tc>
        <w:tc>
          <w:tcPr>
            <w:tcW w:w="743" w:type="dxa"/>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w:t>
            </w:r>
          </w:p>
        </w:tc>
        <w:tc>
          <w:tcPr>
            <w:tcW w:w="3645" w:type="dxa"/>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6~9</w:t>
            </w:r>
          </w:p>
        </w:tc>
        <w:tc>
          <w:tcPr>
            <w:tcW w:w="3173" w:type="dxa"/>
            <w:vAlign w:val="center"/>
          </w:tcPr>
          <w:p>
            <w:pPr>
              <w:pStyle w:val="25"/>
              <w:spacing w:line="320" w:lineRule="exact"/>
              <w:rPr>
                <w:rFonts w:ascii="Times New Roman" w:hAnsi="Times New Roman" w:eastAsia="宋体"/>
                <w:color w:val="000000" w:themeColor="text1"/>
                <w:highlight w:val="yellow"/>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6~9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340" w:hRule="atLeast"/>
          <w:jc w:val="center"/>
        </w:trPr>
        <w:tc>
          <w:tcPr>
            <w:tcW w:w="859" w:type="dxa"/>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COD</w:t>
            </w:r>
          </w:p>
        </w:tc>
        <w:tc>
          <w:tcPr>
            <w:tcW w:w="743" w:type="dxa"/>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mg/L</w:t>
            </w:r>
          </w:p>
        </w:tc>
        <w:tc>
          <w:tcPr>
            <w:tcW w:w="3645" w:type="dxa"/>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500</w:t>
            </w:r>
          </w:p>
        </w:tc>
        <w:tc>
          <w:tcPr>
            <w:tcW w:w="3173" w:type="dxa"/>
            <w:vAlign w:val="center"/>
          </w:tcPr>
          <w:p>
            <w:pPr>
              <w:pStyle w:val="25"/>
              <w:spacing w:line="320" w:lineRule="exact"/>
              <w:rPr>
                <w:rFonts w:hint="eastAsia" w:ascii="Times New Roman" w:hAnsi="Times New Roman" w:eastAsia="宋体"/>
                <w:color w:val="000000" w:themeColor="text1"/>
                <w:highlight w:val="yellow"/>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50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340" w:hRule="atLeast"/>
          <w:jc w:val="center"/>
        </w:trPr>
        <w:tc>
          <w:tcPr>
            <w:tcW w:w="859" w:type="dxa"/>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SS</w:t>
            </w:r>
          </w:p>
        </w:tc>
        <w:tc>
          <w:tcPr>
            <w:tcW w:w="743" w:type="dxa"/>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mg/L</w:t>
            </w:r>
          </w:p>
        </w:tc>
        <w:tc>
          <w:tcPr>
            <w:tcW w:w="3645" w:type="dxa"/>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400</w:t>
            </w:r>
          </w:p>
        </w:tc>
        <w:tc>
          <w:tcPr>
            <w:tcW w:w="3173" w:type="dxa"/>
            <w:vAlign w:val="center"/>
          </w:tcPr>
          <w:p>
            <w:pPr>
              <w:pStyle w:val="25"/>
              <w:spacing w:line="320" w:lineRule="exact"/>
              <w:rPr>
                <w:rFonts w:hint="eastAsia" w:ascii="Times New Roman" w:hAnsi="Times New Roman" w:eastAsia="宋体"/>
                <w:color w:val="000000" w:themeColor="text1"/>
                <w:highlight w:val="yellow"/>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340" w:hRule="atLeast"/>
          <w:jc w:val="center"/>
        </w:trPr>
        <w:tc>
          <w:tcPr>
            <w:tcW w:w="859" w:type="dxa"/>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NH</w:t>
            </w:r>
            <w:r>
              <w:rPr>
                <w:rFonts w:ascii="Times New Roman" w:hAnsi="Times New Roman" w:eastAsia="宋体"/>
                <w:color w:val="000000" w:themeColor="text1"/>
                <w:vertAlign w:val="subscript"/>
                <w14:textFill>
                  <w14:solidFill>
                    <w14:schemeClr w14:val="tx1"/>
                  </w14:solidFill>
                </w14:textFill>
              </w:rPr>
              <w:t>3</w:t>
            </w:r>
            <w:r>
              <w:rPr>
                <w:rFonts w:ascii="Times New Roman" w:hAnsi="Times New Roman" w:eastAsia="宋体"/>
                <w:color w:val="000000" w:themeColor="text1"/>
                <w14:textFill>
                  <w14:solidFill>
                    <w14:schemeClr w14:val="tx1"/>
                  </w14:solidFill>
                </w14:textFill>
              </w:rPr>
              <w:t>-N</w:t>
            </w:r>
          </w:p>
        </w:tc>
        <w:tc>
          <w:tcPr>
            <w:tcW w:w="743" w:type="dxa"/>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mg/L</w:t>
            </w:r>
          </w:p>
        </w:tc>
        <w:tc>
          <w:tcPr>
            <w:tcW w:w="3645" w:type="dxa"/>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45</w:t>
            </w:r>
            <w:r>
              <w:rPr>
                <w:rFonts w:ascii="Times New Roman" w:hAnsi="Times New Roman" w:eastAsia="宋体"/>
                <w:color w:val="000000" w:themeColor="text1"/>
                <w:vertAlign w:val="superscript"/>
                <w14:textFill>
                  <w14:solidFill>
                    <w14:schemeClr w14:val="tx1"/>
                  </w14:solidFill>
                </w14:textFill>
              </w:rPr>
              <w:t>①</w:t>
            </w:r>
          </w:p>
        </w:tc>
        <w:tc>
          <w:tcPr>
            <w:tcW w:w="3173" w:type="dxa"/>
            <w:vAlign w:val="center"/>
          </w:tcPr>
          <w:p>
            <w:pPr>
              <w:pStyle w:val="25"/>
              <w:spacing w:line="320" w:lineRule="exact"/>
              <w:rPr>
                <w:rFonts w:ascii="Times New Roman" w:hAnsi="Times New Roman" w:eastAsia="宋体"/>
                <w:color w:val="000000" w:themeColor="text1"/>
                <w:highlight w:val="yellow"/>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5</w:t>
            </w:r>
            <w:r>
              <w:rPr>
                <w:rFonts w:ascii="Times New Roman" w:hAnsi="Times New Roman" w:eastAsia="宋体"/>
                <w:color w:val="000000" w:themeColor="text1"/>
                <w:highlight w:val="none"/>
                <w14:textFill>
                  <w14:solidFill>
                    <w14:schemeClr w14:val="tx1"/>
                  </w14:solidFill>
                </w14:textFill>
              </w:rPr>
              <w:t>（</w:t>
            </w:r>
            <w:r>
              <w:rPr>
                <w:rFonts w:hint="eastAsia" w:ascii="Times New Roman" w:hAnsi="Times New Roman" w:eastAsia="宋体"/>
                <w:color w:val="000000" w:themeColor="text1"/>
                <w:highlight w:val="none"/>
                <w:lang w:val="en-US" w:eastAsia="zh-CN"/>
                <w14:textFill>
                  <w14:solidFill>
                    <w14:schemeClr w14:val="tx1"/>
                  </w14:solidFill>
                </w14:textFill>
              </w:rPr>
              <w:t>8</w:t>
            </w:r>
            <w:r>
              <w:rPr>
                <w:rFonts w:ascii="Times New Roman" w:hAnsi="Times New Roman" w:eastAsia="宋体"/>
                <w:color w:val="000000" w:themeColor="text1"/>
                <w:highlight w:val="none"/>
                <w14:textFill>
                  <w14:solidFill>
                    <w14:schemeClr w14:val="tx1"/>
                  </w14:solidFill>
                </w14:textFill>
              </w:rPr>
              <w:t>）</w:t>
            </w:r>
            <w:r>
              <w:rPr>
                <w:rFonts w:ascii="Times New Roman" w:hAnsi="Times New Roman" w:eastAsia="宋体"/>
                <w:color w:val="000000" w:themeColor="text1"/>
                <w:highlight w:val="none"/>
                <w:vertAlign w:val="superscript"/>
                <w14:textFill>
                  <w14:solidFill>
                    <w14:schemeClr w14:val="tx1"/>
                  </w14:solidFill>
                </w14:textFill>
              </w:rPr>
              <w:t>②</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Ex>
        <w:trPr>
          <w:trHeight w:val="340" w:hRule="atLeast"/>
          <w:jc w:val="center"/>
        </w:trPr>
        <w:tc>
          <w:tcPr>
            <w:tcW w:w="859" w:type="dxa"/>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TP</w:t>
            </w:r>
          </w:p>
        </w:tc>
        <w:tc>
          <w:tcPr>
            <w:tcW w:w="743" w:type="dxa"/>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mg/L</w:t>
            </w:r>
          </w:p>
        </w:tc>
        <w:tc>
          <w:tcPr>
            <w:tcW w:w="3645" w:type="dxa"/>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8</w:t>
            </w:r>
            <w:r>
              <w:rPr>
                <w:rFonts w:ascii="Times New Roman" w:hAnsi="Times New Roman" w:eastAsia="宋体"/>
                <w:color w:val="000000" w:themeColor="text1"/>
                <w:vertAlign w:val="superscript"/>
                <w14:textFill>
                  <w14:solidFill>
                    <w14:schemeClr w14:val="tx1"/>
                  </w14:solidFill>
                </w14:textFill>
              </w:rPr>
              <w:t>①</w:t>
            </w:r>
          </w:p>
        </w:tc>
        <w:tc>
          <w:tcPr>
            <w:tcW w:w="3173" w:type="dxa"/>
            <w:vAlign w:val="center"/>
          </w:tcPr>
          <w:p>
            <w:pPr>
              <w:pStyle w:val="25"/>
              <w:spacing w:line="320" w:lineRule="exact"/>
              <w:rPr>
                <w:rFonts w:hint="eastAsia" w:ascii="Times New Roman" w:hAnsi="Times New Roman" w:eastAsia="宋体"/>
                <w:color w:val="000000" w:themeColor="text1"/>
                <w:highlight w:val="yellow"/>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0.5</w:t>
            </w:r>
          </w:p>
        </w:tc>
      </w:tr>
    </w:tbl>
    <w:p>
      <w:pPr>
        <w:pStyle w:val="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outlineLvl w:val="9"/>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sz w:val="18"/>
          <w:szCs w:val="18"/>
          <w14:textFill>
            <w14:solidFill>
              <w14:schemeClr w14:val="tx1"/>
            </w14:solidFill>
          </w14:textFill>
        </w:rPr>
        <w:t>注：①接管要求中NH</w:t>
      </w:r>
      <w:r>
        <w:rPr>
          <w:rFonts w:hint="eastAsia" w:ascii="Times New Roman" w:hAnsi="Times New Roman" w:eastAsia="宋体"/>
          <w:color w:val="000000" w:themeColor="text1"/>
          <w:sz w:val="18"/>
          <w:szCs w:val="18"/>
          <w:vertAlign w:val="subscript"/>
          <w14:textFill>
            <w14:solidFill>
              <w14:schemeClr w14:val="tx1"/>
            </w14:solidFill>
          </w14:textFill>
        </w:rPr>
        <w:t>3</w:t>
      </w:r>
      <w:r>
        <w:rPr>
          <w:rFonts w:hint="eastAsia" w:ascii="Times New Roman" w:hAnsi="Times New Roman" w:eastAsia="宋体"/>
          <w:color w:val="000000" w:themeColor="text1"/>
          <w:sz w:val="18"/>
          <w:szCs w:val="18"/>
          <w14:textFill>
            <w14:solidFill>
              <w14:schemeClr w14:val="tx1"/>
            </w14:solidFill>
          </w14:textFill>
        </w:rPr>
        <w:t>-N、TP参照执行《污水排入城镇下水道水质标准》</w:t>
      </w:r>
      <w:r>
        <w:rPr>
          <w:rFonts w:ascii="Times New Roman" w:hAnsi="Times New Roman" w:eastAsia="宋体"/>
          <w:color w:val="000000" w:themeColor="text1"/>
          <w:sz w:val="18"/>
          <w:szCs w:val="18"/>
          <w14:textFill>
            <w14:solidFill>
              <w14:schemeClr w14:val="tx1"/>
            </w14:solidFill>
          </w14:textFill>
        </w:rPr>
        <w:t>（GB/T31962—2015）</w:t>
      </w:r>
      <w:r>
        <w:rPr>
          <w:rFonts w:hint="eastAsia" w:ascii="Times New Roman" w:hAnsi="Times New Roman" w:eastAsia="宋体"/>
          <w:color w:val="000000" w:themeColor="text1"/>
          <w:sz w:val="18"/>
          <w:szCs w:val="18"/>
          <w14:textFill>
            <w14:solidFill>
              <w14:schemeClr w14:val="tx1"/>
            </w14:solidFill>
          </w14:textFill>
        </w:rPr>
        <w:t>表1标准。</w:t>
      </w:r>
    </w:p>
    <w:p>
      <w:pPr>
        <w:keepNext w:val="0"/>
        <w:keepLines w:val="0"/>
        <w:pageBreakBefore w:val="0"/>
        <w:widowControl w:val="0"/>
        <w:kinsoku/>
        <w:wordWrap/>
        <w:overflowPunct/>
        <w:topLinePunct w:val="0"/>
        <w:autoSpaceDE/>
        <w:autoSpaceDN/>
        <w:bidi w:val="0"/>
        <w:adjustRightInd/>
        <w:snapToGrid/>
        <w:spacing w:after="120" w:line="240" w:lineRule="auto"/>
        <w:ind w:left="540" w:leftChars="150" w:hanging="180" w:hangingChars="100"/>
        <w:jc w:val="left"/>
        <w:textAlignment w:val="auto"/>
        <w:outlineLvl w:val="9"/>
        <w:rPr>
          <w:rFonts w:hint="eastAsia" w:ascii="Times New Roman" w:hAnsi="Times New Roman" w:eastAsia="宋体"/>
          <w:color w:val="000000" w:themeColor="text1"/>
          <w:sz w:val="18"/>
          <w:szCs w:val="18"/>
          <w14:textFill>
            <w14:solidFill>
              <w14:schemeClr w14:val="tx1"/>
            </w14:solidFill>
          </w14:textFill>
        </w:rPr>
      </w:pPr>
      <w:r>
        <w:rPr>
          <w:rFonts w:hint="eastAsia" w:ascii="Times New Roman" w:hAnsi="Times New Roman" w:eastAsia="宋体"/>
          <w:color w:val="000000" w:themeColor="text1"/>
          <w:sz w:val="18"/>
          <w:szCs w:val="18"/>
          <w14:textFill>
            <w14:solidFill>
              <w14:schemeClr w14:val="tx1"/>
            </w14:solidFill>
          </w14:textFill>
        </w:rPr>
        <w:t>②尾水排放标准中括号外数值为水温&gt;12℃时的控制指标，括号内的数值为水温≤12℃时的控制</w:t>
      </w:r>
    </w:p>
    <w:p>
      <w:pPr>
        <w:keepNext w:val="0"/>
        <w:keepLines w:val="0"/>
        <w:pageBreakBefore w:val="0"/>
        <w:widowControl w:val="0"/>
        <w:kinsoku/>
        <w:wordWrap/>
        <w:overflowPunct/>
        <w:topLinePunct w:val="0"/>
        <w:autoSpaceDE/>
        <w:autoSpaceDN/>
        <w:bidi w:val="0"/>
        <w:adjustRightInd/>
        <w:snapToGrid/>
        <w:spacing w:after="120" w:line="240" w:lineRule="auto"/>
        <w:ind w:left="601" w:leftChars="150" w:hanging="241" w:hangingChars="100"/>
        <w:jc w:val="center"/>
        <w:textAlignment w:val="auto"/>
        <w:outlineLvl w:val="9"/>
        <w:rPr>
          <w:rFonts w:ascii="Times New Roman" w:hAnsi="Times New Roman" w:eastAsia="宋体"/>
          <w:b/>
          <w:bCs/>
          <w:color w:val="000000" w:themeColor="text1"/>
          <w:kern w:val="2"/>
          <w:sz w:val="24"/>
          <w:szCs w:val="24"/>
          <w14:textFill>
            <w14:solidFill>
              <w14:schemeClr w14:val="tx1"/>
            </w14:solidFill>
          </w14:textFill>
        </w:rPr>
      </w:pPr>
      <w:r>
        <w:rPr>
          <w:rFonts w:ascii="Times New Roman" w:hAnsi="Times New Roman" w:eastAsia="宋体"/>
          <w:b/>
          <w:bCs/>
          <w:color w:val="000000" w:themeColor="text1"/>
          <w:kern w:val="2"/>
          <w:sz w:val="24"/>
          <w:szCs w:val="24"/>
          <w14:textFill>
            <w14:solidFill>
              <w14:schemeClr w14:val="tx1"/>
            </w14:solidFill>
          </w14:textFill>
        </w:rPr>
        <w:t>表</w:t>
      </w:r>
      <w:r>
        <w:rPr>
          <w:rFonts w:hint="eastAsia" w:ascii="Times New Roman" w:hAnsi="Times New Roman" w:eastAsia="宋体"/>
          <w:b/>
          <w:bCs/>
          <w:color w:val="000000" w:themeColor="text1"/>
          <w:kern w:val="2"/>
          <w:sz w:val="24"/>
          <w:szCs w:val="24"/>
          <w14:textFill>
            <w14:solidFill>
              <w14:schemeClr w14:val="tx1"/>
            </w14:solidFill>
          </w14:textFill>
        </w:rPr>
        <w:t>4-</w:t>
      </w:r>
      <w:r>
        <w:rPr>
          <w:rFonts w:hint="eastAsia" w:ascii="Times New Roman" w:hAnsi="Times New Roman" w:eastAsia="宋体"/>
          <w:b/>
          <w:bCs/>
          <w:color w:val="000000" w:themeColor="text1"/>
          <w:kern w:val="2"/>
          <w:sz w:val="24"/>
          <w:szCs w:val="24"/>
          <w:lang w:val="en-US" w:eastAsia="zh-CN"/>
          <w14:textFill>
            <w14:solidFill>
              <w14:schemeClr w14:val="tx1"/>
            </w14:solidFill>
          </w14:textFill>
        </w:rPr>
        <w:t>9</w:t>
      </w:r>
      <w:r>
        <w:rPr>
          <w:rFonts w:hint="eastAsia" w:ascii="Times New Roman" w:hAnsi="Times New Roman" w:eastAsia="宋体"/>
          <w:b/>
          <w:bCs/>
          <w:color w:val="000000" w:themeColor="text1"/>
          <w:kern w:val="2"/>
          <w:sz w:val="24"/>
          <w:szCs w:val="24"/>
          <w14:textFill>
            <w14:solidFill>
              <w14:schemeClr w14:val="tx1"/>
            </w14:solidFill>
          </w14:textFill>
        </w:rPr>
        <w:t>雨水</w:t>
      </w:r>
      <w:r>
        <w:rPr>
          <w:rFonts w:ascii="Times New Roman" w:hAnsi="Times New Roman" w:eastAsia="宋体"/>
          <w:b/>
          <w:bCs/>
          <w:color w:val="000000" w:themeColor="text1"/>
          <w:kern w:val="2"/>
          <w:sz w:val="24"/>
          <w:szCs w:val="24"/>
          <w14:textFill>
            <w14:solidFill>
              <w14:schemeClr w14:val="tx1"/>
            </w14:solidFill>
          </w14:textFill>
        </w:rPr>
        <w:t>排放要求</w:t>
      </w:r>
    </w:p>
    <w:tbl>
      <w:tblPr>
        <w:tblStyle w:val="21"/>
        <w:tblW w:w="8075" w:type="dxa"/>
        <w:jc w:val="center"/>
        <w:tblInd w:w="-102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75"/>
        <w:gridCol w:w="3038"/>
        <w:gridCol w:w="30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75" w:type="dxa"/>
            <w:tcBorders>
              <w:tl2br w:val="nil"/>
              <w:tr2bl w:val="nil"/>
            </w:tcBorders>
            <w:vAlign w:val="center"/>
          </w:tcPr>
          <w:p>
            <w:pPr>
              <w:pStyle w:val="33"/>
              <w:adjustRightInd w:val="0"/>
              <w:snapToGrid w:val="0"/>
              <w:spacing w:line="240" w:lineRule="auto"/>
              <w:ind w:firstLine="0" w:firstLineChars="0"/>
              <w:jc w:val="center"/>
              <w:rPr>
                <w:rFonts w:ascii="Times New Roman" w:hAnsi="Times New Roman" w:eastAsia="宋体"/>
                <w:b/>
                <w:bCs/>
                <w:color w:val="000000" w:themeColor="text1"/>
                <w:kern w:val="2"/>
                <w:sz w:val="21"/>
                <w:szCs w:val="21"/>
                <w14:textFill>
                  <w14:solidFill>
                    <w14:schemeClr w14:val="tx1"/>
                  </w14:solidFill>
                </w14:textFill>
              </w:rPr>
            </w:pPr>
            <w:r>
              <w:rPr>
                <w:rFonts w:ascii="Times New Roman" w:hAnsi="Times New Roman" w:eastAsia="宋体"/>
                <w:b/>
                <w:bCs/>
                <w:color w:val="000000" w:themeColor="text1"/>
                <w:kern w:val="2"/>
                <w:sz w:val="21"/>
                <w:szCs w:val="21"/>
                <w14:textFill>
                  <w14:solidFill>
                    <w14:schemeClr w14:val="tx1"/>
                  </w14:solidFill>
                </w14:textFill>
              </w:rPr>
              <w:t>序号</w:t>
            </w:r>
          </w:p>
        </w:tc>
        <w:tc>
          <w:tcPr>
            <w:tcW w:w="3038" w:type="dxa"/>
            <w:tcBorders>
              <w:tl2br w:val="nil"/>
              <w:tr2bl w:val="nil"/>
            </w:tcBorders>
            <w:vAlign w:val="center"/>
          </w:tcPr>
          <w:p>
            <w:pPr>
              <w:pStyle w:val="33"/>
              <w:adjustRightInd w:val="0"/>
              <w:snapToGrid w:val="0"/>
              <w:spacing w:line="240" w:lineRule="auto"/>
              <w:ind w:firstLine="0" w:firstLineChars="0"/>
              <w:jc w:val="center"/>
              <w:rPr>
                <w:rFonts w:ascii="Times New Roman" w:hAnsi="Times New Roman" w:eastAsia="宋体"/>
                <w:b/>
                <w:bCs/>
                <w:color w:val="000000" w:themeColor="text1"/>
                <w:kern w:val="2"/>
                <w:sz w:val="21"/>
                <w:szCs w:val="21"/>
                <w14:textFill>
                  <w14:solidFill>
                    <w14:schemeClr w14:val="tx1"/>
                  </w14:solidFill>
                </w14:textFill>
              </w:rPr>
            </w:pPr>
            <w:r>
              <w:rPr>
                <w:rFonts w:ascii="Times New Roman" w:hAnsi="Times New Roman" w:eastAsia="宋体"/>
                <w:b/>
                <w:bCs/>
                <w:color w:val="000000" w:themeColor="text1"/>
                <w:kern w:val="2"/>
                <w:sz w:val="21"/>
                <w:szCs w:val="21"/>
                <w14:textFill>
                  <w14:solidFill>
                    <w14:schemeClr w14:val="tx1"/>
                  </w14:solidFill>
                </w14:textFill>
              </w:rPr>
              <w:t>污染物项目</w:t>
            </w:r>
          </w:p>
        </w:tc>
        <w:tc>
          <w:tcPr>
            <w:tcW w:w="3062" w:type="dxa"/>
            <w:tcBorders>
              <w:tl2br w:val="nil"/>
              <w:tr2bl w:val="nil"/>
            </w:tcBorders>
            <w:vAlign w:val="center"/>
          </w:tcPr>
          <w:p>
            <w:pPr>
              <w:pStyle w:val="33"/>
              <w:adjustRightInd w:val="0"/>
              <w:snapToGrid w:val="0"/>
              <w:spacing w:line="240" w:lineRule="auto"/>
              <w:ind w:firstLine="0" w:firstLineChars="0"/>
              <w:jc w:val="center"/>
              <w:rPr>
                <w:rFonts w:ascii="Times New Roman" w:hAnsi="Times New Roman" w:eastAsia="宋体"/>
                <w:b/>
                <w:bCs/>
                <w:color w:val="000000" w:themeColor="text1"/>
                <w:kern w:val="2"/>
                <w:sz w:val="21"/>
                <w:szCs w:val="21"/>
                <w14:textFill>
                  <w14:solidFill>
                    <w14:schemeClr w14:val="tx1"/>
                  </w14:solidFill>
                </w14:textFill>
              </w:rPr>
            </w:pPr>
            <w:r>
              <w:rPr>
                <w:rFonts w:ascii="Times New Roman" w:hAnsi="Times New Roman" w:eastAsia="宋体"/>
                <w:b/>
                <w:bCs/>
                <w:color w:val="000000" w:themeColor="text1"/>
                <w:kern w:val="2"/>
                <w:sz w:val="21"/>
                <w:szCs w:val="21"/>
                <w14:textFill>
                  <w14:solidFill>
                    <w14:schemeClr w14:val="tx1"/>
                  </w14:solidFill>
                </w14:textFill>
              </w:rPr>
              <w:t>排放浓度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75" w:type="dxa"/>
            <w:tcBorders>
              <w:tl2br w:val="nil"/>
              <w:tr2bl w:val="nil"/>
            </w:tcBorders>
            <w:vAlign w:val="center"/>
          </w:tcPr>
          <w:p>
            <w:pPr>
              <w:pStyle w:val="33"/>
              <w:adjustRightInd w:val="0"/>
              <w:snapToGrid w:val="0"/>
              <w:spacing w:line="240" w:lineRule="auto"/>
              <w:ind w:firstLine="0" w:firstLineChars="0"/>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1</w:t>
            </w:r>
          </w:p>
        </w:tc>
        <w:tc>
          <w:tcPr>
            <w:tcW w:w="3038" w:type="dxa"/>
            <w:tcBorders>
              <w:tl2br w:val="nil"/>
              <w:tr2bl w:val="nil"/>
            </w:tcBorders>
            <w:vAlign w:val="center"/>
          </w:tcPr>
          <w:p>
            <w:pPr>
              <w:pStyle w:val="33"/>
              <w:adjustRightInd w:val="0"/>
              <w:snapToGrid w:val="0"/>
              <w:spacing w:line="240" w:lineRule="auto"/>
              <w:ind w:firstLine="0" w:firstLineChars="0"/>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SS（mg/L）</w:t>
            </w:r>
          </w:p>
        </w:tc>
        <w:tc>
          <w:tcPr>
            <w:tcW w:w="3062" w:type="dxa"/>
            <w:tcBorders>
              <w:tl2br w:val="nil"/>
              <w:tr2bl w:val="nil"/>
            </w:tcBorders>
            <w:vAlign w:val="center"/>
          </w:tcPr>
          <w:p>
            <w:pPr>
              <w:pStyle w:val="33"/>
              <w:adjustRightInd w:val="0"/>
              <w:snapToGrid w:val="0"/>
              <w:spacing w:line="240" w:lineRule="auto"/>
              <w:ind w:firstLine="0" w:firstLineChars="0"/>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75" w:type="dxa"/>
            <w:tcBorders>
              <w:tl2br w:val="nil"/>
              <w:tr2bl w:val="nil"/>
            </w:tcBorders>
            <w:vAlign w:val="center"/>
          </w:tcPr>
          <w:p>
            <w:pPr>
              <w:pStyle w:val="33"/>
              <w:adjustRightInd w:val="0"/>
              <w:snapToGrid w:val="0"/>
              <w:spacing w:line="240" w:lineRule="auto"/>
              <w:ind w:firstLine="0" w:firstLineChars="0"/>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2</w:t>
            </w:r>
          </w:p>
        </w:tc>
        <w:tc>
          <w:tcPr>
            <w:tcW w:w="3038" w:type="dxa"/>
            <w:tcBorders>
              <w:tl2br w:val="nil"/>
              <w:tr2bl w:val="nil"/>
            </w:tcBorders>
            <w:vAlign w:val="center"/>
          </w:tcPr>
          <w:p>
            <w:pPr>
              <w:pStyle w:val="33"/>
              <w:adjustRightInd w:val="0"/>
              <w:snapToGrid w:val="0"/>
              <w:spacing w:line="240" w:lineRule="auto"/>
              <w:ind w:firstLine="0" w:firstLineChars="0"/>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COD（mg/L）</w:t>
            </w:r>
          </w:p>
        </w:tc>
        <w:tc>
          <w:tcPr>
            <w:tcW w:w="3062" w:type="dxa"/>
            <w:tcBorders>
              <w:tl2br w:val="nil"/>
              <w:tr2bl w:val="nil"/>
            </w:tcBorders>
            <w:vAlign w:val="center"/>
          </w:tcPr>
          <w:p>
            <w:pPr>
              <w:pStyle w:val="33"/>
              <w:adjustRightInd w:val="0"/>
              <w:snapToGrid w:val="0"/>
              <w:spacing w:line="240" w:lineRule="auto"/>
              <w:ind w:firstLine="0" w:firstLineChars="0"/>
              <w:jc w:val="center"/>
              <w:rPr>
                <w:rFonts w:ascii="Times New Roman" w:hAnsi="Times New Roman" w:eastAsia="宋体"/>
                <w:color w:val="000000" w:themeColor="text1"/>
                <w:kern w:val="2"/>
                <w:sz w:val="21"/>
                <w:szCs w:val="21"/>
                <w14:textFill>
                  <w14:solidFill>
                    <w14:schemeClr w14:val="tx1"/>
                  </w14:solidFill>
                </w14:textFill>
              </w:rPr>
            </w:pPr>
            <w:r>
              <w:rPr>
                <w:rFonts w:ascii="Times New Roman" w:hAnsi="Times New Roman" w:eastAsia="宋体"/>
                <w:color w:val="000000" w:themeColor="text1"/>
                <w:kern w:val="2"/>
                <w:sz w:val="21"/>
                <w:szCs w:val="21"/>
                <w14:textFill>
                  <w14:solidFill>
                    <w14:schemeClr w14:val="tx1"/>
                  </w14:solidFill>
                </w14:textFill>
              </w:rPr>
              <w:t>40</w:t>
            </w:r>
          </w:p>
        </w:tc>
      </w:tr>
    </w:tbl>
    <w:p>
      <w:pPr>
        <w:keepNext w:val="0"/>
        <w:keepLines w:val="0"/>
        <w:pageBreakBefore w:val="0"/>
        <w:widowControl w:val="0"/>
        <w:kinsoku/>
        <w:wordWrap/>
        <w:overflowPunct/>
        <w:topLinePunct w:val="0"/>
        <w:autoSpaceDE/>
        <w:autoSpaceDN/>
        <w:bidi w:val="0"/>
        <w:adjustRightInd/>
        <w:snapToGrid/>
        <w:spacing w:after="120" w:line="360" w:lineRule="auto"/>
        <w:ind w:left="601" w:leftChars="150" w:hanging="241" w:hangingChars="100"/>
        <w:jc w:val="left"/>
        <w:textAlignment w:val="auto"/>
        <w:outlineLvl w:val="9"/>
        <w:rPr>
          <w:rFonts w:hint="eastAsia" w:ascii="Times New Roman" w:hAnsi="Times New Roman" w:eastAsia="宋体" w:cs="Times New Roman"/>
          <w:b/>
          <w:color w:val="000000" w:themeColor="text1"/>
          <w:sz w:val="24"/>
          <w:szCs w:val="24"/>
          <w14:textFill>
            <w14:solidFill>
              <w14:schemeClr w14:val="tx1"/>
            </w14:solidFill>
          </w14:textFill>
        </w:rPr>
      </w:pPr>
      <w:r>
        <w:rPr>
          <w:rFonts w:hint="eastAsia" w:ascii="Times New Roman" w:hAnsi="Times New Roman" w:eastAsia="宋体" w:cs="Times New Roman"/>
          <w:b/>
          <w:color w:val="000000" w:themeColor="text1"/>
          <w:sz w:val="24"/>
          <w:szCs w:val="24"/>
          <w14:textFill>
            <w14:solidFill>
              <w14:schemeClr w14:val="tx1"/>
            </w14:solidFill>
          </w14:textFill>
        </w:rPr>
        <w:t>4.2.3噪声排放标准</w:t>
      </w:r>
    </w:p>
    <w:p>
      <w:pPr>
        <w:rPr>
          <w:rFonts w:ascii="Times New Roman" w:hAnsi="Times New Roman" w:eastAsia="宋体"/>
          <w:color w:val="000000" w:themeColor="text1"/>
          <w:szCs w:val="22"/>
          <w14:textFill>
            <w14:solidFill>
              <w14:schemeClr w14:val="tx1"/>
            </w14:solidFill>
          </w14:textFill>
        </w:rPr>
      </w:pPr>
      <w:r>
        <w:rPr>
          <w:rFonts w:hint="eastAsia" w:ascii="Times New Roman" w:hAnsi="Times New Roman" w:eastAsia="宋体"/>
          <w:color w:val="000000" w:themeColor="text1"/>
          <w:szCs w:val="22"/>
          <w14:textFill>
            <w14:solidFill>
              <w14:schemeClr w14:val="tx1"/>
            </w14:solidFill>
          </w14:textFill>
        </w:rPr>
        <w:t>本项目</w:t>
      </w:r>
      <w:r>
        <w:rPr>
          <w:rFonts w:hint="eastAsia" w:ascii="Times New Roman" w:hAnsi="Times New Roman" w:eastAsia="宋体"/>
          <w:color w:val="000000" w:themeColor="text1"/>
          <w:szCs w:val="22"/>
          <w:lang w:val="en-US" w:eastAsia="zh-CN"/>
          <w14:textFill>
            <w14:solidFill>
              <w14:schemeClr w14:val="tx1"/>
            </w14:solidFill>
          </w14:textFill>
        </w:rPr>
        <w:t>西</w:t>
      </w:r>
      <w:r>
        <w:rPr>
          <w:rFonts w:hint="eastAsia" w:ascii="Times New Roman" w:hAnsi="Times New Roman" w:eastAsia="宋体"/>
          <w:color w:val="000000" w:themeColor="text1"/>
          <w:szCs w:val="22"/>
          <w14:textFill>
            <w14:solidFill>
              <w14:schemeClr w14:val="tx1"/>
            </w14:solidFill>
          </w14:textFill>
        </w:rPr>
        <w:t>侧</w:t>
      </w:r>
      <w:r>
        <w:rPr>
          <w:rFonts w:ascii="Times New Roman" w:hAnsi="Times New Roman" w:eastAsia="宋体"/>
          <w:color w:val="000000" w:themeColor="text1"/>
          <w:szCs w:val="22"/>
          <w14:textFill>
            <w14:solidFill>
              <w14:schemeClr w14:val="tx1"/>
            </w14:solidFill>
          </w14:textFill>
        </w:rPr>
        <w:t>厂界噪声执行《工业企业厂界环境噪声排放标准》（GB12348-2008）中</w:t>
      </w:r>
      <w:r>
        <w:rPr>
          <w:rFonts w:hint="eastAsia"/>
          <w:color w:val="000000" w:themeColor="text1"/>
          <w:szCs w:val="22"/>
          <w:lang w:val="en-US" w:eastAsia="zh-CN"/>
          <w14:textFill>
            <w14:solidFill>
              <w14:schemeClr w14:val="tx1"/>
            </w14:solidFill>
          </w14:textFill>
        </w:rPr>
        <w:t>4</w:t>
      </w:r>
      <w:r>
        <w:rPr>
          <w:rFonts w:hint="eastAsia" w:ascii="Times New Roman" w:hAnsi="Times New Roman" w:eastAsia="宋体"/>
          <w:color w:val="000000" w:themeColor="text1"/>
          <w:szCs w:val="22"/>
          <w14:textFill>
            <w14:solidFill>
              <w14:schemeClr w14:val="tx1"/>
            </w14:solidFill>
          </w14:textFill>
        </w:rPr>
        <w:t>类</w:t>
      </w:r>
      <w:r>
        <w:rPr>
          <w:rFonts w:ascii="Times New Roman" w:hAnsi="Times New Roman" w:eastAsia="宋体"/>
          <w:color w:val="000000" w:themeColor="text1"/>
          <w:szCs w:val="22"/>
          <w14:textFill>
            <w14:solidFill>
              <w14:schemeClr w14:val="tx1"/>
            </w14:solidFill>
          </w14:textFill>
        </w:rPr>
        <w:t>标准，</w:t>
      </w:r>
      <w:r>
        <w:rPr>
          <w:rFonts w:hint="eastAsia" w:ascii="Times New Roman" w:hAnsi="Times New Roman" w:eastAsia="宋体"/>
          <w:color w:val="000000" w:themeColor="text1"/>
          <w:szCs w:val="22"/>
          <w:lang w:eastAsia="zh-CN"/>
          <w14:textFill>
            <w14:solidFill>
              <w14:schemeClr w14:val="tx1"/>
            </w14:solidFill>
          </w14:textFill>
        </w:rPr>
        <w:t>东、</w:t>
      </w:r>
      <w:r>
        <w:rPr>
          <w:rFonts w:hint="eastAsia" w:ascii="Times New Roman" w:hAnsi="Times New Roman" w:eastAsia="宋体"/>
          <w:color w:val="000000" w:themeColor="text1"/>
          <w:szCs w:val="22"/>
          <w:lang w:val="en-US" w:eastAsia="zh-CN"/>
          <w14:textFill>
            <w14:solidFill>
              <w14:schemeClr w14:val="tx1"/>
            </w14:solidFill>
          </w14:textFill>
        </w:rPr>
        <w:t>北</w:t>
      </w:r>
      <w:r>
        <w:rPr>
          <w:rFonts w:hint="eastAsia"/>
          <w:color w:val="000000" w:themeColor="text1"/>
          <w:szCs w:val="22"/>
          <w:lang w:val="en-US" w:eastAsia="zh-CN"/>
          <w14:textFill>
            <w14:solidFill>
              <w14:schemeClr w14:val="tx1"/>
            </w14:solidFill>
          </w14:textFill>
        </w:rPr>
        <w:t>、南</w:t>
      </w:r>
      <w:r>
        <w:rPr>
          <w:rFonts w:hint="eastAsia" w:ascii="Times New Roman" w:hAnsi="Times New Roman" w:eastAsia="宋体"/>
          <w:color w:val="000000" w:themeColor="text1"/>
          <w:szCs w:val="22"/>
          <w14:textFill>
            <w14:solidFill>
              <w14:schemeClr w14:val="tx1"/>
            </w14:solidFill>
          </w14:textFill>
        </w:rPr>
        <w:t>厂界噪声执行</w:t>
      </w:r>
      <w:r>
        <w:rPr>
          <w:rFonts w:hint="eastAsia" w:ascii="Times New Roman" w:hAnsi="Times New Roman" w:eastAsia="宋体"/>
          <w:color w:val="000000" w:themeColor="text1"/>
          <w:szCs w:val="22"/>
          <w:lang w:val="en-US" w:eastAsia="zh-CN"/>
          <w14:textFill>
            <w14:solidFill>
              <w14:schemeClr w14:val="tx1"/>
            </w14:solidFill>
          </w14:textFill>
        </w:rPr>
        <w:t>3</w:t>
      </w:r>
      <w:r>
        <w:rPr>
          <w:rFonts w:hint="eastAsia" w:ascii="Times New Roman" w:hAnsi="Times New Roman" w:eastAsia="宋体"/>
          <w:color w:val="000000" w:themeColor="text1"/>
          <w:szCs w:val="22"/>
          <w14:textFill>
            <w14:solidFill>
              <w14:schemeClr w14:val="tx1"/>
            </w14:solidFill>
          </w14:textFill>
        </w:rPr>
        <w:t>类标准，</w:t>
      </w:r>
      <w:r>
        <w:rPr>
          <w:rFonts w:ascii="Times New Roman" w:hAnsi="Times New Roman" w:eastAsia="宋体"/>
          <w:color w:val="000000" w:themeColor="text1"/>
          <w:szCs w:val="22"/>
          <w14:textFill>
            <w14:solidFill>
              <w14:schemeClr w14:val="tx1"/>
            </w14:solidFill>
          </w14:textFill>
        </w:rPr>
        <w:t>具体标准</w:t>
      </w:r>
    </w:p>
    <w:p>
      <w:pPr>
        <w:ind w:left="0" w:leftChars="0" w:firstLine="0" w:firstLineChars="0"/>
        <w:rPr>
          <w:rFonts w:hint="eastAsia" w:ascii="Times New Roman" w:hAnsi="Times New Roman" w:eastAsia="宋体"/>
          <w:color w:val="000000" w:themeColor="text1"/>
          <w:szCs w:val="22"/>
          <w14:textFill>
            <w14:solidFill>
              <w14:schemeClr w14:val="tx1"/>
            </w14:solidFill>
          </w14:textFill>
        </w:rPr>
      </w:pPr>
      <w:r>
        <w:rPr>
          <w:rFonts w:ascii="Times New Roman" w:hAnsi="Times New Roman" w:eastAsia="宋体"/>
          <w:color w:val="000000" w:themeColor="text1"/>
          <w:szCs w:val="22"/>
          <w14:textFill>
            <w14:solidFill>
              <w14:schemeClr w14:val="tx1"/>
            </w14:solidFill>
          </w14:textFill>
        </w:rPr>
        <w:t>限值见表</w:t>
      </w:r>
      <w:r>
        <w:rPr>
          <w:rFonts w:hint="eastAsia" w:ascii="Times New Roman" w:hAnsi="Times New Roman" w:eastAsia="宋体"/>
          <w:color w:val="000000" w:themeColor="text1"/>
          <w:szCs w:val="22"/>
          <w14:textFill>
            <w14:solidFill>
              <w14:schemeClr w14:val="tx1"/>
            </w14:solidFill>
          </w14:textFill>
        </w:rPr>
        <w:t>4-</w:t>
      </w:r>
      <w:r>
        <w:rPr>
          <w:rFonts w:hint="eastAsia"/>
          <w:color w:val="000000" w:themeColor="text1"/>
          <w:szCs w:val="22"/>
          <w:lang w:val="en-US" w:eastAsia="zh-CN"/>
          <w14:textFill>
            <w14:solidFill>
              <w14:schemeClr w14:val="tx1"/>
            </w14:solidFill>
          </w14:textFill>
        </w:rPr>
        <w:t>10</w:t>
      </w:r>
      <w:r>
        <w:rPr>
          <w:rFonts w:ascii="Times New Roman" w:hAnsi="Times New Roman" w:eastAsia="宋体"/>
          <w:color w:val="000000" w:themeColor="text1"/>
          <w:szCs w:val="22"/>
          <w14:textFill>
            <w14:solidFill>
              <w14:schemeClr w14:val="tx1"/>
            </w14:solidFill>
          </w14:textFill>
        </w:rPr>
        <w:t>。</w:t>
      </w:r>
    </w:p>
    <w:p>
      <w:pPr>
        <w:pStyle w:val="11"/>
        <w:keepNext w:val="0"/>
        <w:keepLines w:val="0"/>
        <w:pageBreakBefore w:val="0"/>
        <w:widowControl w:val="0"/>
        <w:kinsoku/>
        <w:wordWrap/>
        <w:overflowPunct/>
        <w:topLinePunct w:val="0"/>
        <w:autoSpaceDE/>
        <w:autoSpaceDN/>
        <w:bidi w:val="0"/>
        <w:adjustRightInd/>
        <w:snapToGrid/>
        <w:spacing w:before="120" w:line="360" w:lineRule="auto"/>
        <w:ind w:firstLine="482" w:firstLineChars="200"/>
        <w:jc w:val="center"/>
        <w:textAlignment w:val="auto"/>
        <w:outlineLvl w:val="9"/>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4"/>
          <w:szCs w:val="24"/>
          <w14:textFill>
            <w14:solidFill>
              <w14:schemeClr w14:val="tx1"/>
            </w14:solidFill>
          </w14:textFill>
        </w:rPr>
        <w:t>表4-</w:t>
      </w:r>
      <w:r>
        <w:rPr>
          <w:rFonts w:hint="eastAsia" w:ascii="Times New Roman" w:hAnsi="Times New Roman"/>
          <w:b/>
          <w:color w:val="000000" w:themeColor="text1"/>
          <w:sz w:val="24"/>
          <w:szCs w:val="24"/>
          <w:lang w:val="en-US" w:eastAsia="zh-CN"/>
          <w14:textFill>
            <w14:solidFill>
              <w14:schemeClr w14:val="tx1"/>
            </w14:solidFill>
          </w14:textFill>
        </w:rPr>
        <w:t>10</w:t>
      </w:r>
      <w:r>
        <w:rPr>
          <w:rFonts w:ascii="Times New Roman" w:hAnsi="Times New Roman" w:eastAsia="宋体"/>
          <w:b/>
          <w:color w:val="000000" w:themeColor="text1"/>
          <w:sz w:val="24"/>
          <w:szCs w:val="24"/>
          <w14:textFill>
            <w14:solidFill>
              <w14:schemeClr w14:val="tx1"/>
            </w14:solidFill>
          </w14:textFill>
        </w:rPr>
        <w:t xml:space="preserve"> </w:t>
      </w:r>
      <w:r>
        <w:rPr>
          <w:rFonts w:hint="eastAsia" w:ascii="Times New Roman" w:hAnsi="Times New Roman" w:eastAsia="宋体"/>
          <w:b/>
          <w:color w:val="000000" w:themeColor="text1"/>
          <w:sz w:val="24"/>
          <w:szCs w:val="24"/>
          <w14:textFill>
            <w14:solidFill>
              <w14:schemeClr w14:val="tx1"/>
            </w14:solidFill>
          </w14:textFill>
        </w:rPr>
        <w:t>工业企业厂界</w:t>
      </w:r>
      <w:r>
        <w:rPr>
          <w:rFonts w:ascii="Times New Roman" w:hAnsi="Times New Roman" w:eastAsia="宋体"/>
          <w:b/>
          <w:color w:val="000000" w:themeColor="text1"/>
          <w:sz w:val="24"/>
          <w:szCs w:val="24"/>
          <w14:textFill>
            <w14:solidFill>
              <w14:schemeClr w14:val="tx1"/>
            </w14:solidFill>
          </w14:textFill>
        </w:rPr>
        <w:t>环境噪声排放标准</w:t>
      </w:r>
      <w:r>
        <w:rPr>
          <w:rFonts w:hint="eastAsia" w:ascii="Times New Roman" w:hAnsi="Times New Roman" w:eastAsia="宋体"/>
          <w:b/>
          <w:color w:val="000000" w:themeColor="text1"/>
          <w:sz w:val="24"/>
          <w:szCs w:val="24"/>
          <w14:textFill>
            <w14:solidFill>
              <w14:schemeClr w14:val="tx1"/>
            </w14:solidFill>
          </w14:textFill>
        </w:rPr>
        <w:t xml:space="preserve">     单位：</w:t>
      </w:r>
      <w:r>
        <w:rPr>
          <w:rFonts w:ascii="Times New Roman" w:hAnsi="Times New Roman" w:eastAsia="宋体"/>
          <w:b/>
          <w:color w:val="000000" w:themeColor="text1"/>
          <w:sz w:val="24"/>
          <w:szCs w:val="24"/>
          <w14:textFill>
            <w14:solidFill>
              <w14:schemeClr w14:val="tx1"/>
            </w14:solidFill>
          </w14:textFill>
        </w:rPr>
        <w:t>dB（A）</w:t>
      </w:r>
    </w:p>
    <w:tbl>
      <w:tblPr>
        <w:tblStyle w:val="20"/>
        <w:tblW w:w="8714" w:type="dxa"/>
        <w:jc w:val="center"/>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426"/>
        <w:gridCol w:w="1546"/>
        <w:gridCol w:w="1424"/>
        <w:gridCol w:w="1448"/>
        <w:gridCol w:w="287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1426" w:type="dxa"/>
            <w:vMerge w:val="restart"/>
            <w:tcMar>
              <w:left w:w="0" w:type="dxa"/>
              <w:right w:w="0" w:type="dxa"/>
            </w:tcMar>
            <w:vAlign w:val="center"/>
          </w:tcPr>
          <w:p>
            <w:pPr>
              <w:spacing w:line="360" w:lineRule="exact"/>
              <w:ind w:firstLine="0" w:firstLineChars="0"/>
              <w:jc w:val="center"/>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适用区域</w:t>
            </w:r>
          </w:p>
        </w:tc>
        <w:tc>
          <w:tcPr>
            <w:tcW w:w="1546" w:type="dxa"/>
            <w:vMerge w:val="restart"/>
            <w:tcMar>
              <w:left w:w="0" w:type="dxa"/>
              <w:right w:w="0" w:type="dxa"/>
            </w:tcMar>
            <w:vAlign w:val="center"/>
          </w:tcPr>
          <w:p>
            <w:pPr>
              <w:spacing w:line="360" w:lineRule="exact"/>
              <w:ind w:firstLine="0" w:firstLineChars="0"/>
              <w:jc w:val="center"/>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功能区类别</w:t>
            </w:r>
          </w:p>
        </w:tc>
        <w:tc>
          <w:tcPr>
            <w:tcW w:w="2872" w:type="dxa"/>
            <w:gridSpan w:val="2"/>
            <w:tcMar>
              <w:left w:w="0" w:type="dxa"/>
              <w:right w:w="0" w:type="dxa"/>
            </w:tcMar>
            <w:vAlign w:val="center"/>
          </w:tcPr>
          <w:p>
            <w:pPr>
              <w:spacing w:line="360" w:lineRule="exact"/>
              <w:ind w:firstLine="0" w:firstLineChars="0"/>
              <w:jc w:val="center"/>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标准限值（dB</w:t>
            </w:r>
            <w:r>
              <w:rPr>
                <w:rFonts w:hint="eastAsia" w:ascii="Times New Roman" w:hAnsi="Times New Roman" w:eastAsia="宋体" w:cs="宋体"/>
                <w:b/>
                <w:bCs/>
                <w:color w:val="000000" w:themeColor="text1"/>
                <w:sz w:val="21"/>
                <w:szCs w:val="21"/>
                <w14:textFill>
                  <w14:solidFill>
                    <w14:schemeClr w14:val="tx1"/>
                  </w14:solidFill>
                </w14:textFill>
              </w:rPr>
              <w:cr/>
            </w:r>
            <w:r>
              <w:rPr>
                <w:rFonts w:hint="eastAsia" w:ascii="Times New Roman" w:hAnsi="Times New Roman" w:eastAsia="宋体" w:cs="宋体"/>
                <w:b/>
                <w:bCs/>
                <w:color w:val="000000" w:themeColor="text1"/>
                <w:sz w:val="21"/>
                <w:szCs w:val="21"/>
                <w14:textFill>
                  <w14:solidFill>
                    <w14:schemeClr w14:val="tx1"/>
                  </w14:solidFill>
                </w14:textFill>
              </w:rPr>
              <w:t>A））</w:t>
            </w:r>
          </w:p>
        </w:tc>
        <w:tc>
          <w:tcPr>
            <w:tcW w:w="2870" w:type="dxa"/>
            <w:vMerge w:val="restart"/>
            <w:vAlign w:val="center"/>
          </w:tcPr>
          <w:p>
            <w:pPr>
              <w:spacing w:line="360" w:lineRule="exact"/>
              <w:ind w:firstLine="0" w:firstLineChars="0"/>
              <w:jc w:val="center"/>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执行标准</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jc w:val="center"/>
        </w:trPr>
        <w:tc>
          <w:tcPr>
            <w:tcW w:w="1426" w:type="dxa"/>
            <w:vMerge w:val="continue"/>
            <w:tcMar>
              <w:left w:w="0" w:type="dxa"/>
              <w:right w:w="0" w:type="dxa"/>
            </w:tcMar>
            <w:vAlign w:val="center"/>
          </w:tcPr>
          <w:p>
            <w:pPr>
              <w:spacing w:line="36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p>
        </w:tc>
        <w:tc>
          <w:tcPr>
            <w:tcW w:w="1546" w:type="dxa"/>
            <w:vMerge w:val="continue"/>
            <w:tcMar>
              <w:left w:w="0" w:type="dxa"/>
              <w:right w:w="0" w:type="dxa"/>
            </w:tcMar>
            <w:vAlign w:val="center"/>
          </w:tcPr>
          <w:p>
            <w:pPr>
              <w:spacing w:line="36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p>
        </w:tc>
        <w:tc>
          <w:tcPr>
            <w:tcW w:w="1424" w:type="dxa"/>
            <w:tcMar>
              <w:left w:w="0" w:type="dxa"/>
              <w:right w:w="0" w:type="dxa"/>
            </w:tcMar>
            <w:vAlign w:val="center"/>
          </w:tcPr>
          <w:p>
            <w:pPr>
              <w:spacing w:line="36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昼间</w:t>
            </w:r>
          </w:p>
        </w:tc>
        <w:tc>
          <w:tcPr>
            <w:tcW w:w="1448" w:type="dxa"/>
            <w:tcMar>
              <w:left w:w="0" w:type="dxa"/>
              <w:right w:w="0" w:type="dxa"/>
            </w:tcMar>
            <w:vAlign w:val="center"/>
          </w:tcPr>
          <w:p>
            <w:pPr>
              <w:spacing w:line="36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夜间</w:t>
            </w:r>
          </w:p>
        </w:tc>
        <w:tc>
          <w:tcPr>
            <w:tcW w:w="2870" w:type="dxa"/>
            <w:vMerge w:val="continue"/>
            <w:vAlign w:val="center"/>
          </w:tcPr>
          <w:p>
            <w:pPr>
              <w:spacing w:line="360" w:lineRule="exact"/>
              <w:ind w:firstLine="0" w:firstLineChars="0"/>
              <w:jc w:val="center"/>
              <w:rPr>
                <w:rFonts w:hint="eastAsia" w:ascii="Times New Roman" w:hAnsi="Times New Roman" w:eastAsia="宋体" w:cs="宋体"/>
                <w:b/>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86" w:hRule="atLeast"/>
          <w:jc w:val="center"/>
        </w:trPr>
        <w:tc>
          <w:tcPr>
            <w:tcW w:w="1426" w:type="dxa"/>
            <w:tcMar>
              <w:left w:w="0" w:type="dxa"/>
              <w:right w:w="0" w:type="dxa"/>
            </w:tcMar>
            <w:vAlign w:val="center"/>
          </w:tcPr>
          <w:p>
            <w:pPr>
              <w:spacing w:line="36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东、</w:t>
            </w:r>
            <w:r>
              <w:rPr>
                <w:rFonts w:hint="eastAsia" w:ascii="Times New Roman" w:hAnsi="Times New Roman" w:eastAsia="宋体" w:cs="宋体"/>
                <w:color w:val="000000" w:themeColor="text1"/>
                <w:sz w:val="21"/>
                <w:szCs w:val="21"/>
                <w:lang w:val="en-US" w:eastAsia="zh-CN"/>
                <w14:textFill>
                  <w14:solidFill>
                    <w14:schemeClr w14:val="tx1"/>
                  </w14:solidFill>
                </w14:textFill>
              </w:rPr>
              <w:t>北、</w:t>
            </w:r>
            <w:r>
              <w:rPr>
                <w:rFonts w:hint="eastAsia" w:ascii="Times New Roman" w:hAnsi="Times New Roman" w:eastAsia="宋体" w:cs="宋体"/>
                <w:color w:val="000000" w:themeColor="text1"/>
                <w:sz w:val="21"/>
                <w:szCs w:val="21"/>
                <w:lang w:eastAsia="zh-CN"/>
                <w14:textFill>
                  <w14:solidFill>
                    <w14:schemeClr w14:val="tx1"/>
                  </w14:solidFill>
                </w14:textFill>
              </w:rPr>
              <w:t>南</w:t>
            </w:r>
            <w:r>
              <w:rPr>
                <w:rFonts w:hint="eastAsia" w:ascii="Times New Roman" w:hAnsi="Times New Roman" w:eastAsia="宋体" w:cs="宋体"/>
                <w:color w:val="000000" w:themeColor="text1"/>
                <w:sz w:val="21"/>
                <w:szCs w:val="21"/>
                <w14:textFill>
                  <w14:solidFill>
                    <w14:schemeClr w14:val="tx1"/>
                  </w14:solidFill>
                </w14:textFill>
              </w:rPr>
              <w:t>厂界</w:t>
            </w:r>
          </w:p>
        </w:tc>
        <w:tc>
          <w:tcPr>
            <w:tcW w:w="1546" w:type="dxa"/>
            <w:tcMar>
              <w:left w:w="0" w:type="dxa"/>
              <w:right w:w="0" w:type="dxa"/>
            </w:tcMar>
            <w:vAlign w:val="center"/>
          </w:tcPr>
          <w:p>
            <w:pPr>
              <w:spacing w:line="36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w:t>
            </w:r>
            <w:r>
              <w:rPr>
                <w:rFonts w:hint="eastAsia" w:ascii="Times New Roman" w:hAnsi="Times New Roman" w:eastAsia="宋体" w:cs="宋体"/>
                <w:color w:val="000000" w:themeColor="text1"/>
                <w:sz w:val="21"/>
                <w:szCs w:val="21"/>
                <w14:textFill>
                  <w14:solidFill>
                    <w14:schemeClr w14:val="tx1"/>
                  </w14:solidFill>
                </w14:textFill>
              </w:rPr>
              <w:t>类</w:t>
            </w:r>
          </w:p>
        </w:tc>
        <w:tc>
          <w:tcPr>
            <w:tcW w:w="1424" w:type="dxa"/>
            <w:tcMar>
              <w:left w:w="0" w:type="dxa"/>
              <w:right w:w="0" w:type="dxa"/>
            </w:tcMar>
            <w:vAlign w:val="center"/>
          </w:tcPr>
          <w:p>
            <w:pPr>
              <w:spacing w:line="360" w:lineRule="exact"/>
              <w:ind w:firstLine="0" w:firstLineChars="0"/>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6</w:t>
            </w:r>
            <w:r>
              <w:rPr>
                <w:rFonts w:hint="eastAsia" w:ascii="Times New Roman" w:hAnsi="Times New Roman" w:eastAsia="宋体" w:cs="宋体"/>
                <w:color w:val="000000" w:themeColor="text1"/>
                <w:sz w:val="21"/>
                <w:szCs w:val="21"/>
                <w:lang w:val="en-US" w:eastAsia="zh-CN"/>
                <w14:textFill>
                  <w14:solidFill>
                    <w14:schemeClr w14:val="tx1"/>
                  </w14:solidFill>
                </w14:textFill>
              </w:rPr>
              <w:t>5</w:t>
            </w:r>
          </w:p>
        </w:tc>
        <w:tc>
          <w:tcPr>
            <w:tcW w:w="1448" w:type="dxa"/>
            <w:tcMar>
              <w:left w:w="0" w:type="dxa"/>
              <w:right w:w="0" w:type="dxa"/>
            </w:tcMar>
            <w:vAlign w:val="center"/>
          </w:tcPr>
          <w:p>
            <w:pPr>
              <w:spacing w:line="360" w:lineRule="exact"/>
              <w:ind w:firstLine="0" w:firstLineChars="0"/>
              <w:jc w:val="center"/>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55</w:t>
            </w:r>
          </w:p>
        </w:tc>
        <w:tc>
          <w:tcPr>
            <w:tcW w:w="2870" w:type="dxa"/>
            <w:vMerge w:val="restart"/>
            <w:vAlign w:val="center"/>
          </w:tcPr>
          <w:p>
            <w:pPr>
              <w:spacing w:line="360" w:lineRule="exact"/>
              <w:ind w:left="0" w:leftChars="0"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《工业企业厂界环境噪声排放标准》（GB12348-2008）</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Ex>
        <w:trPr>
          <w:trHeight w:val="486" w:hRule="atLeast"/>
          <w:jc w:val="center"/>
        </w:trPr>
        <w:tc>
          <w:tcPr>
            <w:tcW w:w="1426" w:type="dxa"/>
            <w:tcMar>
              <w:left w:w="0" w:type="dxa"/>
              <w:right w:w="0" w:type="dxa"/>
            </w:tcMar>
            <w:vAlign w:val="center"/>
          </w:tcPr>
          <w:p>
            <w:pPr>
              <w:spacing w:line="360" w:lineRule="exact"/>
              <w:ind w:firstLine="0" w:firstLineChars="0"/>
              <w:jc w:val="center"/>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西</w:t>
            </w:r>
            <w:r>
              <w:rPr>
                <w:rFonts w:hint="eastAsia" w:ascii="Times New Roman" w:hAnsi="Times New Roman" w:eastAsia="宋体" w:cs="宋体"/>
                <w:color w:val="000000" w:themeColor="text1"/>
                <w:sz w:val="21"/>
                <w:szCs w:val="21"/>
                <w:lang w:val="en-US" w:eastAsia="zh-CN"/>
                <w14:textFill>
                  <w14:solidFill>
                    <w14:schemeClr w14:val="tx1"/>
                  </w14:solidFill>
                </w14:textFill>
              </w:rPr>
              <w:t>厂界</w:t>
            </w:r>
          </w:p>
        </w:tc>
        <w:tc>
          <w:tcPr>
            <w:tcW w:w="1546" w:type="dxa"/>
            <w:tcMar>
              <w:left w:w="0" w:type="dxa"/>
              <w:right w:w="0" w:type="dxa"/>
            </w:tcMar>
            <w:vAlign w:val="center"/>
          </w:tcPr>
          <w:p>
            <w:pPr>
              <w:spacing w:line="360" w:lineRule="exact"/>
              <w:ind w:firstLine="0" w:firstLineChars="0"/>
              <w:jc w:val="center"/>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4</w:t>
            </w:r>
            <w:r>
              <w:rPr>
                <w:rFonts w:hint="eastAsia" w:ascii="Times New Roman" w:hAnsi="Times New Roman" w:eastAsia="宋体" w:cs="宋体"/>
                <w:color w:val="000000" w:themeColor="text1"/>
                <w:sz w:val="21"/>
                <w:szCs w:val="21"/>
                <w14:textFill>
                  <w14:solidFill>
                    <w14:schemeClr w14:val="tx1"/>
                  </w14:solidFill>
                </w14:textFill>
              </w:rPr>
              <w:t>类</w:t>
            </w:r>
          </w:p>
        </w:tc>
        <w:tc>
          <w:tcPr>
            <w:tcW w:w="1424" w:type="dxa"/>
            <w:tcMar>
              <w:left w:w="0" w:type="dxa"/>
              <w:right w:w="0" w:type="dxa"/>
            </w:tcMar>
            <w:vAlign w:val="center"/>
          </w:tcPr>
          <w:p>
            <w:pPr>
              <w:spacing w:line="360" w:lineRule="exact"/>
              <w:ind w:firstLine="0" w:firstLineChars="0"/>
              <w:jc w:val="center"/>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70</w:t>
            </w:r>
          </w:p>
        </w:tc>
        <w:tc>
          <w:tcPr>
            <w:tcW w:w="1448" w:type="dxa"/>
            <w:tcMar>
              <w:left w:w="0" w:type="dxa"/>
              <w:right w:w="0" w:type="dxa"/>
            </w:tcMar>
            <w:vAlign w:val="center"/>
          </w:tcPr>
          <w:p>
            <w:pPr>
              <w:spacing w:line="360" w:lineRule="exact"/>
              <w:ind w:firstLine="0" w:firstLineChars="0"/>
              <w:jc w:val="center"/>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55</w:t>
            </w:r>
          </w:p>
        </w:tc>
        <w:tc>
          <w:tcPr>
            <w:tcW w:w="2870" w:type="dxa"/>
            <w:vMerge w:val="continue"/>
            <w:vAlign w:val="center"/>
          </w:tcPr>
          <w:p>
            <w:pPr>
              <w:spacing w:line="360" w:lineRule="exact"/>
              <w:ind w:firstLine="420"/>
              <w:jc w:val="center"/>
              <w:rPr>
                <w:rFonts w:hint="eastAsia" w:ascii="Times New Roman" w:hAnsi="Times New Roman" w:eastAsia="宋体" w:cs="宋体"/>
                <w:color w:val="000000" w:themeColor="text1"/>
                <w:sz w:val="21"/>
                <w:szCs w:val="21"/>
                <w14:textFill>
                  <w14:solidFill>
                    <w14:schemeClr w14:val="tx1"/>
                  </w14:solidFill>
                </w14:textFill>
              </w:rPr>
            </w:pPr>
          </w:p>
        </w:tc>
      </w:tr>
    </w:tbl>
    <w:p>
      <w:pPr>
        <w:tabs>
          <w:tab w:val="left" w:pos="5142"/>
        </w:tabs>
        <w:snapToGrid w:val="0"/>
        <w:spacing w:line="460" w:lineRule="exact"/>
        <w:ind w:firstLine="482"/>
        <w:rPr>
          <w:rFonts w:ascii="Times New Roman" w:hAnsi="Times New Roman" w:eastAsia="宋体"/>
          <w:b/>
          <w:color w:val="000000" w:themeColor="text1"/>
          <w:szCs w:val="24"/>
          <w14:textFill>
            <w14:solidFill>
              <w14:schemeClr w14:val="tx1"/>
            </w14:solidFill>
          </w14:textFill>
        </w:rPr>
      </w:pPr>
      <w:r>
        <w:rPr>
          <w:rFonts w:hint="eastAsia" w:ascii="Times New Roman" w:hAnsi="Times New Roman" w:eastAsia="宋体"/>
          <w:b/>
          <w:color w:val="000000" w:themeColor="text1"/>
          <w:szCs w:val="24"/>
          <w14:textFill>
            <w14:solidFill>
              <w14:schemeClr w14:val="tx1"/>
            </w14:solidFill>
          </w14:textFill>
        </w:rPr>
        <w:t>4.2.4</w:t>
      </w:r>
      <w:r>
        <w:rPr>
          <w:rFonts w:ascii="Times New Roman" w:hAnsi="Times New Roman" w:eastAsia="宋体"/>
          <w:b/>
          <w:color w:val="000000" w:themeColor="text1"/>
          <w:szCs w:val="24"/>
          <w14:textFill>
            <w14:solidFill>
              <w14:schemeClr w14:val="tx1"/>
            </w14:solidFill>
          </w14:textFill>
        </w:rPr>
        <w:t>固体废物排放标准</w:t>
      </w:r>
    </w:p>
    <w:p>
      <w:pPr>
        <w:rPr>
          <w:rFonts w:hint="eastAsia"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一般工业固体废物储存执行《一般工业固体废物贮存、处置场污染控制标准》（GB18599-2001）及修改单</w:t>
      </w:r>
      <w:r>
        <w:rPr>
          <w:rFonts w:hint="eastAsia" w:ascii="Times New Roman" w:hAnsi="Times New Roman" w:eastAsia="宋体"/>
          <w:color w:val="000000" w:themeColor="text1"/>
          <w14:textFill>
            <w14:solidFill>
              <w14:schemeClr w14:val="tx1"/>
            </w14:solidFill>
          </w14:textFill>
        </w:rPr>
        <w:t>。</w:t>
      </w:r>
    </w:p>
    <w:p>
      <w:pPr>
        <w:spacing w:line="460" w:lineRule="exact"/>
        <w:ind w:firstLine="482"/>
        <w:rPr>
          <w:rFonts w:ascii="Times New Roman" w:hAnsi="Times New Roman" w:eastAsia="宋体"/>
          <w:b/>
          <w:color w:val="000000" w:themeColor="text1"/>
          <w:szCs w:val="24"/>
          <w14:textFill>
            <w14:solidFill>
              <w14:schemeClr w14:val="tx1"/>
            </w14:solidFill>
          </w14:textFill>
        </w:rPr>
      </w:pPr>
      <w:r>
        <w:rPr>
          <w:rFonts w:hint="eastAsia" w:ascii="Times New Roman" w:hAnsi="Times New Roman" w:eastAsia="宋体"/>
          <w:b/>
          <w:color w:val="000000" w:themeColor="text1"/>
          <w:szCs w:val="24"/>
          <w14:textFill>
            <w14:solidFill>
              <w14:schemeClr w14:val="tx1"/>
            </w14:solidFill>
          </w14:textFill>
        </w:rPr>
        <w:t>4.3</w:t>
      </w:r>
      <w:r>
        <w:rPr>
          <w:rFonts w:ascii="Times New Roman" w:hAnsi="Times New Roman" w:eastAsia="宋体"/>
          <w:b/>
          <w:color w:val="000000" w:themeColor="text1"/>
          <w:szCs w:val="24"/>
          <w14:textFill>
            <w14:solidFill>
              <w14:schemeClr w14:val="tx1"/>
            </w14:solidFill>
          </w14:textFill>
        </w:rPr>
        <w:t>总量控制指标</w:t>
      </w:r>
    </w:p>
    <w:p>
      <w:pPr>
        <w:rPr>
          <w:rFonts w:hint="eastAsia" w:ascii="Times New Roman" w:hAnsi="Times New Roman" w:eastAsia="宋体"/>
          <w:b/>
          <w:color w:val="000000" w:themeColor="text1"/>
          <w:sz w:val="28"/>
          <w:szCs w:val="28"/>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根据工程分析，本项目污染物排放总量控制指标见表4-</w:t>
      </w:r>
      <w:r>
        <w:rPr>
          <w:rFonts w:hint="eastAsia"/>
          <w:color w:val="000000" w:themeColor="text1"/>
          <w:lang w:val="en-US" w:eastAsia="zh-CN"/>
          <w14:textFill>
            <w14:solidFill>
              <w14:schemeClr w14:val="tx1"/>
            </w14:solidFill>
          </w14:textFill>
        </w:rPr>
        <w:t>11</w:t>
      </w:r>
      <w:r>
        <w:rPr>
          <w:rFonts w:hint="eastAsia" w:ascii="Times New Roman" w:hAnsi="Times New Roman" w:eastAsia="宋体"/>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8"/>
          <w:szCs w:val="28"/>
          <w:lang w:val="en-US" w:eastAsia="zh-CN"/>
          <w14:textFill>
            <w14:solidFill>
              <w14:schemeClr w14:val="tx1"/>
            </w14:solidFill>
          </w14:textFill>
        </w:rPr>
        <w:t>续表4</w:t>
      </w:r>
    </w:p>
    <w:p>
      <w:pPr>
        <w:ind w:left="0" w:leftChars="0" w:firstLine="0" w:firstLineChars="0"/>
        <w:jc w:val="center"/>
        <w:rPr>
          <w:rFonts w:ascii="Times New Roman" w:hAnsi="Times New Roman" w:eastAsia="宋体"/>
          <w:b/>
          <w:bCs/>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mc:AlternateContent>
          <mc:Choice Requires="wps">
            <w:drawing>
              <wp:anchor distT="0" distB="0" distL="114300" distR="114300" simplePos="0" relativeHeight="251821056" behindDoc="0" locked="0" layoutInCell="1" allowOverlap="1">
                <wp:simplePos x="0" y="0"/>
                <wp:positionH relativeFrom="column">
                  <wp:posOffset>-116840</wp:posOffset>
                </wp:positionH>
                <wp:positionV relativeFrom="page">
                  <wp:posOffset>1304290</wp:posOffset>
                </wp:positionV>
                <wp:extent cx="5508625" cy="8275955"/>
                <wp:effectExtent l="9525" t="0" r="13970" b="20320"/>
                <wp:wrapNone/>
                <wp:docPr id="26" name="矩形 26"/>
                <wp:cNvGraphicFramePr/>
                <a:graphic xmlns:a="http://schemas.openxmlformats.org/drawingml/2006/main">
                  <a:graphicData uri="http://schemas.microsoft.com/office/word/2010/wordprocessingShape">
                    <wps:wsp>
                      <wps:cNvSpPr/>
                      <wps:spPr>
                        <a:xfrm>
                          <a:off x="0" y="0"/>
                          <a:ext cx="5508625" cy="827595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2.7pt;height:651.65pt;width:433.75pt;mso-position-vertical-relative:page;z-index:251821056;v-text-anchor:middle;mso-width-relative:page;mso-height-relative:page;" filled="f" stroked="t" coordsize="21600,21600" o:gfxdata="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8iMkTdsAAAAMAQAA&#10;DwAAAAAAAAABACAAAAAiAAAAZHJzL2Rvd25yZXYueG1sUEsBAhQAFAAAAAgAh07iQGgfu69PAgAA&#10;gAQAAA4AAAAAAAAAAQAgAAAAKgEAAGRycy9lMm9Eb2MueG1sUEsFBgAAAAAGAAYAWQEAAOsFAAAA&#10;AA==&#10;">
                <v:fill on="f" focussize="0,0"/>
                <v:stroke weight="1.5pt" color="#000000 [3213]" miterlimit="8" joinstyle="miter"/>
                <v:imagedata o:title=""/>
                <o:lock v:ext="edit" aspectratio="f"/>
              </v:rect>
            </w:pict>
          </mc:Fallback>
        </mc:AlternateContent>
      </w:r>
      <w:r>
        <w:rPr>
          <w:rFonts w:ascii="Times New Roman" w:hAnsi="Times New Roman" w:eastAsia="宋体"/>
          <w:b/>
          <w:color w:val="000000" w:themeColor="text1"/>
          <w:sz w:val="24"/>
          <w:szCs w:val="24"/>
          <w:highlight w:val="none"/>
          <w14:textFill>
            <w14:solidFill>
              <w14:schemeClr w14:val="tx1"/>
            </w14:solidFill>
          </w14:textFill>
        </w:rPr>
        <w:t>表4-</w:t>
      </w:r>
      <w:r>
        <w:rPr>
          <w:rFonts w:hint="eastAsia"/>
          <w:b/>
          <w:color w:val="000000" w:themeColor="text1"/>
          <w:sz w:val="24"/>
          <w:szCs w:val="24"/>
          <w:highlight w:val="none"/>
          <w:lang w:val="en-US" w:eastAsia="zh-CN"/>
          <w14:textFill>
            <w14:solidFill>
              <w14:schemeClr w14:val="tx1"/>
            </w14:solidFill>
          </w14:textFill>
        </w:rPr>
        <w:t>11</w:t>
      </w:r>
      <w:r>
        <w:rPr>
          <w:rFonts w:ascii="Times New Roman" w:hAnsi="Times New Roman" w:eastAsia="宋体"/>
          <w:b/>
          <w:color w:val="000000" w:themeColor="text1"/>
          <w:sz w:val="24"/>
          <w:szCs w:val="24"/>
          <w:highlight w:val="none"/>
          <w14:textFill>
            <w14:solidFill>
              <w14:schemeClr w14:val="tx1"/>
            </w14:solidFill>
          </w14:textFill>
        </w:rPr>
        <w:t xml:space="preserve">  建设项目全厂污染物排放总量控制（考核）指标      单位：</w:t>
      </w:r>
      <w:r>
        <w:rPr>
          <w:rFonts w:ascii="Times New Roman" w:hAnsi="Times New Roman" w:eastAsia="宋体"/>
          <w:b/>
          <w:bCs/>
          <w:color w:val="000000" w:themeColor="text1"/>
          <w:sz w:val="24"/>
          <w:szCs w:val="24"/>
          <w:highlight w:val="none"/>
          <w14:textFill>
            <w14:solidFill>
              <w14:schemeClr w14:val="tx1"/>
            </w14:solidFill>
          </w14:textFill>
        </w:rPr>
        <w:t>t/a</w:t>
      </w:r>
    </w:p>
    <w:tbl>
      <w:tblPr>
        <w:tblStyle w:val="20"/>
        <w:tblW w:w="836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26"/>
        <w:gridCol w:w="930"/>
        <w:gridCol w:w="1231"/>
        <w:gridCol w:w="1513"/>
        <w:gridCol w:w="1814"/>
        <w:gridCol w:w="17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rPr>
        <w:tc>
          <w:tcPr>
            <w:tcW w:w="1126" w:type="dxa"/>
            <w:vAlign w:val="center"/>
          </w:tcPr>
          <w:p>
            <w:pPr>
              <w:spacing w:line="276" w:lineRule="auto"/>
              <w:ind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类别</w:t>
            </w:r>
          </w:p>
        </w:tc>
        <w:tc>
          <w:tcPr>
            <w:tcW w:w="2161" w:type="dxa"/>
            <w:gridSpan w:val="2"/>
            <w:vAlign w:val="center"/>
          </w:tcPr>
          <w:p>
            <w:pPr>
              <w:spacing w:line="276" w:lineRule="auto"/>
              <w:ind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污染物名称</w:t>
            </w:r>
          </w:p>
        </w:tc>
        <w:tc>
          <w:tcPr>
            <w:tcW w:w="1513" w:type="dxa"/>
            <w:vAlign w:val="center"/>
          </w:tcPr>
          <w:p>
            <w:pPr>
              <w:spacing w:line="276" w:lineRule="auto"/>
              <w:ind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产生量</w:t>
            </w:r>
          </w:p>
        </w:tc>
        <w:tc>
          <w:tcPr>
            <w:tcW w:w="1814" w:type="dxa"/>
            <w:vAlign w:val="center"/>
          </w:tcPr>
          <w:p>
            <w:pPr>
              <w:spacing w:line="276" w:lineRule="auto"/>
              <w:ind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削减量</w:t>
            </w:r>
          </w:p>
        </w:tc>
        <w:tc>
          <w:tcPr>
            <w:tcW w:w="1748" w:type="dxa"/>
            <w:vAlign w:val="center"/>
          </w:tcPr>
          <w:p>
            <w:pPr>
              <w:spacing w:line="276" w:lineRule="auto"/>
              <w:ind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rPr>
        <w:tc>
          <w:tcPr>
            <w:tcW w:w="1126" w:type="dxa"/>
            <w:vMerge w:val="restart"/>
            <w:vAlign w:val="center"/>
          </w:tcPr>
          <w:p>
            <w:pPr>
              <w:spacing w:line="276"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废水</w:t>
            </w:r>
          </w:p>
        </w:tc>
        <w:tc>
          <w:tcPr>
            <w:tcW w:w="2161" w:type="dxa"/>
            <w:gridSpan w:val="2"/>
            <w:vAlign w:val="center"/>
          </w:tcPr>
          <w:p>
            <w:pPr>
              <w:spacing w:line="276"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废水量</w:t>
            </w:r>
          </w:p>
        </w:tc>
        <w:tc>
          <w:tcPr>
            <w:tcW w:w="1513" w:type="dxa"/>
            <w:vAlign w:val="center"/>
          </w:tcPr>
          <w:p>
            <w:pPr>
              <w:spacing w:line="276"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1009.5</w:t>
            </w:r>
          </w:p>
        </w:tc>
        <w:tc>
          <w:tcPr>
            <w:tcW w:w="1814" w:type="dxa"/>
            <w:vAlign w:val="center"/>
          </w:tcPr>
          <w:p>
            <w:pPr>
              <w:spacing w:line="276"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w:t>
            </w:r>
          </w:p>
        </w:tc>
        <w:tc>
          <w:tcPr>
            <w:tcW w:w="1748" w:type="dxa"/>
            <w:vAlign w:val="center"/>
          </w:tcPr>
          <w:p>
            <w:pPr>
              <w:spacing w:line="276"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1009.5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rPr>
        <w:tc>
          <w:tcPr>
            <w:tcW w:w="1126" w:type="dxa"/>
            <w:vMerge w:val="continue"/>
            <w:vAlign w:val="center"/>
          </w:tcPr>
          <w:p>
            <w:pPr>
              <w:spacing w:line="276"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p>
        </w:tc>
        <w:tc>
          <w:tcPr>
            <w:tcW w:w="2161" w:type="dxa"/>
            <w:gridSpan w:val="2"/>
            <w:vAlign w:val="center"/>
          </w:tcPr>
          <w:p>
            <w:pPr>
              <w:spacing w:line="276"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COD</w:t>
            </w:r>
            <w:r>
              <w:rPr>
                <w:rFonts w:ascii="Times New Roman" w:hAnsi="Times New Roman" w:eastAsia="宋体"/>
                <w:color w:val="000000" w:themeColor="text1"/>
                <w:sz w:val="21"/>
                <w:szCs w:val="21"/>
                <w:vertAlign w:val="subscript"/>
                <w14:textFill>
                  <w14:solidFill>
                    <w14:schemeClr w14:val="tx1"/>
                  </w14:solidFill>
                </w14:textFill>
              </w:rPr>
              <w:t>cr</w:t>
            </w:r>
          </w:p>
        </w:tc>
        <w:tc>
          <w:tcPr>
            <w:tcW w:w="1513" w:type="dxa"/>
            <w:vAlign w:val="center"/>
          </w:tcPr>
          <w:p>
            <w:pPr>
              <w:spacing w:line="276"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0.22</w:t>
            </w:r>
          </w:p>
        </w:tc>
        <w:tc>
          <w:tcPr>
            <w:tcW w:w="1814" w:type="dxa"/>
            <w:vAlign w:val="center"/>
          </w:tcPr>
          <w:p>
            <w:pPr>
              <w:spacing w:line="276"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0.02</w:t>
            </w:r>
          </w:p>
        </w:tc>
        <w:tc>
          <w:tcPr>
            <w:tcW w:w="1748" w:type="dxa"/>
            <w:vAlign w:val="center"/>
          </w:tcPr>
          <w:p>
            <w:pPr>
              <w:spacing w:line="276"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0.2</w:t>
            </w:r>
            <w:r>
              <w:rPr>
                <w:rFonts w:hint="eastAsia"/>
                <w:color w:val="000000" w:themeColor="text1"/>
                <w:sz w:val="21"/>
                <w:szCs w:val="21"/>
                <w:lang w:val="en-US" w:eastAsia="zh-CN"/>
                <w14:textFill>
                  <w14:solidFill>
                    <w14:schemeClr w14:val="tx1"/>
                  </w14:solidFill>
                </w14:textFill>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rPr>
        <w:tc>
          <w:tcPr>
            <w:tcW w:w="1126" w:type="dxa"/>
            <w:vMerge w:val="continue"/>
            <w:vAlign w:val="center"/>
          </w:tcPr>
          <w:p>
            <w:pPr>
              <w:spacing w:line="276"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p>
        </w:tc>
        <w:tc>
          <w:tcPr>
            <w:tcW w:w="2161" w:type="dxa"/>
            <w:gridSpan w:val="2"/>
            <w:vAlign w:val="center"/>
          </w:tcPr>
          <w:p>
            <w:pPr>
              <w:spacing w:line="276"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SS</w:t>
            </w:r>
          </w:p>
        </w:tc>
        <w:tc>
          <w:tcPr>
            <w:tcW w:w="1513" w:type="dxa"/>
            <w:vAlign w:val="center"/>
          </w:tcPr>
          <w:p>
            <w:pPr>
              <w:spacing w:line="276"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0.219</w:t>
            </w:r>
          </w:p>
        </w:tc>
        <w:tc>
          <w:tcPr>
            <w:tcW w:w="1814" w:type="dxa"/>
            <w:vAlign w:val="center"/>
          </w:tcPr>
          <w:p>
            <w:pPr>
              <w:spacing w:line="276"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0.017</w:t>
            </w:r>
          </w:p>
        </w:tc>
        <w:tc>
          <w:tcPr>
            <w:tcW w:w="1748" w:type="dxa"/>
            <w:vAlign w:val="center"/>
          </w:tcPr>
          <w:p>
            <w:pPr>
              <w:spacing w:line="276"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0.202</w:t>
            </w:r>
            <w:r>
              <w:rPr>
                <w:rFonts w:hint="eastAsia"/>
                <w:color w:val="000000" w:themeColor="text1"/>
                <w:sz w:val="21"/>
                <w:szCs w:val="21"/>
                <w:lang w:val="en-US" w:eastAsia="zh-CN"/>
                <w14:textFill>
                  <w14:solidFill>
                    <w14:schemeClr w14:val="tx1"/>
                  </w14:solidFill>
                </w14:textFill>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rPr>
        <w:tc>
          <w:tcPr>
            <w:tcW w:w="1126" w:type="dxa"/>
            <w:vMerge w:val="continue"/>
            <w:vAlign w:val="center"/>
          </w:tcPr>
          <w:p>
            <w:pPr>
              <w:spacing w:line="276"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p>
        </w:tc>
        <w:tc>
          <w:tcPr>
            <w:tcW w:w="2161" w:type="dxa"/>
            <w:gridSpan w:val="2"/>
            <w:vAlign w:val="center"/>
          </w:tcPr>
          <w:p>
            <w:pPr>
              <w:spacing w:line="276"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NH</w:t>
            </w:r>
            <w:r>
              <w:rPr>
                <w:rFonts w:ascii="Times New Roman" w:hAnsi="Times New Roman" w:eastAsia="宋体"/>
                <w:color w:val="000000" w:themeColor="text1"/>
                <w:sz w:val="21"/>
                <w:szCs w:val="21"/>
                <w:vertAlign w:val="subscript"/>
                <w14:textFill>
                  <w14:solidFill>
                    <w14:schemeClr w14:val="tx1"/>
                  </w14:solidFill>
                </w14:textFill>
              </w:rPr>
              <w:t>3</w:t>
            </w:r>
            <w:r>
              <w:rPr>
                <w:rFonts w:ascii="Times New Roman" w:hAnsi="Times New Roman" w:eastAsia="宋体"/>
                <w:color w:val="000000" w:themeColor="text1"/>
                <w:sz w:val="21"/>
                <w:szCs w:val="21"/>
                <w14:textFill>
                  <w14:solidFill>
                    <w14:schemeClr w14:val="tx1"/>
                  </w14:solidFill>
                </w14:textFill>
              </w:rPr>
              <w:t>-N</w:t>
            </w:r>
          </w:p>
        </w:tc>
        <w:tc>
          <w:tcPr>
            <w:tcW w:w="1513" w:type="dxa"/>
            <w:vAlign w:val="center"/>
          </w:tcPr>
          <w:p>
            <w:pPr>
              <w:pStyle w:val="25"/>
              <w:spacing w:line="320" w:lineRule="exact"/>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0.015</w:t>
            </w:r>
          </w:p>
        </w:tc>
        <w:tc>
          <w:tcPr>
            <w:tcW w:w="1814" w:type="dxa"/>
            <w:vAlign w:val="center"/>
          </w:tcPr>
          <w:p>
            <w:pPr>
              <w:spacing w:line="276"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1748" w:type="dxa"/>
            <w:vAlign w:val="center"/>
          </w:tcPr>
          <w:p>
            <w:pPr>
              <w:pStyle w:val="25"/>
              <w:spacing w:line="320" w:lineRule="exact"/>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0.015</w:t>
            </w:r>
            <w:r>
              <w:rPr>
                <w:rFonts w:hint="eastAsia"/>
                <w:color w:val="000000" w:themeColor="text1"/>
                <w:lang w:val="en-US" w:eastAsia="zh-CN"/>
                <w14:textFill>
                  <w14:solidFill>
                    <w14:schemeClr w14:val="tx1"/>
                  </w14:solidFill>
                </w14:textFill>
              </w:rPr>
              <w:t>（0.0018）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rPr>
        <w:tc>
          <w:tcPr>
            <w:tcW w:w="1126" w:type="dxa"/>
            <w:vMerge w:val="continue"/>
            <w:vAlign w:val="center"/>
          </w:tcPr>
          <w:p>
            <w:pPr>
              <w:spacing w:line="276"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p>
        </w:tc>
        <w:tc>
          <w:tcPr>
            <w:tcW w:w="2161" w:type="dxa"/>
            <w:gridSpan w:val="2"/>
            <w:vAlign w:val="center"/>
          </w:tcPr>
          <w:p>
            <w:pPr>
              <w:spacing w:line="276"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TP</w:t>
            </w:r>
          </w:p>
        </w:tc>
        <w:tc>
          <w:tcPr>
            <w:tcW w:w="1513" w:type="dxa"/>
            <w:vAlign w:val="center"/>
          </w:tcPr>
          <w:p>
            <w:pPr>
              <w:pStyle w:val="25"/>
              <w:spacing w:line="320" w:lineRule="exact"/>
              <w:ind w:firstLine="0" w:firstLineChars="0"/>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0.0015</w:t>
            </w:r>
          </w:p>
        </w:tc>
        <w:tc>
          <w:tcPr>
            <w:tcW w:w="1814" w:type="dxa"/>
            <w:vAlign w:val="center"/>
          </w:tcPr>
          <w:p>
            <w:pPr>
              <w:spacing w:line="276" w:lineRule="auto"/>
              <w:ind w:firstLine="0" w:firstLineChars="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0</w:t>
            </w:r>
          </w:p>
        </w:tc>
        <w:tc>
          <w:tcPr>
            <w:tcW w:w="1748" w:type="dxa"/>
            <w:vAlign w:val="center"/>
          </w:tcPr>
          <w:p>
            <w:pPr>
              <w:pStyle w:val="25"/>
              <w:spacing w:line="320" w:lineRule="exact"/>
              <w:ind w:firstLine="0" w:firstLineChars="0"/>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0.0015</w:t>
            </w:r>
            <w:r>
              <w:rPr>
                <w:rFonts w:hint="eastAsia"/>
                <w:color w:val="000000" w:themeColor="text1"/>
                <w:highlight w:val="none"/>
                <w:lang w:val="en-US" w:eastAsia="zh-CN"/>
                <w14:textFill>
                  <w14:solidFill>
                    <w14:schemeClr w14:val="tx1"/>
                  </w14:solidFill>
                </w14:textFill>
              </w:rPr>
              <w:t>（0.00018）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rPr>
        <w:tc>
          <w:tcPr>
            <w:tcW w:w="1126" w:type="dxa"/>
            <w:vMerge w:val="restart"/>
            <w:vAlign w:val="center"/>
          </w:tcPr>
          <w:p>
            <w:pPr>
              <w:spacing w:line="276"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废气</w:t>
            </w:r>
          </w:p>
        </w:tc>
        <w:tc>
          <w:tcPr>
            <w:tcW w:w="930" w:type="dxa"/>
            <w:vAlign w:val="center"/>
          </w:tcPr>
          <w:p>
            <w:pPr>
              <w:pStyle w:val="25"/>
              <w:spacing w:line="276"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有组织</w:t>
            </w:r>
          </w:p>
        </w:tc>
        <w:tc>
          <w:tcPr>
            <w:tcW w:w="1231" w:type="dxa"/>
            <w:vAlign w:val="center"/>
          </w:tcPr>
          <w:p>
            <w:pPr>
              <w:pStyle w:val="25"/>
              <w:spacing w:line="276" w:lineRule="auto"/>
              <w:rPr>
                <w:rFonts w:hint="eastAsia" w:ascii="Times New Roman" w:hAnsi="Times New Roman" w:eastAsia="宋体"/>
                <w:color w:val="000000" w:themeColor="text1"/>
                <w:highlight w:val="yellow"/>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非甲烷总烃</w:t>
            </w:r>
          </w:p>
        </w:tc>
        <w:tc>
          <w:tcPr>
            <w:tcW w:w="1513" w:type="dxa"/>
            <w:vAlign w:val="center"/>
          </w:tcPr>
          <w:p>
            <w:pPr>
              <w:pStyle w:val="28"/>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2</w:t>
            </w:r>
          </w:p>
        </w:tc>
        <w:tc>
          <w:tcPr>
            <w:tcW w:w="1814" w:type="dxa"/>
            <w:vAlign w:val="center"/>
          </w:tcPr>
          <w:p>
            <w:pPr>
              <w:pStyle w:val="28"/>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1.82</w:t>
            </w:r>
          </w:p>
        </w:tc>
        <w:tc>
          <w:tcPr>
            <w:tcW w:w="1748" w:type="dxa"/>
            <w:vAlign w:val="center"/>
          </w:tcPr>
          <w:p>
            <w:pPr>
              <w:spacing w:line="276"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rPr>
        <w:tc>
          <w:tcPr>
            <w:tcW w:w="1126" w:type="dxa"/>
            <w:vMerge w:val="continue"/>
            <w:vAlign w:val="center"/>
          </w:tcPr>
          <w:p>
            <w:pPr>
              <w:spacing w:line="276"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p>
        </w:tc>
        <w:tc>
          <w:tcPr>
            <w:tcW w:w="930" w:type="dxa"/>
            <w:vAlign w:val="center"/>
          </w:tcPr>
          <w:p>
            <w:pPr>
              <w:pStyle w:val="25"/>
              <w:spacing w:line="276" w:lineRule="auto"/>
              <w:ind w:firstLine="0" w:firstLineChars="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有组织</w:t>
            </w:r>
          </w:p>
        </w:tc>
        <w:tc>
          <w:tcPr>
            <w:tcW w:w="1231" w:type="dxa"/>
            <w:vAlign w:val="center"/>
          </w:tcPr>
          <w:p>
            <w:pPr>
              <w:pStyle w:val="25"/>
              <w:spacing w:line="276" w:lineRule="auto"/>
              <w:ind w:firstLine="0" w:firstLineChars="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VOCs</w:t>
            </w:r>
          </w:p>
        </w:tc>
        <w:tc>
          <w:tcPr>
            <w:tcW w:w="1513" w:type="dxa"/>
            <w:vAlign w:val="center"/>
          </w:tcPr>
          <w:p>
            <w:pPr>
              <w:pStyle w:val="28"/>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2</w:t>
            </w:r>
          </w:p>
        </w:tc>
        <w:tc>
          <w:tcPr>
            <w:tcW w:w="1814" w:type="dxa"/>
            <w:vAlign w:val="center"/>
          </w:tcPr>
          <w:p>
            <w:pPr>
              <w:pStyle w:val="28"/>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1.82</w:t>
            </w:r>
          </w:p>
        </w:tc>
        <w:tc>
          <w:tcPr>
            <w:tcW w:w="1748" w:type="dxa"/>
            <w:vAlign w:val="center"/>
          </w:tcPr>
          <w:p>
            <w:pPr>
              <w:spacing w:line="276"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rPr>
        <w:tc>
          <w:tcPr>
            <w:tcW w:w="1126" w:type="dxa"/>
            <w:vMerge w:val="continue"/>
            <w:vAlign w:val="center"/>
          </w:tcPr>
          <w:p>
            <w:pPr>
              <w:spacing w:line="276"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p>
        </w:tc>
        <w:tc>
          <w:tcPr>
            <w:tcW w:w="930" w:type="dxa"/>
            <w:vAlign w:val="center"/>
          </w:tcPr>
          <w:p>
            <w:pPr>
              <w:pStyle w:val="25"/>
              <w:spacing w:line="276"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无组织</w:t>
            </w:r>
          </w:p>
        </w:tc>
        <w:tc>
          <w:tcPr>
            <w:tcW w:w="1231" w:type="dxa"/>
            <w:vAlign w:val="center"/>
          </w:tcPr>
          <w:p>
            <w:pPr>
              <w:pStyle w:val="25"/>
              <w:spacing w:line="276" w:lineRule="auto"/>
              <w:rPr>
                <w:rFonts w:hint="eastAsia" w:ascii="Times New Roman" w:hAnsi="Times New Roman" w:eastAsia="宋体"/>
                <w:color w:val="000000" w:themeColor="text1"/>
                <w:highlight w:val="yellow"/>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非甲烷总烃</w:t>
            </w:r>
          </w:p>
        </w:tc>
        <w:tc>
          <w:tcPr>
            <w:tcW w:w="1513" w:type="dxa"/>
            <w:vAlign w:val="center"/>
          </w:tcPr>
          <w:p>
            <w:pPr>
              <w:pStyle w:val="28"/>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0.2</w:t>
            </w:r>
          </w:p>
        </w:tc>
        <w:tc>
          <w:tcPr>
            <w:tcW w:w="1814" w:type="dxa"/>
            <w:vAlign w:val="center"/>
          </w:tcPr>
          <w:p>
            <w:pPr>
              <w:pStyle w:val="28"/>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w:t>
            </w:r>
          </w:p>
        </w:tc>
        <w:tc>
          <w:tcPr>
            <w:tcW w:w="1748" w:type="dxa"/>
            <w:vAlign w:val="center"/>
          </w:tcPr>
          <w:p>
            <w:pPr>
              <w:spacing w:line="276"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rPr>
        <w:tc>
          <w:tcPr>
            <w:tcW w:w="1126" w:type="dxa"/>
            <w:vMerge w:val="restart"/>
            <w:vAlign w:val="center"/>
          </w:tcPr>
          <w:p>
            <w:pPr>
              <w:spacing w:line="276"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固废</w:t>
            </w:r>
          </w:p>
        </w:tc>
        <w:tc>
          <w:tcPr>
            <w:tcW w:w="2161" w:type="dxa"/>
            <w:gridSpan w:val="2"/>
            <w:vAlign w:val="center"/>
          </w:tcPr>
          <w:p>
            <w:pPr>
              <w:spacing w:line="240" w:lineRule="auto"/>
              <w:ind w:firstLine="0" w:firstLineChars="0"/>
              <w:jc w:val="center"/>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生活垃圾</w:t>
            </w:r>
          </w:p>
        </w:tc>
        <w:tc>
          <w:tcPr>
            <w:tcW w:w="1513" w:type="dxa"/>
            <w:vAlign w:val="center"/>
          </w:tcPr>
          <w:p>
            <w:pPr>
              <w:spacing w:line="240"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8.1</w:t>
            </w:r>
          </w:p>
        </w:tc>
        <w:tc>
          <w:tcPr>
            <w:tcW w:w="1814" w:type="dxa"/>
            <w:vAlign w:val="center"/>
          </w:tcPr>
          <w:p>
            <w:pPr>
              <w:spacing w:line="240"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8.1</w:t>
            </w:r>
          </w:p>
        </w:tc>
        <w:tc>
          <w:tcPr>
            <w:tcW w:w="1748" w:type="dxa"/>
            <w:vAlign w:val="center"/>
          </w:tcPr>
          <w:p>
            <w:pPr>
              <w:spacing w:line="276"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rPr>
        <w:tc>
          <w:tcPr>
            <w:tcW w:w="1126" w:type="dxa"/>
            <w:vMerge w:val="continue"/>
            <w:vAlign w:val="center"/>
          </w:tcPr>
          <w:p>
            <w:pPr>
              <w:spacing w:line="276"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p>
        </w:tc>
        <w:tc>
          <w:tcPr>
            <w:tcW w:w="2161" w:type="dxa"/>
            <w:gridSpan w:val="2"/>
            <w:vAlign w:val="center"/>
          </w:tcPr>
          <w:p>
            <w:pPr>
              <w:spacing w:line="240" w:lineRule="auto"/>
              <w:ind w:firstLine="0" w:firstLineChars="0"/>
              <w:jc w:val="center"/>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边角料</w:t>
            </w:r>
          </w:p>
        </w:tc>
        <w:tc>
          <w:tcPr>
            <w:tcW w:w="1513"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w:t>
            </w:r>
          </w:p>
        </w:tc>
        <w:tc>
          <w:tcPr>
            <w:tcW w:w="1814"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w:t>
            </w:r>
          </w:p>
        </w:tc>
        <w:tc>
          <w:tcPr>
            <w:tcW w:w="1748" w:type="dxa"/>
            <w:vAlign w:val="center"/>
          </w:tcPr>
          <w:p>
            <w:pPr>
              <w:spacing w:line="276"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rPr>
        <w:tc>
          <w:tcPr>
            <w:tcW w:w="1126" w:type="dxa"/>
            <w:vMerge w:val="continue"/>
            <w:vAlign w:val="center"/>
          </w:tcPr>
          <w:p>
            <w:pPr>
              <w:spacing w:line="276"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p>
        </w:tc>
        <w:tc>
          <w:tcPr>
            <w:tcW w:w="2161" w:type="dxa"/>
            <w:gridSpan w:val="2"/>
            <w:vAlign w:val="center"/>
          </w:tcPr>
          <w:p>
            <w:pPr>
              <w:spacing w:line="240" w:lineRule="auto"/>
              <w:ind w:firstLine="0" w:firstLineChars="0"/>
              <w:jc w:val="center"/>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废灯管</w:t>
            </w:r>
          </w:p>
        </w:tc>
        <w:tc>
          <w:tcPr>
            <w:tcW w:w="1513"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0.008</w:t>
            </w:r>
          </w:p>
        </w:tc>
        <w:tc>
          <w:tcPr>
            <w:tcW w:w="1814"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0.008</w:t>
            </w:r>
          </w:p>
        </w:tc>
        <w:tc>
          <w:tcPr>
            <w:tcW w:w="1748" w:type="dxa"/>
            <w:vAlign w:val="center"/>
          </w:tcPr>
          <w:p>
            <w:pPr>
              <w:spacing w:line="276"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rPr>
        <w:tc>
          <w:tcPr>
            <w:tcW w:w="1126" w:type="dxa"/>
            <w:vMerge w:val="continue"/>
            <w:vAlign w:val="center"/>
          </w:tcPr>
          <w:p>
            <w:pPr>
              <w:spacing w:line="276"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p>
        </w:tc>
        <w:tc>
          <w:tcPr>
            <w:tcW w:w="2161" w:type="dxa"/>
            <w:gridSpan w:val="2"/>
            <w:vAlign w:val="center"/>
          </w:tcPr>
          <w:p>
            <w:pPr>
              <w:spacing w:line="240" w:lineRule="auto"/>
              <w:ind w:firstLine="0" w:firstLineChars="0"/>
              <w:jc w:val="center"/>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废催化剂</w:t>
            </w:r>
          </w:p>
        </w:tc>
        <w:tc>
          <w:tcPr>
            <w:tcW w:w="1513"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0.005</w:t>
            </w:r>
          </w:p>
        </w:tc>
        <w:tc>
          <w:tcPr>
            <w:tcW w:w="1814"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0.005</w:t>
            </w:r>
          </w:p>
        </w:tc>
        <w:tc>
          <w:tcPr>
            <w:tcW w:w="1748" w:type="dxa"/>
            <w:vAlign w:val="center"/>
          </w:tcPr>
          <w:p>
            <w:pPr>
              <w:spacing w:line="276"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rPr>
        <w:tc>
          <w:tcPr>
            <w:tcW w:w="1126" w:type="dxa"/>
            <w:vMerge w:val="continue"/>
            <w:vAlign w:val="center"/>
          </w:tcPr>
          <w:p>
            <w:pPr>
              <w:spacing w:line="276"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p>
        </w:tc>
        <w:tc>
          <w:tcPr>
            <w:tcW w:w="2161" w:type="dxa"/>
            <w:gridSpan w:val="2"/>
            <w:vAlign w:val="center"/>
          </w:tcPr>
          <w:p>
            <w:pPr>
              <w:spacing w:line="240" w:lineRule="auto"/>
              <w:ind w:firstLine="0" w:firstLineChars="0"/>
              <w:jc w:val="center"/>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废</w:t>
            </w:r>
            <w:r>
              <w:rPr>
                <w:rFonts w:hint="eastAsia" w:ascii="Times New Roman" w:hAnsi="Times New Roman" w:eastAsia="宋体" w:cs="宋体"/>
                <w:color w:val="000000" w:themeColor="text1"/>
                <w:sz w:val="21"/>
                <w:szCs w:val="21"/>
                <w:lang w:val="en-US" w:eastAsia="zh-CN"/>
                <w14:textFill>
                  <w14:solidFill>
                    <w14:schemeClr w14:val="tx1"/>
                  </w14:solidFill>
                </w14:textFill>
              </w:rPr>
              <w:t>活性炭</w:t>
            </w:r>
          </w:p>
        </w:tc>
        <w:tc>
          <w:tcPr>
            <w:tcW w:w="1513"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5.58</w:t>
            </w:r>
          </w:p>
        </w:tc>
        <w:tc>
          <w:tcPr>
            <w:tcW w:w="1814"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5.58</w:t>
            </w:r>
          </w:p>
        </w:tc>
        <w:tc>
          <w:tcPr>
            <w:tcW w:w="1748" w:type="dxa"/>
            <w:vAlign w:val="center"/>
          </w:tcPr>
          <w:p>
            <w:pPr>
              <w:spacing w:line="276"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rPr>
        <w:tc>
          <w:tcPr>
            <w:tcW w:w="1126" w:type="dxa"/>
            <w:vMerge w:val="continue"/>
            <w:vAlign w:val="center"/>
          </w:tcPr>
          <w:p>
            <w:pPr>
              <w:spacing w:line="276"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p>
        </w:tc>
        <w:tc>
          <w:tcPr>
            <w:tcW w:w="2161" w:type="dxa"/>
            <w:gridSpan w:val="2"/>
            <w:vAlign w:val="center"/>
          </w:tcPr>
          <w:p>
            <w:pPr>
              <w:spacing w:line="240" w:lineRule="auto"/>
              <w:ind w:firstLine="0" w:firstLineChars="0"/>
              <w:jc w:val="center"/>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机修</w:t>
            </w:r>
            <w:r>
              <w:rPr>
                <w:rFonts w:hint="eastAsia" w:cs="宋体"/>
                <w:color w:val="000000" w:themeColor="text1"/>
                <w:sz w:val="21"/>
                <w:szCs w:val="21"/>
                <w:lang w:eastAsia="zh-CN"/>
                <w14:textFill>
                  <w14:solidFill>
                    <w14:schemeClr w14:val="tx1"/>
                  </w14:solidFill>
                </w14:textFill>
              </w:rPr>
              <w:t>废</w:t>
            </w:r>
            <w:r>
              <w:rPr>
                <w:rFonts w:hint="eastAsia" w:ascii="Times New Roman" w:hAnsi="Times New Roman" w:eastAsia="宋体" w:cs="宋体"/>
                <w:color w:val="000000" w:themeColor="text1"/>
                <w:sz w:val="21"/>
                <w:szCs w:val="21"/>
                <w:lang w:eastAsia="zh-CN"/>
                <w14:textFill>
                  <w14:solidFill>
                    <w14:schemeClr w14:val="tx1"/>
                  </w14:solidFill>
                </w14:textFill>
              </w:rPr>
              <w:t>油（</w:t>
            </w:r>
            <w:r>
              <w:rPr>
                <w:rFonts w:hint="eastAsia" w:cs="宋体"/>
                <w:color w:val="000000" w:themeColor="text1"/>
                <w:sz w:val="21"/>
                <w:szCs w:val="21"/>
                <w:lang w:eastAsia="zh-CN"/>
                <w14:textFill>
                  <w14:solidFill>
                    <w14:schemeClr w14:val="tx1"/>
                  </w14:solidFill>
                </w14:textFill>
              </w:rPr>
              <w:t>含</w:t>
            </w:r>
            <w:r>
              <w:rPr>
                <w:rFonts w:hint="eastAsia" w:ascii="Times New Roman" w:hAnsi="Times New Roman" w:eastAsia="宋体" w:cs="宋体"/>
                <w:color w:val="000000" w:themeColor="text1"/>
                <w:sz w:val="21"/>
                <w:szCs w:val="21"/>
                <w:lang w:eastAsia="zh-CN"/>
                <w14:textFill>
                  <w14:solidFill>
                    <w14:schemeClr w14:val="tx1"/>
                  </w14:solidFill>
                </w14:textFill>
              </w:rPr>
              <w:t>水）</w:t>
            </w:r>
          </w:p>
        </w:tc>
        <w:tc>
          <w:tcPr>
            <w:tcW w:w="1513"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0.1</w:t>
            </w:r>
          </w:p>
        </w:tc>
        <w:tc>
          <w:tcPr>
            <w:tcW w:w="1814"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0.1</w:t>
            </w:r>
          </w:p>
        </w:tc>
        <w:tc>
          <w:tcPr>
            <w:tcW w:w="1748" w:type="dxa"/>
            <w:vAlign w:val="center"/>
          </w:tcPr>
          <w:p>
            <w:pPr>
              <w:spacing w:line="276"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w:t>
            </w:r>
          </w:p>
        </w:tc>
      </w:tr>
    </w:tbl>
    <w:p>
      <w:pPr>
        <w:spacing w:line="360" w:lineRule="auto"/>
        <w:ind w:left="0" w:leftChars="0" w:firstLine="420" w:firstLineChars="200"/>
        <w:outlineLvl w:val="2"/>
        <w:rPr>
          <w:rFonts w:hint="eastAsia" w:ascii="Times New Roman" w:hAnsi="Times New Roman" w:eastAsia="宋体" w:cs="Times New Roman"/>
          <w:b/>
          <w:color w:val="000000" w:themeColor="text1"/>
          <w:sz w:val="24"/>
          <w:szCs w:val="21"/>
          <w14:textFill>
            <w14:solidFill>
              <w14:schemeClr w14:val="tx1"/>
            </w14:solidFill>
          </w14:textFill>
        </w:rPr>
      </w:pPr>
      <w:r>
        <w:rPr>
          <w:rFonts w:hint="eastAsia"/>
          <w:b w:val="0"/>
          <w:bCs w:val="0"/>
          <w:color w:val="000000" w:themeColor="text1"/>
          <w:sz w:val="21"/>
          <w:szCs w:val="21"/>
          <w:lang w:eastAsia="zh-CN"/>
          <w14:textFill>
            <w14:solidFill>
              <w14:schemeClr w14:val="tx1"/>
            </w14:solidFill>
          </w14:textFill>
        </w:rPr>
        <w:t>注：括号中数值为废水排入外环境的量</w:t>
      </w:r>
    </w:p>
    <w:p>
      <w:pPr>
        <w:spacing w:line="360" w:lineRule="auto"/>
        <w:ind w:left="0" w:leftChars="0" w:firstLine="482" w:firstLineChars="200"/>
        <w:outlineLvl w:val="2"/>
        <w:rPr>
          <w:rFonts w:ascii="Times New Roman" w:hAnsi="Times New Roman" w:eastAsia="宋体" w:cs="Times New Roman"/>
          <w:b/>
          <w:color w:val="000000" w:themeColor="text1"/>
          <w:sz w:val="28"/>
          <w:szCs w:val="28"/>
          <w14:textFill>
            <w14:solidFill>
              <w14:schemeClr w14:val="tx1"/>
            </w14:solidFill>
          </w14:textFill>
        </w:rPr>
      </w:pPr>
      <w:r>
        <w:rPr>
          <w:rFonts w:hint="eastAsia" w:ascii="Times New Roman" w:hAnsi="Times New Roman" w:eastAsia="宋体" w:cs="Times New Roman"/>
          <w:b/>
          <w:color w:val="000000" w:themeColor="text1"/>
          <w:sz w:val="24"/>
          <w:szCs w:val="21"/>
          <w14:textFill>
            <w14:solidFill>
              <w14:schemeClr w14:val="tx1"/>
            </w14:solidFill>
          </w14:textFill>
        </w:rPr>
        <w:t>4.4平衡方案：</w:t>
      </w:r>
    </w:p>
    <w:p>
      <w:pPr>
        <w:spacing w:line="360" w:lineRule="auto"/>
        <w:ind w:firstLine="482"/>
        <w:rPr>
          <w:rFonts w:ascii="Times New Roman" w:hAnsi="Times New Roman" w:eastAsia="宋体"/>
          <w:color w:val="000000" w:themeColor="text1"/>
          <w14:textFill>
            <w14:solidFill>
              <w14:schemeClr w14:val="tx1"/>
            </w14:solidFill>
          </w14:textFill>
        </w:rPr>
      </w:pPr>
      <w:r>
        <w:rPr>
          <w:rFonts w:hint="eastAsia" w:ascii="Times New Roman" w:hAnsi="Times New Roman" w:cs="Times New Roman"/>
          <w:color w:val="000000" w:themeColor="text1"/>
          <w:highlight w:val="none"/>
          <w14:textFill>
            <w14:solidFill>
              <w14:schemeClr w14:val="tx1"/>
            </w14:solidFill>
          </w14:textFill>
        </w:rPr>
        <w:t>根据南通市生态环境局文件《关于做好建设项目环评审批中主要污染物排放总量指标审核与排污权交易衔接工作的通知》（</w:t>
      </w:r>
      <w:r>
        <w:rPr>
          <w:rFonts w:ascii="Times New Roman" w:hAnsi="Times New Roman" w:cs="Times New Roman"/>
          <w:color w:val="000000" w:themeColor="text1"/>
          <w:highlight w:val="none"/>
          <w14:textFill>
            <w14:solidFill>
              <w14:schemeClr w14:val="tx1"/>
            </w14:solidFill>
          </w14:textFill>
        </w:rPr>
        <w:t>通环办〔2019〕8号</w:t>
      </w:r>
      <w:r>
        <w:rPr>
          <w:rFonts w:hint="eastAsia" w:ascii="Times New Roman" w:hAnsi="Times New Roman" w:cs="Times New Roman"/>
          <w:color w:val="000000" w:themeColor="text1"/>
          <w:highlight w:val="none"/>
          <w14:textFill>
            <w14:solidFill>
              <w14:schemeClr w14:val="tx1"/>
            </w14:solidFill>
          </w14:textFill>
        </w:rPr>
        <w:t>）要求，本项目</w:t>
      </w:r>
      <w:r>
        <w:rPr>
          <w:rFonts w:hint="eastAsia" w:cs="Times New Roman"/>
          <w:color w:val="auto"/>
          <w:highlight w:val="none"/>
          <w:lang w:eastAsia="zh-CN"/>
        </w:rPr>
        <w:t>属于</w:t>
      </w:r>
      <w:r>
        <w:rPr>
          <w:rFonts w:hint="eastAsia" w:ascii="Times New Roman" w:hAnsi="Times New Roman" w:cs="Times New Roman"/>
          <w:color w:val="auto"/>
          <w:highlight w:val="none"/>
        </w:rPr>
        <w:t>《固定污染源排污许可分类管理名录》</w:t>
      </w:r>
      <w:r>
        <w:rPr>
          <w:rFonts w:hint="eastAsia" w:cs="Times New Roman"/>
          <w:color w:val="auto"/>
          <w:highlight w:val="none"/>
          <w:lang w:eastAsia="zh-CN"/>
        </w:rPr>
        <w:t>中“十六橡胶和塑料制品业中塑料制品业</w:t>
      </w:r>
      <w:r>
        <w:rPr>
          <w:rFonts w:hint="eastAsia" w:cs="Times New Roman"/>
          <w:color w:val="auto"/>
          <w:highlight w:val="none"/>
          <w:lang w:val="en-US" w:eastAsia="zh-CN"/>
        </w:rPr>
        <w:t>292</w:t>
      </w:r>
      <w:r>
        <w:rPr>
          <w:rFonts w:hint="eastAsia" w:cs="Times New Roman"/>
          <w:color w:val="auto"/>
          <w:highlight w:val="none"/>
          <w:lang w:eastAsia="zh-CN"/>
        </w:rPr>
        <w:t>”的“其他”</w:t>
      </w:r>
      <w:r>
        <w:rPr>
          <w:rFonts w:hint="eastAsia" w:ascii="Times New Roman" w:hAnsi="Times New Roman" w:cs="Times New Roman"/>
          <w:color w:val="auto"/>
          <w:highlight w:val="none"/>
        </w:rPr>
        <w:t>，</w:t>
      </w:r>
      <w:r>
        <w:rPr>
          <w:rFonts w:hint="eastAsia" w:cs="Times New Roman"/>
          <w:color w:val="auto"/>
          <w:highlight w:val="none"/>
          <w:lang w:eastAsia="zh-CN"/>
        </w:rPr>
        <w:t>为实施简化管理的行业，</w:t>
      </w:r>
      <w:r>
        <w:rPr>
          <w:rFonts w:hint="eastAsia" w:ascii="Times New Roman" w:hAnsi="Times New Roman" w:cs="Times New Roman"/>
          <w:color w:val="000000" w:themeColor="text1"/>
          <w:highlight w:val="none"/>
          <w14:textFill>
            <w14:solidFill>
              <w14:schemeClr w14:val="tx1"/>
            </w14:solidFill>
          </w14:textFill>
        </w:rPr>
        <w:t>不需要核定排污总量，暂不实施总量指标审核及排污权交易。</w:t>
      </w:r>
    </w:p>
    <w:p>
      <w:pPr>
        <w:rPr>
          <w:rFonts w:hint="eastAsia" w:ascii="Times New Roman" w:hAnsi="Times New Roman" w:eastAsia="宋体"/>
          <w:color w:val="000000" w:themeColor="text1"/>
          <w:highlight w:val="none"/>
          <w14:textFill>
            <w14:solidFill>
              <w14:schemeClr w14:val="tx1"/>
            </w14:solidFill>
          </w14:textFill>
        </w:rPr>
      </w:pPr>
      <w:r>
        <w:rPr>
          <w:rFonts w:ascii="Times New Roman" w:hAnsi="Times New Roman" w:eastAsia="宋体"/>
          <w:color w:val="000000" w:themeColor="text1"/>
          <w:highlight w:val="none"/>
          <w14:textFill>
            <w14:solidFill>
              <w14:schemeClr w14:val="tx1"/>
            </w14:solidFill>
          </w14:textFill>
        </w:rPr>
        <w:t>大气污染物总量控制指标在</w:t>
      </w:r>
      <w:r>
        <w:rPr>
          <w:rFonts w:hint="eastAsia" w:ascii="Times New Roman" w:hAnsi="Times New Roman" w:eastAsia="宋体"/>
          <w:color w:val="000000" w:themeColor="text1"/>
          <w:highlight w:val="none"/>
          <w14:textFill>
            <w14:solidFill>
              <w14:schemeClr w14:val="tx1"/>
            </w14:solidFill>
          </w14:textFill>
        </w:rPr>
        <w:t>如皋市</w:t>
      </w:r>
      <w:r>
        <w:rPr>
          <w:rFonts w:hint="eastAsia" w:ascii="Times New Roman" w:hAnsi="Times New Roman" w:eastAsia="宋体"/>
          <w:color w:val="000000" w:themeColor="text1"/>
          <w:highlight w:val="none"/>
          <w:lang w:val="en-US" w:eastAsia="zh-CN"/>
          <w14:textFill>
            <w14:solidFill>
              <w14:schemeClr w14:val="tx1"/>
            </w14:solidFill>
          </w14:textFill>
        </w:rPr>
        <w:t>经济技术开发区</w:t>
      </w:r>
      <w:r>
        <w:rPr>
          <w:rFonts w:ascii="Times New Roman" w:hAnsi="Times New Roman" w:eastAsia="宋体"/>
          <w:color w:val="000000" w:themeColor="text1"/>
          <w:highlight w:val="none"/>
          <w14:textFill>
            <w14:solidFill>
              <w14:schemeClr w14:val="tx1"/>
            </w14:solidFill>
          </w14:textFill>
        </w:rPr>
        <w:t>总量控制余量中协调解决</w:t>
      </w:r>
      <w:r>
        <w:rPr>
          <w:rFonts w:hint="eastAsia" w:ascii="Times New Roman" w:hAnsi="Times New Roman" w:eastAsia="宋体"/>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废水</w:t>
      </w:r>
      <w:r>
        <w:rPr>
          <w:rFonts w:ascii="Times New Roman" w:hAnsi="Times New Roman" w:eastAsia="宋体"/>
          <w:color w:val="000000" w:themeColor="text1"/>
          <w:highlight w:val="none"/>
          <w14:textFill>
            <w14:solidFill>
              <w14:schemeClr w14:val="tx1"/>
            </w14:solidFill>
          </w14:textFill>
        </w:rPr>
        <w:t>污染物总量控制指标</w:t>
      </w:r>
      <w:r>
        <w:rPr>
          <w:rFonts w:hint="eastAsia"/>
          <w:color w:val="000000" w:themeColor="text1"/>
          <w:highlight w:val="none"/>
          <w14:textFill>
            <w14:solidFill>
              <w14:schemeClr w14:val="tx1"/>
            </w14:solidFill>
          </w14:textFill>
        </w:rPr>
        <w:t>在</w:t>
      </w:r>
      <w:r>
        <w:rPr>
          <w:rFonts w:hint="eastAsia"/>
          <w:color w:val="000000" w:themeColor="text1"/>
          <w:highlight w:val="none"/>
          <w:lang w:val="en-US" w:eastAsia="zh-CN"/>
          <w14:textFill>
            <w14:solidFill>
              <w14:schemeClr w14:val="tx1"/>
            </w14:solidFill>
          </w14:textFill>
        </w:rPr>
        <w:t>如皋市恒发污水处理厂</w:t>
      </w:r>
      <w:r>
        <w:rPr>
          <w:rFonts w:hint="eastAsia"/>
          <w:color w:val="000000" w:themeColor="text1"/>
          <w:highlight w:val="none"/>
          <w14:textFill>
            <w14:solidFill>
              <w14:schemeClr w14:val="tx1"/>
            </w14:solidFill>
          </w14:textFill>
        </w:rPr>
        <w:t>余量中协调解决</w:t>
      </w:r>
      <w:r>
        <w:rPr>
          <w:rFonts w:hint="eastAsia"/>
          <w:color w:val="000000" w:themeColor="text1"/>
          <w:highlight w:val="none"/>
          <w:lang w:eastAsia="zh-CN"/>
          <w14:textFill>
            <w14:solidFill>
              <w14:schemeClr w14:val="tx1"/>
            </w14:solidFill>
          </w14:textFill>
        </w:rPr>
        <w:t>；</w:t>
      </w:r>
      <w:r>
        <w:rPr>
          <w:rFonts w:hint="eastAsia" w:ascii="Times New Roman" w:hAnsi="Times New Roman" w:eastAsia="宋体"/>
          <w:color w:val="000000" w:themeColor="text1"/>
          <w:highlight w:val="none"/>
          <w14:textFill>
            <w14:solidFill>
              <w14:schemeClr w14:val="tx1"/>
            </w14:solidFill>
          </w14:textFill>
        </w:rPr>
        <w:t>固废零</w:t>
      </w:r>
      <w:r>
        <w:rPr>
          <w:rFonts w:ascii="Times New Roman" w:hAnsi="Times New Roman" w:eastAsia="宋体"/>
          <w:color w:val="000000" w:themeColor="text1"/>
          <w:highlight w:val="none"/>
          <w14:textFill>
            <w14:solidFill>
              <w14:schemeClr w14:val="tx1"/>
            </w14:solidFill>
          </w14:textFill>
        </w:rPr>
        <w:t>排放</w:t>
      </w:r>
      <w:r>
        <w:rPr>
          <w:rFonts w:hint="eastAsia" w:ascii="Times New Roman" w:hAnsi="Times New Roman" w:eastAsia="宋体"/>
          <w:color w:val="000000" w:themeColor="text1"/>
          <w:highlight w:val="none"/>
          <w14:textFill>
            <w14:solidFill>
              <w14:schemeClr w14:val="tx1"/>
            </w14:solidFill>
          </w14:textFill>
        </w:rPr>
        <w:t>，无需申报总量。</w:t>
      </w:r>
    </w:p>
    <w:p>
      <w:pPr>
        <w:rPr>
          <w:rFonts w:hint="eastAsia" w:ascii="Times New Roman" w:hAnsi="Times New Roman" w:eastAsia="宋体"/>
          <w:color w:val="000000" w:themeColor="text1"/>
          <w14:textFill>
            <w14:solidFill>
              <w14:schemeClr w14:val="tx1"/>
            </w14:solidFill>
          </w14:textFill>
        </w:rPr>
      </w:pPr>
    </w:p>
    <w:p>
      <w:pPr>
        <w:rPr>
          <w:rFonts w:hint="eastAsia" w:ascii="Times New Roman" w:hAnsi="Times New Roman" w:eastAsia="宋体"/>
          <w:color w:val="000000" w:themeColor="text1"/>
          <w14:textFill>
            <w14:solidFill>
              <w14:schemeClr w14:val="tx1"/>
            </w14:solidFill>
          </w14:textFill>
        </w:rPr>
      </w:pPr>
    </w:p>
    <w:p>
      <w:pPr>
        <w:rPr>
          <w:rFonts w:hint="eastAsia" w:ascii="Times New Roman" w:hAnsi="Times New Roman" w:eastAsia="宋体"/>
          <w:color w:val="000000" w:themeColor="text1"/>
          <w14:textFill>
            <w14:solidFill>
              <w14:schemeClr w14:val="tx1"/>
            </w14:solidFill>
          </w14:textFill>
        </w:rPr>
      </w:pPr>
    </w:p>
    <w:p>
      <w:pPr>
        <w:rPr>
          <w:rFonts w:hint="eastAsia" w:ascii="Times New Roman" w:hAnsi="Times New Roman" w:eastAsia="宋体"/>
          <w:color w:val="000000" w:themeColor="text1"/>
          <w14:textFill>
            <w14:solidFill>
              <w14:schemeClr w14:val="tx1"/>
            </w14:solidFill>
          </w14:textFill>
        </w:rPr>
      </w:pPr>
    </w:p>
    <w:p>
      <w:pPr>
        <w:ind w:left="0" w:leftChars="0" w:firstLine="0" w:firstLineChars="0"/>
        <w:rPr>
          <w:rFonts w:hint="eastAsia" w:ascii="Times New Roman" w:hAnsi="Times New Roman" w:eastAsia="宋体"/>
          <w:color w:val="000000" w:themeColor="text1"/>
          <w14:textFill>
            <w14:solidFill>
              <w14:schemeClr w14:val="tx1"/>
            </w14:solidFill>
          </w14:textFill>
        </w:rPr>
      </w:pPr>
      <w:bookmarkStart w:id="109" w:name="_GoBack"/>
      <w:bookmarkEnd w:id="109"/>
    </w:p>
    <w:p>
      <w:pPr>
        <w:ind w:left="0" w:leftChars="0" w:firstLine="0" w:firstLineChars="0"/>
        <w:rPr>
          <w:rFonts w:hint="eastAsia" w:ascii="Times New Roman" w:hAnsi="Times New Roman" w:eastAsia="宋体"/>
          <w:b/>
          <w:bCs/>
          <w:color w:val="000000" w:themeColor="text1"/>
          <w:sz w:val="28"/>
          <w:szCs w:val="28"/>
          <w:lang w:val="en-US" w:eastAsia="zh-CN"/>
          <w14:textFill>
            <w14:solidFill>
              <w14:schemeClr w14:val="tx1"/>
            </w14:solidFill>
          </w14:textFill>
        </w:rPr>
      </w:pPr>
      <w:r>
        <w:rPr>
          <w:rFonts w:hint="eastAsia" w:ascii="Times New Roman" w:hAnsi="Times New Roman" w:eastAsia="宋体"/>
          <w:b/>
          <w:bCs/>
          <w:color w:val="000000" w:themeColor="text1"/>
          <w:sz w:val="28"/>
          <w:szCs w:val="28"/>
          <w:lang w:val="en-US" w:eastAsia="zh-CN"/>
          <w14:textFill>
            <w14:solidFill>
              <w14:schemeClr w14:val="tx1"/>
            </w14:solidFill>
          </w14:textFill>
        </w:rPr>
        <w:t>表5、建设项目工程分析</w:t>
      </w:r>
    </w:p>
    <w:p>
      <w:pPr>
        <w:ind w:left="0" w:leftChars="0" w:firstLine="0" w:firstLineChars="0"/>
        <w:rPr>
          <w:rFonts w:hint="eastAsia" w:ascii="Times New Roman" w:hAnsi="Times New Roman" w:eastAsia="宋体"/>
          <w:color w:val="000000" w:themeColor="text1"/>
          <w:szCs w:val="24"/>
          <w:lang w:eastAsia="zh-CN"/>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292052992" behindDoc="0" locked="0" layoutInCell="1" allowOverlap="1">
                <wp:simplePos x="0" y="0"/>
                <wp:positionH relativeFrom="column">
                  <wp:posOffset>-116840</wp:posOffset>
                </wp:positionH>
                <wp:positionV relativeFrom="page">
                  <wp:posOffset>1304290</wp:posOffset>
                </wp:positionV>
                <wp:extent cx="5508625" cy="8275955"/>
                <wp:effectExtent l="9525" t="0" r="13970" b="20320"/>
                <wp:wrapNone/>
                <wp:docPr id="12" name="矩形 12"/>
                <wp:cNvGraphicFramePr/>
                <a:graphic xmlns:a="http://schemas.openxmlformats.org/drawingml/2006/main">
                  <a:graphicData uri="http://schemas.microsoft.com/office/word/2010/wordprocessingShape">
                    <wps:wsp>
                      <wps:cNvSpPr/>
                      <wps:spPr>
                        <a:xfrm>
                          <a:off x="0" y="0"/>
                          <a:ext cx="5508625" cy="827595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2.7pt;height:651.65pt;width:433.75pt;mso-position-vertical-relative:page;z-index:292052992;v-text-anchor:middle;mso-width-relative:page;mso-height-relative:page;" filled="f" stroked="t" coordsize="21600,21600" o:gfxdata="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IjJE3bAAAADAEAAA8A&#10;AAAAAAAAAQAgAAAAIgAAAGRycy9kb3ducmV2LnhtbFBLAQIUABQAAAAIAIdO4kDOwB8UTQIAAIAE&#10;AAAOAAAAAAAAAAEAIAAAACoBAABkcnMvZTJvRG9jLnhtbFBLBQYAAAAABgAGAFkBAADpBQAAAAA=&#10;">
                <v:fill on="f" focussize="0,0"/>
                <v:stroke weight="1.5pt" color="#000000 [3213]" miterlimit="8" joinstyle="miter"/>
                <v:imagedata o:title=""/>
                <o:lock v:ext="edit" aspectratio="f"/>
              </v:rect>
            </w:pict>
          </mc:Fallback>
        </mc:AlternateContent>
      </w:r>
      <w:r>
        <w:rPr>
          <w:rFonts w:hint="eastAsia" w:ascii="Times New Roman" w:hAnsi="Times New Roman" w:eastAsia="宋体"/>
          <w:b/>
          <w:bCs/>
          <w:color w:val="000000" w:themeColor="text1"/>
          <w:sz w:val="24"/>
          <w:szCs w:val="24"/>
          <w:lang w:val="en-US" w:eastAsia="zh-CN"/>
          <w14:textFill>
            <w14:solidFill>
              <w14:schemeClr w14:val="tx1"/>
            </w14:solidFill>
          </w14:textFill>
        </w:rPr>
        <w:t>5.1生产工艺流程</w:t>
      </w: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292216832" behindDoc="0" locked="0" layoutInCell="1" allowOverlap="1">
                <wp:simplePos x="0" y="0"/>
                <wp:positionH relativeFrom="column">
                  <wp:posOffset>-116840</wp:posOffset>
                </wp:positionH>
                <wp:positionV relativeFrom="page">
                  <wp:posOffset>1304290</wp:posOffset>
                </wp:positionV>
                <wp:extent cx="5508625" cy="8275955"/>
                <wp:effectExtent l="9525" t="0" r="13970" b="20320"/>
                <wp:wrapNone/>
                <wp:docPr id="27" name="矩形 27"/>
                <wp:cNvGraphicFramePr/>
                <a:graphic xmlns:a="http://schemas.openxmlformats.org/drawingml/2006/main">
                  <a:graphicData uri="http://schemas.microsoft.com/office/word/2010/wordprocessingShape">
                    <wps:wsp>
                      <wps:cNvSpPr/>
                      <wps:spPr>
                        <a:xfrm>
                          <a:off x="0" y="0"/>
                          <a:ext cx="5508625" cy="827595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2.7pt;height:651.65pt;width:433.75pt;mso-position-vertical-relative:page;z-index:292216832;v-text-anchor:middle;mso-width-relative:page;mso-height-relative:page;" filled="f" stroked="t" coordsize="21600,21600" o:gfxdata="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8iMkTdsAAAAMAQAA&#10;DwAAAAAAAAABACAAAAAiAAAAZHJzL2Rvd25yZXYueG1sUEsBAhQAFAAAAAgAh07iQA/yadxPAgAA&#10;gAQAAA4AAAAAAAAAAQAgAAAAKgEAAGRycy9lMm9Eb2MueG1sUEsFBgAAAAAGAAYAWQEAAOsFAAAA&#10;AA==&#10;">
                <v:fill on="f" focussize="0,0"/>
                <v:stroke weight="1.5pt" color="#000000 [3213]" miterlimit="8" joinstyle="miter"/>
                <v:imagedata o:title=""/>
                <o:lock v:ext="edit" aspectratio="f"/>
              </v:rect>
            </w:pict>
          </mc:Fallback>
        </mc:AlternateContent>
      </w:r>
    </w:p>
    <w:p>
      <w:pPr>
        <w:pStyle w:val="10"/>
        <w:spacing w:line="460" w:lineRule="exact"/>
        <w:ind w:left="0" w:leftChars="0" w:firstLine="0" w:firstLineChars="0"/>
        <w:jc w:val="both"/>
        <w:outlineLvl w:val="0"/>
        <w:rPr>
          <w:rFonts w:hint="eastAsia" w:ascii="Times New Roman" w:hAnsi="Times New Roman" w:eastAsia="宋体"/>
          <w:b/>
          <w:color w:val="000000" w:themeColor="text1"/>
          <w:sz w:val="24"/>
          <w:lang w:eastAsia="zh-CN"/>
          <w14:textFill>
            <w14:solidFill>
              <w14:schemeClr w14:val="tx1"/>
            </w14:solidFill>
          </w14:textFill>
        </w:rPr>
      </w:pPr>
      <w:r>
        <w:rPr>
          <w:rFonts w:hint="eastAsia" w:ascii="Times New Roman" w:hAnsi="Times New Roman" w:eastAsia="宋体"/>
          <w:b/>
          <w:color w:val="000000" w:themeColor="text1"/>
          <w:sz w:val="24"/>
          <w:lang w:eastAsia="zh-CN"/>
          <w14:textFill>
            <w14:solidFill>
              <w14:schemeClr w14:val="tx1"/>
            </w14:solidFill>
          </w14:textFill>
        </w:rPr>
        <w:pict>
          <v:shape id="_x0000_s1026" o:spid="_x0000_s1026" o:spt="75" type="#_x0000_t75" style="position:absolute;left:0pt;margin-left:128.2pt;margin-top:11.1pt;height:304.3pt;width:176.85pt;mso-wrap-distance-bottom:0pt;mso-wrap-distance-left:9pt;mso-wrap-distance-right:9pt;mso-wrap-distance-top:0pt;z-index:291889152;mso-width-relative:page;mso-height-relative:page;" o:ole="t" filled="f" o:preferrelative="t" stroked="f" coordsize="21600,21600">
            <v:path/>
            <v:fill on="f" focussize="0,0"/>
            <v:stroke on="f"/>
            <v:imagedata r:id="rId13" cropleft="37761f" croptop="11233f" cropright="16531f" cropbottom="16533f" o:title=""/>
            <o:lock v:ext="edit" aspectratio="t"/>
            <w10:wrap type="square"/>
          </v:shape>
          <o:OLEObject Type="Embed" ProgID="AutoCAD.Drawing.17" ShapeID="_x0000_s1026" DrawAspect="Content" ObjectID="_1468075725" r:id="rId12">
            <o:LockedField>false</o:LockedField>
          </o:OLEObject>
        </w:pict>
      </w: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292380672" behindDoc="0" locked="0" layoutInCell="1" allowOverlap="1">
                <wp:simplePos x="0" y="0"/>
                <wp:positionH relativeFrom="column">
                  <wp:posOffset>-116840</wp:posOffset>
                </wp:positionH>
                <wp:positionV relativeFrom="page">
                  <wp:posOffset>1304290</wp:posOffset>
                </wp:positionV>
                <wp:extent cx="5508625" cy="8275955"/>
                <wp:effectExtent l="9525" t="0" r="13970" b="20320"/>
                <wp:wrapNone/>
                <wp:docPr id="29" name="矩形 29"/>
                <wp:cNvGraphicFramePr/>
                <a:graphic xmlns:a="http://schemas.openxmlformats.org/drawingml/2006/main">
                  <a:graphicData uri="http://schemas.microsoft.com/office/word/2010/wordprocessingShape">
                    <wps:wsp>
                      <wps:cNvSpPr/>
                      <wps:spPr>
                        <a:xfrm>
                          <a:off x="0" y="0"/>
                          <a:ext cx="5508625" cy="827595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2.7pt;height:651.65pt;width:433.75pt;mso-position-vertical-relative:page;z-index:292380672;v-text-anchor:middle;mso-width-relative:page;mso-height-relative:page;" filled="f" stroked="t" coordsize="21600,21600" o:gfxdata="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yIyRN2wAAAAwBAAAP&#10;AAAAAAAAAAEAIAAAACIAAABkcnMvZG93bnJldi54bWxQSwECFAAUAAAACACHTuJApvyDB04CAACA&#10;BAAADgAAAAAAAAABACAAAAAqAQAAZHJzL2Uyb0RvYy54bWxQSwUGAAAAAAYABgBZAQAA6gUAAAAA&#10;">
                <v:fill on="f" focussize="0,0"/>
                <v:stroke weight="1.5pt" color="#000000 [3213]" miterlimit="8" joinstyle="miter"/>
                <v:imagedata o:title=""/>
                <o:lock v:ext="edit" aspectratio="f"/>
              </v:rect>
            </w:pict>
          </mc:Fallback>
        </mc:AlternateContent>
      </w:r>
    </w:p>
    <w:p>
      <w:pPr>
        <w:pStyle w:val="10"/>
        <w:spacing w:line="460" w:lineRule="exact"/>
        <w:ind w:left="0" w:leftChars="0" w:firstLine="0" w:firstLineChars="0"/>
        <w:jc w:val="both"/>
        <w:outlineLvl w:val="0"/>
        <w:rPr>
          <w:rFonts w:hint="eastAsia" w:ascii="Times New Roman" w:hAnsi="Times New Roman" w:eastAsia="宋体"/>
          <w:b/>
          <w:color w:val="000000" w:themeColor="text1"/>
          <w:sz w:val="24"/>
          <w:lang w:eastAsia="zh-CN"/>
          <w14:textFill>
            <w14:solidFill>
              <w14:schemeClr w14:val="tx1"/>
            </w14:solidFill>
          </w14:textFill>
        </w:rPr>
      </w:pPr>
    </w:p>
    <w:p>
      <w:pPr>
        <w:pStyle w:val="10"/>
        <w:spacing w:line="460" w:lineRule="exact"/>
        <w:ind w:left="0" w:leftChars="0" w:firstLine="0" w:firstLineChars="0"/>
        <w:jc w:val="both"/>
        <w:outlineLvl w:val="0"/>
        <w:rPr>
          <w:rFonts w:hint="eastAsia" w:ascii="Times New Roman" w:hAnsi="Times New Roman" w:eastAsia="宋体"/>
          <w:b/>
          <w:color w:val="000000" w:themeColor="text1"/>
          <w:sz w:val="24"/>
          <w:lang w:eastAsia="zh-CN"/>
          <w14:textFill>
            <w14:solidFill>
              <w14:schemeClr w14:val="tx1"/>
            </w14:solidFill>
          </w14:textFill>
        </w:rPr>
      </w:pPr>
    </w:p>
    <w:p>
      <w:pPr>
        <w:pStyle w:val="10"/>
        <w:spacing w:line="460" w:lineRule="exact"/>
        <w:ind w:left="0" w:leftChars="0" w:firstLine="0" w:firstLineChars="0"/>
        <w:jc w:val="both"/>
        <w:outlineLvl w:val="0"/>
        <w:rPr>
          <w:rFonts w:hint="eastAsia" w:ascii="Times New Roman" w:hAnsi="Times New Roman" w:eastAsia="宋体"/>
          <w:b/>
          <w:color w:val="000000" w:themeColor="text1"/>
          <w:sz w:val="24"/>
          <w:lang w:eastAsia="zh-CN"/>
          <w14:textFill>
            <w14:solidFill>
              <w14:schemeClr w14:val="tx1"/>
            </w14:solidFill>
          </w14:textFill>
        </w:rPr>
      </w:pPr>
    </w:p>
    <w:p>
      <w:pPr>
        <w:pStyle w:val="10"/>
        <w:spacing w:line="460" w:lineRule="exact"/>
        <w:ind w:left="0" w:leftChars="0" w:firstLine="0" w:firstLineChars="0"/>
        <w:jc w:val="both"/>
        <w:outlineLvl w:val="0"/>
        <w:rPr>
          <w:rFonts w:hint="eastAsia" w:ascii="Times New Roman" w:hAnsi="Times New Roman" w:eastAsia="宋体"/>
          <w:b/>
          <w:color w:val="000000" w:themeColor="text1"/>
          <w:sz w:val="24"/>
          <w:lang w:eastAsia="zh-CN"/>
          <w14:textFill>
            <w14:solidFill>
              <w14:schemeClr w14:val="tx1"/>
            </w14:solidFill>
          </w14:textFill>
        </w:rPr>
      </w:pPr>
    </w:p>
    <w:p>
      <w:pPr>
        <w:pStyle w:val="10"/>
        <w:spacing w:line="460" w:lineRule="exact"/>
        <w:ind w:left="0" w:leftChars="0" w:firstLine="0" w:firstLineChars="0"/>
        <w:jc w:val="both"/>
        <w:outlineLvl w:val="0"/>
        <w:rPr>
          <w:rFonts w:hint="eastAsia" w:ascii="Times New Roman" w:hAnsi="Times New Roman" w:eastAsia="宋体"/>
          <w:b/>
          <w:color w:val="000000" w:themeColor="text1"/>
          <w:sz w:val="24"/>
          <w:lang w:eastAsia="zh-CN"/>
          <w14:textFill>
            <w14:solidFill>
              <w14:schemeClr w14:val="tx1"/>
            </w14:solidFill>
          </w14:textFill>
        </w:rPr>
      </w:pPr>
    </w:p>
    <w:p>
      <w:pPr>
        <w:pStyle w:val="10"/>
        <w:spacing w:line="460" w:lineRule="exact"/>
        <w:ind w:left="0" w:leftChars="0" w:firstLine="0" w:firstLineChars="0"/>
        <w:jc w:val="both"/>
        <w:outlineLvl w:val="0"/>
        <w:rPr>
          <w:rFonts w:hint="eastAsia" w:ascii="Times New Roman" w:hAnsi="Times New Roman" w:eastAsia="宋体"/>
          <w:b/>
          <w:color w:val="000000" w:themeColor="text1"/>
          <w:sz w:val="24"/>
          <w:lang w:eastAsia="zh-CN"/>
          <w14:textFill>
            <w14:solidFill>
              <w14:schemeClr w14:val="tx1"/>
            </w14:solidFill>
          </w14:textFill>
        </w:rPr>
      </w:pPr>
    </w:p>
    <w:p>
      <w:pPr>
        <w:pStyle w:val="10"/>
        <w:spacing w:line="460" w:lineRule="exact"/>
        <w:ind w:left="0" w:leftChars="0" w:firstLine="0" w:firstLineChars="0"/>
        <w:jc w:val="both"/>
        <w:outlineLvl w:val="0"/>
        <w:rPr>
          <w:rFonts w:hint="eastAsia" w:ascii="Times New Roman" w:hAnsi="Times New Roman" w:eastAsia="宋体"/>
          <w:b/>
          <w:color w:val="000000" w:themeColor="text1"/>
          <w:sz w:val="24"/>
          <w:lang w:eastAsia="zh-CN"/>
          <w14:textFill>
            <w14:solidFill>
              <w14:schemeClr w14:val="tx1"/>
            </w14:solidFill>
          </w14:textFill>
        </w:rPr>
      </w:pPr>
    </w:p>
    <w:p>
      <w:pPr>
        <w:pStyle w:val="10"/>
        <w:spacing w:line="460" w:lineRule="exact"/>
        <w:ind w:left="0" w:leftChars="0" w:firstLine="0" w:firstLineChars="0"/>
        <w:jc w:val="both"/>
        <w:outlineLvl w:val="0"/>
        <w:rPr>
          <w:rFonts w:hint="eastAsia" w:ascii="Times New Roman" w:hAnsi="Times New Roman" w:eastAsia="宋体"/>
          <w:b/>
          <w:color w:val="000000" w:themeColor="text1"/>
          <w:sz w:val="24"/>
          <w:lang w:eastAsia="zh-CN"/>
          <w14:textFill>
            <w14:solidFill>
              <w14:schemeClr w14:val="tx1"/>
            </w14:solidFill>
          </w14:textFill>
        </w:rPr>
      </w:pPr>
    </w:p>
    <w:p>
      <w:pPr>
        <w:pStyle w:val="10"/>
        <w:spacing w:line="460" w:lineRule="exact"/>
        <w:ind w:firstLine="482"/>
        <w:jc w:val="center"/>
        <w:outlineLvl w:val="0"/>
        <w:rPr>
          <w:rFonts w:ascii="Times New Roman" w:hAnsi="Times New Roman" w:eastAsia="宋体"/>
          <w:b/>
          <w:color w:val="000000" w:themeColor="text1"/>
          <w:sz w:val="24"/>
          <w14:textFill>
            <w14:solidFill>
              <w14:schemeClr w14:val="tx1"/>
            </w14:solidFill>
          </w14:textFill>
        </w:rPr>
      </w:pPr>
    </w:p>
    <w:p>
      <w:pPr>
        <w:pStyle w:val="10"/>
        <w:spacing w:line="460" w:lineRule="exact"/>
        <w:ind w:firstLine="482"/>
        <w:jc w:val="center"/>
        <w:outlineLvl w:val="0"/>
        <w:rPr>
          <w:rFonts w:ascii="Times New Roman" w:hAnsi="Times New Roman" w:eastAsia="宋体"/>
          <w:b/>
          <w:color w:val="000000" w:themeColor="text1"/>
          <w:sz w:val="24"/>
          <w14:textFill>
            <w14:solidFill>
              <w14:schemeClr w14:val="tx1"/>
            </w14:solidFill>
          </w14:textFill>
        </w:rPr>
      </w:pPr>
    </w:p>
    <w:p>
      <w:pPr>
        <w:pStyle w:val="10"/>
        <w:spacing w:line="460" w:lineRule="exact"/>
        <w:ind w:firstLine="482"/>
        <w:jc w:val="center"/>
        <w:outlineLvl w:val="0"/>
        <w:rPr>
          <w:rFonts w:ascii="Times New Roman" w:hAnsi="Times New Roman" w:eastAsia="宋体"/>
          <w:b/>
          <w:color w:val="000000" w:themeColor="text1"/>
          <w:sz w:val="24"/>
          <w14:textFill>
            <w14:solidFill>
              <w14:schemeClr w14:val="tx1"/>
            </w14:solidFill>
          </w14:textFill>
        </w:rPr>
      </w:pPr>
    </w:p>
    <w:p>
      <w:pPr>
        <w:pStyle w:val="10"/>
        <w:spacing w:line="460" w:lineRule="exact"/>
        <w:ind w:firstLine="482"/>
        <w:jc w:val="center"/>
        <w:outlineLvl w:val="0"/>
        <w:rPr>
          <w:rFonts w:ascii="Times New Roman" w:hAnsi="Times New Roman" w:eastAsia="宋体"/>
          <w:b/>
          <w:color w:val="000000" w:themeColor="text1"/>
          <w:sz w:val="24"/>
          <w14:textFill>
            <w14:solidFill>
              <w14:schemeClr w14:val="tx1"/>
            </w14:solidFill>
          </w14:textFill>
        </w:rPr>
      </w:pPr>
    </w:p>
    <w:p>
      <w:pPr>
        <w:pStyle w:val="10"/>
        <w:spacing w:line="460" w:lineRule="exact"/>
        <w:ind w:firstLine="482"/>
        <w:jc w:val="center"/>
        <w:outlineLvl w:val="0"/>
        <w:rPr>
          <w:rFonts w:ascii="Times New Roman" w:hAnsi="Times New Roman" w:eastAsia="宋体"/>
          <w:b/>
          <w:color w:val="000000" w:themeColor="text1"/>
          <w:sz w:val="24"/>
          <w14:textFill>
            <w14:solidFill>
              <w14:schemeClr w14:val="tx1"/>
            </w14:solidFill>
          </w14:textFill>
        </w:rPr>
      </w:pPr>
    </w:p>
    <w:p>
      <w:pPr>
        <w:pStyle w:val="10"/>
        <w:spacing w:line="460" w:lineRule="exact"/>
        <w:ind w:firstLine="482"/>
        <w:jc w:val="center"/>
        <w:outlineLvl w:val="0"/>
        <w:rPr>
          <w:rFonts w:hint="eastAsia" w:ascii="Times New Roman" w:hAnsi="Times New Roman" w:eastAsia="宋体"/>
          <w:b/>
          <w:color w:val="000000" w:themeColor="text1"/>
          <w:sz w:val="24"/>
          <w14:textFill>
            <w14:solidFill>
              <w14:schemeClr w14:val="tx1"/>
            </w14:solidFill>
          </w14:textFill>
        </w:rPr>
      </w:pPr>
      <w:r>
        <w:rPr>
          <w:rFonts w:ascii="Times New Roman" w:hAnsi="Times New Roman" w:eastAsia="宋体"/>
          <w:b/>
          <w:color w:val="000000" w:themeColor="text1"/>
          <w:sz w:val="24"/>
          <w14:textFill>
            <w14:solidFill>
              <w14:schemeClr w14:val="tx1"/>
            </w14:solidFill>
          </w14:textFill>
        </w:rPr>
        <w:t>图5-</w:t>
      </w:r>
      <w:r>
        <w:rPr>
          <w:rFonts w:hint="eastAsia" w:ascii="Times New Roman" w:hAnsi="Times New Roman" w:eastAsia="宋体"/>
          <w:b/>
          <w:color w:val="000000" w:themeColor="text1"/>
          <w:sz w:val="24"/>
          <w:lang w:val="en-US" w:eastAsia="zh-CN"/>
          <w14:textFill>
            <w14:solidFill>
              <w14:schemeClr w14:val="tx1"/>
            </w14:solidFill>
          </w14:textFill>
        </w:rPr>
        <w:t>1</w:t>
      </w:r>
      <w:r>
        <w:rPr>
          <w:rFonts w:hint="eastAsia" w:ascii="Times New Roman" w:hAnsi="Times New Roman" w:eastAsia="宋体"/>
          <w:b/>
          <w:color w:val="000000" w:themeColor="text1"/>
          <w:sz w:val="24"/>
          <w14:textFill>
            <w14:solidFill>
              <w14:schemeClr w14:val="tx1"/>
            </w14:solidFill>
          </w14:textFill>
        </w:rPr>
        <w:t xml:space="preserve"> </w:t>
      </w:r>
      <w:r>
        <w:rPr>
          <w:rFonts w:hint="eastAsia" w:ascii="Times New Roman" w:hAnsi="Times New Roman"/>
          <w:b/>
          <w:color w:val="000000" w:themeColor="text1"/>
          <w:sz w:val="24"/>
          <w:lang w:val="en-US" w:eastAsia="zh-CN"/>
          <w14:textFill>
            <w14:solidFill>
              <w14:schemeClr w14:val="tx1"/>
            </w14:solidFill>
          </w14:textFill>
        </w:rPr>
        <w:t>包装膜</w:t>
      </w:r>
      <w:r>
        <w:rPr>
          <w:rFonts w:hint="eastAsia" w:ascii="Times New Roman" w:hAnsi="Times New Roman" w:eastAsia="宋体"/>
          <w:b/>
          <w:color w:val="000000" w:themeColor="text1"/>
          <w:sz w:val="24"/>
          <w14:textFill>
            <w14:solidFill>
              <w14:schemeClr w14:val="tx1"/>
            </w14:solidFill>
          </w14:textFill>
        </w:rPr>
        <w:t>生产工艺流程及产污节点图</w:t>
      </w:r>
    </w:p>
    <w:p>
      <w:pPr>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本项目生产工艺简述：</w:t>
      </w:r>
    </w:p>
    <w:p>
      <w:pPr>
        <w:numPr>
          <w:ilvl w:val="0"/>
          <w:numId w:val="5"/>
        </w:numPr>
        <w:ind w:firstLine="480"/>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lang w:val="en-US" w:eastAsia="zh-CN"/>
          <w14:textFill>
            <w14:solidFill>
              <w14:schemeClr w14:val="tx1"/>
            </w14:solidFill>
          </w14:textFill>
        </w:rPr>
        <w:t>加温、挤出</w:t>
      </w:r>
      <w:r>
        <w:rPr>
          <w:rFonts w:ascii="Times New Roman" w:hAnsi="Times New Roman" w:eastAsia="宋体"/>
          <w:color w:val="000000" w:themeColor="text1"/>
          <w:szCs w:val="24"/>
          <w14:textFill>
            <w14:solidFill>
              <w14:schemeClr w14:val="tx1"/>
            </w14:solidFill>
          </w14:textFill>
        </w:rPr>
        <w:t>：</w:t>
      </w:r>
      <w:r>
        <w:rPr>
          <w:rFonts w:hint="eastAsia" w:ascii="Times New Roman" w:hAnsi="Times New Roman" w:eastAsia="宋体"/>
          <w:color w:val="000000" w:themeColor="text1"/>
          <w:szCs w:val="24"/>
          <w:lang w:val="en-US" w:eastAsia="zh-CN"/>
          <w14:textFill>
            <w14:solidFill>
              <w14:schemeClr w14:val="tx1"/>
            </w14:solidFill>
          </w14:textFill>
        </w:rPr>
        <w:t>将塑料粒子放入挤出机机，经机器加温挤出成型。加热温度控制在120℃左右。该过程会</w:t>
      </w:r>
      <w:r>
        <w:rPr>
          <w:rFonts w:ascii="Times New Roman" w:hAnsi="Times New Roman" w:eastAsia="宋体"/>
          <w:color w:val="000000" w:themeColor="text1"/>
          <w:szCs w:val="24"/>
          <w14:textFill>
            <w14:solidFill>
              <w14:schemeClr w14:val="tx1"/>
            </w14:solidFill>
          </w14:textFill>
        </w:rPr>
        <w:t>产生</w:t>
      </w:r>
      <w:r>
        <w:rPr>
          <w:rFonts w:hint="eastAsia" w:ascii="Times New Roman" w:hAnsi="Times New Roman" w:eastAsia="宋体"/>
          <w:color w:val="000000" w:themeColor="text1"/>
          <w:szCs w:val="24"/>
          <w:lang w:val="en-US" w:eastAsia="zh-CN"/>
          <w14:textFill>
            <w14:solidFill>
              <w14:schemeClr w14:val="tx1"/>
            </w14:solidFill>
          </w14:textFill>
        </w:rPr>
        <w:t>非甲烷总烃G1、边角料S1、</w:t>
      </w:r>
      <w:r>
        <w:rPr>
          <w:rFonts w:ascii="Times New Roman" w:hAnsi="Times New Roman" w:eastAsia="宋体"/>
          <w:color w:val="000000" w:themeColor="text1"/>
          <w:szCs w:val="24"/>
          <w14:textFill>
            <w14:solidFill>
              <w14:schemeClr w14:val="tx1"/>
            </w14:solidFill>
          </w14:textFill>
        </w:rPr>
        <w:t>机器运转产生的噪声</w:t>
      </w:r>
      <w:r>
        <w:rPr>
          <w:rFonts w:hint="eastAsia" w:ascii="Times New Roman" w:hAnsi="Times New Roman" w:eastAsia="宋体"/>
          <w:color w:val="000000" w:themeColor="text1"/>
          <w:szCs w:val="24"/>
          <w:lang w:val="en-US" w:eastAsia="zh-CN"/>
          <w14:textFill>
            <w14:solidFill>
              <w14:schemeClr w14:val="tx1"/>
            </w14:solidFill>
          </w14:textFill>
        </w:rPr>
        <w:t>N</w:t>
      </w:r>
      <w:r>
        <w:rPr>
          <w:rFonts w:ascii="Times New Roman" w:hAnsi="Times New Roman" w:eastAsia="宋体"/>
          <w:color w:val="000000" w:themeColor="text1"/>
          <w:szCs w:val="24"/>
          <w14:textFill>
            <w14:solidFill>
              <w14:schemeClr w14:val="tx1"/>
            </w14:solidFill>
          </w14:textFill>
        </w:rPr>
        <w:t>。</w:t>
      </w:r>
    </w:p>
    <w:p>
      <w:pPr>
        <w:numPr>
          <w:ilvl w:val="0"/>
          <w:numId w:val="5"/>
        </w:numPr>
        <w:ind w:firstLine="480"/>
        <w:rPr>
          <w:rFonts w:hint="eastAsia" w:ascii="Times New Roman" w:hAnsi="Times New Roman" w:eastAsia="宋体"/>
          <w:color w:val="000000" w:themeColor="text1"/>
          <w:szCs w:val="24"/>
          <w:lang w:val="en-US" w:eastAsia="zh-CN"/>
          <w14:textFill>
            <w14:solidFill>
              <w14:schemeClr w14:val="tx1"/>
            </w14:solidFill>
          </w14:textFill>
        </w:rPr>
      </w:pPr>
      <w:r>
        <w:rPr>
          <w:rFonts w:hint="eastAsia" w:ascii="Times New Roman" w:hAnsi="Times New Roman" w:eastAsia="宋体"/>
          <w:color w:val="000000" w:themeColor="text1"/>
          <w:szCs w:val="24"/>
          <w:lang w:val="en-US" w:eastAsia="zh-CN"/>
          <w14:textFill>
            <w14:solidFill>
              <w14:schemeClr w14:val="tx1"/>
            </w14:solidFill>
          </w14:textFill>
        </w:rPr>
        <w:t>冷却</w:t>
      </w:r>
      <w:r>
        <w:rPr>
          <w:rFonts w:ascii="Times New Roman" w:hAnsi="Times New Roman" w:eastAsia="宋体"/>
          <w:color w:val="000000" w:themeColor="text1"/>
          <w:szCs w:val="24"/>
          <w14:textFill>
            <w14:solidFill>
              <w14:schemeClr w14:val="tx1"/>
            </w14:solidFill>
          </w14:textFill>
        </w:rPr>
        <w:t>：</w:t>
      </w:r>
      <w:r>
        <w:rPr>
          <w:rFonts w:hint="eastAsia" w:ascii="Times New Roman" w:hAnsi="Times New Roman" w:eastAsia="宋体"/>
          <w:color w:val="000000" w:themeColor="text1"/>
          <w:szCs w:val="24"/>
          <w:lang w:val="en-US" w:eastAsia="zh-CN"/>
          <w14:textFill>
            <w14:solidFill>
              <w14:schemeClr w14:val="tx1"/>
            </w14:solidFill>
          </w14:textFill>
        </w:rPr>
        <w:t>将挤出成型的产品利用风冷机进行冷却。该过程会</w:t>
      </w:r>
      <w:r>
        <w:rPr>
          <w:rFonts w:ascii="Times New Roman" w:hAnsi="Times New Roman" w:eastAsia="宋体"/>
          <w:color w:val="000000" w:themeColor="text1"/>
          <w:szCs w:val="24"/>
          <w14:textFill>
            <w14:solidFill>
              <w14:schemeClr w14:val="tx1"/>
            </w14:solidFill>
          </w14:textFill>
        </w:rPr>
        <w:t>产生机器运转产生的噪声</w:t>
      </w:r>
      <w:r>
        <w:rPr>
          <w:rFonts w:hint="eastAsia" w:ascii="Times New Roman" w:hAnsi="Times New Roman" w:eastAsia="宋体"/>
          <w:color w:val="000000" w:themeColor="text1"/>
          <w:szCs w:val="24"/>
          <w:lang w:val="en-US" w:eastAsia="zh-CN"/>
          <w14:textFill>
            <w14:solidFill>
              <w14:schemeClr w14:val="tx1"/>
            </w14:solidFill>
          </w14:textFill>
        </w:rPr>
        <w:t>N</w:t>
      </w:r>
      <w:r>
        <w:rPr>
          <w:rFonts w:ascii="Times New Roman" w:hAnsi="Times New Roman" w:eastAsia="宋体"/>
          <w:color w:val="000000" w:themeColor="text1"/>
          <w:szCs w:val="24"/>
          <w14:textFill>
            <w14:solidFill>
              <w14:schemeClr w14:val="tx1"/>
            </w14:solidFill>
          </w14:textFill>
        </w:rPr>
        <w:t>。</w:t>
      </w:r>
    </w:p>
    <w:p>
      <w:pPr>
        <w:numPr>
          <w:ilvl w:val="0"/>
          <w:numId w:val="5"/>
        </w:numPr>
        <w:ind w:firstLine="480"/>
        <w:rPr>
          <w:rFonts w:hint="eastAsia" w:ascii="Times New Roman" w:hAnsi="Times New Roman" w:eastAsia="宋体"/>
          <w:color w:val="000000" w:themeColor="text1"/>
          <w:szCs w:val="24"/>
          <w:lang w:val="en-US" w:eastAsia="zh-CN"/>
          <w14:textFill>
            <w14:solidFill>
              <w14:schemeClr w14:val="tx1"/>
            </w14:solidFill>
          </w14:textFill>
        </w:rPr>
      </w:pPr>
      <w:r>
        <w:rPr>
          <w:rFonts w:hint="eastAsia" w:ascii="Times New Roman" w:hAnsi="Times New Roman" w:eastAsia="宋体"/>
          <w:color w:val="000000" w:themeColor="text1"/>
          <w:szCs w:val="24"/>
          <w:lang w:val="en-US" w:eastAsia="zh-CN"/>
          <w14:textFill>
            <w14:solidFill>
              <w14:schemeClr w14:val="tx1"/>
            </w14:solidFill>
          </w14:textFill>
        </w:rPr>
        <w:t>收卷</w:t>
      </w:r>
      <w:r>
        <w:rPr>
          <w:rFonts w:ascii="Times New Roman" w:hAnsi="Times New Roman" w:eastAsia="宋体"/>
          <w:color w:val="000000" w:themeColor="text1"/>
          <w:szCs w:val="24"/>
          <w14:textFill>
            <w14:solidFill>
              <w14:schemeClr w14:val="tx1"/>
            </w14:solidFill>
          </w14:textFill>
        </w:rPr>
        <w:t>：</w:t>
      </w:r>
      <w:r>
        <w:rPr>
          <w:rFonts w:hint="eastAsia" w:ascii="Times New Roman" w:hAnsi="Times New Roman" w:eastAsia="宋体"/>
          <w:color w:val="000000" w:themeColor="text1"/>
          <w:szCs w:val="24"/>
          <w:lang w:val="en-US" w:eastAsia="zh-CN"/>
          <w14:textFill>
            <w14:solidFill>
              <w14:schemeClr w14:val="tx1"/>
            </w14:solidFill>
          </w14:textFill>
        </w:rPr>
        <w:t>将冷却后的产品利用收卷机收纳成卷。该过程会</w:t>
      </w:r>
      <w:r>
        <w:rPr>
          <w:rFonts w:ascii="Times New Roman" w:hAnsi="Times New Roman" w:eastAsia="宋体"/>
          <w:color w:val="000000" w:themeColor="text1"/>
          <w:szCs w:val="24"/>
          <w14:textFill>
            <w14:solidFill>
              <w14:schemeClr w14:val="tx1"/>
            </w14:solidFill>
          </w14:textFill>
        </w:rPr>
        <w:t>产生机器运转产生的噪声</w:t>
      </w:r>
      <w:r>
        <w:rPr>
          <w:rFonts w:hint="eastAsia" w:ascii="Times New Roman" w:hAnsi="Times New Roman" w:eastAsia="宋体"/>
          <w:color w:val="000000" w:themeColor="text1"/>
          <w:szCs w:val="24"/>
          <w:lang w:val="en-US" w:eastAsia="zh-CN"/>
          <w14:textFill>
            <w14:solidFill>
              <w14:schemeClr w14:val="tx1"/>
            </w14:solidFill>
          </w14:textFill>
        </w:rPr>
        <w:t>N</w:t>
      </w:r>
      <w:r>
        <w:rPr>
          <w:rFonts w:ascii="Times New Roman" w:hAnsi="Times New Roman" w:eastAsia="宋体"/>
          <w:color w:val="000000" w:themeColor="text1"/>
          <w:szCs w:val="24"/>
          <w14:textFill>
            <w14:solidFill>
              <w14:schemeClr w14:val="tx1"/>
            </w14:solidFill>
          </w14:textFill>
        </w:rPr>
        <w:t>。</w:t>
      </w:r>
    </w:p>
    <w:p>
      <w:pPr>
        <w:jc w:val="left"/>
        <w:rPr>
          <w:rFonts w:ascii="Times New Roman" w:hAnsi="Times New Roman" w:eastAsia="宋体"/>
          <w:color w:val="000000" w:themeColor="text1"/>
          <w:lang w:val="en-US"/>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（4）检验：将收卷后的产品进行检验，合格品包装入库，不合格品进行再加工。</w:t>
      </w:r>
    </w:p>
    <w:p>
      <w:pPr>
        <w:pStyle w:val="10"/>
        <w:spacing w:line="460" w:lineRule="exact"/>
        <w:ind w:left="0" w:leftChars="0" w:firstLine="0" w:firstLineChars="0"/>
        <w:jc w:val="both"/>
        <w:outlineLvl w:val="0"/>
        <w:rPr>
          <w:rFonts w:ascii="Times New Roman" w:hAnsi="Times New Roman" w:eastAsia="宋体"/>
          <w:b/>
          <w:color w:val="000000" w:themeColor="text1"/>
          <w:sz w:val="24"/>
          <w14:textFill>
            <w14:solidFill>
              <w14:schemeClr w14:val="tx1"/>
            </w14:solidFill>
          </w14:textFill>
        </w:rPr>
      </w:pPr>
    </w:p>
    <w:p>
      <w:pPr>
        <w:pStyle w:val="10"/>
        <w:spacing w:line="460" w:lineRule="exact"/>
        <w:ind w:left="0" w:leftChars="0" w:firstLine="0" w:firstLineChars="0"/>
        <w:jc w:val="both"/>
        <w:outlineLvl w:val="0"/>
        <w:rPr>
          <w:rFonts w:ascii="Times New Roman" w:hAnsi="Times New Roman" w:eastAsia="宋体"/>
          <w:b/>
          <w:color w:val="000000" w:themeColor="text1"/>
          <w:sz w:val="24"/>
          <w14:textFill>
            <w14:solidFill>
              <w14:schemeClr w14:val="tx1"/>
            </w14:solidFill>
          </w14:textFill>
        </w:rPr>
      </w:pPr>
    </w:p>
    <w:p>
      <w:pPr>
        <w:pStyle w:val="2"/>
        <w:ind w:left="0" w:leftChars="0" w:firstLine="0" w:firstLineChars="0"/>
        <w:rPr>
          <w:rFonts w:hint="eastAsia" w:ascii="Times New Roman" w:hAnsi="Times New Roman" w:eastAsia="宋体"/>
          <w:b/>
          <w:color w:val="000000" w:themeColor="text1"/>
          <w:sz w:val="24"/>
          <w:lang w:eastAsia="zh-CN"/>
          <w14:textFill>
            <w14:solidFill>
              <w14:schemeClr w14:val="tx1"/>
            </w14:solidFill>
          </w14:textFill>
        </w:rPr>
      </w:pPr>
      <w:r>
        <w:rPr>
          <w:rFonts w:hint="eastAsia" w:ascii="Times New Roman" w:hAnsi="Times New Roman" w:eastAsia="宋体" w:cs="Times New Roman"/>
          <w:b/>
          <w:color w:val="000000" w:themeColor="text1"/>
          <w:kern w:val="2"/>
          <w:sz w:val="28"/>
          <w:szCs w:val="28"/>
          <w:lang w:val="en-US" w:eastAsia="zh-CN" w:bidi="ar-SA"/>
          <w14:textFill>
            <w14:solidFill>
              <w14:schemeClr w14:val="tx1"/>
            </w14:solidFill>
          </w14:textFill>
        </w:rPr>
        <w:t>续表5</w:t>
      </w: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332776448" behindDoc="0" locked="0" layoutInCell="1" allowOverlap="1">
                <wp:simplePos x="0" y="0"/>
                <wp:positionH relativeFrom="column">
                  <wp:posOffset>-116840</wp:posOffset>
                </wp:positionH>
                <wp:positionV relativeFrom="page">
                  <wp:posOffset>1304290</wp:posOffset>
                </wp:positionV>
                <wp:extent cx="5508625" cy="8275955"/>
                <wp:effectExtent l="9525" t="0" r="13970" b="20320"/>
                <wp:wrapNone/>
                <wp:docPr id="60" name="矩形 60"/>
                <wp:cNvGraphicFramePr/>
                <a:graphic xmlns:a="http://schemas.openxmlformats.org/drawingml/2006/main">
                  <a:graphicData uri="http://schemas.microsoft.com/office/word/2010/wordprocessingShape">
                    <wps:wsp>
                      <wps:cNvSpPr/>
                      <wps:spPr>
                        <a:xfrm>
                          <a:off x="0" y="0"/>
                          <a:ext cx="5508625" cy="827595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2.7pt;height:651.65pt;width:433.75pt;mso-position-vertical-relative:page;z-index:332776448;v-text-anchor:middle;mso-width-relative:page;mso-height-relative:page;" filled="f" stroked="t" coordsize="21600,21600" o:gfxdata="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yIyRN2wAAAAwBAAAP&#10;AAAAAAAAAAEAIAAAACIAAABkcnMvZG93bnJldi54bWxQSwECFAAUAAAACACHTuJAoeJSpE4CAACA&#10;BAAADgAAAAAAAAABACAAAAAqAQAAZHJzL2Uyb0RvYy54bWxQSwUGAAAAAAYABgBZAQAA6gUAAAAA&#10;">
                <v:fill on="f" focussize="0,0"/>
                <v:stroke weight="1.5pt" color="#000000 [3213]" miterlimit="8" joinstyle="miter"/>
                <v:imagedata o:title=""/>
                <o:lock v:ext="edit" aspectratio="f"/>
              </v:rect>
            </w:pict>
          </mc:Fallback>
        </mc:AlternateContent>
      </w:r>
    </w:p>
    <w:p>
      <w:pPr>
        <w:ind w:left="0" w:leftChars="0" w:firstLine="0" w:firstLineChars="0"/>
        <w:rPr>
          <w:rFonts w:hint="eastAsia" w:ascii="Times New Roman" w:hAnsi="Times New Roman" w:eastAsia="宋体"/>
          <w:b/>
          <w:bCs/>
          <w:color w:val="000000" w:themeColor="text1"/>
          <w:sz w:val="24"/>
          <w:szCs w:val="24"/>
          <w:lang w:val="en-US" w:eastAsia="zh-CN"/>
          <w14:textFill>
            <w14:solidFill>
              <w14:schemeClr w14:val="tx1"/>
            </w14:solidFill>
          </w14:textFill>
        </w:rPr>
      </w:pPr>
      <w:r>
        <w:rPr>
          <w:rFonts w:hint="eastAsia" w:ascii="Times New Roman" w:hAnsi="Times New Roman" w:eastAsia="宋体"/>
          <w:b/>
          <w:bCs/>
          <w:color w:val="000000" w:themeColor="text1"/>
          <w:sz w:val="24"/>
          <w:szCs w:val="24"/>
          <w:lang w:val="en-US" w:eastAsia="zh-CN"/>
          <w14:textFill>
            <w14:solidFill>
              <w14:schemeClr w14:val="tx1"/>
            </w14:solidFill>
          </w14:textFill>
        </w:rPr>
        <w:t>5.2主要污染工序</w:t>
      </w:r>
    </w:p>
    <w:p>
      <w:pPr>
        <w:keepNext w:val="0"/>
        <w:keepLines w:val="0"/>
        <w:pageBreakBefore w:val="0"/>
        <w:widowControl w:val="0"/>
        <w:kinsoku/>
        <w:wordWrap/>
        <w:overflowPunct/>
        <w:topLinePunct w:val="0"/>
        <w:autoSpaceDE/>
        <w:autoSpaceDN/>
        <w:bidi w:val="0"/>
        <w:adjustRightInd/>
        <w:snapToGrid/>
        <w:spacing w:line="360" w:lineRule="auto"/>
        <w:ind w:firstLine="482"/>
        <w:jc w:val="center"/>
        <w:textAlignment w:val="auto"/>
        <w:outlineLvl w:val="9"/>
        <w:rPr>
          <w:rFonts w:ascii="Times New Roman" w:hAnsi="Times New Roman" w:eastAsia="宋体"/>
          <w:b/>
          <w:color w:val="000000" w:themeColor="text1"/>
          <w:sz w:val="24"/>
          <w:szCs w:val="24"/>
          <w14:textFill>
            <w14:solidFill>
              <w14:schemeClr w14:val="tx1"/>
            </w14:solidFill>
          </w14:textFill>
        </w:rPr>
      </w:pPr>
      <w:r>
        <w:rPr>
          <w:rFonts w:ascii="Times New Roman" w:hAnsi="Times New Roman" w:eastAsia="宋体"/>
          <w:b/>
          <w:color w:val="000000" w:themeColor="text1"/>
          <w:sz w:val="24"/>
          <w:szCs w:val="24"/>
          <w14:textFill>
            <w14:solidFill>
              <w14:schemeClr w14:val="tx1"/>
            </w14:solidFill>
          </w14:textFill>
        </w:rPr>
        <w:t>表</w:t>
      </w:r>
      <w:r>
        <w:rPr>
          <w:rFonts w:hint="eastAsia" w:ascii="Times New Roman" w:hAnsi="Times New Roman" w:eastAsia="宋体"/>
          <w:b/>
          <w:color w:val="000000" w:themeColor="text1"/>
          <w:sz w:val="24"/>
          <w:szCs w:val="24"/>
          <w14:textFill>
            <w14:solidFill>
              <w14:schemeClr w14:val="tx1"/>
            </w14:solidFill>
          </w14:textFill>
        </w:rPr>
        <w:t>5-1  建设项目营运期</w:t>
      </w:r>
      <w:r>
        <w:rPr>
          <w:rFonts w:ascii="Times New Roman" w:hAnsi="Times New Roman" w:eastAsia="宋体"/>
          <w:b/>
          <w:color w:val="000000" w:themeColor="text1"/>
          <w:sz w:val="24"/>
          <w:szCs w:val="24"/>
          <w14:textFill>
            <w14:solidFill>
              <w14:schemeClr w14:val="tx1"/>
            </w14:solidFill>
          </w14:textFill>
        </w:rPr>
        <w:t>产污环节汇总表</w:t>
      </w:r>
    </w:p>
    <w:tbl>
      <w:tblPr>
        <w:tblStyle w:val="20"/>
        <w:tblW w:w="8141" w:type="dxa"/>
        <w:jc w:val="center"/>
        <w:tblInd w:w="456"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1625"/>
        <w:gridCol w:w="1707"/>
        <w:gridCol w:w="1488"/>
        <w:gridCol w:w="22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46" w:type="dxa"/>
            <w:tcMar>
              <w:left w:w="28" w:type="dxa"/>
              <w:right w:w="28" w:type="dxa"/>
            </w:tcMar>
            <w:vAlign w:val="center"/>
          </w:tcPr>
          <w:p>
            <w:pPr>
              <w:spacing w:line="240" w:lineRule="auto"/>
              <w:ind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污染因素</w:t>
            </w:r>
          </w:p>
        </w:tc>
        <w:tc>
          <w:tcPr>
            <w:tcW w:w="1625" w:type="dxa"/>
            <w:tcMar>
              <w:left w:w="28" w:type="dxa"/>
              <w:right w:w="28" w:type="dxa"/>
            </w:tcMar>
            <w:vAlign w:val="center"/>
          </w:tcPr>
          <w:p>
            <w:pPr>
              <w:spacing w:line="240" w:lineRule="auto"/>
              <w:ind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名称</w:t>
            </w:r>
          </w:p>
        </w:tc>
        <w:tc>
          <w:tcPr>
            <w:tcW w:w="1707" w:type="dxa"/>
            <w:tcMar>
              <w:left w:w="28" w:type="dxa"/>
              <w:right w:w="28" w:type="dxa"/>
            </w:tcMar>
            <w:vAlign w:val="center"/>
          </w:tcPr>
          <w:p>
            <w:pPr>
              <w:spacing w:line="240" w:lineRule="auto"/>
              <w:ind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产污环节</w:t>
            </w:r>
          </w:p>
        </w:tc>
        <w:tc>
          <w:tcPr>
            <w:tcW w:w="1488" w:type="dxa"/>
            <w:tcMar>
              <w:left w:w="28" w:type="dxa"/>
              <w:right w:w="28" w:type="dxa"/>
            </w:tcMar>
            <w:vAlign w:val="center"/>
          </w:tcPr>
          <w:p>
            <w:pPr>
              <w:spacing w:line="240" w:lineRule="auto"/>
              <w:ind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排放特性/性质</w:t>
            </w:r>
          </w:p>
        </w:tc>
        <w:tc>
          <w:tcPr>
            <w:tcW w:w="2275" w:type="dxa"/>
            <w:tcMar>
              <w:left w:w="28" w:type="dxa"/>
              <w:right w:w="28" w:type="dxa"/>
            </w:tcMar>
            <w:vAlign w:val="center"/>
          </w:tcPr>
          <w:p>
            <w:pPr>
              <w:spacing w:line="240" w:lineRule="auto"/>
              <w:ind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46" w:type="dxa"/>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废气</w:t>
            </w:r>
          </w:p>
        </w:tc>
        <w:tc>
          <w:tcPr>
            <w:tcW w:w="1625" w:type="dxa"/>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挤出</w:t>
            </w:r>
            <w:r>
              <w:rPr>
                <w:rFonts w:hint="eastAsia" w:ascii="Times New Roman" w:hAnsi="Times New Roman" w:eastAsia="宋体"/>
                <w:color w:val="000000" w:themeColor="text1"/>
                <w:sz w:val="21"/>
                <w:szCs w:val="21"/>
                <w14:textFill>
                  <w14:solidFill>
                    <w14:schemeClr w14:val="tx1"/>
                  </w14:solidFill>
                </w14:textFill>
              </w:rPr>
              <w:t>废气</w:t>
            </w:r>
          </w:p>
        </w:tc>
        <w:tc>
          <w:tcPr>
            <w:tcW w:w="1707" w:type="dxa"/>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挤出</w:t>
            </w:r>
          </w:p>
        </w:tc>
        <w:tc>
          <w:tcPr>
            <w:tcW w:w="1488" w:type="dxa"/>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有组织</w:t>
            </w:r>
          </w:p>
        </w:tc>
        <w:tc>
          <w:tcPr>
            <w:tcW w:w="2275" w:type="dxa"/>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46" w:type="dxa"/>
            <w:vMerge w:val="restart"/>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废水</w:t>
            </w:r>
          </w:p>
        </w:tc>
        <w:tc>
          <w:tcPr>
            <w:tcW w:w="1625" w:type="dxa"/>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生活污水</w:t>
            </w:r>
          </w:p>
        </w:tc>
        <w:tc>
          <w:tcPr>
            <w:tcW w:w="1707" w:type="dxa"/>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职工生活</w:t>
            </w:r>
          </w:p>
        </w:tc>
        <w:tc>
          <w:tcPr>
            <w:tcW w:w="1488" w:type="dxa"/>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间歇</w:t>
            </w:r>
            <w:r>
              <w:rPr>
                <w:rFonts w:hint="eastAsia" w:ascii="Times New Roman" w:hAnsi="Times New Roman" w:eastAsia="宋体"/>
                <w:color w:val="000000" w:themeColor="text1"/>
                <w:sz w:val="21"/>
                <w:szCs w:val="21"/>
                <w14:textFill>
                  <w14:solidFill>
                    <w14:schemeClr w14:val="tx1"/>
                  </w14:solidFill>
                </w14:textFill>
              </w:rPr>
              <w:t>排放</w:t>
            </w:r>
          </w:p>
        </w:tc>
        <w:tc>
          <w:tcPr>
            <w:tcW w:w="2275" w:type="dxa"/>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CODcr、氨氮、总磷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46" w:type="dxa"/>
            <w:vMerge w:val="continue"/>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p>
        </w:tc>
        <w:tc>
          <w:tcPr>
            <w:tcW w:w="1625" w:type="dxa"/>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初期雨水</w:t>
            </w:r>
          </w:p>
        </w:tc>
        <w:tc>
          <w:tcPr>
            <w:tcW w:w="1707" w:type="dxa"/>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雨水</w:t>
            </w:r>
          </w:p>
        </w:tc>
        <w:tc>
          <w:tcPr>
            <w:tcW w:w="1488" w:type="dxa"/>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间歇排放</w:t>
            </w:r>
          </w:p>
        </w:tc>
        <w:tc>
          <w:tcPr>
            <w:tcW w:w="2275" w:type="dxa"/>
            <w:tcMar>
              <w:left w:w="28" w:type="dxa"/>
              <w:right w:w="28" w:type="dxa"/>
            </w:tcMar>
            <w:vAlign w:val="center"/>
          </w:tcPr>
          <w:p>
            <w:pPr>
              <w:spacing w:line="240" w:lineRule="auto"/>
              <w:ind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COD、SS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46" w:type="dxa"/>
            <w:vMerge w:val="restart"/>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固废</w:t>
            </w:r>
          </w:p>
        </w:tc>
        <w:tc>
          <w:tcPr>
            <w:tcW w:w="1625" w:type="dxa"/>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边角料</w:t>
            </w:r>
          </w:p>
        </w:tc>
        <w:tc>
          <w:tcPr>
            <w:tcW w:w="1707" w:type="dxa"/>
            <w:tcMar>
              <w:left w:w="28" w:type="dxa"/>
              <w:right w:w="28" w:type="dxa"/>
            </w:tcMar>
            <w:vAlign w:val="center"/>
          </w:tcPr>
          <w:p>
            <w:pPr>
              <w:spacing w:line="240" w:lineRule="auto"/>
              <w:ind w:firstLine="0" w:firstLineChars="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挤出</w:t>
            </w:r>
          </w:p>
        </w:tc>
        <w:tc>
          <w:tcPr>
            <w:tcW w:w="1488" w:type="dxa"/>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一般固废</w:t>
            </w:r>
          </w:p>
        </w:tc>
        <w:tc>
          <w:tcPr>
            <w:tcW w:w="2275" w:type="dxa"/>
            <w:tcMar>
              <w:left w:w="28"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塑料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46" w:type="dxa"/>
            <w:vMerge w:val="continue"/>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p>
        </w:tc>
        <w:tc>
          <w:tcPr>
            <w:tcW w:w="1625" w:type="dxa"/>
            <w:tcMar>
              <w:left w:w="28" w:type="dxa"/>
              <w:right w:w="28" w:type="dxa"/>
            </w:tcMar>
            <w:vAlign w:val="center"/>
          </w:tcPr>
          <w:p>
            <w:pPr>
              <w:adjustRightInd w:val="0"/>
              <w:snapToGrid w:val="0"/>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生活垃圾</w:t>
            </w:r>
          </w:p>
        </w:tc>
        <w:tc>
          <w:tcPr>
            <w:tcW w:w="1707" w:type="dxa"/>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职工生活</w:t>
            </w:r>
          </w:p>
        </w:tc>
        <w:tc>
          <w:tcPr>
            <w:tcW w:w="1488" w:type="dxa"/>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一般固废</w:t>
            </w:r>
          </w:p>
        </w:tc>
        <w:tc>
          <w:tcPr>
            <w:tcW w:w="2275" w:type="dxa"/>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瓜果皮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46" w:type="dxa"/>
            <w:vMerge w:val="continue"/>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p>
        </w:tc>
        <w:tc>
          <w:tcPr>
            <w:tcW w:w="1625" w:type="dxa"/>
            <w:tcMar>
              <w:left w:w="28" w:type="dxa"/>
              <w:right w:w="28" w:type="dxa"/>
            </w:tcMar>
            <w:vAlign w:val="center"/>
          </w:tcPr>
          <w:p>
            <w:pPr>
              <w:adjustRightInd w:val="0"/>
              <w:snapToGrid w:val="0"/>
              <w:spacing w:line="240" w:lineRule="auto"/>
              <w:ind w:firstLine="0" w:firstLineChars="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机修</w:t>
            </w:r>
            <w:r>
              <w:rPr>
                <w:rFonts w:hint="eastAsia"/>
                <w:color w:val="000000" w:themeColor="text1"/>
                <w:sz w:val="21"/>
                <w:szCs w:val="21"/>
                <w:lang w:eastAsia="zh-CN"/>
                <w14:textFill>
                  <w14:solidFill>
                    <w14:schemeClr w14:val="tx1"/>
                  </w14:solidFill>
                </w14:textFill>
              </w:rPr>
              <w:t>废</w:t>
            </w:r>
            <w:r>
              <w:rPr>
                <w:rFonts w:hint="eastAsia" w:ascii="Times New Roman" w:hAnsi="Times New Roman" w:eastAsia="宋体"/>
                <w:color w:val="000000" w:themeColor="text1"/>
                <w:sz w:val="21"/>
                <w:szCs w:val="21"/>
                <w14:textFill>
                  <w14:solidFill>
                    <w14:schemeClr w14:val="tx1"/>
                  </w14:solidFill>
                </w14:textFill>
              </w:rPr>
              <w:t>油</w:t>
            </w:r>
            <w:r>
              <w:rPr>
                <w:rFonts w:hint="eastAsia" w:ascii="Times New Roman" w:hAnsi="Times New Roman" w:eastAsia="宋体"/>
                <w:color w:val="000000" w:themeColor="text1"/>
                <w:sz w:val="21"/>
                <w:szCs w:val="21"/>
                <w:lang w:eastAsia="zh-CN"/>
                <w14:textFill>
                  <w14:solidFill>
                    <w14:schemeClr w14:val="tx1"/>
                  </w14:solidFill>
                </w14:textFill>
              </w:rPr>
              <w:t>（含水）</w:t>
            </w:r>
          </w:p>
        </w:tc>
        <w:tc>
          <w:tcPr>
            <w:tcW w:w="1707" w:type="dxa"/>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机修</w:t>
            </w:r>
          </w:p>
        </w:tc>
        <w:tc>
          <w:tcPr>
            <w:tcW w:w="1488" w:type="dxa"/>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危险废物</w:t>
            </w:r>
          </w:p>
        </w:tc>
        <w:tc>
          <w:tcPr>
            <w:tcW w:w="2275" w:type="dxa"/>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润滑油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46" w:type="dxa"/>
            <w:vMerge w:val="continue"/>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p>
        </w:tc>
        <w:tc>
          <w:tcPr>
            <w:tcW w:w="1625" w:type="dxa"/>
            <w:tcMar>
              <w:left w:w="28" w:type="dxa"/>
              <w:right w:w="28" w:type="dxa"/>
            </w:tcMar>
            <w:vAlign w:val="center"/>
          </w:tcPr>
          <w:p>
            <w:pPr>
              <w:adjustRightInd w:val="0"/>
              <w:snapToGrid w:val="0"/>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废活性炭</w:t>
            </w:r>
          </w:p>
        </w:tc>
        <w:tc>
          <w:tcPr>
            <w:tcW w:w="1707" w:type="dxa"/>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废气处理</w:t>
            </w:r>
          </w:p>
        </w:tc>
        <w:tc>
          <w:tcPr>
            <w:tcW w:w="1488" w:type="dxa"/>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危险废物</w:t>
            </w:r>
          </w:p>
        </w:tc>
        <w:tc>
          <w:tcPr>
            <w:tcW w:w="2275" w:type="dxa"/>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活性炭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46" w:type="dxa"/>
            <w:vMerge w:val="continue"/>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p>
        </w:tc>
        <w:tc>
          <w:tcPr>
            <w:tcW w:w="1625" w:type="dxa"/>
            <w:tcMar>
              <w:left w:w="28" w:type="dxa"/>
              <w:right w:w="28" w:type="dxa"/>
            </w:tcMar>
            <w:vAlign w:val="center"/>
          </w:tcPr>
          <w:p>
            <w:pPr>
              <w:adjustRightInd w:val="0"/>
              <w:snapToGrid w:val="0"/>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废UV灯管</w:t>
            </w:r>
          </w:p>
        </w:tc>
        <w:tc>
          <w:tcPr>
            <w:tcW w:w="1707" w:type="dxa"/>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废气处理</w:t>
            </w:r>
          </w:p>
        </w:tc>
        <w:tc>
          <w:tcPr>
            <w:tcW w:w="1488" w:type="dxa"/>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危险废物</w:t>
            </w:r>
          </w:p>
        </w:tc>
        <w:tc>
          <w:tcPr>
            <w:tcW w:w="2275" w:type="dxa"/>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UV灯管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46" w:type="dxa"/>
            <w:vMerge w:val="continue"/>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p>
        </w:tc>
        <w:tc>
          <w:tcPr>
            <w:tcW w:w="1625" w:type="dxa"/>
            <w:tcMar>
              <w:left w:w="28" w:type="dxa"/>
              <w:right w:w="28" w:type="dxa"/>
            </w:tcMar>
            <w:vAlign w:val="center"/>
          </w:tcPr>
          <w:p>
            <w:pPr>
              <w:adjustRightInd w:val="0"/>
              <w:snapToGrid w:val="0"/>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废催化剂</w:t>
            </w:r>
          </w:p>
        </w:tc>
        <w:tc>
          <w:tcPr>
            <w:tcW w:w="1707" w:type="dxa"/>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废气处理</w:t>
            </w:r>
          </w:p>
        </w:tc>
        <w:tc>
          <w:tcPr>
            <w:tcW w:w="1488" w:type="dxa"/>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危险废物</w:t>
            </w:r>
          </w:p>
        </w:tc>
        <w:tc>
          <w:tcPr>
            <w:tcW w:w="2275" w:type="dxa"/>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催化剂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46" w:type="dxa"/>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噪声</w:t>
            </w:r>
          </w:p>
        </w:tc>
        <w:tc>
          <w:tcPr>
            <w:tcW w:w="7095" w:type="dxa"/>
            <w:gridSpan w:val="4"/>
            <w:tcMar>
              <w:left w:w="28" w:type="dxa"/>
              <w:right w:w="28" w:type="dxa"/>
            </w:tcMar>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主要噪声源为</w:t>
            </w:r>
            <w:r>
              <w:rPr>
                <w:rFonts w:hint="eastAsia" w:ascii="Times New Roman" w:hAnsi="Times New Roman" w:eastAsia="宋体"/>
                <w:color w:val="000000" w:themeColor="text1"/>
                <w:sz w:val="21"/>
                <w:szCs w:val="21"/>
                <w:lang w:eastAsia="zh-CN"/>
                <w14:textFill>
                  <w14:solidFill>
                    <w14:schemeClr w14:val="tx1"/>
                  </w14:solidFill>
                </w14:textFill>
              </w:rPr>
              <w:t>挤出机、收卷机、搅拌机、风冷机、裁切机</w:t>
            </w:r>
          </w:p>
        </w:tc>
      </w:tr>
    </w:tbl>
    <w:p>
      <w:pPr>
        <w:ind w:left="0" w:leftChars="0" w:firstLine="0" w:firstLineChars="0"/>
        <w:rPr>
          <w:rFonts w:hint="eastAsia" w:ascii="Times New Roman" w:hAnsi="Times New Roman" w:eastAsia="宋体"/>
          <w:b/>
          <w:bCs/>
          <w:color w:val="000000" w:themeColor="text1"/>
          <w:sz w:val="24"/>
          <w:szCs w:val="24"/>
          <w:lang w:val="en-US" w:eastAsia="zh-CN"/>
          <w14:textFill>
            <w14:solidFill>
              <w14:schemeClr w14:val="tx1"/>
            </w14:solidFill>
          </w14:textFill>
        </w:rPr>
      </w:pPr>
      <w:r>
        <w:rPr>
          <w:rFonts w:hint="eastAsia" w:ascii="Times New Roman" w:hAnsi="Times New Roman" w:eastAsia="宋体"/>
          <w:b/>
          <w:bCs/>
          <w:color w:val="000000" w:themeColor="text1"/>
          <w:sz w:val="24"/>
          <w:szCs w:val="24"/>
          <w:lang w:val="en-US" w:eastAsia="zh-CN"/>
          <w14:textFill>
            <w14:solidFill>
              <w14:schemeClr w14:val="tx1"/>
            </w14:solidFill>
          </w14:textFill>
        </w:rPr>
        <w:t>5.3污染源分析</w:t>
      </w:r>
    </w:p>
    <w:p>
      <w:pPr>
        <w:pStyle w:val="10"/>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b/>
          <w:color w:val="000000" w:themeColor="text1"/>
          <w:sz w:val="24"/>
          <w14:textFill>
            <w14:solidFill>
              <w14:schemeClr w14:val="tx1"/>
            </w14:solidFill>
          </w14:textFill>
        </w:rPr>
      </w:pPr>
      <w:r>
        <w:rPr>
          <w:rFonts w:hint="eastAsia" w:ascii="Times New Roman" w:hAnsi="Times New Roman" w:eastAsia="宋体"/>
          <w:b/>
          <w:color w:val="000000" w:themeColor="text1"/>
          <w:sz w:val="24"/>
          <w14:textFill>
            <w14:solidFill>
              <w14:schemeClr w14:val="tx1"/>
            </w14:solidFill>
          </w14:textFill>
        </w:rPr>
        <w:t>5.3.1废气</w:t>
      </w:r>
      <w:r>
        <w:rPr>
          <w:rFonts w:ascii="Times New Roman" w:hAnsi="Times New Roman" w:eastAsia="宋体"/>
          <w:b/>
          <w:color w:val="000000" w:themeColor="text1"/>
          <w:sz w:val="24"/>
          <w14:textFill>
            <w14:solidFill>
              <w14:schemeClr w14:val="tx1"/>
            </w14:solidFill>
          </w14:textFill>
        </w:rPr>
        <w:t>污染源源强分析</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outlineLvl w:val="9"/>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（1）挤出废气</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建设项目在挤出工序会产生废气，污染因子以非甲烷总烃计</w:t>
      </w:r>
      <w:r>
        <w:rPr>
          <w:rFonts w:hint="eastAsia"/>
          <w:color w:val="000000" w:themeColor="text1"/>
          <w:lang w:val="en-US" w:eastAsia="zh-CN"/>
          <w14:textFill>
            <w14:solidFill>
              <w14:schemeClr w14:val="tx1"/>
            </w14:solidFill>
          </w14:textFill>
        </w:rPr>
        <w:t>。项目塑料粒子用量为2000</w:t>
      </w:r>
      <w:r>
        <w:rPr>
          <w:rFonts w:hint="eastAsia" w:ascii="Times New Roman" w:hAnsi="Times New Roman" w:eastAsia="宋体"/>
          <w:color w:val="000000" w:themeColor="text1"/>
          <w:lang w:val="en-US" w:eastAsia="zh-CN"/>
          <w14:textFill>
            <w14:solidFill>
              <w14:schemeClr w14:val="tx1"/>
            </w14:solidFill>
          </w14:textFill>
        </w:rPr>
        <w:t>t/a类比相关行业数据，挤出废气排放量为塑料粒子用量的</w:t>
      </w:r>
      <w:r>
        <w:rPr>
          <w:rFonts w:hint="eastAsia" w:ascii="Times New Roman" w:hAnsi="Times New Roman" w:eastAsia="宋体"/>
          <w:color w:val="000000" w:themeColor="text1"/>
          <w:szCs w:val="22"/>
          <w:lang w:val="en-US" w:eastAsia="zh-CN"/>
          <w14:textFill>
            <w14:solidFill>
              <w14:schemeClr w14:val="tx1"/>
            </w14:solidFill>
          </w14:textFill>
        </w:rPr>
        <w:t>0.</w:t>
      </w:r>
      <w:r>
        <w:rPr>
          <w:rFonts w:hint="eastAsia"/>
          <w:color w:val="000000" w:themeColor="text1"/>
          <w:szCs w:val="22"/>
          <w:lang w:val="en-US" w:eastAsia="zh-CN"/>
          <w14:textFill>
            <w14:solidFill>
              <w14:schemeClr w14:val="tx1"/>
            </w14:solidFill>
          </w14:textFill>
        </w:rPr>
        <w:t>1</w:t>
      </w:r>
      <w:r>
        <w:rPr>
          <w:rFonts w:hint="eastAsia" w:ascii="Times New Roman" w:hAnsi="Times New Roman" w:eastAsia="宋体" w:cs="宋体"/>
          <w:color w:val="000000" w:themeColor="text1"/>
          <w:szCs w:val="22"/>
          <w:lang w:val="en-US" w:eastAsia="zh-CN"/>
          <w14:textFill>
            <w14:solidFill>
              <w14:schemeClr w14:val="tx1"/>
            </w14:solidFill>
          </w14:textFill>
        </w:rPr>
        <w:t>％</w:t>
      </w:r>
      <w:r>
        <w:rPr>
          <w:rFonts w:hint="eastAsia" w:ascii="Times New Roman" w:hAnsi="Times New Roman" w:eastAsia="宋体"/>
          <w:color w:val="000000" w:themeColor="text1"/>
          <w:szCs w:val="22"/>
          <w:lang w:val="en-US" w:eastAsia="zh-CN"/>
          <w14:textFill>
            <w14:solidFill>
              <w14:schemeClr w14:val="tx1"/>
            </w14:solidFill>
          </w14:textFill>
        </w:rPr>
        <w:t>核算，</w:t>
      </w:r>
      <w:r>
        <w:rPr>
          <w:rFonts w:hint="eastAsia" w:ascii="Times New Roman" w:hAnsi="Times New Roman" w:eastAsia="宋体"/>
          <w:color w:val="000000" w:themeColor="text1"/>
          <w:lang w:val="en-US" w:eastAsia="zh-CN"/>
          <w14:textFill>
            <w14:solidFill>
              <w14:schemeClr w14:val="tx1"/>
            </w14:solidFill>
          </w14:textFill>
        </w:rPr>
        <w:t>则挤出废气的产生量为</w:t>
      </w:r>
      <w:r>
        <w:rPr>
          <w:rFonts w:hint="eastAsia"/>
          <w:color w:val="000000" w:themeColor="text1"/>
          <w:lang w:val="en-US" w:eastAsia="zh-CN"/>
          <w14:textFill>
            <w14:solidFill>
              <w14:schemeClr w14:val="tx1"/>
            </w14:solidFill>
          </w14:textFill>
        </w:rPr>
        <w:t>2</w:t>
      </w:r>
      <w:r>
        <w:rPr>
          <w:rFonts w:hint="eastAsia" w:ascii="Times New Roman" w:hAnsi="Times New Roman" w:eastAsia="宋体"/>
          <w:color w:val="000000" w:themeColor="text1"/>
          <w:lang w:val="en-US" w:eastAsia="zh-CN"/>
          <w14:textFill>
            <w14:solidFill>
              <w14:schemeClr w14:val="tx1"/>
            </w14:solidFill>
          </w14:textFill>
        </w:rPr>
        <w:t>t/a。挤出废气通过</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光催化氧化+活性炭吸附装置</w:t>
      </w:r>
      <w:r>
        <w:rPr>
          <w:rFonts w:hint="eastAsia" w:ascii="Times New Roman" w:hAnsi="Times New Roman" w:eastAsia="宋体"/>
          <w:color w:val="000000" w:themeColor="text1"/>
          <w:lang w:val="en-US" w:eastAsia="zh-CN"/>
          <w14:textFill>
            <w14:solidFill>
              <w14:schemeClr w14:val="tx1"/>
            </w14:solidFill>
          </w14:textFill>
        </w:rPr>
        <w:t>处理，</w:t>
      </w:r>
      <w:r>
        <w:rPr>
          <w:rFonts w:hint="eastAsia" w:ascii="Times New Roman" w:hAnsi="Times New Roman" w:eastAsia="宋体" w:cs="宋体"/>
          <w:color w:val="000000" w:themeColor="text1"/>
          <w:sz w:val="24"/>
          <w:lang w:val="en-US" w:eastAsia="zh-CN"/>
          <w14:textFill>
            <w14:solidFill>
              <w14:schemeClr w14:val="tx1"/>
            </w14:solidFill>
          </w14:textFill>
        </w:rPr>
        <w:t>集气罩</w:t>
      </w:r>
      <w:r>
        <w:rPr>
          <w:rFonts w:hint="eastAsia" w:ascii="Times New Roman" w:hAnsi="Times New Roman" w:eastAsia="宋体"/>
          <w:color w:val="000000" w:themeColor="text1"/>
          <w:lang w:val="en-US" w:eastAsia="zh-CN"/>
          <w14:textFill>
            <w14:solidFill>
              <w14:schemeClr w14:val="tx1"/>
            </w14:solidFill>
          </w14:textFill>
        </w:rPr>
        <w:t>（</w:t>
      </w:r>
      <w:r>
        <w:rPr>
          <w:rFonts w:hint="eastAsia" w:ascii="Times New Roman" w:hAnsi="Times New Roman" w:eastAsia="宋体"/>
          <w:color w:val="000000" w:themeColor="text1"/>
          <w:highlight w:val="none"/>
          <w:lang w:val="en-US" w:eastAsia="zh-CN"/>
          <w14:textFill>
            <w14:solidFill>
              <w14:schemeClr w14:val="tx1"/>
            </w14:solidFill>
          </w14:textFill>
        </w:rPr>
        <w:t>集气罩尺寸为</w:t>
      </w:r>
      <w:r>
        <w:rPr>
          <w:rFonts w:hint="eastAsia"/>
          <w:color w:val="000000" w:themeColor="text1"/>
          <w:highlight w:val="none"/>
          <w:lang w:val="en-US" w:eastAsia="zh-CN"/>
          <w14:textFill>
            <w14:solidFill>
              <w14:schemeClr w14:val="tx1"/>
            </w14:solidFill>
          </w14:textFill>
        </w:rPr>
        <w:t>0.8</w:t>
      </w:r>
      <w:r>
        <w:rPr>
          <w:rFonts w:hint="eastAsia" w:ascii="Times New Roman" w:hAnsi="Times New Roman" w:eastAsia="宋体"/>
          <w:color w:val="000000" w:themeColor="text1"/>
          <w:highlight w:val="none"/>
          <w:lang w:val="en-US" w:eastAsia="zh-CN"/>
          <w14:textFill>
            <w14:solidFill>
              <w14:schemeClr w14:val="tx1"/>
            </w14:solidFill>
          </w14:textFill>
        </w:rPr>
        <w:t>m</w:t>
      </w:r>
      <w:r>
        <w:rPr>
          <w:rFonts w:hint="default" w:ascii="Times New Roman" w:hAnsi="Times New Roman" w:eastAsia="宋体"/>
          <w:color w:val="000000" w:themeColor="text1"/>
          <w:szCs w:val="22"/>
          <w:highlight w:val="none"/>
          <w:lang w:val="en-US" w:eastAsia="zh-CN"/>
          <w14:textFill>
            <w14:solidFill>
              <w14:schemeClr w14:val="tx1"/>
            </w14:solidFill>
          </w14:textFill>
        </w:rPr>
        <w:t>×</w:t>
      </w:r>
      <w:r>
        <w:rPr>
          <w:rFonts w:hint="eastAsia"/>
          <w:color w:val="000000" w:themeColor="text1"/>
          <w:szCs w:val="22"/>
          <w:highlight w:val="none"/>
          <w:lang w:val="en-US" w:eastAsia="zh-CN"/>
          <w14:textFill>
            <w14:solidFill>
              <w14:schemeClr w14:val="tx1"/>
            </w14:solidFill>
          </w14:textFill>
        </w:rPr>
        <w:t>0.5</w:t>
      </w:r>
      <w:r>
        <w:rPr>
          <w:rFonts w:hint="eastAsia" w:ascii="Times New Roman" w:hAnsi="Times New Roman" w:eastAsia="宋体"/>
          <w:color w:val="000000" w:themeColor="text1"/>
          <w:highlight w:val="none"/>
          <w:lang w:val="en-US" w:eastAsia="zh-CN"/>
          <w14:textFill>
            <w14:solidFill>
              <w14:schemeClr w14:val="tx1"/>
            </w14:solidFill>
          </w14:textFill>
        </w:rPr>
        <w:t>m，拟在四台设备上设置集气罩，罩面风速不小于0.5m/s，则</w:t>
      </w:r>
      <w:r>
        <w:rPr>
          <w:rFonts w:hint="eastAsia" w:ascii="Times New Roman" w:hAnsi="Times New Roman" w:eastAsia="宋体"/>
          <w:color w:val="000000" w:themeColor="text1"/>
          <w:lang w:val="en-US" w:eastAsia="zh-CN"/>
          <w14:textFill>
            <w14:solidFill>
              <w14:schemeClr w14:val="tx1"/>
            </w14:solidFill>
          </w14:textFill>
        </w:rPr>
        <w:t>风机风量为（</w:t>
      </w:r>
      <w:r>
        <w:rPr>
          <w:rFonts w:hint="eastAsia"/>
          <w:color w:val="000000" w:themeColor="text1"/>
          <w:lang w:val="en-US" w:eastAsia="zh-CN"/>
          <w14:textFill>
            <w14:solidFill>
              <w14:schemeClr w14:val="tx1"/>
            </w14:solidFill>
          </w14:textFill>
        </w:rPr>
        <w:t>0.8</w:t>
      </w:r>
      <w:r>
        <w:rPr>
          <w:rFonts w:hint="default" w:ascii="Times New Roman" w:hAnsi="Times New Roman" w:eastAsia="宋体"/>
          <w:color w:val="000000" w:themeColor="text1"/>
          <w:szCs w:val="22"/>
          <w:highlight w:val="none"/>
          <w:lang w:val="en-US" w:eastAsia="zh-CN"/>
          <w14:textFill>
            <w14:solidFill>
              <w14:schemeClr w14:val="tx1"/>
            </w14:solidFill>
          </w14:textFill>
        </w:rPr>
        <w:t>×</w:t>
      </w:r>
      <w:r>
        <w:rPr>
          <w:rFonts w:hint="eastAsia"/>
          <w:color w:val="000000" w:themeColor="text1"/>
          <w:szCs w:val="22"/>
          <w:highlight w:val="none"/>
          <w:lang w:val="en-US" w:eastAsia="zh-CN"/>
          <w14:textFill>
            <w14:solidFill>
              <w14:schemeClr w14:val="tx1"/>
            </w14:solidFill>
          </w14:textFill>
        </w:rPr>
        <w:t>0.5</w:t>
      </w:r>
      <w:r>
        <w:rPr>
          <w:rFonts w:hint="default" w:ascii="Times New Roman" w:hAnsi="Times New Roman" w:eastAsia="宋体"/>
          <w:color w:val="000000" w:themeColor="text1"/>
          <w:szCs w:val="22"/>
          <w:highlight w:val="none"/>
          <w:lang w:val="en-US" w:eastAsia="zh-CN"/>
          <w14:textFill>
            <w14:solidFill>
              <w14:schemeClr w14:val="tx1"/>
            </w14:solidFill>
          </w14:textFill>
        </w:rPr>
        <w:t>×</w:t>
      </w:r>
      <w:r>
        <w:rPr>
          <w:rFonts w:hint="eastAsia" w:ascii="Times New Roman" w:hAnsi="Times New Roman" w:eastAsia="宋体"/>
          <w:color w:val="000000" w:themeColor="text1"/>
          <w:szCs w:val="22"/>
          <w:highlight w:val="none"/>
          <w:lang w:val="en-US" w:eastAsia="zh-CN"/>
          <w14:textFill>
            <w14:solidFill>
              <w14:schemeClr w14:val="tx1"/>
            </w14:solidFill>
          </w14:textFill>
        </w:rPr>
        <w:t>0.5</w:t>
      </w:r>
      <w:r>
        <w:rPr>
          <w:rFonts w:hint="default" w:ascii="Times New Roman" w:hAnsi="Times New Roman" w:eastAsia="宋体"/>
          <w:color w:val="000000" w:themeColor="text1"/>
          <w:szCs w:val="22"/>
          <w:highlight w:val="none"/>
          <w:lang w:val="en-US" w:eastAsia="zh-CN"/>
          <w14:textFill>
            <w14:solidFill>
              <w14:schemeClr w14:val="tx1"/>
            </w14:solidFill>
          </w14:textFill>
        </w:rPr>
        <w:t>×</w:t>
      </w:r>
      <w:r>
        <w:rPr>
          <w:rFonts w:hint="eastAsia" w:ascii="Times New Roman" w:hAnsi="Times New Roman" w:eastAsia="宋体"/>
          <w:color w:val="000000" w:themeColor="text1"/>
          <w:szCs w:val="22"/>
          <w:highlight w:val="none"/>
          <w:lang w:val="en-US" w:eastAsia="zh-CN"/>
          <w14:textFill>
            <w14:solidFill>
              <w14:schemeClr w14:val="tx1"/>
            </w14:solidFill>
          </w14:textFill>
        </w:rPr>
        <w:t>3600</w:t>
      </w:r>
      <w:r>
        <w:rPr>
          <w:rFonts w:hint="default" w:ascii="Times New Roman" w:hAnsi="Times New Roman" w:eastAsia="宋体"/>
          <w:color w:val="000000" w:themeColor="text1"/>
          <w:szCs w:val="22"/>
          <w:highlight w:val="none"/>
          <w:lang w:val="en-US" w:eastAsia="zh-CN"/>
          <w14:textFill>
            <w14:solidFill>
              <w14:schemeClr w14:val="tx1"/>
            </w14:solidFill>
          </w14:textFill>
        </w:rPr>
        <w:t>×</w:t>
      </w:r>
      <w:r>
        <w:rPr>
          <w:rFonts w:hint="eastAsia" w:ascii="Times New Roman" w:hAnsi="Times New Roman" w:eastAsia="宋体"/>
          <w:color w:val="000000" w:themeColor="text1"/>
          <w:szCs w:val="22"/>
          <w:highlight w:val="none"/>
          <w:lang w:val="en-US" w:eastAsia="zh-CN"/>
          <w14:textFill>
            <w14:solidFill>
              <w14:schemeClr w14:val="tx1"/>
            </w14:solidFill>
          </w14:textFill>
        </w:rPr>
        <w:t>4</w:t>
      </w:r>
      <w:r>
        <w:rPr>
          <w:rFonts w:hint="eastAsia" w:ascii="Times New Roman" w:hAnsi="Times New Roman" w:eastAsia="宋体" w:cs="Arial"/>
          <w:color w:val="000000" w:themeColor="text1"/>
          <w:highlight w:val="none"/>
          <w:lang w:val="en-US" w:eastAsia="zh-CN"/>
          <w14:textFill>
            <w14:solidFill>
              <w14:schemeClr w14:val="tx1"/>
            </w14:solidFill>
          </w14:textFill>
        </w:rPr>
        <w:t>）</w:t>
      </w:r>
      <w:r>
        <w:rPr>
          <w:rFonts w:hint="eastAsia" w:ascii="Times New Roman" w:hAnsi="Times New Roman" w:eastAsia="宋体"/>
          <w:color w:val="000000" w:themeColor="text1"/>
          <w:highlight w:val="none"/>
          <w:lang w:val="en-US" w:eastAsia="zh-CN"/>
          <w14:textFill>
            <w14:solidFill>
              <w14:schemeClr w14:val="tx1"/>
            </w14:solidFill>
          </w14:textFill>
        </w:rPr>
        <w:t>m</w:t>
      </w:r>
      <w:r>
        <w:rPr>
          <w:rFonts w:hint="eastAsia" w:ascii="Times New Roman" w:hAnsi="Times New Roman" w:eastAsia="宋体"/>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/h，即风量约为</w:t>
      </w:r>
      <w:r>
        <w:rPr>
          <w:rFonts w:hint="eastAsia"/>
          <w:color w:val="000000" w:themeColor="text1"/>
          <w:highlight w:val="none"/>
          <w:lang w:val="en-US" w:eastAsia="zh-CN"/>
          <w14:textFill>
            <w14:solidFill>
              <w14:schemeClr w14:val="tx1"/>
            </w14:solidFill>
          </w14:textFill>
        </w:rPr>
        <w:t>4000</w:t>
      </w:r>
      <w:r>
        <w:rPr>
          <w:rFonts w:hint="eastAsia" w:ascii="Times New Roman" w:hAnsi="Times New Roman" w:eastAsia="宋体"/>
          <w:color w:val="000000" w:themeColor="text1"/>
          <w:highlight w:val="none"/>
          <w:lang w:val="en-US" w:eastAsia="zh-CN"/>
          <w14:textFill>
            <w14:solidFill>
              <w14:schemeClr w14:val="tx1"/>
            </w14:solidFill>
          </w14:textFill>
        </w:rPr>
        <w:t>m</w:t>
      </w:r>
      <w:r>
        <w:rPr>
          <w:rFonts w:hint="eastAsia" w:ascii="Times New Roman" w:hAnsi="Times New Roman" w:eastAsia="宋体"/>
          <w:color w:val="000000" w:themeColor="text1"/>
          <w:highlight w:val="none"/>
          <w:vertAlign w:val="superscript"/>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/h</w:t>
      </w:r>
      <w:r>
        <w:rPr>
          <w:rFonts w:hint="eastAsia" w:ascii="Times New Roman" w:hAnsi="Times New Roman" w:eastAsia="宋体"/>
          <w:color w:val="000000" w:themeColor="text1"/>
          <w:lang w:val="en-US" w:eastAsia="zh-CN"/>
          <w14:textFill>
            <w14:solidFill>
              <w14:schemeClr w14:val="tx1"/>
            </w14:solidFill>
          </w14:textFill>
        </w:rPr>
        <w:t>）</w:t>
      </w:r>
      <w:r>
        <w:rPr>
          <w:rFonts w:hint="eastAsia" w:ascii="Times New Roman" w:hAnsi="Times New Roman" w:eastAsia="宋体" w:cs="宋体"/>
          <w:color w:val="000000" w:themeColor="text1"/>
          <w:sz w:val="24"/>
          <w:lang w:val="en-US" w:eastAsia="zh-CN"/>
          <w14:textFill>
            <w14:solidFill>
              <w14:schemeClr w14:val="tx1"/>
            </w14:solidFill>
          </w14:textFill>
        </w:rPr>
        <w:t>捕集效率以90%计，光</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催化氧化+活性炭吸附净化率以90%计（其中光催化氧化处理效率以40%计，</w:t>
      </w:r>
      <w:r>
        <w:rPr>
          <w:rFonts w:hint="eastAsia" w:cs="宋体"/>
          <w:color w:val="000000" w:themeColor="text1"/>
          <w:kern w:val="2"/>
          <w:sz w:val="24"/>
          <w:szCs w:val="24"/>
          <w:lang w:val="en-US" w:eastAsia="zh-CN" w:bidi="ar-SA"/>
          <w14:textFill>
            <w14:solidFill>
              <w14:schemeClr w14:val="tx1"/>
            </w14:solidFill>
          </w14:textFill>
        </w:rPr>
        <w:t>二级</w:t>
      </w:r>
      <w:r>
        <w:rPr>
          <w:rFonts w:hint="eastAsia" w:ascii="Times New Roman" w:hAnsi="Times New Roman" w:eastAsia="宋体" w:cs="宋体"/>
          <w:color w:val="000000" w:themeColor="text1"/>
          <w:kern w:val="2"/>
          <w:sz w:val="24"/>
          <w:szCs w:val="24"/>
          <w:lang w:val="en-US" w:eastAsia="zh-CN" w:bidi="ar-SA"/>
          <w14:textFill>
            <w14:solidFill>
              <w14:schemeClr w14:val="tx1"/>
            </w14:solidFill>
          </w14:textFill>
        </w:rPr>
        <w:t>活性炭吸附效率以85%计）</w:t>
      </w:r>
      <w:r>
        <w:rPr>
          <w:rFonts w:ascii="Times New Roman" w:hAnsi="Times New Roman" w:eastAsia="宋体"/>
          <w:color w:val="000000" w:themeColor="text1"/>
          <w14:textFill>
            <w14:solidFill>
              <w14:schemeClr w14:val="tx1"/>
            </w14:solidFill>
          </w14:textFill>
        </w:rPr>
        <w:t>。则</w:t>
      </w:r>
      <w:r>
        <w:rPr>
          <w:rFonts w:hint="eastAsia" w:ascii="Times New Roman" w:hAnsi="Times New Roman" w:eastAsia="宋体"/>
          <w:color w:val="000000" w:themeColor="text1"/>
          <w:lang w:val="en-US" w:eastAsia="zh-CN"/>
          <w14:textFill>
            <w14:solidFill>
              <w14:schemeClr w14:val="tx1"/>
            </w14:solidFill>
          </w14:textFill>
        </w:rPr>
        <w:t>挤出废气</w:t>
      </w:r>
      <w:r>
        <w:rPr>
          <w:rFonts w:ascii="Times New Roman" w:hAnsi="Times New Roman" w:eastAsia="宋体"/>
          <w:color w:val="000000" w:themeColor="text1"/>
          <w14:textFill>
            <w14:solidFill>
              <w14:schemeClr w14:val="tx1"/>
            </w14:solidFill>
          </w14:textFill>
        </w:rPr>
        <w:t>有组织排放量为</w:t>
      </w:r>
      <w:r>
        <w:rPr>
          <w:rFonts w:hint="eastAsia"/>
          <w:color w:val="000000" w:themeColor="text1"/>
          <w:lang w:val="en-US" w:eastAsia="zh-CN"/>
          <w14:textFill>
            <w14:solidFill>
              <w14:schemeClr w14:val="tx1"/>
            </w14:solidFill>
          </w14:textFill>
        </w:rPr>
        <w:t>0.18</w:t>
      </w:r>
      <w:r>
        <w:rPr>
          <w:rFonts w:ascii="Times New Roman" w:hAnsi="Times New Roman" w:eastAsia="宋体"/>
          <w:color w:val="000000" w:themeColor="text1"/>
          <w14:textFill>
            <w14:solidFill>
              <w14:schemeClr w14:val="tx1"/>
            </w14:solidFill>
          </w14:textFill>
        </w:rPr>
        <w:t>t/a，排放速率为</w:t>
      </w:r>
      <w:r>
        <w:rPr>
          <w:rFonts w:hint="eastAsia"/>
          <w:color w:val="000000" w:themeColor="text1"/>
          <w:lang w:val="en-US" w:eastAsia="zh-CN"/>
          <w14:textFill>
            <w14:solidFill>
              <w14:schemeClr w14:val="tx1"/>
            </w14:solidFill>
          </w14:textFill>
        </w:rPr>
        <w:t>0.028</w:t>
      </w:r>
      <w:r>
        <w:rPr>
          <w:rFonts w:ascii="Times New Roman" w:hAnsi="Times New Roman" w:eastAsia="宋体"/>
          <w:color w:val="000000" w:themeColor="text1"/>
          <w14:textFill>
            <w14:solidFill>
              <w14:schemeClr w14:val="tx1"/>
            </w14:solidFill>
          </w14:textFill>
        </w:rPr>
        <w:t>kg/h，排放浓度为</w:t>
      </w:r>
      <w:r>
        <w:rPr>
          <w:rFonts w:hint="eastAsia"/>
          <w:color w:val="000000" w:themeColor="text1"/>
          <w:highlight w:val="none"/>
          <w:lang w:val="en-US" w:eastAsia="zh-CN"/>
          <w14:textFill>
            <w14:solidFill>
              <w14:schemeClr w14:val="tx1"/>
            </w14:solidFill>
          </w14:textFill>
        </w:rPr>
        <w:t>7.0</w:t>
      </w:r>
      <w:r>
        <w:rPr>
          <w:rFonts w:ascii="Times New Roman" w:hAnsi="Times New Roman" w:eastAsia="宋体"/>
          <w:color w:val="000000" w:themeColor="text1"/>
          <w14:textFill>
            <w14:solidFill>
              <w14:schemeClr w14:val="tx1"/>
            </w14:solidFill>
          </w14:textFill>
        </w:rPr>
        <w:t>mg/m</w:t>
      </w:r>
      <w:r>
        <w:rPr>
          <w:rFonts w:ascii="Times New Roman" w:hAnsi="Times New Roman" w:eastAsia="宋体"/>
          <w:color w:val="000000" w:themeColor="text1"/>
          <w:vertAlign w:val="superscript"/>
          <w14:textFill>
            <w14:solidFill>
              <w14:schemeClr w14:val="tx1"/>
            </w14:solidFill>
          </w14:textFill>
        </w:rPr>
        <w:t>3</w:t>
      </w:r>
      <w:r>
        <w:rPr>
          <w:rFonts w:hint="eastAsia" w:ascii="Times New Roman" w:hAnsi="Times New Roman" w:eastAsia="宋体"/>
          <w:color w:val="000000" w:themeColor="text1"/>
          <w:vertAlign w:val="baseline"/>
          <w:lang w:eastAsia="zh-CN"/>
          <w14:textFill>
            <w14:solidFill>
              <w14:schemeClr w14:val="tx1"/>
            </w14:solidFill>
          </w14:textFill>
        </w:rPr>
        <w:t>；</w:t>
      </w:r>
      <w:r>
        <w:rPr>
          <w:rFonts w:ascii="Times New Roman" w:hAnsi="Times New Roman" w:eastAsia="宋体"/>
          <w:color w:val="000000" w:themeColor="text1"/>
          <w14:textFill>
            <w14:solidFill>
              <w14:schemeClr w14:val="tx1"/>
            </w14:solidFill>
          </w14:textFill>
        </w:rPr>
        <w:t>无组织排放量为</w:t>
      </w:r>
      <w:r>
        <w:rPr>
          <w:rFonts w:hint="eastAsia"/>
          <w:color w:val="000000" w:themeColor="text1"/>
          <w:lang w:val="en-US" w:eastAsia="zh-CN"/>
          <w14:textFill>
            <w14:solidFill>
              <w14:schemeClr w14:val="tx1"/>
            </w14:solidFill>
          </w14:textFill>
        </w:rPr>
        <w:t>0.2</w:t>
      </w:r>
      <w:r>
        <w:rPr>
          <w:rFonts w:ascii="Times New Roman" w:hAnsi="Times New Roman" w:eastAsia="宋体"/>
          <w:color w:val="000000" w:themeColor="text1"/>
          <w14:textFill>
            <w14:solidFill>
              <w14:schemeClr w14:val="tx1"/>
            </w14:solidFill>
          </w14:textFill>
        </w:rPr>
        <w:t>t/a，排放速率为</w:t>
      </w:r>
      <w:r>
        <w:rPr>
          <w:rFonts w:hint="eastAsia"/>
          <w:color w:val="000000" w:themeColor="text1"/>
          <w:lang w:val="en-US" w:eastAsia="zh-CN"/>
          <w14:textFill>
            <w14:solidFill>
              <w14:schemeClr w14:val="tx1"/>
            </w14:solidFill>
          </w14:textFill>
        </w:rPr>
        <w:t>0.031</w:t>
      </w:r>
      <w:r>
        <w:rPr>
          <w:rFonts w:ascii="Times New Roman" w:hAnsi="Times New Roman" w:eastAsia="宋体"/>
          <w:color w:val="000000" w:themeColor="text1"/>
          <w14:textFill>
            <w14:solidFill>
              <w14:schemeClr w14:val="tx1"/>
            </w14:solidFill>
          </w14:textFill>
        </w:rPr>
        <w:t>kg/h。</w:t>
      </w:r>
    </w:p>
    <w:p>
      <w:pPr>
        <w:pStyle w:val="10"/>
        <w:ind w:firstLine="480"/>
        <w:outlineLvl w:val="0"/>
        <w:rPr>
          <w:rFonts w:hint="eastAsia" w:ascii="Times New Roman" w:hAnsi="Times New Roman" w:eastAsia="宋体"/>
          <w:b/>
          <w:color w:val="000000" w:themeColor="text1"/>
          <w:sz w:val="28"/>
          <w:szCs w:val="28"/>
          <w:lang w:val="en-US" w:eastAsia="zh-CN"/>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建设项目有组织废气产生及排放状况见表5-</w:t>
      </w:r>
      <w:r>
        <w:rPr>
          <w:rFonts w:hint="eastAsia" w:ascii="Times New Roman" w:hAnsi="Times New Roman"/>
          <w:color w:val="000000" w:themeColor="text1"/>
          <w:sz w:val="24"/>
          <w:lang w:val="en-US" w:eastAsia="zh-CN"/>
          <w14:textFill>
            <w14:solidFill>
              <w14:schemeClr w14:val="tx1"/>
            </w14:solidFill>
          </w14:textFill>
        </w:rPr>
        <w:t>2</w:t>
      </w:r>
      <w:r>
        <w:rPr>
          <w:rFonts w:ascii="Times New Roman" w:hAnsi="Times New Roman" w:eastAsia="宋体"/>
          <w:color w:val="000000" w:themeColor="text1"/>
          <w:sz w:val="24"/>
          <w14:textFill>
            <w14:solidFill>
              <w14:schemeClr w14:val="tx1"/>
            </w14:solidFill>
          </w14:textFill>
        </w:rPr>
        <w:t>，无组织废气产生及排放情况见表5-</w:t>
      </w:r>
      <w:r>
        <w:rPr>
          <w:rFonts w:hint="eastAsia" w:ascii="Times New Roman" w:hAnsi="Times New Roman"/>
          <w:color w:val="000000" w:themeColor="text1"/>
          <w:sz w:val="24"/>
          <w:lang w:val="en-US" w:eastAsia="zh-CN"/>
          <w14:textFill>
            <w14:solidFill>
              <w14:schemeClr w14:val="tx1"/>
            </w14:solidFill>
          </w14:textFill>
        </w:rPr>
        <w:t>3</w:t>
      </w:r>
      <w:r>
        <w:rPr>
          <w:rFonts w:ascii="Times New Roman" w:hAnsi="Times New Roman" w:eastAsia="宋体"/>
          <w:color w:val="000000" w:themeColor="text1"/>
          <w:sz w:val="24"/>
          <w14:textFill>
            <w14:solidFill>
              <w14:schemeClr w14:val="tx1"/>
            </w14:solidFill>
          </w14:textFill>
        </w:rPr>
        <w:t>。</w:t>
      </w:r>
    </w:p>
    <w:p>
      <w:pPr>
        <w:pStyle w:val="29"/>
        <w:rPr>
          <w:rFonts w:ascii="Times New Roman" w:hAnsi="Times New Roman" w:eastAsia="宋体"/>
          <w:color w:val="000000" w:themeColor="text1"/>
          <w14:textFill>
            <w14:solidFill>
              <w14:schemeClr w14:val="tx1"/>
            </w14:solidFill>
          </w14:textFill>
        </w:rPr>
      </w:pPr>
    </w:p>
    <w:p>
      <w:pPr>
        <w:pStyle w:val="29"/>
        <w:rPr>
          <w:rFonts w:ascii="Times New Roman" w:hAnsi="Times New Roman" w:eastAsia="宋体"/>
          <w:color w:val="000000" w:themeColor="text1"/>
          <w14:textFill>
            <w14:solidFill>
              <w14:schemeClr w14:val="tx1"/>
            </w14:solidFill>
          </w14:textFill>
        </w:rPr>
      </w:pPr>
    </w:p>
    <w:p>
      <w:pPr>
        <w:pStyle w:val="29"/>
        <w:rPr>
          <w:rFonts w:ascii="Times New Roman" w:hAnsi="Times New Roman" w:eastAsia="宋体"/>
          <w:color w:val="000000" w:themeColor="text1"/>
          <w14:textFill>
            <w14:solidFill>
              <w14:schemeClr w14:val="tx1"/>
            </w14:solidFill>
          </w14:textFill>
        </w:rPr>
      </w:pPr>
    </w:p>
    <w:p>
      <w:pPr>
        <w:pStyle w:val="29"/>
        <w:jc w:val="both"/>
        <w:rPr>
          <w:rFonts w:ascii="Times New Roman" w:hAnsi="Times New Roman" w:eastAsia="宋体"/>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imes New Roman" w:hAnsi="Times New Roman" w:eastAsia="宋体"/>
          <w:b/>
          <w:bCs/>
          <w:color w:val="000000" w:themeColor="text1"/>
          <w:sz w:val="24"/>
          <w:szCs w:val="24"/>
          <w:lang w:val="en-US" w:eastAsia="zh-CN"/>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1819732992" behindDoc="0" locked="0" layoutInCell="1" allowOverlap="1">
                <wp:simplePos x="0" y="0"/>
                <wp:positionH relativeFrom="column">
                  <wp:posOffset>-116840</wp:posOffset>
                </wp:positionH>
                <wp:positionV relativeFrom="page">
                  <wp:posOffset>1289050</wp:posOffset>
                </wp:positionV>
                <wp:extent cx="5508625" cy="8275955"/>
                <wp:effectExtent l="9525" t="9525" r="25400" b="20320"/>
                <wp:wrapNone/>
                <wp:docPr id="13" name="矩形 13"/>
                <wp:cNvGraphicFramePr/>
                <a:graphic xmlns:a="http://schemas.openxmlformats.org/drawingml/2006/main">
                  <a:graphicData uri="http://schemas.microsoft.com/office/word/2010/wordprocessingShape">
                    <wps:wsp>
                      <wps:cNvSpPr/>
                      <wps:spPr>
                        <a:xfrm>
                          <a:off x="0" y="0"/>
                          <a:ext cx="5508625" cy="827595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1.5pt;height:651.65pt;width:433.75pt;mso-position-vertical-relative:page;z-index:1819732992;v-text-anchor:middle;mso-width-relative:page;mso-height-relative:page;" filled="f" stroked="t" coordsize="21600,21600" o:gfxdata="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Lp0Oa2wAAAAwBAAAP&#10;AAAAAAAAAAEAIAAAACIAAABkcnMvZG93bnJldi54bWxQSwECFAAUAAAACACHTuJAqS3NZ04CAACA&#10;BAAADgAAAAAAAAABACAAAAAqAQAAZHJzL2Uyb0RvYy54bWxQSwUGAAAAAAYABgBZAQAA6gUAAAAA&#10;">
                <v:fill on="f" focussize="0,0"/>
                <v:stroke weight="1.5pt" color="#000000 [3213]" miterlimit="8" joinstyle="miter"/>
                <v:imagedata o:title=""/>
                <o:lock v:ext="edit" aspectratio="f"/>
              </v:rect>
            </w:pict>
          </mc:Fallback>
        </mc:AlternateContent>
      </w:r>
      <w:r>
        <w:rPr>
          <w:rFonts w:hint="eastAsia" w:ascii="Times New Roman" w:hAnsi="Times New Roman" w:eastAsia="宋体"/>
          <w:b/>
          <w:color w:val="000000" w:themeColor="text1"/>
          <w:sz w:val="28"/>
          <w:szCs w:val="28"/>
          <w:lang w:val="en-US" w:eastAsia="zh-CN"/>
          <w14:textFill>
            <w14:solidFill>
              <w14:schemeClr w14:val="tx1"/>
            </w14:solidFill>
          </w14:textFill>
        </w:rPr>
        <w:t>续表5</w:t>
      </w:r>
    </w:p>
    <w:p>
      <w:pPr>
        <w:pStyle w:val="29"/>
        <w:keepNext w:val="0"/>
        <w:keepLines w:val="0"/>
        <w:pageBreakBefore w:val="0"/>
        <w:widowControl/>
        <w:kinsoku/>
        <w:wordWrap/>
        <w:overflowPunct/>
        <w:topLinePunct w:val="0"/>
        <w:autoSpaceDE/>
        <w:autoSpaceDN/>
        <w:bidi w:val="0"/>
        <w:adjustRightInd w:val="0"/>
        <w:snapToGrid w:val="0"/>
        <w:spacing w:line="360" w:lineRule="auto"/>
        <w:textAlignment w:val="auto"/>
        <w:outlineLvl w:val="9"/>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表5-</w:t>
      </w:r>
      <w:r>
        <w:rPr>
          <w:rFonts w:hint="eastAsia" w:eastAsia="宋体"/>
          <w:color w:val="000000" w:themeColor="text1"/>
          <w:sz w:val="24"/>
          <w:szCs w:val="24"/>
          <w:lang w:val="en-US" w:eastAsia="zh-CN"/>
          <w14:textFill>
            <w14:solidFill>
              <w14:schemeClr w14:val="tx1"/>
            </w14:solidFill>
          </w14:textFill>
        </w:rPr>
        <w:t>2</w:t>
      </w:r>
      <w:r>
        <w:rPr>
          <w:rFonts w:ascii="Times New Roman" w:hAnsi="Times New Roman" w:eastAsia="宋体"/>
          <w:color w:val="000000" w:themeColor="text1"/>
          <w:sz w:val="24"/>
          <w:szCs w:val="24"/>
          <w14:textFill>
            <w14:solidFill>
              <w14:schemeClr w14:val="tx1"/>
            </w14:solidFill>
          </w14:textFill>
        </w:rPr>
        <w:t xml:space="preserve">  建设项目有组织废气产生及排放情况</w:t>
      </w:r>
    </w:p>
    <w:tbl>
      <w:tblPr>
        <w:tblStyle w:val="20"/>
        <w:tblW w:w="8414"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96"/>
        <w:gridCol w:w="609"/>
        <w:gridCol w:w="703"/>
        <w:gridCol w:w="725"/>
        <w:gridCol w:w="733"/>
        <w:gridCol w:w="795"/>
        <w:gridCol w:w="772"/>
        <w:gridCol w:w="841"/>
        <w:gridCol w:w="572"/>
        <w:gridCol w:w="670"/>
        <w:gridCol w:w="795"/>
        <w:gridCol w:w="70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13" w:hRule="atLeast"/>
          <w:jc w:val="center"/>
        </w:trPr>
        <w:tc>
          <w:tcPr>
            <w:tcW w:w="496" w:type="dxa"/>
            <w:vMerge w:val="restart"/>
            <w:vAlign w:val="center"/>
          </w:tcPr>
          <w:p>
            <w:pPr>
              <w:pStyle w:val="28"/>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排气筒编号</w:t>
            </w:r>
          </w:p>
        </w:tc>
        <w:tc>
          <w:tcPr>
            <w:tcW w:w="609" w:type="dxa"/>
            <w:vMerge w:val="restart"/>
            <w:tcMar>
              <w:left w:w="0" w:type="dxa"/>
              <w:right w:w="0" w:type="dxa"/>
            </w:tcMar>
            <w:vAlign w:val="center"/>
          </w:tcPr>
          <w:p>
            <w:pPr>
              <w:pStyle w:val="28"/>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污染源</w:t>
            </w:r>
          </w:p>
          <w:p>
            <w:pPr>
              <w:pStyle w:val="28"/>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名称</w:t>
            </w:r>
          </w:p>
        </w:tc>
        <w:tc>
          <w:tcPr>
            <w:tcW w:w="703" w:type="dxa"/>
            <w:vMerge w:val="restart"/>
            <w:tcMar>
              <w:left w:w="0" w:type="dxa"/>
              <w:right w:w="0" w:type="dxa"/>
            </w:tcMar>
            <w:vAlign w:val="center"/>
          </w:tcPr>
          <w:p>
            <w:pPr>
              <w:pStyle w:val="28"/>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排气量</w:t>
            </w:r>
          </w:p>
          <w:p>
            <w:pPr>
              <w:pStyle w:val="28"/>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（m</w:t>
            </w:r>
            <w:r>
              <w:rPr>
                <w:rFonts w:ascii="Times New Roman" w:hAnsi="Times New Roman" w:eastAsia="宋体"/>
                <w:b/>
                <w:color w:val="000000" w:themeColor="text1"/>
                <w:sz w:val="21"/>
                <w:szCs w:val="21"/>
                <w:vertAlign w:val="superscript"/>
                <w14:textFill>
                  <w14:solidFill>
                    <w14:schemeClr w14:val="tx1"/>
                  </w14:solidFill>
                </w14:textFill>
              </w:rPr>
              <w:t>3</w:t>
            </w:r>
            <w:r>
              <w:rPr>
                <w:rFonts w:ascii="Times New Roman" w:hAnsi="Times New Roman" w:eastAsia="宋体"/>
                <w:b/>
                <w:color w:val="000000" w:themeColor="text1"/>
                <w:sz w:val="21"/>
                <w:szCs w:val="21"/>
                <w14:textFill>
                  <w14:solidFill>
                    <w14:schemeClr w14:val="tx1"/>
                  </w14:solidFill>
                </w14:textFill>
              </w:rPr>
              <w:t xml:space="preserve"> /h）</w:t>
            </w:r>
          </w:p>
        </w:tc>
        <w:tc>
          <w:tcPr>
            <w:tcW w:w="725" w:type="dxa"/>
            <w:vMerge w:val="restart"/>
            <w:tcMar>
              <w:left w:w="0" w:type="dxa"/>
              <w:right w:w="0" w:type="dxa"/>
            </w:tcMar>
            <w:vAlign w:val="center"/>
          </w:tcPr>
          <w:p>
            <w:pPr>
              <w:pStyle w:val="28"/>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污染物</w:t>
            </w:r>
          </w:p>
          <w:p>
            <w:pPr>
              <w:pStyle w:val="28"/>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名称</w:t>
            </w:r>
          </w:p>
        </w:tc>
        <w:tc>
          <w:tcPr>
            <w:tcW w:w="2300" w:type="dxa"/>
            <w:gridSpan w:val="3"/>
            <w:tcMar>
              <w:left w:w="0" w:type="dxa"/>
              <w:right w:w="0" w:type="dxa"/>
            </w:tcMar>
            <w:vAlign w:val="center"/>
          </w:tcPr>
          <w:p>
            <w:pPr>
              <w:pStyle w:val="28"/>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产生状况</w:t>
            </w:r>
          </w:p>
        </w:tc>
        <w:tc>
          <w:tcPr>
            <w:tcW w:w="841" w:type="dxa"/>
            <w:vMerge w:val="restart"/>
            <w:tcMar>
              <w:left w:w="0" w:type="dxa"/>
              <w:right w:w="0" w:type="dxa"/>
            </w:tcMar>
            <w:vAlign w:val="center"/>
          </w:tcPr>
          <w:p>
            <w:pPr>
              <w:pStyle w:val="28"/>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治理措施</w:t>
            </w:r>
          </w:p>
        </w:tc>
        <w:tc>
          <w:tcPr>
            <w:tcW w:w="572" w:type="dxa"/>
            <w:vMerge w:val="restart"/>
            <w:tcMar>
              <w:left w:w="0" w:type="dxa"/>
              <w:right w:w="0" w:type="dxa"/>
            </w:tcMar>
            <w:vAlign w:val="center"/>
          </w:tcPr>
          <w:p>
            <w:pPr>
              <w:pStyle w:val="28"/>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去除率（％）</w:t>
            </w:r>
          </w:p>
        </w:tc>
        <w:tc>
          <w:tcPr>
            <w:tcW w:w="2168" w:type="dxa"/>
            <w:gridSpan w:val="3"/>
            <w:tcMar>
              <w:left w:w="0" w:type="dxa"/>
              <w:right w:w="0" w:type="dxa"/>
            </w:tcMar>
            <w:vAlign w:val="center"/>
          </w:tcPr>
          <w:p>
            <w:pPr>
              <w:pStyle w:val="28"/>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排放状况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413" w:hRule="atLeast"/>
          <w:jc w:val="center"/>
        </w:trPr>
        <w:tc>
          <w:tcPr>
            <w:tcW w:w="496" w:type="dxa"/>
            <w:vMerge w:val="continue"/>
            <w:vAlign w:val="center"/>
          </w:tcPr>
          <w:p>
            <w:pPr>
              <w:pStyle w:val="28"/>
              <w:rPr>
                <w:rFonts w:ascii="Times New Roman" w:hAnsi="Times New Roman" w:eastAsia="宋体"/>
                <w:b/>
                <w:color w:val="000000" w:themeColor="text1"/>
                <w:sz w:val="21"/>
                <w:szCs w:val="21"/>
                <w14:textFill>
                  <w14:solidFill>
                    <w14:schemeClr w14:val="tx1"/>
                  </w14:solidFill>
                </w14:textFill>
              </w:rPr>
            </w:pPr>
          </w:p>
        </w:tc>
        <w:tc>
          <w:tcPr>
            <w:tcW w:w="609" w:type="dxa"/>
            <w:vMerge w:val="continue"/>
            <w:tcMar>
              <w:left w:w="0" w:type="dxa"/>
              <w:right w:w="0" w:type="dxa"/>
            </w:tcMar>
            <w:vAlign w:val="center"/>
          </w:tcPr>
          <w:p>
            <w:pPr>
              <w:pStyle w:val="28"/>
              <w:rPr>
                <w:rFonts w:ascii="Times New Roman" w:hAnsi="Times New Roman" w:eastAsia="宋体"/>
                <w:b/>
                <w:color w:val="000000" w:themeColor="text1"/>
                <w:sz w:val="21"/>
                <w:szCs w:val="21"/>
                <w14:textFill>
                  <w14:solidFill>
                    <w14:schemeClr w14:val="tx1"/>
                  </w14:solidFill>
                </w14:textFill>
              </w:rPr>
            </w:pPr>
          </w:p>
        </w:tc>
        <w:tc>
          <w:tcPr>
            <w:tcW w:w="703" w:type="dxa"/>
            <w:vMerge w:val="continue"/>
            <w:tcMar>
              <w:left w:w="0" w:type="dxa"/>
              <w:right w:w="0" w:type="dxa"/>
            </w:tcMar>
            <w:vAlign w:val="center"/>
          </w:tcPr>
          <w:p>
            <w:pPr>
              <w:pStyle w:val="28"/>
              <w:rPr>
                <w:rFonts w:ascii="Times New Roman" w:hAnsi="Times New Roman" w:eastAsia="宋体"/>
                <w:b/>
                <w:color w:val="000000" w:themeColor="text1"/>
                <w:sz w:val="21"/>
                <w:szCs w:val="21"/>
                <w14:textFill>
                  <w14:solidFill>
                    <w14:schemeClr w14:val="tx1"/>
                  </w14:solidFill>
                </w14:textFill>
              </w:rPr>
            </w:pPr>
          </w:p>
        </w:tc>
        <w:tc>
          <w:tcPr>
            <w:tcW w:w="725" w:type="dxa"/>
            <w:vMerge w:val="continue"/>
            <w:tcMar>
              <w:left w:w="0" w:type="dxa"/>
              <w:right w:w="0" w:type="dxa"/>
            </w:tcMar>
            <w:vAlign w:val="center"/>
          </w:tcPr>
          <w:p>
            <w:pPr>
              <w:pStyle w:val="28"/>
              <w:rPr>
                <w:rFonts w:ascii="Times New Roman" w:hAnsi="Times New Roman" w:eastAsia="宋体"/>
                <w:b/>
                <w:color w:val="000000" w:themeColor="text1"/>
                <w:sz w:val="21"/>
                <w:szCs w:val="21"/>
                <w14:textFill>
                  <w14:solidFill>
                    <w14:schemeClr w14:val="tx1"/>
                  </w14:solidFill>
                </w14:textFill>
              </w:rPr>
            </w:pPr>
          </w:p>
        </w:tc>
        <w:tc>
          <w:tcPr>
            <w:tcW w:w="733" w:type="dxa"/>
            <w:tcMar>
              <w:left w:w="0" w:type="dxa"/>
              <w:right w:w="0" w:type="dxa"/>
            </w:tcMar>
            <w:vAlign w:val="center"/>
          </w:tcPr>
          <w:p>
            <w:pPr>
              <w:pStyle w:val="28"/>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浓度</w:t>
            </w:r>
          </w:p>
          <w:p>
            <w:pPr>
              <w:pStyle w:val="28"/>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(mg/ m</w:t>
            </w:r>
            <w:r>
              <w:rPr>
                <w:rFonts w:ascii="Times New Roman" w:hAnsi="Times New Roman" w:eastAsia="宋体"/>
                <w:b/>
                <w:color w:val="000000" w:themeColor="text1"/>
                <w:sz w:val="21"/>
                <w:szCs w:val="21"/>
                <w:vertAlign w:val="superscript"/>
                <w14:textFill>
                  <w14:solidFill>
                    <w14:schemeClr w14:val="tx1"/>
                  </w14:solidFill>
                </w14:textFill>
              </w:rPr>
              <w:t>3</w:t>
            </w:r>
            <w:r>
              <w:rPr>
                <w:rFonts w:ascii="Times New Roman" w:hAnsi="Times New Roman" w:eastAsia="宋体"/>
                <w:b/>
                <w:color w:val="000000" w:themeColor="text1"/>
                <w:sz w:val="21"/>
                <w:szCs w:val="21"/>
                <w14:textFill>
                  <w14:solidFill>
                    <w14:schemeClr w14:val="tx1"/>
                  </w14:solidFill>
                </w14:textFill>
              </w:rPr>
              <w:t>)</w:t>
            </w:r>
          </w:p>
        </w:tc>
        <w:tc>
          <w:tcPr>
            <w:tcW w:w="795" w:type="dxa"/>
            <w:tcMar>
              <w:left w:w="0" w:type="dxa"/>
              <w:right w:w="0" w:type="dxa"/>
            </w:tcMar>
            <w:vAlign w:val="center"/>
          </w:tcPr>
          <w:p>
            <w:pPr>
              <w:pStyle w:val="28"/>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速率</w:t>
            </w:r>
          </w:p>
          <w:p>
            <w:pPr>
              <w:pStyle w:val="28"/>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(kg/h)</w:t>
            </w:r>
          </w:p>
        </w:tc>
        <w:tc>
          <w:tcPr>
            <w:tcW w:w="772" w:type="dxa"/>
            <w:tcMar>
              <w:left w:w="0" w:type="dxa"/>
              <w:right w:w="0" w:type="dxa"/>
            </w:tcMar>
            <w:vAlign w:val="center"/>
          </w:tcPr>
          <w:p>
            <w:pPr>
              <w:pStyle w:val="28"/>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年产</w:t>
            </w:r>
          </w:p>
          <w:p>
            <w:pPr>
              <w:pStyle w:val="28"/>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生量</w:t>
            </w:r>
          </w:p>
          <w:p>
            <w:pPr>
              <w:pStyle w:val="28"/>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（t/a）</w:t>
            </w:r>
          </w:p>
        </w:tc>
        <w:tc>
          <w:tcPr>
            <w:tcW w:w="841" w:type="dxa"/>
            <w:vMerge w:val="continue"/>
            <w:tcMar>
              <w:left w:w="0" w:type="dxa"/>
              <w:right w:w="0" w:type="dxa"/>
            </w:tcMar>
            <w:vAlign w:val="center"/>
          </w:tcPr>
          <w:p>
            <w:pPr>
              <w:pStyle w:val="28"/>
              <w:rPr>
                <w:rFonts w:ascii="Times New Roman" w:hAnsi="Times New Roman" w:eastAsia="宋体"/>
                <w:b/>
                <w:color w:val="000000" w:themeColor="text1"/>
                <w:sz w:val="21"/>
                <w:szCs w:val="21"/>
                <w14:textFill>
                  <w14:solidFill>
                    <w14:schemeClr w14:val="tx1"/>
                  </w14:solidFill>
                </w14:textFill>
              </w:rPr>
            </w:pPr>
          </w:p>
        </w:tc>
        <w:tc>
          <w:tcPr>
            <w:tcW w:w="572" w:type="dxa"/>
            <w:vMerge w:val="continue"/>
            <w:tcMar>
              <w:left w:w="0" w:type="dxa"/>
              <w:right w:w="0" w:type="dxa"/>
            </w:tcMar>
            <w:vAlign w:val="center"/>
          </w:tcPr>
          <w:p>
            <w:pPr>
              <w:pStyle w:val="28"/>
              <w:rPr>
                <w:rFonts w:ascii="Times New Roman" w:hAnsi="Times New Roman" w:eastAsia="宋体"/>
                <w:b/>
                <w:color w:val="000000" w:themeColor="text1"/>
                <w:sz w:val="21"/>
                <w:szCs w:val="21"/>
                <w14:textFill>
                  <w14:solidFill>
                    <w14:schemeClr w14:val="tx1"/>
                  </w14:solidFill>
                </w14:textFill>
              </w:rPr>
            </w:pPr>
          </w:p>
        </w:tc>
        <w:tc>
          <w:tcPr>
            <w:tcW w:w="670" w:type="dxa"/>
            <w:tcMar>
              <w:left w:w="0" w:type="dxa"/>
              <w:right w:w="0" w:type="dxa"/>
            </w:tcMar>
            <w:vAlign w:val="center"/>
          </w:tcPr>
          <w:p>
            <w:pPr>
              <w:pStyle w:val="28"/>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浓度</w:t>
            </w:r>
          </w:p>
          <w:p>
            <w:pPr>
              <w:pStyle w:val="28"/>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(mg/ m</w:t>
            </w:r>
            <w:r>
              <w:rPr>
                <w:rFonts w:ascii="Times New Roman" w:hAnsi="Times New Roman" w:eastAsia="宋体"/>
                <w:b/>
                <w:color w:val="000000" w:themeColor="text1"/>
                <w:sz w:val="21"/>
                <w:szCs w:val="21"/>
                <w:vertAlign w:val="superscript"/>
                <w14:textFill>
                  <w14:solidFill>
                    <w14:schemeClr w14:val="tx1"/>
                  </w14:solidFill>
                </w14:textFill>
              </w:rPr>
              <w:t>3</w:t>
            </w:r>
            <w:r>
              <w:rPr>
                <w:rFonts w:ascii="Times New Roman" w:hAnsi="Times New Roman" w:eastAsia="宋体"/>
                <w:b/>
                <w:color w:val="000000" w:themeColor="text1"/>
                <w:sz w:val="21"/>
                <w:szCs w:val="21"/>
                <w14:textFill>
                  <w14:solidFill>
                    <w14:schemeClr w14:val="tx1"/>
                  </w14:solidFill>
                </w14:textFill>
              </w:rPr>
              <w:t>)</w:t>
            </w:r>
          </w:p>
        </w:tc>
        <w:tc>
          <w:tcPr>
            <w:tcW w:w="795" w:type="dxa"/>
            <w:tcMar>
              <w:left w:w="0" w:type="dxa"/>
              <w:right w:w="0" w:type="dxa"/>
            </w:tcMar>
            <w:vAlign w:val="center"/>
          </w:tcPr>
          <w:p>
            <w:pPr>
              <w:pStyle w:val="28"/>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速率</w:t>
            </w:r>
          </w:p>
          <w:p>
            <w:pPr>
              <w:pStyle w:val="28"/>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(kg/h)</w:t>
            </w:r>
          </w:p>
        </w:tc>
        <w:tc>
          <w:tcPr>
            <w:tcW w:w="703" w:type="dxa"/>
            <w:tcMar>
              <w:left w:w="0" w:type="dxa"/>
              <w:right w:w="0" w:type="dxa"/>
            </w:tcMar>
            <w:vAlign w:val="center"/>
          </w:tcPr>
          <w:p>
            <w:pPr>
              <w:pStyle w:val="28"/>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年排</w:t>
            </w:r>
          </w:p>
          <w:p>
            <w:pPr>
              <w:pStyle w:val="28"/>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放量</w:t>
            </w:r>
          </w:p>
          <w:p>
            <w:pPr>
              <w:pStyle w:val="28"/>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70" w:hRule="atLeast"/>
          <w:jc w:val="center"/>
        </w:trPr>
        <w:tc>
          <w:tcPr>
            <w:tcW w:w="496" w:type="dxa"/>
            <w:vAlign w:val="center"/>
          </w:tcPr>
          <w:p>
            <w:pPr>
              <w:pStyle w:val="28"/>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w:t>
            </w:r>
          </w:p>
        </w:tc>
        <w:tc>
          <w:tcPr>
            <w:tcW w:w="609" w:type="dxa"/>
            <w:tcMar>
              <w:left w:w="0" w:type="dxa"/>
              <w:right w:w="0" w:type="dxa"/>
            </w:tcMar>
            <w:vAlign w:val="center"/>
          </w:tcPr>
          <w:p>
            <w:pPr>
              <w:pStyle w:val="28"/>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挤出废气</w:t>
            </w:r>
          </w:p>
        </w:tc>
        <w:tc>
          <w:tcPr>
            <w:tcW w:w="703" w:type="dxa"/>
            <w:tcMar>
              <w:left w:w="0" w:type="dxa"/>
              <w:right w:w="0" w:type="dxa"/>
            </w:tcMar>
            <w:vAlign w:val="center"/>
          </w:tcPr>
          <w:p>
            <w:pPr>
              <w:pStyle w:val="28"/>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4000</w:t>
            </w:r>
          </w:p>
        </w:tc>
        <w:tc>
          <w:tcPr>
            <w:tcW w:w="725" w:type="dxa"/>
            <w:tcMar>
              <w:left w:w="0" w:type="dxa"/>
              <w:right w:w="0" w:type="dxa"/>
            </w:tcMar>
            <w:vAlign w:val="center"/>
          </w:tcPr>
          <w:p>
            <w:pPr>
              <w:pStyle w:val="25"/>
              <w:rPr>
                <w:rFonts w:hint="eastAsia" w:ascii="Times New Roman" w:hAnsi="Times New Roman" w:eastAsia="宋体"/>
                <w:color w:val="000000" w:themeColor="text1"/>
                <w:kern w:val="2"/>
                <w:lang w:val="en-US" w:eastAsia="zh-CN"/>
                <w14:textFill>
                  <w14:solidFill>
                    <w14:schemeClr w14:val="tx1"/>
                  </w14:solidFill>
                </w14:textFill>
              </w:rPr>
            </w:pPr>
            <w:r>
              <w:rPr>
                <w:rFonts w:hint="eastAsia" w:ascii="Times New Roman" w:hAnsi="Times New Roman" w:eastAsia="宋体"/>
                <w:color w:val="000000" w:themeColor="text1"/>
                <w:kern w:val="2"/>
                <w:highlight w:val="none"/>
                <w:lang w:val="en-US" w:eastAsia="zh-CN"/>
                <w14:textFill>
                  <w14:solidFill>
                    <w14:schemeClr w14:val="tx1"/>
                  </w14:solidFill>
                </w14:textFill>
              </w:rPr>
              <w:t>非甲烷总烃</w:t>
            </w:r>
          </w:p>
        </w:tc>
        <w:tc>
          <w:tcPr>
            <w:tcW w:w="733" w:type="dxa"/>
            <w:tcMar>
              <w:left w:w="0" w:type="dxa"/>
              <w:right w:w="0" w:type="dxa"/>
            </w:tcMar>
            <w:vAlign w:val="center"/>
          </w:tcPr>
          <w:p>
            <w:pPr>
              <w:pStyle w:val="28"/>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70</w:t>
            </w:r>
          </w:p>
        </w:tc>
        <w:tc>
          <w:tcPr>
            <w:tcW w:w="795" w:type="dxa"/>
            <w:tcMar>
              <w:left w:w="0" w:type="dxa"/>
              <w:right w:w="0" w:type="dxa"/>
            </w:tcMar>
            <w:vAlign w:val="center"/>
          </w:tcPr>
          <w:p>
            <w:pPr>
              <w:pStyle w:val="28"/>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0.28</w:t>
            </w:r>
          </w:p>
        </w:tc>
        <w:tc>
          <w:tcPr>
            <w:tcW w:w="772" w:type="dxa"/>
            <w:tcMar>
              <w:left w:w="0" w:type="dxa"/>
              <w:right w:w="0" w:type="dxa"/>
            </w:tcMar>
            <w:vAlign w:val="center"/>
          </w:tcPr>
          <w:p>
            <w:pPr>
              <w:pStyle w:val="25"/>
              <w:rPr>
                <w:rFonts w:hint="eastAsia" w:ascii="Times New Roman" w:hAnsi="Times New Roman" w:eastAsia="宋体"/>
                <w:color w:val="000000" w:themeColor="text1"/>
                <w:kern w:val="2"/>
                <w:lang w:val="en-US" w:eastAsia="zh-CN"/>
                <w14:textFill>
                  <w14:solidFill>
                    <w14:schemeClr w14:val="tx1"/>
                  </w14:solidFill>
                </w14:textFill>
              </w:rPr>
            </w:pPr>
            <w:r>
              <w:rPr>
                <w:rFonts w:hint="eastAsia"/>
                <w:color w:val="000000" w:themeColor="text1"/>
                <w:kern w:val="2"/>
                <w:lang w:val="en-US" w:eastAsia="zh-CN"/>
                <w14:textFill>
                  <w14:solidFill>
                    <w14:schemeClr w14:val="tx1"/>
                  </w14:solidFill>
                </w14:textFill>
              </w:rPr>
              <w:t>1.8</w:t>
            </w:r>
          </w:p>
        </w:tc>
        <w:tc>
          <w:tcPr>
            <w:tcW w:w="841" w:type="dxa"/>
            <w:tcMar>
              <w:left w:w="0" w:type="dxa"/>
              <w:right w:w="0" w:type="dxa"/>
            </w:tcMar>
            <w:vAlign w:val="center"/>
          </w:tcPr>
          <w:p>
            <w:pPr>
              <w:pStyle w:val="28"/>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iCs/>
                <w:snapToGrid w:val="0"/>
                <w:color w:val="000000" w:themeColor="text1"/>
                <w:spacing w:val="-4"/>
                <w:kern w:val="0"/>
                <w:sz w:val="21"/>
                <w:szCs w:val="21"/>
                <w:lang w:val="en-US" w:eastAsia="zh-CN" w:bidi="en-US"/>
                <w14:textFill>
                  <w14:solidFill>
                    <w14:schemeClr w14:val="tx1"/>
                  </w14:solidFill>
                </w14:textFill>
              </w:rPr>
              <w:t>光催化氧化+</w:t>
            </w:r>
            <w:r>
              <w:rPr>
                <w:rFonts w:hint="eastAsia" w:eastAsia="宋体" w:cs="Times New Roman"/>
                <w:b w:val="0"/>
                <w:bCs/>
                <w:iCs/>
                <w:snapToGrid w:val="0"/>
                <w:color w:val="000000" w:themeColor="text1"/>
                <w:spacing w:val="-4"/>
                <w:kern w:val="0"/>
                <w:sz w:val="21"/>
                <w:szCs w:val="21"/>
                <w:lang w:val="en-US" w:eastAsia="zh-CN" w:bidi="en-US"/>
                <w14:textFill>
                  <w14:solidFill>
                    <w14:schemeClr w14:val="tx1"/>
                  </w14:solidFill>
                </w14:textFill>
              </w:rPr>
              <w:t>二级</w:t>
            </w:r>
            <w:r>
              <w:rPr>
                <w:rFonts w:hint="eastAsia" w:ascii="Times New Roman" w:hAnsi="Times New Roman" w:eastAsia="宋体" w:cs="Times New Roman"/>
                <w:b w:val="0"/>
                <w:bCs/>
                <w:iCs/>
                <w:snapToGrid w:val="0"/>
                <w:color w:val="000000" w:themeColor="text1"/>
                <w:spacing w:val="-4"/>
                <w:kern w:val="0"/>
                <w:sz w:val="21"/>
                <w:szCs w:val="21"/>
                <w:lang w:val="en-US" w:eastAsia="zh-CN" w:bidi="en-US"/>
                <w14:textFill>
                  <w14:solidFill>
                    <w14:schemeClr w14:val="tx1"/>
                  </w14:solidFill>
                </w14:textFill>
              </w:rPr>
              <w:t>活性炭</w:t>
            </w:r>
          </w:p>
        </w:tc>
        <w:tc>
          <w:tcPr>
            <w:tcW w:w="572" w:type="dxa"/>
            <w:tcMar>
              <w:left w:w="0" w:type="dxa"/>
              <w:right w:w="0" w:type="dxa"/>
            </w:tcMar>
            <w:vAlign w:val="center"/>
          </w:tcPr>
          <w:p>
            <w:pPr>
              <w:pStyle w:val="28"/>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90</w:t>
            </w:r>
          </w:p>
        </w:tc>
        <w:tc>
          <w:tcPr>
            <w:tcW w:w="670" w:type="dxa"/>
            <w:tcMar>
              <w:left w:w="0" w:type="dxa"/>
              <w:right w:w="0" w:type="dxa"/>
            </w:tcMar>
            <w:vAlign w:val="center"/>
          </w:tcPr>
          <w:p>
            <w:pPr>
              <w:pStyle w:val="28"/>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7.0</w:t>
            </w:r>
          </w:p>
        </w:tc>
        <w:tc>
          <w:tcPr>
            <w:tcW w:w="795" w:type="dxa"/>
            <w:tcMar>
              <w:left w:w="0" w:type="dxa"/>
              <w:right w:w="0" w:type="dxa"/>
            </w:tcMar>
            <w:vAlign w:val="center"/>
          </w:tcPr>
          <w:p>
            <w:pPr>
              <w:pStyle w:val="28"/>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0.028</w:t>
            </w:r>
          </w:p>
        </w:tc>
        <w:tc>
          <w:tcPr>
            <w:tcW w:w="703" w:type="dxa"/>
            <w:tcMar>
              <w:left w:w="0" w:type="dxa"/>
              <w:right w:w="0" w:type="dxa"/>
            </w:tcMar>
            <w:vAlign w:val="center"/>
          </w:tcPr>
          <w:p>
            <w:pPr>
              <w:pStyle w:val="25"/>
              <w:rPr>
                <w:rFonts w:hint="eastAsia" w:ascii="Times New Roman" w:hAnsi="Times New Roman" w:eastAsia="宋体"/>
                <w:color w:val="000000" w:themeColor="text1"/>
                <w:kern w:val="2"/>
                <w:lang w:val="en-US" w:eastAsia="zh-CN"/>
                <w14:textFill>
                  <w14:solidFill>
                    <w14:schemeClr w14:val="tx1"/>
                  </w14:solidFill>
                </w14:textFill>
              </w:rPr>
            </w:pPr>
            <w:r>
              <w:rPr>
                <w:rFonts w:hint="eastAsia"/>
                <w:color w:val="000000" w:themeColor="text1"/>
                <w:kern w:val="2"/>
                <w:lang w:val="en-US" w:eastAsia="zh-CN"/>
                <w14:textFill>
                  <w14:solidFill>
                    <w14:schemeClr w14:val="tx1"/>
                  </w14:solidFill>
                </w14:textFill>
              </w:rPr>
              <w:t>0.18</w:t>
            </w: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ascii="Times New Roman" w:hAnsi="Times New Roman" w:eastAsia="宋体"/>
          <w:b/>
          <w:bCs/>
          <w:color w:val="000000" w:themeColor="text1"/>
          <w:sz w:val="21"/>
          <w:szCs w:val="21"/>
          <w14:textFill>
            <w14:solidFill>
              <w14:schemeClr w14:val="tx1"/>
            </w14:solidFill>
          </w14:textFill>
        </w:rPr>
      </w:pPr>
      <w:bookmarkStart w:id="1" w:name="_Ref383612912"/>
      <w:r>
        <w:rPr>
          <w:rFonts w:ascii="Times New Roman" w:hAnsi="Times New Roman" w:eastAsia="宋体"/>
          <w:b/>
          <w:bCs/>
          <w:color w:val="000000" w:themeColor="text1"/>
          <w:sz w:val="24"/>
          <w:szCs w:val="24"/>
          <w14:textFill>
            <w14:solidFill>
              <w14:schemeClr w14:val="tx1"/>
            </w14:solidFill>
          </w14:textFill>
        </w:rPr>
        <w:t>表</w:t>
      </w:r>
      <w:bookmarkEnd w:id="1"/>
      <w:r>
        <w:rPr>
          <w:rFonts w:ascii="Times New Roman" w:hAnsi="Times New Roman" w:eastAsia="宋体"/>
          <w:b/>
          <w:bCs/>
          <w:color w:val="000000" w:themeColor="text1"/>
          <w:sz w:val="24"/>
          <w:szCs w:val="24"/>
          <w14:textFill>
            <w14:solidFill>
              <w14:schemeClr w14:val="tx1"/>
            </w14:solidFill>
          </w14:textFill>
        </w:rPr>
        <w:t>5-</w:t>
      </w:r>
      <w:r>
        <w:rPr>
          <w:rFonts w:hint="eastAsia"/>
          <w:b/>
          <w:bCs/>
          <w:color w:val="000000" w:themeColor="text1"/>
          <w:sz w:val="24"/>
          <w:szCs w:val="24"/>
          <w:lang w:val="en-US" w:eastAsia="zh-CN"/>
          <w14:textFill>
            <w14:solidFill>
              <w14:schemeClr w14:val="tx1"/>
            </w14:solidFill>
          </w14:textFill>
        </w:rPr>
        <w:t>3</w:t>
      </w:r>
      <w:r>
        <w:rPr>
          <w:rFonts w:ascii="Times New Roman" w:hAnsi="Times New Roman" w:eastAsia="宋体"/>
          <w:b/>
          <w:bCs/>
          <w:color w:val="000000" w:themeColor="text1"/>
          <w:sz w:val="24"/>
          <w:szCs w:val="24"/>
          <w14:textFill>
            <w14:solidFill>
              <w14:schemeClr w14:val="tx1"/>
            </w14:solidFill>
          </w14:textFill>
        </w:rPr>
        <w:t xml:space="preserve"> 建设项目无组织废气产生及排放情况</w:t>
      </w:r>
    </w:p>
    <w:tbl>
      <w:tblPr>
        <w:tblStyle w:val="20"/>
        <w:tblW w:w="8476"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85" w:type="dxa"/>
          <w:bottom w:w="0" w:type="dxa"/>
          <w:right w:w="85" w:type="dxa"/>
        </w:tblCellMar>
      </w:tblPr>
      <w:tblGrid>
        <w:gridCol w:w="1399"/>
        <w:gridCol w:w="1338"/>
        <w:gridCol w:w="1057"/>
        <w:gridCol w:w="1046"/>
        <w:gridCol w:w="1178"/>
        <w:gridCol w:w="747"/>
        <w:gridCol w:w="858"/>
        <w:gridCol w:w="85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85" w:type="dxa"/>
            <w:bottom w:w="0" w:type="dxa"/>
            <w:right w:w="85" w:type="dxa"/>
          </w:tblCellMar>
        </w:tblPrEx>
        <w:trPr>
          <w:trHeight w:val="283" w:hRule="atLeast"/>
          <w:jc w:val="center"/>
        </w:trPr>
        <w:tc>
          <w:tcPr>
            <w:tcW w:w="1399" w:type="dxa"/>
            <w:vAlign w:val="center"/>
          </w:tcPr>
          <w:p>
            <w:pPr>
              <w:widowControl/>
              <w:spacing w:line="320" w:lineRule="exact"/>
              <w:ind w:firstLine="0" w:firstLineChars="0"/>
              <w:jc w:val="center"/>
              <w:rPr>
                <w:rFonts w:hint="eastAsia" w:ascii="Times New Roman" w:hAnsi="Times New Roman" w:eastAsia="宋体"/>
                <w:b/>
                <w:color w:val="000000" w:themeColor="text1"/>
                <w:kern w:val="0"/>
                <w:sz w:val="21"/>
                <w:szCs w:val="21"/>
                <w:lang w:eastAsia="zh-CN"/>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污染源</w:t>
            </w:r>
            <w:r>
              <w:rPr>
                <w:rFonts w:hint="eastAsia" w:ascii="Times New Roman" w:hAnsi="Times New Roman" w:eastAsia="宋体"/>
                <w:b/>
                <w:color w:val="000000" w:themeColor="text1"/>
                <w:kern w:val="0"/>
                <w:sz w:val="21"/>
                <w:szCs w:val="21"/>
                <w:lang w:eastAsia="zh-CN"/>
                <w14:textFill>
                  <w14:solidFill>
                    <w14:schemeClr w14:val="tx1"/>
                  </w14:solidFill>
                </w14:textFill>
              </w:rPr>
              <w:t>位置</w:t>
            </w:r>
          </w:p>
        </w:tc>
        <w:tc>
          <w:tcPr>
            <w:tcW w:w="1338" w:type="dxa"/>
            <w:vAlign w:val="center"/>
          </w:tcPr>
          <w:p>
            <w:pPr>
              <w:widowControl/>
              <w:spacing w:line="320" w:lineRule="exact"/>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污染物名称</w:t>
            </w:r>
          </w:p>
        </w:tc>
        <w:tc>
          <w:tcPr>
            <w:tcW w:w="1057" w:type="dxa"/>
            <w:vAlign w:val="center"/>
          </w:tcPr>
          <w:p>
            <w:pPr>
              <w:widowControl/>
              <w:spacing w:line="320" w:lineRule="exact"/>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产生量</w:t>
            </w:r>
          </w:p>
          <w:p>
            <w:pPr>
              <w:widowControl/>
              <w:spacing w:line="320" w:lineRule="exact"/>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（t/a）</w:t>
            </w:r>
          </w:p>
        </w:tc>
        <w:tc>
          <w:tcPr>
            <w:tcW w:w="1046" w:type="dxa"/>
            <w:vAlign w:val="center"/>
          </w:tcPr>
          <w:p>
            <w:pPr>
              <w:widowControl/>
              <w:spacing w:line="320" w:lineRule="exact"/>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排放量</w:t>
            </w:r>
          </w:p>
          <w:p>
            <w:pPr>
              <w:widowControl/>
              <w:spacing w:line="320" w:lineRule="exact"/>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（t/a）</w:t>
            </w:r>
          </w:p>
        </w:tc>
        <w:tc>
          <w:tcPr>
            <w:tcW w:w="1178" w:type="dxa"/>
            <w:vAlign w:val="center"/>
          </w:tcPr>
          <w:p>
            <w:pPr>
              <w:widowControl/>
              <w:spacing w:line="320" w:lineRule="exact"/>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排放速率</w:t>
            </w:r>
          </w:p>
          <w:p>
            <w:pPr>
              <w:widowControl/>
              <w:spacing w:line="320" w:lineRule="exact"/>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（kg/h）</w:t>
            </w:r>
          </w:p>
        </w:tc>
        <w:tc>
          <w:tcPr>
            <w:tcW w:w="747" w:type="dxa"/>
            <w:vAlign w:val="center"/>
          </w:tcPr>
          <w:p>
            <w:pPr>
              <w:widowControl/>
              <w:spacing w:line="320" w:lineRule="exact"/>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面源长度（m）</w:t>
            </w:r>
          </w:p>
        </w:tc>
        <w:tc>
          <w:tcPr>
            <w:tcW w:w="858" w:type="dxa"/>
            <w:vAlign w:val="center"/>
          </w:tcPr>
          <w:p>
            <w:pPr>
              <w:widowControl/>
              <w:spacing w:line="320" w:lineRule="exact"/>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面源宽度</w:t>
            </w:r>
          </w:p>
          <w:p>
            <w:pPr>
              <w:widowControl/>
              <w:spacing w:line="320" w:lineRule="exact"/>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（m）</w:t>
            </w:r>
          </w:p>
        </w:tc>
        <w:tc>
          <w:tcPr>
            <w:tcW w:w="853" w:type="dxa"/>
            <w:vAlign w:val="center"/>
          </w:tcPr>
          <w:p>
            <w:pPr>
              <w:widowControl/>
              <w:spacing w:line="320" w:lineRule="exact"/>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面源高度</w:t>
            </w:r>
          </w:p>
          <w:p>
            <w:pPr>
              <w:widowControl/>
              <w:spacing w:line="320" w:lineRule="exact"/>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85" w:type="dxa"/>
            <w:bottom w:w="0" w:type="dxa"/>
            <w:right w:w="85" w:type="dxa"/>
          </w:tblCellMar>
        </w:tblPrEx>
        <w:trPr>
          <w:trHeight w:val="283" w:hRule="atLeast"/>
          <w:jc w:val="center"/>
        </w:trPr>
        <w:tc>
          <w:tcPr>
            <w:tcW w:w="1399" w:type="dxa"/>
            <w:vAlign w:val="center"/>
          </w:tcPr>
          <w:p>
            <w:pPr>
              <w:pStyle w:val="10"/>
              <w:spacing w:line="240" w:lineRule="auto"/>
              <w:ind w:firstLine="0" w:firstLineChars="0"/>
              <w:jc w:val="center"/>
              <w:rPr>
                <w:rFonts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生产车间</w:t>
            </w:r>
          </w:p>
        </w:tc>
        <w:tc>
          <w:tcPr>
            <w:tcW w:w="1338" w:type="dxa"/>
            <w:vAlign w:val="center"/>
          </w:tcPr>
          <w:p>
            <w:pPr>
              <w:pStyle w:val="25"/>
              <w:ind w:firstLine="0" w:firstLineChars="0"/>
              <w:rPr>
                <w:rFonts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kern w:val="2"/>
                <w:highlight w:val="none"/>
                <w:lang w:val="en-US" w:eastAsia="zh-CN"/>
                <w14:textFill>
                  <w14:solidFill>
                    <w14:schemeClr w14:val="tx1"/>
                  </w14:solidFill>
                </w14:textFill>
              </w:rPr>
              <w:t>非甲烷总烃</w:t>
            </w:r>
          </w:p>
        </w:tc>
        <w:tc>
          <w:tcPr>
            <w:tcW w:w="1057" w:type="dxa"/>
            <w:vAlign w:val="center"/>
          </w:tcPr>
          <w:p>
            <w:pPr>
              <w:widowControl/>
              <w:spacing w:line="320" w:lineRule="exact"/>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0.2</w:t>
            </w:r>
          </w:p>
        </w:tc>
        <w:tc>
          <w:tcPr>
            <w:tcW w:w="1046" w:type="dxa"/>
            <w:vAlign w:val="center"/>
          </w:tcPr>
          <w:p>
            <w:pPr>
              <w:widowControl/>
              <w:spacing w:line="320" w:lineRule="exact"/>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0.2</w:t>
            </w:r>
          </w:p>
        </w:tc>
        <w:tc>
          <w:tcPr>
            <w:tcW w:w="1178" w:type="dxa"/>
            <w:vAlign w:val="center"/>
          </w:tcPr>
          <w:p>
            <w:pPr>
              <w:widowControl/>
              <w:spacing w:line="320" w:lineRule="exact"/>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0.031</w:t>
            </w:r>
          </w:p>
        </w:tc>
        <w:tc>
          <w:tcPr>
            <w:tcW w:w="747" w:type="dxa"/>
            <w:vAlign w:val="center"/>
          </w:tcPr>
          <w:p>
            <w:pPr>
              <w:widowControl/>
              <w:spacing w:line="320" w:lineRule="exact"/>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96</w:t>
            </w:r>
          </w:p>
        </w:tc>
        <w:tc>
          <w:tcPr>
            <w:tcW w:w="858" w:type="dxa"/>
            <w:vAlign w:val="center"/>
          </w:tcPr>
          <w:p>
            <w:pPr>
              <w:widowControl/>
              <w:spacing w:line="320" w:lineRule="exact"/>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25</w:t>
            </w:r>
          </w:p>
        </w:tc>
        <w:tc>
          <w:tcPr>
            <w:tcW w:w="853" w:type="dxa"/>
            <w:vAlign w:val="center"/>
          </w:tcPr>
          <w:p>
            <w:pPr>
              <w:widowControl/>
              <w:spacing w:line="320" w:lineRule="exact"/>
              <w:ind w:firstLine="0" w:firstLineChars="0"/>
              <w:jc w:val="center"/>
              <w:rPr>
                <w:rFonts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kern w:val="0"/>
                <w:sz w:val="21"/>
                <w:szCs w:val="21"/>
                <w14:textFill>
                  <w14:solidFill>
                    <w14:schemeClr w14:val="tx1"/>
                  </w14:solidFill>
                </w14:textFill>
              </w:rPr>
              <w:t>6</w:t>
            </w:r>
          </w:p>
        </w:tc>
      </w:tr>
    </w:tbl>
    <w:p>
      <w:pPr>
        <w:pStyle w:val="10"/>
        <w:ind w:firstLine="480"/>
        <w:rPr>
          <w:rFonts w:ascii="Times New Roman" w:hAnsi="Times New Roman" w:eastAsia="宋体"/>
          <w:bCs/>
          <w:color w:val="000000" w:themeColor="text1"/>
          <w:sz w:val="24"/>
          <w14:textFill>
            <w14:solidFill>
              <w14:schemeClr w14:val="tx1"/>
            </w14:solidFill>
          </w14:textFill>
        </w:rPr>
      </w:pPr>
      <w:r>
        <w:rPr>
          <w:rFonts w:hint="eastAsia" w:ascii="Times New Roman" w:hAnsi="Times New Roman" w:eastAsia="宋体"/>
          <w:bCs/>
          <w:color w:val="000000" w:themeColor="text1"/>
          <w:sz w:val="24"/>
          <w14:textFill>
            <w14:solidFill>
              <w14:schemeClr w14:val="tx1"/>
            </w14:solidFill>
          </w14:textFill>
        </w:rPr>
        <w:t>本项目废气有组织排放量核算见下表5-</w:t>
      </w:r>
      <w:r>
        <w:rPr>
          <w:rFonts w:hint="eastAsia" w:ascii="Times New Roman" w:hAnsi="Times New Roman"/>
          <w:bCs/>
          <w:color w:val="000000" w:themeColor="text1"/>
          <w:sz w:val="24"/>
          <w:lang w:val="en-US" w:eastAsia="zh-CN"/>
          <w14:textFill>
            <w14:solidFill>
              <w14:schemeClr w14:val="tx1"/>
            </w14:solidFill>
          </w14:textFill>
        </w:rPr>
        <w:t>4</w:t>
      </w:r>
      <w:r>
        <w:rPr>
          <w:rFonts w:hint="eastAsia" w:ascii="Times New Roman" w:hAnsi="Times New Roman" w:eastAsia="宋体"/>
          <w:bCs/>
          <w:color w:val="000000" w:themeColor="text1"/>
          <w:sz w:val="24"/>
          <w14:textFill>
            <w14:solidFill>
              <w14:schemeClr w14:val="tx1"/>
            </w14:solidFill>
          </w14:textFill>
        </w:rPr>
        <w:t>，无组织排放量核算见下表</w:t>
      </w:r>
    </w:p>
    <w:p>
      <w:pPr>
        <w:pStyle w:val="10"/>
        <w:ind w:firstLine="0" w:firstLineChars="0"/>
        <w:rPr>
          <w:rFonts w:ascii="Times New Roman" w:hAnsi="Times New Roman" w:eastAsia="宋体"/>
          <w:b/>
          <w:bCs/>
          <w:color w:val="000000" w:themeColor="text1"/>
          <w:szCs w:val="24"/>
          <w14:textFill>
            <w14:solidFill>
              <w14:schemeClr w14:val="tx1"/>
            </w14:solidFill>
          </w14:textFill>
        </w:rPr>
      </w:pPr>
      <w:r>
        <w:rPr>
          <w:rFonts w:hint="eastAsia" w:ascii="Times New Roman" w:hAnsi="Times New Roman" w:eastAsia="宋体"/>
          <w:bCs/>
          <w:color w:val="000000" w:themeColor="text1"/>
          <w:sz w:val="24"/>
          <w14:textFill>
            <w14:solidFill>
              <w14:schemeClr w14:val="tx1"/>
            </w14:solidFill>
          </w14:textFill>
        </w:rPr>
        <w:t>5-</w:t>
      </w:r>
      <w:r>
        <w:rPr>
          <w:rFonts w:hint="eastAsia" w:ascii="Times New Roman" w:hAnsi="Times New Roman"/>
          <w:bCs/>
          <w:color w:val="000000" w:themeColor="text1"/>
          <w:sz w:val="24"/>
          <w:lang w:val="en-US" w:eastAsia="zh-CN"/>
          <w14:textFill>
            <w14:solidFill>
              <w14:schemeClr w14:val="tx1"/>
            </w14:solidFill>
          </w14:textFill>
        </w:rPr>
        <w:t>5</w:t>
      </w:r>
      <w:r>
        <w:rPr>
          <w:rFonts w:hint="eastAsia" w:ascii="Times New Roman" w:hAnsi="Times New Roman" w:eastAsia="宋体"/>
          <w:bCs/>
          <w:color w:val="000000" w:themeColor="text1"/>
          <w:sz w:val="24"/>
          <w14:textFill>
            <w14:solidFill>
              <w14:schemeClr w14:val="tx1"/>
            </w14:solidFill>
          </w14:textFill>
        </w:rPr>
        <w:t>，项目大气年排放量核算如下表5-</w:t>
      </w:r>
      <w:r>
        <w:rPr>
          <w:rFonts w:hint="eastAsia" w:ascii="Times New Roman" w:hAnsi="Times New Roman"/>
          <w:bCs/>
          <w:color w:val="000000" w:themeColor="text1"/>
          <w:sz w:val="24"/>
          <w:lang w:val="en-US" w:eastAsia="zh-CN"/>
          <w14:textFill>
            <w14:solidFill>
              <w14:schemeClr w14:val="tx1"/>
            </w14:solidFill>
          </w14:textFill>
        </w:rPr>
        <w:t>6</w:t>
      </w:r>
      <w:r>
        <w:rPr>
          <w:rFonts w:hint="eastAsia" w:ascii="Times New Roman" w:hAnsi="Times New Roman" w:eastAsia="宋体"/>
          <w:bCs/>
          <w:color w:val="000000" w:themeColor="text1"/>
          <w:sz w:val="24"/>
          <w14:textFill>
            <w14:solidFill>
              <w14:schemeClr w14:val="tx1"/>
            </w14:solidFill>
          </w14:textFill>
        </w:rPr>
        <w:t>。</w:t>
      </w:r>
    </w:p>
    <w:p>
      <w:pPr>
        <w:pStyle w:val="3"/>
        <w:keepNext/>
        <w:keepLines/>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表5-4  本项目大气污染物有组织排放量核算表</w:t>
      </w:r>
    </w:p>
    <w:tbl>
      <w:tblPr>
        <w:tblStyle w:val="21"/>
        <w:tblW w:w="85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5"/>
        <w:gridCol w:w="1987"/>
        <w:gridCol w:w="1494"/>
        <w:gridCol w:w="1515"/>
        <w:gridCol w:w="1512"/>
        <w:gridCol w:w="15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05"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序号</w:t>
            </w:r>
          </w:p>
        </w:tc>
        <w:tc>
          <w:tcPr>
            <w:tcW w:w="1987"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排放口编号</w:t>
            </w:r>
          </w:p>
        </w:tc>
        <w:tc>
          <w:tcPr>
            <w:tcW w:w="1494"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污染物</w:t>
            </w:r>
          </w:p>
        </w:tc>
        <w:tc>
          <w:tcPr>
            <w:tcW w:w="1515"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核算排放浓度</w:t>
            </w:r>
          </w:p>
          <w:p>
            <w:pPr>
              <w:adjustRightInd w:val="0"/>
              <w:snapToGrid w:val="0"/>
              <w:spacing w:line="240" w:lineRule="auto"/>
              <w:ind w:firstLine="0" w:firstLineChars="0"/>
              <w:jc w:val="center"/>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/（mg/m</w:t>
            </w:r>
            <w:r>
              <w:rPr>
                <w:rFonts w:hint="eastAsia" w:ascii="Times New Roman" w:hAnsi="Times New Roman" w:eastAsia="宋体"/>
                <w:b/>
                <w:bCs/>
                <w:color w:val="000000" w:themeColor="text1"/>
                <w:sz w:val="21"/>
                <w:szCs w:val="21"/>
                <w:vertAlign w:val="superscript"/>
                <w14:textFill>
                  <w14:solidFill>
                    <w14:schemeClr w14:val="tx1"/>
                  </w14:solidFill>
                </w14:textFill>
              </w:rPr>
              <w:t>3</w:t>
            </w:r>
            <w:r>
              <w:rPr>
                <w:rFonts w:hint="eastAsia" w:ascii="Times New Roman" w:hAnsi="Times New Roman" w:eastAsia="宋体"/>
                <w:b/>
                <w:bCs/>
                <w:color w:val="000000" w:themeColor="text1"/>
                <w:sz w:val="21"/>
                <w:szCs w:val="21"/>
                <w14:textFill>
                  <w14:solidFill>
                    <w14:schemeClr w14:val="tx1"/>
                  </w14:solidFill>
                </w14:textFill>
              </w:rPr>
              <w:t>）</w:t>
            </w:r>
          </w:p>
        </w:tc>
        <w:tc>
          <w:tcPr>
            <w:tcW w:w="1512"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核算排放速率</w:t>
            </w:r>
          </w:p>
          <w:p>
            <w:pPr>
              <w:adjustRightInd w:val="0"/>
              <w:snapToGrid w:val="0"/>
              <w:spacing w:line="240" w:lineRule="auto"/>
              <w:ind w:firstLine="0" w:firstLineChars="0"/>
              <w:jc w:val="center"/>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/（kg/h）</w:t>
            </w:r>
          </w:p>
        </w:tc>
        <w:tc>
          <w:tcPr>
            <w:tcW w:w="1509"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核算年排放量</w:t>
            </w:r>
          </w:p>
          <w:p>
            <w:pPr>
              <w:adjustRightInd w:val="0"/>
              <w:snapToGrid w:val="0"/>
              <w:spacing w:line="240" w:lineRule="auto"/>
              <w:ind w:firstLine="0" w:firstLineChars="0"/>
              <w:jc w:val="center"/>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b/>
                <w:bCs/>
                <w:color w:val="000000" w:themeColor="text1"/>
                <w:sz w:val="21"/>
                <w:szCs w:val="21"/>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522" w:type="dxa"/>
            <w:gridSpan w:val="6"/>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有组织排放口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505"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w:t>
            </w:r>
          </w:p>
        </w:tc>
        <w:tc>
          <w:tcPr>
            <w:tcW w:w="1987" w:type="dxa"/>
            <w:tcBorders>
              <w:tl2br w:val="nil"/>
              <w:tr2bl w:val="nil"/>
            </w:tcBorders>
            <w:vAlign w:val="center"/>
          </w:tcPr>
          <w:p>
            <w:pPr>
              <w:pStyle w:val="10"/>
              <w:spacing w:line="240" w:lineRule="auto"/>
              <w:ind w:firstLine="0" w:firstLineChars="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排气筒</w:t>
            </w:r>
            <w:r>
              <w:rPr>
                <w:rFonts w:hint="eastAsia" w:ascii="Times New Roman" w:hAnsi="Times New Roman" w:eastAsia="宋体"/>
                <w:color w:val="000000" w:themeColor="text1"/>
                <w:lang w:val="en-US" w:eastAsia="zh-CN"/>
                <w14:textFill>
                  <w14:solidFill>
                    <w14:schemeClr w14:val="tx1"/>
                  </w14:solidFill>
                </w14:textFill>
              </w:rPr>
              <w:t>1#</w:t>
            </w:r>
          </w:p>
        </w:tc>
        <w:tc>
          <w:tcPr>
            <w:tcW w:w="1494" w:type="dxa"/>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非甲烷总烃</w:t>
            </w:r>
          </w:p>
        </w:tc>
        <w:tc>
          <w:tcPr>
            <w:tcW w:w="1515" w:type="dxa"/>
            <w:tcBorders>
              <w:tl2br w:val="nil"/>
              <w:tr2bl w:val="nil"/>
            </w:tcBorders>
            <w:vAlign w:val="center"/>
          </w:tcPr>
          <w:p>
            <w:pPr>
              <w:pStyle w:val="28"/>
              <w:ind w:firstLine="0" w:firstLineChars="0"/>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7.0</w:t>
            </w:r>
          </w:p>
        </w:tc>
        <w:tc>
          <w:tcPr>
            <w:tcW w:w="1512" w:type="dxa"/>
            <w:tcBorders>
              <w:tl2br w:val="nil"/>
              <w:tr2bl w:val="nil"/>
            </w:tcBorders>
            <w:vAlign w:val="center"/>
          </w:tcPr>
          <w:p>
            <w:pPr>
              <w:pStyle w:val="28"/>
              <w:ind w:firstLine="0" w:firstLineChars="0"/>
              <w:rPr>
                <w:rFonts w:hint="default" w:ascii="Times New Roman" w:hAnsi="Times New Roman" w:eastAsia="宋体"/>
                <w:color w:val="000000" w:themeColor="text1"/>
                <w:sz w:val="21"/>
                <w:szCs w:val="21"/>
                <w:lang w:val="en-US"/>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0.028</w:t>
            </w:r>
          </w:p>
        </w:tc>
        <w:tc>
          <w:tcPr>
            <w:tcW w:w="1509" w:type="dxa"/>
            <w:tcBorders>
              <w:tl2br w:val="nil"/>
              <w:tr2bl w:val="nil"/>
            </w:tcBorders>
            <w:vAlign w:val="center"/>
          </w:tcPr>
          <w:p>
            <w:pPr>
              <w:pStyle w:val="25"/>
              <w:ind w:firstLine="0" w:firstLineChars="0"/>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kern w:val="2"/>
                <w:lang w:val="en-US" w:eastAsia="zh-CN"/>
                <w14:textFill>
                  <w14:solidFill>
                    <w14:schemeClr w14:val="tx1"/>
                  </w14:solidFill>
                </w14:textFill>
              </w:rPr>
              <w:t>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492" w:type="dxa"/>
            <w:gridSpan w:val="2"/>
            <w:tcBorders>
              <w:tl2br w:val="nil"/>
              <w:tr2bl w:val="nil"/>
            </w:tcBorders>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有组织排放口合计</w:t>
            </w:r>
          </w:p>
        </w:tc>
        <w:tc>
          <w:tcPr>
            <w:tcW w:w="4521" w:type="dxa"/>
            <w:gridSpan w:val="3"/>
            <w:tcBorders>
              <w:tl2br w:val="nil"/>
              <w:tr2bl w:val="nil"/>
            </w:tcBorders>
            <w:vAlign w:val="center"/>
          </w:tcPr>
          <w:p>
            <w:pPr>
              <w:adjustRightInd w:val="0"/>
              <w:snapToGrid w:val="0"/>
              <w:spacing w:line="240" w:lineRule="auto"/>
              <w:ind w:firstLine="0" w:firstLineChars="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非甲烷总烃</w:t>
            </w:r>
          </w:p>
        </w:tc>
        <w:tc>
          <w:tcPr>
            <w:tcW w:w="1509" w:type="dxa"/>
            <w:tcBorders>
              <w:tl2br w:val="nil"/>
              <w:tr2bl w:val="nil"/>
            </w:tcBorders>
            <w:vAlign w:val="center"/>
          </w:tcPr>
          <w:p>
            <w:pPr>
              <w:pStyle w:val="28"/>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w:t>
            </w:r>
            <w:r>
              <w:rPr>
                <w:rFonts w:hint="eastAsia" w:eastAsia="宋体"/>
                <w:color w:val="000000" w:themeColor="text1"/>
                <w:sz w:val="21"/>
                <w:szCs w:val="21"/>
                <w:lang w:val="en-US" w:eastAsia="zh-CN"/>
                <w14:textFill>
                  <w14:solidFill>
                    <w14:schemeClr w14:val="tx1"/>
                  </w14:solidFill>
                </w14:textFill>
              </w:rPr>
              <w:t>18</w:t>
            </w:r>
          </w:p>
        </w:tc>
      </w:tr>
    </w:tbl>
    <w:p>
      <w:pPr>
        <w:pStyle w:val="3"/>
        <w:keepNext/>
        <w:keepLines/>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表5-5 大气污染物无组织排放量核算表</w:t>
      </w:r>
    </w:p>
    <w:tbl>
      <w:tblPr>
        <w:tblStyle w:val="20"/>
        <w:tblW w:w="8522"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80"/>
        <w:gridCol w:w="1100"/>
        <w:gridCol w:w="1275"/>
        <w:gridCol w:w="1237"/>
        <w:gridCol w:w="1590"/>
        <w:gridCol w:w="798"/>
        <w:gridCol w:w="1153"/>
        <w:gridCol w:w="88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480" w:type="dxa"/>
            <w:vMerge w:val="restart"/>
            <w:tcBorders>
              <w:top w:val="single" w:color="000000" w:sz="12" w:space="0"/>
              <w:left w:val="nil"/>
              <w:bottom w:val="single" w:color="000000" w:sz="4" w:space="0"/>
              <w:right w:val="single" w:color="000000" w:sz="4" w:space="0"/>
            </w:tcBorders>
            <w:vAlign w:val="center"/>
          </w:tcPr>
          <w:p>
            <w:pPr>
              <w:pStyle w:val="25"/>
              <w:rPr>
                <w:rFonts w:hint="eastAsia" w:ascii="Times New Roman" w:hAnsi="Times New Roman" w:eastAsia="宋体" w:cs="宋体"/>
                <w:b/>
                <w:color w:val="000000" w:themeColor="text1"/>
                <w:lang w:val="en-US" w:eastAsia="zh-CN"/>
                <w14:textFill>
                  <w14:solidFill>
                    <w14:schemeClr w14:val="tx1"/>
                  </w14:solidFill>
                </w14:textFill>
              </w:rPr>
            </w:pPr>
            <w:r>
              <w:rPr>
                <w:rFonts w:hint="eastAsia" w:ascii="Times New Roman" w:hAnsi="Times New Roman" w:eastAsia="宋体" w:cs="宋体"/>
                <w:b/>
                <w:color w:val="000000" w:themeColor="text1"/>
                <w:lang w:val="en-US" w:eastAsia="zh-CN"/>
                <w14:textFill>
                  <w14:solidFill>
                    <w14:schemeClr w14:val="tx1"/>
                  </w14:solidFill>
                </w14:textFill>
              </w:rPr>
              <w:t>序号</w:t>
            </w:r>
          </w:p>
        </w:tc>
        <w:tc>
          <w:tcPr>
            <w:tcW w:w="1100" w:type="dxa"/>
            <w:vMerge w:val="restart"/>
            <w:tcBorders>
              <w:top w:val="single" w:color="000000" w:sz="12" w:space="0"/>
              <w:left w:val="single" w:color="000000" w:sz="4" w:space="0"/>
              <w:bottom w:val="single" w:color="000000" w:sz="4" w:space="0"/>
              <w:right w:val="single" w:color="000000" w:sz="4" w:space="0"/>
            </w:tcBorders>
            <w:vAlign w:val="center"/>
          </w:tcPr>
          <w:p>
            <w:pPr>
              <w:pStyle w:val="25"/>
              <w:rPr>
                <w:rFonts w:hint="eastAsia" w:ascii="Times New Roman" w:hAnsi="Times New Roman" w:eastAsia="宋体" w:cs="宋体"/>
                <w:b/>
                <w:color w:val="000000" w:themeColor="text1"/>
                <w:lang w:val="en-US" w:eastAsia="zh-CN"/>
                <w14:textFill>
                  <w14:solidFill>
                    <w14:schemeClr w14:val="tx1"/>
                  </w14:solidFill>
                </w14:textFill>
              </w:rPr>
            </w:pPr>
            <w:r>
              <w:rPr>
                <w:rFonts w:hint="eastAsia" w:ascii="Times New Roman" w:hAnsi="Times New Roman" w:eastAsia="宋体" w:cs="宋体"/>
                <w:b/>
                <w:color w:val="000000" w:themeColor="text1"/>
                <w:lang w:val="en-US" w:eastAsia="zh-CN"/>
                <w14:textFill>
                  <w14:solidFill>
                    <w14:schemeClr w14:val="tx1"/>
                  </w14:solidFill>
                </w14:textFill>
              </w:rPr>
              <w:t>产污环节</w:t>
            </w:r>
          </w:p>
        </w:tc>
        <w:tc>
          <w:tcPr>
            <w:tcW w:w="1275" w:type="dxa"/>
            <w:vMerge w:val="restart"/>
            <w:tcBorders>
              <w:top w:val="single" w:color="000000" w:sz="12" w:space="0"/>
              <w:left w:val="single" w:color="000000" w:sz="4" w:space="0"/>
              <w:bottom w:val="single" w:color="000000" w:sz="4" w:space="0"/>
              <w:right w:val="single" w:color="000000" w:sz="4" w:space="0"/>
            </w:tcBorders>
            <w:vAlign w:val="center"/>
          </w:tcPr>
          <w:p>
            <w:pPr>
              <w:pStyle w:val="25"/>
              <w:rPr>
                <w:rFonts w:hint="eastAsia" w:ascii="Times New Roman" w:hAnsi="Times New Roman" w:eastAsia="宋体" w:cs="宋体"/>
                <w:b/>
                <w:color w:val="000000" w:themeColor="text1"/>
                <w:lang w:val="en-US" w:eastAsia="zh-CN"/>
                <w14:textFill>
                  <w14:solidFill>
                    <w14:schemeClr w14:val="tx1"/>
                  </w14:solidFill>
                </w14:textFill>
              </w:rPr>
            </w:pPr>
            <w:r>
              <w:rPr>
                <w:rFonts w:hint="eastAsia" w:ascii="Times New Roman" w:hAnsi="Times New Roman" w:eastAsia="宋体" w:cs="宋体"/>
                <w:b/>
                <w:color w:val="000000" w:themeColor="text1"/>
                <w:lang w:val="en-US" w:eastAsia="zh-CN"/>
                <w14:textFill>
                  <w14:solidFill>
                    <w14:schemeClr w14:val="tx1"/>
                  </w14:solidFill>
                </w14:textFill>
              </w:rPr>
              <w:t>污染物</w:t>
            </w:r>
          </w:p>
        </w:tc>
        <w:tc>
          <w:tcPr>
            <w:tcW w:w="1237" w:type="dxa"/>
            <w:vMerge w:val="restart"/>
            <w:tcBorders>
              <w:top w:val="single" w:color="000000" w:sz="12" w:space="0"/>
              <w:left w:val="single" w:color="000000" w:sz="4" w:space="0"/>
              <w:bottom w:val="single" w:color="000000" w:sz="4" w:space="0"/>
              <w:right w:val="single" w:color="000000" w:sz="4" w:space="0"/>
            </w:tcBorders>
            <w:vAlign w:val="center"/>
          </w:tcPr>
          <w:p>
            <w:pPr>
              <w:pStyle w:val="25"/>
              <w:rPr>
                <w:rFonts w:hint="eastAsia" w:ascii="Times New Roman" w:hAnsi="Times New Roman" w:eastAsia="宋体" w:cs="宋体"/>
                <w:b/>
                <w:color w:val="000000" w:themeColor="text1"/>
                <w:lang w:val="en-US" w:eastAsia="zh-CN"/>
                <w14:textFill>
                  <w14:solidFill>
                    <w14:schemeClr w14:val="tx1"/>
                  </w14:solidFill>
                </w14:textFill>
              </w:rPr>
            </w:pPr>
            <w:r>
              <w:rPr>
                <w:rFonts w:hint="eastAsia" w:ascii="Times New Roman" w:hAnsi="Times New Roman" w:eastAsia="宋体" w:cs="宋体"/>
                <w:b/>
                <w:color w:val="000000" w:themeColor="text1"/>
                <w:lang w:val="en-US" w:eastAsia="zh-CN"/>
                <w14:textFill>
                  <w14:solidFill>
                    <w14:schemeClr w14:val="tx1"/>
                  </w14:solidFill>
                </w14:textFill>
              </w:rPr>
              <w:t>主要污染防治措施</w:t>
            </w:r>
          </w:p>
        </w:tc>
        <w:tc>
          <w:tcPr>
            <w:tcW w:w="3541" w:type="dxa"/>
            <w:gridSpan w:val="3"/>
            <w:tcBorders>
              <w:top w:val="single" w:color="000000" w:sz="12" w:space="0"/>
              <w:left w:val="single" w:color="000000" w:sz="4" w:space="0"/>
              <w:bottom w:val="single" w:color="000000" w:sz="4" w:space="0"/>
              <w:right w:val="single" w:color="000000" w:sz="4" w:space="0"/>
            </w:tcBorders>
            <w:vAlign w:val="center"/>
          </w:tcPr>
          <w:p>
            <w:pPr>
              <w:pStyle w:val="25"/>
              <w:rPr>
                <w:rFonts w:hint="eastAsia" w:ascii="Times New Roman" w:hAnsi="Times New Roman" w:eastAsia="宋体" w:cs="宋体"/>
                <w:b/>
                <w:color w:val="000000" w:themeColor="text1"/>
                <w:lang w:val="en-US" w:eastAsia="zh-CN"/>
                <w14:textFill>
                  <w14:solidFill>
                    <w14:schemeClr w14:val="tx1"/>
                  </w14:solidFill>
                </w14:textFill>
              </w:rPr>
            </w:pPr>
            <w:r>
              <w:rPr>
                <w:rFonts w:hint="eastAsia" w:ascii="Times New Roman" w:hAnsi="Times New Roman" w:eastAsia="宋体" w:cs="宋体"/>
                <w:b/>
                <w:color w:val="000000" w:themeColor="text1"/>
                <w:lang w:val="en-US" w:eastAsia="zh-CN"/>
                <w14:textFill>
                  <w14:solidFill>
                    <w14:schemeClr w14:val="tx1"/>
                  </w14:solidFill>
                </w14:textFill>
              </w:rPr>
              <w:t>国家或地方污染物排放标准</w:t>
            </w:r>
          </w:p>
        </w:tc>
        <w:tc>
          <w:tcPr>
            <w:tcW w:w="889" w:type="dxa"/>
            <w:vMerge w:val="restart"/>
            <w:tcBorders>
              <w:top w:val="single" w:color="000000" w:sz="12" w:space="0"/>
              <w:left w:val="single" w:color="000000" w:sz="4" w:space="0"/>
              <w:bottom w:val="single" w:color="000000" w:sz="4" w:space="0"/>
              <w:right w:val="nil"/>
            </w:tcBorders>
            <w:vAlign w:val="center"/>
          </w:tcPr>
          <w:p>
            <w:pPr>
              <w:pStyle w:val="25"/>
              <w:rPr>
                <w:rFonts w:hint="eastAsia" w:ascii="Times New Roman" w:hAnsi="Times New Roman" w:eastAsia="宋体" w:cs="宋体"/>
                <w:b/>
                <w:color w:val="000000" w:themeColor="text1"/>
                <w:lang w:val="en-US" w:eastAsia="zh-CN"/>
                <w14:textFill>
                  <w14:solidFill>
                    <w14:schemeClr w14:val="tx1"/>
                  </w14:solidFill>
                </w14:textFill>
              </w:rPr>
            </w:pPr>
            <w:r>
              <w:rPr>
                <w:rFonts w:hint="eastAsia" w:ascii="Times New Roman" w:hAnsi="Times New Roman" w:eastAsia="宋体" w:cs="宋体"/>
                <w:b/>
                <w:color w:val="000000" w:themeColor="text1"/>
                <w:lang w:val="en-US" w:eastAsia="zh-CN"/>
                <w14:textFill>
                  <w14:solidFill>
                    <w14:schemeClr w14:val="tx1"/>
                  </w14:solidFill>
                </w14:textFill>
              </w:rPr>
              <w:t>年排放量</w:t>
            </w:r>
            <w:r>
              <w:rPr>
                <w:rFonts w:hint="eastAsia" w:ascii="Times New Roman" w:hAnsi="Times New Roman" w:eastAsia="宋体"/>
                <w:b/>
                <w:bCs/>
                <w:color w:val="000000" w:themeColor="text1"/>
                <w:sz w:val="21"/>
                <w:szCs w:val="21"/>
                <w14:textFill>
                  <w14:solidFill>
                    <w14:schemeClr w14:val="tx1"/>
                  </w14:solidFill>
                </w14:textFill>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480" w:type="dxa"/>
            <w:vMerge w:val="continue"/>
            <w:tcBorders>
              <w:top w:val="single" w:color="000000" w:sz="12" w:space="0"/>
              <w:left w:val="nil"/>
              <w:bottom w:val="single" w:color="000000" w:sz="4" w:space="0"/>
              <w:right w:val="single" w:color="000000" w:sz="4" w:space="0"/>
            </w:tcBorders>
            <w:vAlign w:val="center"/>
          </w:tcPr>
          <w:p>
            <w:pPr>
              <w:widowControl/>
              <w:spacing w:line="240" w:lineRule="auto"/>
              <w:ind w:firstLine="0" w:firstLineChars="0"/>
              <w:jc w:val="left"/>
              <w:rPr>
                <w:rFonts w:hint="eastAsia" w:ascii="Times New Roman" w:hAnsi="Times New Roman" w:eastAsia="宋体" w:cs="宋体"/>
                <w:b/>
                <w:color w:val="000000" w:themeColor="text1"/>
                <w:kern w:val="0"/>
                <w:sz w:val="21"/>
                <w:szCs w:val="21"/>
                <w14:textFill>
                  <w14:solidFill>
                    <w14:schemeClr w14:val="tx1"/>
                  </w14:solidFill>
                </w14:textFill>
              </w:rPr>
            </w:pPr>
          </w:p>
        </w:tc>
        <w:tc>
          <w:tcPr>
            <w:tcW w:w="1100" w:type="dxa"/>
            <w:vMerge w:val="continue"/>
            <w:tcBorders>
              <w:top w:val="single" w:color="000000" w:sz="12"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Times New Roman" w:hAnsi="Times New Roman" w:eastAsia="宋体" w:cs="宋体"/>
                <w:b/>
                <w:color w:val="000000" w:themeColor="text1"/>
                <w:kern w:val="0"/>
                <w:sz w:val="21"/>
                <w:szCs w:val="21"/>
                <w14:textFill>
                  <w14:solidFill>
                    <w14:schemeClr w14:val="tx1"/>
                  </w14:solidFill>
                </w14:textFill>
              </w:rPr>
            </w:pPr>
          </w:p>
        </w:tc>
        <w:tc>
          <w:tcPr>
            <w:tcW w:w="1275" w:type="dxa"/>
            <w:vMerge w:val="continue"/>
            <w:tcBorders>
              <w:top w:val="single" w:color="000000" w:sz="12"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Times New Roman" w:hAnsi="Times New Roman" w:eastAsia="宋体" w:cs="宋体"/>
                <w:b/>
                <w:color w:val="000000" w:themeColor="text1"/>
                <w:kern w:val="0"/>
                <w:sz w:val="21"/>
                <w:szCs w:val="21"/>
                <w14:textFill>
                  <w14:solidFill>
                    <w14:schemeClr w14:val="tx1"/>
                  </w14:solidFill>
                </w14:textFill>
              </w:rPr>
            </w:pPr>
          </w:p>
        </w:tc>
        <w:tc>
          <w:tcPr>
            <w:tcW w:w="1237" w:type="dxa"/>
            <w:vMerge w:val="continue"/>
            <w:tcBorders>
              <w:top w:val="single" w:color="000000" w:sz="12" w:space="0"/>
              <w:left w:val="single" w:color="000000" w:sz="4" w:space="0"/>
              <w:bottom w:val="single" w:color="000000" w:sz="4" w:space="0"/>
              <w:right w:val="single" w:color="000000" w:sz="4" w:space="0"/>
            </w:tcBorders>
            <w:vAlign w:val="center"/>
          </w:tcPr>
          <w:p>
            <w:pPr>
              <w:widowControl/>
              <w:spacing w:line="240" w:lineRule="auto"/>
              <w:ind w:firstLine="0" w:firstLineChars="0"/>
              <w:jc w:val="left"/>
              <w:rPr>
                <w:rFonts w:hint="eastAsia" w:ascii="Times New Roman" w:hAnsi="Times New Roman" w:eastAsia="宋体" w:cs="宋体"/>
                <w:b/>
                <w:color w:val="000000" w:themeColor="text1"/>
                <w:kern w:val="0"/>
                <w:sz w:val="21"/>
                <w:szCs w:val="21"/>
                <w14:textFill>
                  <w14:solidFill>
                    <w14:schemeClr w14:val="tx1"/>
                  </w14:solidFill>
                </w14:textFill>
              </w:rPr>
            </w:pPr>
          </w:p>
        </w:tc>
        <w:tc>
          <w:tcPr>
            <w:tcW w:w="2388" w:type="dxa"/>
            <w:gridSpan w:val="2"/>
            <w:tcBorders>
              <w:top w:val="single" w:color="000000" w:sz="4" w:space="0"/>
              <w:left w:val="single" w:color="000000" w:sz="4" w:space="0"/>
              <w:bottom w:val="single" w:color="000000" w:sz="4" w:space="0"/>
              <w:right w:val="single" w:color="000000" w:sz="4" w:space="0"/>
            </w:tcBorders>
            <w:vAlign w:val="center"/>
          </w:tcPr>
          <w:p>
            <w:pPr>
              <w:pStyle w:val="25"/>
              <w:rPr>
                <w:rFonts w:hint="eastAsia" w:ascii="Times New Roman" w:hAnsi="Times New Roman" w:eastAsia="宋体" w:cs="宋体"/>
                <w:b/>
                <w:color w:val="000000" w:themeColor="text1"/>
                <w:lang w:val="en-US" w:eastAsia="zh-CN"/>
                <w14:textFill>
                  <w14:solidFill>
                    <w14:schemeClr w14:val="tx1"/>
                  </w14:solidFill>
                </w14:textFill>
              </w:rPr>
            </w:pPr>
            <w:r>
              <w:rPr>
                <w:rFonts w:hint="eastAsia" w:ascii="Times New Roman" w:hAnsi="Times New Roman" w:eastAsia="宋体" w:cs="宋体"/>
                <w:b/>
                <w:color w:val="000000" w:themeColor="text1"/>
                <w:lang w:val="en-US" w:eastAsia="zh-CN"/>
                <w14:textFill>
                  <w14:solidFill>
                    <w14:schemeClr w14:val="tx1"/>
                  </w14:solidFill>
                </w14:textFill>
              </w:rPr>
              <w:t>标准名称</w:t>
            </w:r>
          </w:p>
        </w:tc>
        <w:tc>
          <w:tcPr>
            <w:tcW w:w="1153" w:type="dxa"/>
            <w:tcBorders>
              <w:top w:val="single" w:color="000000" w:sz="4" w:space="0"/>
              <w:left w:val="single" w:color="000000" w:sz="4" w:space="0"/>
              <w:bottom w:val="single" w:color="000000" w:sz="4" w:space="0"/>
              <w:right w:val="single" w:color="000000" w:sz="4" w:space="0"/>
            </w:tcBorders>
            <w:vAlign w:val="center"/>
          </w:tcPr>
          <w:p>
            <w:pPr>
              <w:pStyle w:val="25"/>
              <w:rPr>
                <w:rFonts w:hint="eastAsia" w:ascii="Times New Roman" w:hAnsi="Times New Roman" w:eastAsia="宋体" w:cs="宋体"/>
                <w:b/>
                <w:color w:val="000000" w:themeColor="text1"/>
                <w:lang w:val="en-US" w:eastAsia="zh-CN"/>
                <w14:textFill>
                  <w14:solidFill>
                    <w14:schemeClr w14:val="tx1"/>
                  </w14:solidFill>
                </w14:textFill>
              </w:rPr>
            </w:pPr>
            <w:r>
              <w:rPr>
                <w:rFonts w:hint="eastAsia" w:ascii="Times New Roman" w:hAnsi="Times New Roman" w:eastAsia="宋体" w:cs="宋体"/>
                <w:b/>
                <w:color w:val="000000" w:themeColor="text1"/>
                <w:lang w:val="en-US" w:eastAsia="zh-CN"/>
                <w14:textFill>
                  <w14:solidFill>
                    <w14:schemeClr w14:val="tx1"/>
                  </w14:solidFill>
                </w14:textFill>
              </w:rPr>
              <w:t>浓度（</w:t>
            </w:r>
            <w:r>
              <w:rPr>
                <w:rFonts w:hint="eastAsia" w:ascii="Times New Roman" w:hAnsi="Times New Roman" w:eastAsia="宋体"/>
                <w:b/>
                <w:bCs/>
                <w:color w:val="000000" w:themeColor="text1"/>
                <w:sz w:val="21"/>
                <w:szCs w:val="21"/>
                <w14:textFill>
                  <w14:solidFill>
                    <w14:schemeClr w14:val="tx1"/>
                  </w14:solidFill>
                </w14:textFill>
              </w:rPr>
              <w:t>mg/m</w:t>
            </w:r>
            <w:r>
              <w:rPr>
                <w:rFonts w:hint="eastAsia" w:ascii="Times New Roman" w:hAnsi="Times New Roman" w:eastAsia="宋体"/>
                <w:b/>
                <w:bCs/>
                <w:color w:val="000000" w:themeColor="text1"/>
                <w:sz w:val="21"/>
                <w:szCs w:val="21"/>
                <w:vertAlign w:val="superscript"/>
                <w14:textFill>
                  <w14:solidFill>
                    <w14:schemeClr w14:val="tx1"/>
                  </w14:solidFill>
                </w14:textFill>
              </w:rPr>
              <w:t>3</w:t>
            </w:r>
            <w:r>
              <w:rPr>
                <w:rFonts w:hint="eastAsia" w:ascii="Times New Roman" w:hAnsi="Times New Roman" w:eastAsia="宋体" w:cs="宋体"/>
                <w:b/>
                <w:color w:val="000000" w:themeColor="text1"/>
                <w:lang w:val="en-US" w:eastAsia="zh-CN"/>
                <w14:textFill>
                  <w14:solidFill>
                    <w14:schemeClr w14:val="tx1"/>
                  </w14:solidFill>
                </w14:textFill>
              </w:rPr>
              <w:t>）</w:t>
            </w:r>
          </w:p>
        </w:tc>
        <w:tc>
          <w:tcPr>
            <w:tcW w:w="889" w:type="dxa"/>
            <w:vMerge w:val="continue"/>
            <w:tcBorders>
              <w:top w:val="single" w:color="000000" w:sz="12" w:space="0"/>
              <w:left w:val="single" w:color="000000" w:sz="4" w:space="0"/>
              <w:bottom w:val="single" w:color="000000" w:sz="4" w:space="0"/>
              <w:right w:val="nil"/>
            </w:tcBorders>
            <w:vAlign w:val="center"/>
          </w:tcPr>
          <w:p>
            <w:pPr>
              <w:widowControl/>
              <w:spacing w:line="240" w:lineRule="auto"/>
              <w:ind w:firstLine="0" w:firstLineChars="0"/>
              <w:jc w:val="left"/>
              <w:rPr>
                <w:rFonts w:hint="eastAsia" w:ascii="Times New Roman" w:hAnsi="Times New Roman" w:eastAsia="宋体" w:cs="宋体"/>
                <w:b/>
                <w:color w:val="000000" w:themeColor="text1"/>
                <w:kern w:val="0"/>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480" w:type="dxa"/>
            <w:tcBorders>
              <w:top w:val="single" w:color="000000" w:sz="4" w:space="0"/>
              <w:left w:val="nil"/>
              <w:bottom w:val="single" w:color="000000" w:sz="4" w:space="0"/>
              <w:right w:val="single" w:color="000000" w:sz="4" w:space="0"/>
            </w:tcBorders>
            <w:vAlign w:val="center"/>
          </w:tcPr>
          <w:p>
            <w:pPr>
              <w:pStyle w:val="10"/>
              <w:spacing w:line="240" w:lineRule="auto"/>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1</w:t>
            </w:r>
          </w:p>
        </w:tc>
        <w:tc>
          <w:tcPr>
            <w:tcW w:w="1100" w:type="dxa"/>
            <w:tcBorders>
              <w:top w:val="single" w:color="000000" w:sz="4" w:space="0"/>
              <w:left w:val="single" w:color="000000" w:sz="4" w:space="0"/>
              <w:bottom w:val="single" w:color="000000" w:sz="4" w:space="0"/>
              <w:right w:val="single" w:color="000000" w:sz="4" w:space="0"/>
            </w:tcBorders>
            <w:vAlign w:val="center"/>
          </w:tcPr>
          <w:p>
            <w:pPr>
              <w:pStyle w:val="10"/>
              <w:spacing w:line="240" w:lineRule="auto"/>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生产车间</w:t>
            </w:r>
          </w:p>
        </w:tc>
        <w:tc>
          <w:tcPr>
            <w:tcW w:w="1275" w:type="dxa"/>
            <w:tcBorders>
              <w:top w:val="single" w:color="000000" w:sz="4" w:space="0"/>
              <w:left w:val="single" w:color="000000" w:sz="4" w:space="0"/>
              <w:bottom w:val="single" w:color="000000" w:sz="4" w:space="0"/>
              <w:right w:val="single" w:color="000000" w:sz="4" w:space="0"/>
            </w:tcBorders>
            <w:vAlign w:val="center"/>
          </w:tcPr>
          <w:p>
            <w:pPr>
              <w:pStyle w:val="10"/>
              <w:spacing w:line="240" w:lineRule="auto"/>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非甲烷总烃</w:t>
            </w:r>
          </w:p>
        </w:tc>
        <w:tc>
          <w:tcPr>
            <w:tcW w:w="1237" w:type="dxa"/>
            <w:tcBorders>
              <w:top w:val="single" w:color="000000" w:sz="4" w:space="0"/>
              <w:left w:val="single" w:color="000000" w:sz="4" w:space="0"/>
              <w:bottom w:val="single" w:color="000000" w:sz="4" w:space="0"/>
              <w:right w:val="single" w:color="000000" w:sz="4" w:space="0"/>
            </w:tcBorders>
            <w:vAlign w:val="center"/>
          </w:tcPr>
          <w:p>
            <w:pPr>
              <w:pStyle w:val="10"/>
              <w:spacing w:line="240" w:lineRule="auto"/>
              <w:ind w:firstLine="0" w:firstLineChars="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w:t>
            </w:r>
          </w:p>
        </w:tc>
        <w:tc>
          <w:tcPr>
            <w:tcW w:w="2388" w:type="dxa"/>
            <w:gridSpan w:val="2"/>
            <w:tcBorders>
              <w:top w:val="single" w:color="000000" w:sz="4" w:space="0"/>
              <w:left w:val="single" w:color="000000" w:sz="4" w:space="0"/>
              <w:right w:val="single" w:color="000000" w:sz="4" w:space="0"/>
            </w:tcBorders>
            <w:vAlign w:val="center"/>
          </w:tcPr>
          <w:p>
            <w:pPr>
              <w:pStyle w:val="10"/>
              <w:spacing w:line="240" w:lineRule="auto"/>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《合成树脂工业污染物排放标准》（GB31572-2015）表9标准</w:t>
            </w:r>
          </w:p>
        </w:tc>
        <w:tc>
          <w:tcPr>
            <w:tcW w:w="1153" w:type="dxa"/>
            <w:tcBorders>
              <w:top w:val="single" w:color="000000" w:sz="4" w:space="0"/>
              <w:left w:val="single" w:color="000000" w:sz="4" w:space="0"/>
              <w:right w:val="single" w:color="000000" w:sz="4" w:space="0"/>
            </w:tcBorders>
            <w:vAlign w:val="center"/>
          </w:tcPr>
          <w:p>
            <w:pPr>
              <w:pStyle w:val="28"/>
              <w:ind w:firstLine="0" w:firstLineChars="0"/>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4.0</w:t>
            </w:r>
          </w:p>
        </w:tc>
        <w:tc>
          <w:tcPr>
            <w:tcW w:w="889" w:type="dxa"/>
            <w:tcBorders>
              <w:top w:val="single" w:color="000000" w:sz="4" w:space="0"/>
              <w:left w:val="single" w:color="000000" w:sz="4" w:space="0"/>
              <w:bottom w:val="single" w:color="000000" w:sz="4" w:space="0"/>
              <w:right w:val="nil"/>
            </w:tcBorders>
            <w:vAlign w:val="center"/>
          </w:tcPr>
          <w:p>
            <w:pPr>
              <w:pStyle w:val="28"/>
              <w:ind w:firstLine="0" w:firstLineChars="0"/>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8522" w:type="dxa"/>
            <w:gridSpan w:val="8"/>
            <w:tcBorders>
              <w:top w:val="single" w:color="000000" w:sz="4" w:space="0"/>
              <w:left w:val="nil"/>
              <w:bottom w:val="single" w:color="000000" w:sz="4" w:space="0"/>
              <w:right w:val="nil"/>
            </w:tcBorders>
            <w:vAlign w:val="center"/>
          </w:tcPr>
          <w:p>
            <w:pPr>
              <w:pStyle w:val="10"/>
              <w:spacing w:line="240" w:lineRule="auto"/>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无组织排放总计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580" w:type="dxa"/>
            <w:gridSpan w:val="2"/>
            <w:tcBorders>
              <w:top w:val="single" w:color="000000" w:sz="4" w:space="0"/>
              <w:left w:val="nil"/>
              <w:bottom w:val="single" w:color="000000" w:sz="12" w:space="0"/>
              <w:right w:val="single" w:color="000000" w:sz="4" w:space="0"/>
            </w:tcBorders>
            <w:vAlign w:val="center"/>
          </w:tcPr>
          <w:p>
            <w:pPr>
              <w:pStyle w:val="10"/>
              <w:spacing w:line="240" w:lineRule="auto"/>
              <w:ind w:firstLine="0" w:firstLineChars="0"/>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无组织排放总计</w:t>
            </w:r>
          </w:p>
        </w:tc>
        <w:tc>
          <w:tcPr>
            <w:tcW w:w="4102" w:type="dxa"/>
            <w:gridSpan w:val="3"/>
            <w:tcBorders>
              <w:top w:val="single" w:color="000000" w:sz="4" w:space="0"/>
              <w:left w:val="single" w:color="000000" w:sz="4" w:space="0"/>
              <w:bottom w:val="single" w:color="000000" w:sz="12" w:space="0"/>
              <w:right w:val="single" w:color="000000" w:sz="4" w:space="0"/>
            </w:tcBorders>
            <w:vAlign w:val="center"/>
          </w:tcPr>
          <w:p>
            <w:pPr>
              <w:pStyle w:val="10"/>
              <w:spacing w:line="240" w:lineRule="auto"/>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非甲烷总烃</w:t>
            </w:r>
          </w:p>
        </w:tc>
        <w:tc>
          <w:tcPr>
            <w:tcW w:w="2840" w:type="dxa"/>
            <w:gridSpan w:val="3"/>
            <w:tcBorders>
              <w:top w:val="single" w:color="000000" w:sz="4" w:space="0"/>
              <w:left w:val="single" w:color="000000" w:sz="4" w:space="0"/>
              <w:bottom w:val="single" w:color="000000" w:sz="12" w:space="0"/>
              <w:right w:val="nil"/>
            </w:tcBorders>
            <w:vAlign w:val="center"/>
          </w:tcPr>
          <w:p>
            <w:pPr>
              <w:pStyle w:val="10"/>
              <w:spacing w:line="240" w:lineRule="auto"/>
              <w:ind w:firstLine="0" w:firstLineChars="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s="Times New Roman"/>
                <w:b w:val="0"/>
                <w:bCs/>
                <w:iCs/>
                <w:snapToGrid w:val="0"/>
                <w:color w:val="000000" w:themeColor="text1"/>
                <w:spacing w:val="-4"/>
                <w:kern w:val="0"/>
                <w:sz w:val="21"/>
                <w:szCs w:val="21"/>
                <w:lang w:val="en-US" w:eastAsia="zh-CN" w:bidi="en-US"/>
                <w14:textFill>
                  <w14:solidFill>
                    <w14:schemeClr w14:val="tx1"/>
                  </w14:solidFill>
                </w14:textFill>
              </w:rPr>
              <w:t>0.2</w:t>
            </w:r>
          </w:p>
        </w:tc>
      </w:tr>
    </w:tbl>
    <w:p>
      <w:pPr>
        <w:pStyle w:val="3"/>
        <w:keepNext/>
        <w:keepLines/>
        <w:pageBreakBefore w:val="0"/>
        <w:widowControl w:val="0"/>
        <w:kinsoku/>
        <w:wordWrap/>
        <w:overflowPunct/>
        <w:topLinePunct w:val="0"/>
        <w:autoSpaceDE/>
        <w:autoSpaceDN/>
        <w:bidi w:val="0"/>
        <w:adjustRightInd/>
        <w:snapToGrid/>
        <w:spacing w:line="360" w:lineRule="auto"/>
        <w:jc w:val="center"/>
        <w:textAlignment w:val="auto"/>
        <w:outlineLvl w:val="1"/>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4"/>
          <w:szCs w:val="24"/>
          <w:lang w:val="en-US" w:eastAsia="zh-CN" w:bidi="ar-SA"/>
          <w14:textFill>
            <w14:solidFill>
              <w14:schemeClr w14:val="tx1"/>
            </w14:solidFill>
          </w14:textFill>
        </w:rPr>
        <w:t>表5-6 大气污染物年排放量核算表</w:t>
      </w:r>
    </w:p>
    <w:tbl>
      <w:tblPr>
        <w:tblStyle w:val="20"/>
        <w:tblW w:w="8522"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769"/>
        <w:gridCol w:w="3503"/>
        <w:gridCol w:w="325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rPr>
        <w:tc>
          <w:tcPr>
            <w:tcW w:w="1769" w:type="dxa"/>
            <w:vMerge w:val="restart"/>
            <w:tcBorders>
              <w:tl2br w:val="nil"/>
              <w:tr2bl w:val="nil"/>
            </w:tcBorders>
            <w:vAlign w:val="center"/>
          </w:tcPr>
          <w:p>
            <w:pPr>
              <w:pStyle w:val="25"/>
              <w:rPr>
                <w:rFonts w:hint="eastAsia" w:ascii="Times New Roman" w:hAnsi="Times New Roman" w:eastAsia="宋体" w:cs="宋体"/>
                <w:b/>
                <w:color w:val="000000" w:themeColor="text1"/>
                <w:lang w:val="en-US" w:eastAsia="zh-CN"/>
                <w14:textFill>
                  <w14:solidFill>
                    <w14:schemeClr w14:val="tx1"/>
                  </w14:solidFill>
                </w14:textFill>
              </w:rPr>
            </w:pPr>
            <w:r>
              <w:rPr>
                <w:rFonts w:hint="eastAsia" w:ascii="Times New Roman" w:hAnsi="Times New Roman" w:eastAsia="宋体" w:cs="宋体"/>
                <w:b/>
                <w:color w:val="000000" w:themeColor="text1"/>
                <w:lang w:val="en-US" w:eastAsia="zh-CN"/>
                <w14:textFill>
                  <w14:solidFill>
                    <w14:schemeClr w14:val="tx1"/>
                  </w14:solidFill>
                </w14:textFill>
              </w:rPr>
              <w:t>序号</w:t>
            </w:r>
          </w:p>
        </w:tc>
        <w:tc>
          <w:tcPr>
            <w:tcW w:w="3503" w:type="dxa"/>
            <w:vMerge w:val="restart"/>
            <w:tcBorders>
              <w:tl2br w:val="nil"/>
              <w:tr2bl w:val="nil"/>
            </w:tcBorders>
            <w:vAlign w:val="center"/>
          </w:tcPr>
          <w:p>
            <w:pPr>
              <w:pStyle w:val="25"/>
              <w:rPr>
                <w:rFonts w:hint="eastAsia" w:ascii="Times New Roman" w:hAnsi="Times New Roman" w:eastAsia="宋体" w:cs="宋体"/>
                <w:b/>
                <w:color w:val="000000" w:themeColor="text1"/>
                <w:lang w:val="en-US" w:eastAsia="zh-CN"/>
                <w14:textFill>
                  <w14:solidFill>
                    <w14:schemeClr w14:val="tx1"/>
                  </w14:solidFill>
                </w14:textFill>
              </w:rPr>
            </w:pPr>
            <w:r>
              <w:rPr>
                <w:rFonts w:hint="eastAsia" w:ascii="Times New Roman" w:hAnsi="Times New Roman" w:eastAsia="宋体" w:cs="宋体"/>
                <w:b/>
                <w:color w:val="000000" w:themeColor="text1"/>
                <w:lang w:val="en-US" w:eastAsia="zh-CN"/>
                <w14:textFill>
                  <w14:solidFill>
                    <w14:schemeClr w14:val="tx1"/>
                  </w14:solidFill>
                </w14:textFill>
              </w:rPr>
              <w:t>污染物</w:t>
            </w:r>
          </w:p>
        </w:tc>
        <w:tc>
          <w:tcPr>
            <w:tcW w:w="3250" w:type="dxa"/>
            <w:vMerge w:val="restart"/>
            <w:tcBorders>
              <w:tl2br w:val="nil"/>
              <w:tr2bl w:val="nil"/>
            </w:tcBorders>
            <w:vAlign w:val="center"/>
          </w:tcPr>
          <w:p>
            <w:pPr>
              <w:pStyle w:val="25"/>
              <w:ind w:firstLine="0" w:firstLineChars="0"/>
              <w:rPr>
                <w:rFonts w:hint="eastAsia" w:ascii="Times New Roman" w:hAnsi="Times New Roman" w:eastAsia="宋体" w:cs="宋体"/>
                <w:b/>
                <w:color w:val="000000" w:themeColor="text1"/>
                <w:lang w:val="en-US" w:eastAsia="zh-CN"/>
                <w14:textFill>
                  <w14:solidFill>
                    <w14:schemeClr w14:val="tx1"/>
                  </w14:solidFill>
                </w14:textFill>
              </w:rPr>
            </w:pPr>
            <w:r>
              <w:rPr>
                <w:rFonts w:hint="eastAsia" w:ascii="Times New Roman" w:hAnsi="Times New Roman" w:eastAsia="宋体" w:cs="宋体"/>
                <w:b/>
                <w:color w:val="000000" w:themeColor="text1"/>
                <w:lang w:val="en-US" w:eastAsia="zh-CN"/>
                <w14:textFill>
                  <w14:solidFill>
                    <w14:schemeClr w14:val="tx1"/>
                  </w14:solidFill>
                </w14:textFill>
              </w:rPr>
              <w:t>年排放量</w:t>
            </w:r>
            <w:r>
              <w:rPr>
                <w:rFonts w:hint="eastAsia" w:ascii="Times New Roman" w:hAnsi="Times New Roman" w:eastAsia="宋体"/>
                <w:b/>
                <w:bCs/>
                <w:color w:val="000000" w:themeColor="text1"/>
                <w:sz w:val="21"/>
                <w:szCs w:val="21"/>
                <w14:textFill>
                  <w14:solidFill>
                    <w14:schemeClr w14:val="tx1"/>
                  </w14:solidFill>
                </w14:textFill>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41" w:hRule="atLeast"/>
        </w:trPr>
        <w:tc>
          <w:tcPr>
            <w:tcW w:w="1769" w:type="dxa"/>
            <w:vMerge w:val="continue"/>
            <w:tcBorders>
              <w:tl2br w:val="nil"/>
              <w:tr2bl w:val="nil"/>
            </w:tcBorders>
            <w:vAlign w:val="center"/>
          </w:tcPr>
          <w:p>
            <w:pPr>
              <w:widowControl/>
              <w:spacing w:line="240" w:lineRule="auto"/>
              <w:ind w:firstLine="0" w:firstLineChars="0"/>
              <w:jc w:val="left"/>
              <w:rPr>
                <w:rFonts w:hint="eastAsia" w:ascii="Times New Roman" w:hAnsi="Times New Roman" w:eastAsia="宋体" w:cs="宋体"/>
                <w:b/>
                <w:color w:val="000000" w:themeColor="text1"/>
                <w:kern w:val="0"/>
                <w:sz w:val="21"/>
                <w:szCs w:val="21"/>
                <w14:textFill>
                  <w14:solidFill>
                    <w14:schemeClr w14:val="tx1"/>
                  </w14:solidFill>
                </w14:textFill>
              </w:rPr>
            </w:pPr>
          </w:p>
        </w:tc>
        <w:tc>
          <w:tcPr>
            <w:tcW w:w="3503" w:type="dxa"/>
            <w:vMerge w:val="continue"/>
            <w:tcBorders>
              <w:tl2br w:val="nil"/>
              <w:tr2bl w:val="nil"/>
            </w:tcBorders>
            <w:vAlign w:val="center"/>
          </w:tcPr>
          <w:p>
            <w:pPr>
              <w:widowControl/>
              <w:spacing w:line="240" w:lineRule="auto"/>
              <w:ind w:firstLine="0" w:firstLineChars="0"/>
              <w:jc w:val="left"/>
              <w:rPr>
                <w:rFonts w:hint="eastAsia" w:ascii="Times New Roman" w:hAnsi="Times New Roman" w:eastAsia="宋体" w:cs="宋体"/>
                <w:b/>
                <w:color w:val="000000" w:themeColor="text1"/>
                <w:kern w:val="0"/>
                <w:sz w:val="21"/>
                <w:szCs w:val="21"/>
                <w14:textFill>
                  <w14:solidFill>
                    <w14:schemeClr w14:val="tx1"/>
                  </w14:solidFill>
                </w14:textFill>
              </w:rPr>
            </w:pPr>
          </w:p>
        </w:tc>
        <w:tc>
          <w:tcPr>
            <w:tcW w:w="3250" w:type="dxa"/>
            <w:vMerge w:val="continue"/>
            <w:tcBorders>
              <w:tl2br w:val="nil"/>
              <w:tr2bl w:val="nil"/>
            </w:tcBorders>
            <w:vAlign w:val="center"/>
          </w:tcPr>
          <w:p>
            <w:pPr>
              <w:widowControl/>
              <w:spacing w:line="240" w:lineRule="auto"/>
              <w:ind w:firstLine="0" w:firstLineChars="0"/>
              <w:jc w:val="left"/>
              <w:rPr>
                <w:rFonts w:hint="eastAsia" w:ascii="Times New Roman" w:hAnsi="Times New Roman" w:eastAsia="宋体" w:cs="宋体"/>
                <w:b/>
                <w:color w:val="000000" w:themeColor="text1"/>
                <w:kern w:val="0"/>
                <w:sz w:val="21"/>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atLeast"/>
        </w:trPr>
        <w:tc>
          <w:tcPr>
            <w:tcW w:w="1769" w:type="dxa"/>
            <w:tcBorders>
              <w:tl2br w:val="nil"/>
              <w:tr2bl w:val="nil"/>
            </w:tcBorders>
            <w:vAlign w:val="center"/>
          </w:tcPr>
          <w:p>
            <w:pPr>
              <w:pStyle w:val="10"/>
              <w:spacing w:line="240" w:lineRule="auto"/>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s="Times New Roman"/>
                <w:b w:val="0"/>
                <w:bCs/>
                <w:iCs/>
                <w:snapToGrid w:val="0"/>
                <w:color w:val="000000" w:themeColor="text1"/>
                <w:spacing w:val="-4"/>
                <w:kern w:val="0"/>
                <w:sz w:val="21"/>
                <w:szCs w:val="21"/>
                <w:lang w:val="en-US" w:eastAsia="zh-CN" w:bidi="en-US"/>
                <w14:textFill>
                  <w14:solidFill>
                    <w14:schemeClr w14:val="tx1"/>
                  </w14:solidFill>
                </w14:textFill>
              </w:rPr>
              <w:t>1</w:t>
            </w:r>
          </w:p>
        </w:tc>
        <w:tc>
          <w:tcPr>
            <w:tcW w:w="3503" w:type="dxa"/>
            <w:tcBorders>
              <w:tl2br w:val="nil"/>
              <w:tr2bl w:val="nil"/>
            </w:tcBorders>
            <w:vAlign w:val="center"/>
          </w:tcPr>
          <w:p>
            <w:pPr>
              <w:pStyle w:val="10"/>
              <w:spacing w:line="240" w:lineRule="auto"/>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非甲烷总烃</w:t>
            </w:r>
          </w:p>
        </w:tc>
        <w:tc>
          <w:tcPr>
            <w:tcW w:w="3250" w:type="dxa"/>
            <w:tcBorders>
              <w:tl2br w:val="nil"/>
              <w:tr2bl w:val="nil"/>
            </w:tcBorders>
            <w:vAlign w:val="center"/>
          </w:tcPr>
          <w:p>
            <w:pPr>
              <w:pStyle w:val="10"/>
              <w:spacing w:line="240" w:lineRule="auto"/>
              <w:ind w:firstLine="0" w:firstLineChars="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s="Times New Roman"/>
                <w:b w:val="0"/>
                <w:bCs/>
                <w:iCs/>
                <w:snapToGrid w:val="0"/>
                <w:color w:val="000000" w:themeColor="text1"/>
                <w:spacing w:val="-4"/>
                <w:kern w:val="0"/>
                <w:sz w:val="21"/>
                <w:szCs w:val="21"/>
                <w:lang w:val="en-US" w:eastAsia="zh-CN" w:bidi="en-US"/>
                <w14:textFill>
                  <w14:solidFill>
                    <w14:schemeClr w14:val="tx1"/>
                  </w14:solidFill>
                </w14:textFill>
              </w:rPr>
              <w:t>0.38</w:t>
            </w:r>
          </w:p>
        </w:tc>
      </w:tr>
    </w:tbl>
    <w:p>
      <w:pPr>
        <w:pStyle w:val="10"/>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b/>
          <w:color w:val="000000" w:themeColor="text1"/>
          <w:sz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imes New Roman" w:hAnsi="Times New Roman" w:eastAsia="宋体"/>
          <w:b/>
          <w:color w:val="000000" w:themeColor="text1"/>
          <w:sz w:val="24"/>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4131738624" behindDoc="0" locked="0" layoutInCell="1" allowOverlap="1">
                <wp:simplePos x="0" y="0"/>
                <wp:positionH relativeFrom="column">
                  <wp:posOffset>-116840</wp:posOffset>
                </wp:positionH>
                <wp:positionV relativeFrom="page">
                  <wp:posOffset>1304290</wp:posOffset>
                </wp:positionV>
                <wp:extent cx="5508625" cy="8275955"/>
                <wp:effectExtent l="9525" t="9525" r="25400" b="20320"/>
                <wp:wrapNone/>
                <wp:docPr id="33" name="矩形 33"/>
                <wp:cNvGraphicFramePr/>
                <a:graphic xmlns:a="http://schemas.openxmlformats.org/drawingml/2006/main">
                  <a:graphicData uri="http://schemas.microsoft.com/office/word/2010/wordprocessingShape">
                    <wps:wsp>
                      <wps:cNvSpPr/>
                      <wps:spPr>
                        <a:xfrm>
                          <a:off x="0" y="0"/>
                          <a:ext cx="5508625" cy="827595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2.7pt;height:651.65pt;width:433.75pt;mso-position-vertical-relative:page;z-index:-163228672;v-text-anchor:middle;mso-width-relative:page;mso-height-relative:page;" filled="f" stroked="t" coordsize="21600,21600" o:gfxdata="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8iMkTdsAAAAMAQAA&#10;DwAAAAAAAAABACAAAAAiAAAAZHJzL2Rvd25yZXYueG1sUEsBAhQAFAAAAAgAh07iQMRn9htPAgAA&#10;gAQAAA4AAAAAAAAAAQAgAAAAKgEAAGRycy9lMm9Eb2MueG1sUEsFBgAAAAAGAAYAWQEAAOsFAAAA&#10;AA==&#10;">
                <v:fill on="f" focussize="0,0"/>
                <v:stroke weight="1.5pt" color="#000000 [3213]" miterlimit="8" joinstyle="miter"/>
                <v:imagedata o:title=""/>
                <o:lock v:ext="edit" aspectratio="f"/>
              </v:rect>
            </w:pict>
          </mc:Fallback>
        </mc:AlternateContent>
      </w:r>
      <w:r>
        <w:rPr>
          <w:rFonts w:hint="eastAsia" w:ascii="Times New Roman" w:hAnsi="Times New Roman" w:eastAsia="宋体"/>
          <w:b/>
          <w:color w:val="000000" w:themeColor="text1"/>
          <w:sz w:val="28"/>
          <w:szCs w:val="28"/>
          <w:lang w:val="en-US" w:eastAsia="zh-CN"/>
          <w14:textFill>
            <w14:solidFill>
              <w14:schemeClr w14:val="tx1"/>
            </w14:solidFill>
          </w14:textFill>
        </w:rPr>
        <w:t>续表5</w:t>
      </w:r>
    </w:p>
    <w:p>
      <w:pPr>
        <w:pStyle w:val="10"/>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b/>
          <w:color w:val="000000" w:themeColor="text1"/>
          <w:sz w:val="24"/>
          <w14:textFill>
            <w14:solidFill>
              <w14:schemeClr w14:val="tx1"/>
            </w14:solidFill>
          </w14:textFill>
        </w:rPr>
        <w:t>5.3.</w:t>
      </w:r>
      <w:r>
        <w:rPr>
          <w:rFonts w:hint="eastAsia" w:ascii="Times New Roman" w:hAnsi="Times New Roman" w:eastAsia="宋体"/>
          <w:b/>
          <w:color w:val="000000" w:themeColor="text1"/>
          <w:sz w:val="24"/>
          <w:lang w:val="en-US" w:eastAsia="zh-CN"/>
          <w14:textFill>
            <w14:solidFill>
              <w14:schemeClr w14:val="tx1"/>
            </w14:solidFill>
          </w14:textFill>
        </w:rPr>
        <w:t>2水</w:t>
      </w:r>
      <w:r>
        <w:rPr>
          <w:rFonts w:ascii="Times New Roman" w:hAnsi="Times New Roman" w:eastAsia="宋体"/>
          <w:b/>
          <w:color w:val="000000" w:themeColor="text1"/>
          <w:sz w:val="24"/>
          <w14:textFill>
            <w14:solidFill>
              <w14:schemeClr w14:val="tx1"/>
            </w14:solidFill>
          </w14:textFill>
        </w:rPr>
        <w:t>污染源源强分析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olor w:val="000000" w:themeColor="text1"/>
          <w:szCs w:val="22"/>
          <w:lang w:eastAsia="zh-CN"/>
          <w14:textFill>
            <w14:solidFill>
              <w14:schemeClr w14:val="tx1"/>
            </w14:solidFill>
          </w14:textFill>
        </w:rPr>
      </w:pPr>
      <w:r>
        <w:rPr>
          <w:rFonts w:hint="eastAsia" w:ascii="Times New Roman" w:hAnsi="Times New Roman" w:eastAsia="宋体"/>
          <w:color w:val="000000" w:themeColor="text1"/>
          <w:szCs w:val="22"/>
          <w:lang w:eastAsia="zh-CN"/>
          <w14:textFill>
            <w14:solidFill>
              <w14:schemeClr w14:val="tx1"/>
            </w14:solidFill>
          </w14:textFill>
        </w:rPr>
        <w:t>（1）生活污水</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建设</w:t>
      </w:r>
      <w:r>
        <w:rPr>
          <w:rFonts w:ascii="Times New Roman" w:hAnsi="Times New Roman" w:eastAsia="宋体"/>
          <w:color w:val="000000" w:themeColor="text1"/>
          <w14:textFill>
            <w14:solidFill>
              <w14:schemeClr w14:val="tx1"/>
            </w14:solidFill>
          </w14:textFill>
        </w:rPr>
        <w:t>项目职工人数为</w:t>
      </w:r>
      <w:r>
        <w:rPr>
          <w:rFonts w:hint="eastAsia" w:ascii="Times New Roman" w:hAnsi="Times New Roman" w:eastAsia="宋体"/>
          <w:color w:val="000000" w:themeColor="text1"/>
          <w:lang w:val="en-US" w:eastAsia="zh-CN"/>
          <w14:textFill>
            <w14:solidFill>
              <w14:schemeClr w14:val="tx1"/>
            </w14:solidFill>
          </w14:textFill>
        </w:rPr>
        <w:t>30</w:t>
      </w:r>
      <w:r>
        <w:rPr>
          <w:rFonts w:ascii="Times New Roman" w:hAnsi="Times New Roman" w:eastAsia="宋体"/>
          <w:color w:val="000000" w:themeColor="text1"/>
          <w14:textFill>
            <w14:solidFill>
              <w14:schemeClr w14:val="tx1"/>
            </w14:solidFill>
          </w14:textFill>
        </w:rPr>
        <w:t>人，</w:t>
      </w:r>
      <w:r>
        <w:rPr>
          <w:rFonts w:hint="eastAsia" w:ascii="Times New Roman" w:hAnsi="Times New Roman" w:eastAsia="宋体"/>
          <w:color w:val="000000" w:themeColor="text1"/>
          <w14:textFill>
            <w14:solidFill>
              <w14:schemeClr w14:val="tx1"/>
            </w14:solidFill>
          </w14:textFill>
        </w:rPr>
        <w:t>公司</w:t>
      </w:r>
      <w:r>
        <w:rPr>
          <w:rFonts w:hint="eastAsia" w:ascii="Times New Roman" w:hAnsi="Times New Roman" w:eastAsia="宋体"/>
          <w:color w:val="000000" w:themeColor="text1"/>
          <w:lang w:val="en-US" w:eastAsia="zh-CN"/>
          <w14:textFill>
            <w14:solidFill>
              <w14:schemeClr w14:val="tx1"/>
            </w14:solidFill>
          </w14:textFill>
        </w:rPr>
        <w:t>不设</w:t>
      </w:r>
      <w:r>
        <w:rPr>
          <w:rFonts w:hint="eastAsia" w:ascii="Times New Roman" w:hAnsi="Times New Roman" w:eastAsia="宋体"/>
          <w:color w:val="000000" w:themeColor="text1"/>
          <w14:textFill>
            <w14:solidFill>
              <w14:schemeClr w14:val="tx1"/>
            </w14:solidFill>
          </w14:textFill>
        </w:rPr>
        <w:t>食宿，</w:t>
      </w:r>
      <w:r>
        <w:rPr>
          <w:rFonts w:ascii="Times New Roman" w:hAnsi="Times New Roman" w:eastAsia="宋体"/>
          <w:color w:val="000000" w:themeColor="text1"/>
          <w14:textFill>
            <w14:solidFill>
              <w14:schemeClr w14:val="tx1"/>
            </w14:solidFill>
          </w14:textFill>
        </w:rPr>
        <w:t>用水量按照</w:t>
      </w:r>
      <w:r>
        <w:rPr>
          <w:rFonts w:hint="eastAsia" w:ascii="Times New Roman" w:hAnsi="Times New Roman" w:eastAsia="宋体"/>
          <w:color w:val="000000" w:themeColor="text1"/>
          <w:lang w:val="en-US" w:eastAsia="zh-CN"/>
          <w14:textFill>
            <w14:solidFill>
              <w14:schemeClr w14:val="tx1"/>
            </w14:solidFill>
          </w14:textFill>
        </w:rPr>
        <w:t>50</w:t>
      </w:r>
      <w:r>
        <w:rPr>
          <w:rFonts w:ascii="Times New Roman" w:hAnsi="Times New Roman" w:eastAsia="宋体"/>
          <w:color w:val="000000" w:themeColor="text1"/>
          <w14:textFill>
            <w14:solidFill>
              <w14:schemeClr w14:val="tx1"/>
            </w14:solidFill>
          </w14:textFill>
        </w:rPr>
        <w:t>L/人·天计，</w:t>
      </w:r>
      <w:r>
        <w:rPr>
          <w:rFonts w:hint="eastAsia" w:ascii="Times New Roman" w:hAnsi="Times New Roman" w:eastAsia="宋体"/>
          <w:color w:val="000000" w:themeColor="text1"/>
          <w14:textFill>
            <w14:solidFill>
              <w14:schemeClr w14:val="tx1"/>
            </w14:solidFill>
          </w14:textFill>
        </w:rPr>
        <w:t>年工</w:t>
      </w:r>
    </w:p>
    <w:p>
      <w:pPr>
        <w:ind w:left="0" w:leftChars="0" w:firstLine="0" w:firstLineChars="0"/>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作</w:t>
      </w:r>
      <w:r>
        <w:rPr>
          <w:rFonts w:hint="eastAsia" w:ascii="Times New Roman" w:hAnsi="Times New Roman" w:eastAsia="宋体"/>
          <w:color w:val="000000" w:themeColor="text1"/>
          <w:lang w:val="en-US" w:eastAsia="zh-CN"/>
          <w14:textFill>
            <w14:solidFill>
              <w14:schemeClr w14:val="tx1"/>
            </w14:solidFill>
          </w14:textFill>
        </w:rPr>
        <w:t>270</w:t>
      </w:r>
      <w:r>
        <w:rPr>
          <w:rFonts w:hint="eastAsia" w:ascii="Times New Roman" w:hAnsi="Times New Roman" w:eastAsia="宋体"/>
          <w:color w:val="000000" w:themeColor="text1"/>
          <w14:textFill>
            <w14:solidFill>
              <w14:schemeClr w14:val="tx1"/>
            </w14:solidFill>
          </w14:textFill>
        </w:rPr>
        <w:t>天，</w:t>
      </w:r>
      <w:r>
        <w:rPr>
          <w:rFonts w:ascii="Times New Roman" w:hAnsi="Times New Roman" w:eastAsia="宋体"/>
          <w:color w:val="000000" w:themeColor="text1"/>
          <w14:textFill>
            <w14:solidFill>
              <w14:schemeClr w14:val="tx1"/>
            </w14:solidFill>
          </w14:textFill>
        </w:rPr>
        <w:t>排水量以用水量的90%计，则生活用水量约为</w:t>
      </w:r>
      <w:r>
        <w:rPr>
          <w:rFonts w:hint="eastAsia" w:ascii="Times New Roman" w:hAnsi="Times New Roman" w:eastAsia="宋体"/>
          <w:color w:val="000000" w:themeColor="text1"/>
          <w:lang w:val="en-US" w:eastAsia="zh-CN"/>
          <w14:textFill>
            <w14:solidFill>
              <w14:schemeClr w14:val="tx1"/>
            </w14:solidFill>
          </w14:textFill>
        </w:rPr>
        <w:t>405</w:t>
      </w:r>
      <w:r>
        <w:rPr>
          <w:rFonts w:ascii="Times New Roman" w:hAnsi="Times New Roman" w:eastAsia="宋体"/>
          <w:color w:val="000000" w:themeColor="text1"/>
          <w14:textFill>
            <w14:solidFill>
              <w14:schemeClr w14:val="tx1"/>
            </w14:solidFill>
          </w14:textFill>
        </w:rPr>
        <w:t>t/a，生活污水产生量为</w:t>
      </w:r>
      <w:r>
        <w:rPr>
          <w:rFonts w:hint="eastAsia" w:ascii="Times New Roman" w:hAnsi="Times New Roman" w:eastAsia="宋体"/>
          <w:color w:val="000000" w:themeColor="text1"/>
          <w:lang w:val="en-US" w:eastAsia="zh-CN"/>
          <w14:textFill>
            <w14:solidFill>
              <w14:schemeClr w14:val="tx1"/>
            </w14:solidFill>
          </w14:textFill>
        </w:rPr>
        <w:t>364.5</w:t>
      </w:r>
      <w:r>
        <w:rPr>
          <w:rFonts w:ascii="Times New Roman" w:hAnsi="Times New Roman" w:eastAsia="宋体"/>
          <w:color w:val="000000" w:themeColor="text1"/>
          <w14:textFill>
            <w14:solidFill>
              <w14:schemeClr w14:val="tx1"/>
            </w14:solidFill>
          </w14:textFill>
        </w:rPr>
        <w:t>t/a，主要污染物为COD、SS、NH</w:t>
      </w:r>
      <w:r>
        <w:rPr>
          <w:rFonts w:ascii="Times New Roman" w:hAnsi="Times New Roman" w:eastAsia="宋体"/>
          <w:color w:val="000000" w:themeColor="text1"/>
          <w:vertAlign w:val="subscript"/>
          <w14:textFill>
            <w14:solidFill>
              <w14:schemeClr w14:val="tx1"/>
            </w14:solidFill>
          </w14:textFill>
        </w:rPr>
        <w:t>3</w:t>
      </w:r>
      <w:r>
        <w:rPr>
          <w:rFonts w:ascii="Times New Roman" w:hAnsi="Times New Roman" w:eastAsia="宋体"/>
          <w:color w:val="000000" w:themeColor="text1"/>
          <w14:textFill>
            <w14:solidFill>
              <w14:schemeClr w14:val="tx1"/>
            </w14:solidFill>
          </w14:textFill>
        </w:rPr>
        <w:t>-N、TP，产生浓度分别为COD450mg/L、NH</w:t>
      </w:r>
      <w:r>
        <w:rPr>
          <w:rFonts w:ascii="Times New Roman" w:hAnsi="Times New Roman" w:eastAsia="宋体"/>
          <w:color w:val="000000" w:themeColor="text1"/>
          <w:vertAlign w:val="subscript"/>
          <w14:textFill>
            <w14:solidFill>
              <w14:schemeClr w14:val="tx1"/>
            </w14:solidFill>
          </w14:textFill>
        </w:rPr>
        <w:t>3</w:t>
      </w:r>
      <w:r>
        <w:rPr>
          <w:rFonts w:ascii="Times New Roman" w:hAnsi="Times New Roman" w:eastAsia="宋体"/>
          <w:color w:val="000000" w:themeColor="text1"/>
          <w14:textFill>
            <w14:solidFill>
              <w14:schemeClr w14:val="tx1"/>
            </w14:solidFill>
          </w14:textFill>
        </w:rPr>
        <w:t>-N</w:t>
      </w:r>
      <w:r>
        <w:rPr>
          <w:rFonts w:hint="eastAsia" w:ascii="Times New Roman" w:hAnsi="Times New Roman" w:eastAsia="宋体"/>
          <w:color w:val="000000" w:themeColor="text1"/>
          <w14:textFill>
            <w14:solidFill>
              <w14:schemeClr w14:val="tx1"/>
            </w14:solidFill>
          </w14:textFill>
        </w:rPr>
        <w:t>40</w:t>
      </w:r>
      <w:r>
        <w:rPr>
          <w:rFonts w:ascii="Times New Roman" w:hAnsi="Times New Roman" w:eastAsia="宋体"/>
          <w:color w:val="000000" w:themeColor="text1"/>
          <w14:textFill>
            <w14:solidFill>
              <w14:schemeClr w14:val="tx1"/>
            </w14:solidFill>
          </w14:textFill>
        </w:rPr>
        <w:t>mg/L、SS2</w:t>
      </w:r>
      <w:r>
        <w:rPr>
          <w:rFonts w:hint="eastAsia" w:ascii="Times New Roman" w:hAnsi="Times New Roman" w:eastAsia="宋体"/>
          <w:color w:val="000000" w:themeColor="text1"/>
          <w:lang w:val="en-US" w:eastAsia="zh-CN"/>
          <w14:textFill>
            <w14:solidFill>
              <w14:schemeClr w14:val="tx1"/>
            </w14:solidFill>
          </w14:textFill>
        </w:rPr>
        <w:t>5</w:t>
      </w:r>
      <w:r>
        <w:rPr>
          <w:rFonts w:ascii="Times New Roman" w:hAnsi="Times New Roman" w:eastAsia="宋体"/>
          <w:color w:val="000000" w:themeColor="text1"/>
          <w14:textFill>
            <w14:solidFill>
              <w14:schemeClr w14:val="tx1"/>
            </w14:solidFill>
          </w14:textFill>
        </w:rPr>
        <w:t>0 mg/L、TP 4 mg/L。</w:t>
      </w:r>
    </w:p>
    <w:p>
      <w:pPr>
        <w:spacing w:line="360" w:lineRule="auto"/>
        <w:ind w:firstLine="480" w:firstLineChars="200"/>
        <w:rPr>
          <w:rFonts w:ascii="Times New Roman" w:hAnsi="Times New Roman" w:eastAsia="宋体" w:cs="Times New Roman"/>
          <w:color w:val="000000" w:themeColor="text1"/>
          <w:sz w:val="24"/>
          <w:szCs w:val="20"/>
          <w14:textFill>
            <w14:solidFill>
              <w14:schemeClr w14:val="tx1"/>
            </w14:solidFill>
          </w14:textFill>
        </w:rPr>
      </w:pPr>
      <w:r>
        <w:rPr>
          <w:rFonts w:hint="eastAsia" w:ascii="Times New Roman" w:hAnsi="Times New Roman" w:eastAsia="宋体" w:cs="Times New Roman"/>
          <w:color w:val="000000" w:themeColor="text1"/>
          <w:sz w:val="24"/>
          <w:szCs w:val="20"/>
          <w:lang w:eastAsia="zh-CN"/>
          <w14:textFill>
            <w14:solidFill>
              <w14:schemeClr w14:val="tx1"/>
            </w14:solidFill>
          </w14:textFill>
        </w:rPr>
        <w:t>（</w:t>
      </w:r>
      <w:r>
        <w:rPr>
          <w:rFonts w:hint="eastAsia" w:ascii="Times New Roman" w:hAnsi="Times New Roman" w:eastAsia="宋体" w:cs="Times New Roman"/>
          <w:color w:val="000000" w:themeColor="text1"/>
          <w:sz w:val="24"/>
          <w:szCs w:val="20"/>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0"/>
          <w:lang w:eastAsia="zh-CN"/>
          <w14:textFill>
            <w14:solidFill>
              <w14:schemeClr w14:val="tx1"/>
            </w14:solidFill>
          </w14:textFill>
        </w:rPr>
        <w:t>）</w:t>
      </w:r>
      <w:r>
        <w:rPr>
          <w:rFonts w:hint="eastAsia" w:ascii="Times New Roman" w:hAnsi="Times New Roman" w:eastAsia="宋体" w:cs="Times New Roman"/>
          <w:color w:val="000000" w:themeColor="text1"/>
          <w:sz w:val="24"/>
          <w:szCs w:val="20"/>
          <w14:textFill>
            <w14:solidFill>
              <w14:schemeClr w14:val="tx1"/>
            </w14:solidFill>
          </w14:textFill>
        </w:rPr>
        <w:t>初期雨水</w:t>
      </w:r>
    </w:p>
    <w:p>
      <w:pPr>
        <w:autoSpaceDE w:val="0"/>
        <w:autoSpaceDN w:val="0"/>
        <w:adjustRightInd w:val="0"/>
        <w:spacing w:line="360" w:lineRule="auto"/>
        <w:ind w:firstLine="480" w:firstLineChars="200"/>
        <w:rPr>
          <w:rFonts w:hint="eastAsia" w:ascii="Times New Roman" w:hAnsi="Times New Roman" w:eastAsia="宋体" w:cs="宋体"/>
          <w:color w:val="000000" w:themeColor="text1"/>
          <w:kern w:val="0"/>
          <w:sz w:val="24"/>
          <w:szCs w:val="24"/>
          <w:lang w:val="zh-CN"/>
          <w14:textFill>
            <w14:solidFill>
              <w14:schemeClr w14:val="tx1"/>
            </w14:solidFill>
          </w14:textFill>
        </w:rPr>
      </w:pPr>
      <w:r>
        <w:rPr>
          <w:rFonts w:hint="eastAsia" w:ascii="Times New Roman" w:hAnsi="Times New Roman" w:eastAsia="宋体" w:cs="宋体"/>
          <w:color w:val="000000" w:themeColor="text1"/>
          <w:kern w:val="0"/>
          <w:sz w:val="24"/>
          <w:szCs w:val="24"/>
          <w:lang w:val="zh-CN"/>
          <w14:textFill>
            <w14:solidFill>
              <w14:schemeClr w14:val="tx1"/>
            </w14:solidFill>
          </w14:textFill>
        </w:rPr>
        <w:t>在降雨情况下，厂区的初期雨水可能携带少量污染物，为计算废水污染负荷，</w:t>
      </w:r>
    </w:p>
    <w:p>
      <w:pPr>
        <w:autoSpaceDE w:val="0"/>
        <w:autoSpaceDN w:val="0"/>
        <w:adjustRightInd w:val="0"/>
        <w:spacing w:line="360" w:lineRule="auto"/>
        <w:ind w:left="0" w:leftChars="0" w:firstLine="0" w:firstLineChars="0"/>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宋体"/>
          <w:color w:val="000000" w:themeColor="text1"/>
          <w:kern w:val="0"/>
          <w:sz w:val="24"/>
          <w:szCs w:val="24"/>
          <w:lang w:val="zh-CN"/>
          <w14:textFill>
            <w14:solidFill>
              <w14:schemeClr w14:val="tx1"/>
            </w14:solidFill>
          </w14:textFill>
        </w:rPr>
        <w:t>采用如下公式：</w:t>
      </w:r>
    </w:p>
    <w:p>
      <w:pPr>
        <w:autoSpaceDE w:val="0"/>
        <w:autoSpaceDN w:val="0"/>
        <w:adjustRightInd w:val="0"/>
        <w:spacing w:line="360" w:lineRule="auto"/>
        <w:ind w:firstLine="480"/>
        <w:jc w:val="center"/>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Q=q</w:t>
      </w:r>
      <w:r>
        <w:rPr>
          <w:rFonts w:ascii="Times New Roman" w:hAnsi="Times New Roman" w:eastAsia="宋体" w:cs="宋体"/>
          <w:color w:val="000000" w:themeColor="text1"/>
          <w:kern w:val="0"/>
          <w:sz w:val="24"/>
          <w:szCs w:val="24"/>
          <w:lang w:val="zh-CN"/>
          <w14:textFill>
            <w14:solidFill>
              <w14:schemeClr w14:val="tx1"/>
            </w14:solidFill>
          </w14:textFill>
        </w:rPr>
        <w:t>•</w:t>
      </w:r>
      <w:r>
        <w:rPr>
          <w:rFonts w:ascii="Times New Roman" w:hAnsi="Times New Roman" w:eastAsia="宋体" w:cs="Times New Roman"/>
          <w:color w:val="000000" w:themeColor="text1"/>
          <w:kern w:val="0"/>
          <w:sz w:val="24"/>
          <w:szCs w:val="24"/>
          <w14:textFill>
            <w14:solidFill>
              <w14:schemeClr w14:val="tx1"/>
            </w14:solidFill>
          </w14:textFill>
        </w:rPr>
        <w:t>F</w:t>
      </w:r>
      <w:r>
        <w:rPr>
          <w:rFonts w:ascii="Times New Roman" w:hAnsi="Times New Roman" w:eastAsia="宋体" w:cs="宋体"/>
          <w:color w:val="000000" w:themeColor="text1"/>
          <w:kern w:val="0"/>
          <w:sz w:val="24"/>
          <w:szCs w:val="24"/>
          <w:lang w:val="zh-CN"/>
          <w14:textFill>
            <w14:solidFill>
              <w14:schemeClr w14:val="tx1"/>
            </w14:solidFill>
          </w14:textFill>
        </w:rPr>
        <w:t>•</w:t>
      </w:r>
      <w:r>
        <w:rPr>
          <w:rFonts w:ascii="Times New Roman" w:hAnsi="Times New Roman" w:eastAsia="宋体" w:cs="Times New Roman"/>
          <w:color w:val="000000" w:themeColor="text1"/>
          <w:kern w:val="0"/>
          <w:sz w:val="24"/>
          <w:szCs w:val="24"/>
          <w:lang w:val="zh-CN"/>
          <w14:textFill>
            <w14:solidFill>
              <w14:schemeClr w14:val="tx1"/>
            </w14:solidFill>
          </w14:textFill>
        </w:rPr>
        <w:t>Ψ</w:t>
      </w:r>
      <w:r>
        <w:rPr>
          <w:rFonts w:ascii="Times New Roman" w:hAnsi="Times New Roman" w:eastAsia="宋体" w:cs="宋体"/>
          <w:color w:val="000000" w:themeColor="text1"/>
          <w:kern w:val="0"/>
          <w:sz w:val="24"/>
          <w:szCs w:val="24"/>
          <w:lang w:val="zh-CN"/>
          <w14:textFill>
            <w14:solidFill>
              <w14:schemeClr w14:val="tx1"/>
            </w14:solidFill>
          </w14:textFill>
        </w:rPr>
        <w:t>•</w:t>
      </w:r>
      <w:r>
        <w:rPr>
          <w:rFonts w:ascii="Times New Roman" w:hAnsi="Times New Roman" w:eastAsia="宋体" w:cs="Times New Roman"/>
          <w:color w:val="000000" w:themeColor="text1"/>
          <w:kern w:val="0"/>
          <w:sz w:val="24"/>
          <w:szCs w:val="24"/>
          <w14:textFill>
            <w14:solidFill>
              <w14:schemeClr w14:val="tx1"/>
            </w14:solidFill>
          </w14:textFill>
        </w:rPr>
        <w:t>t</w:t>
      </w:r>
    </w:p>
    <w:p>
      <w:pPr>
        <w:autoSpaceDE w:val="0"/>
        <w:autoSpaceDN w:val="0"/>
        <w:adjustRightInd w:val="0"/>
        <w:spacing w:line="360" w:lineRule="auto"/>
        <w:ind w:firstLine="480"/>
        <w:rPr>
          <w:rFonts w:ascii="Times New Roman" w:hAnsi="Times New Roman" w:eastAsia="宋体" w:cs="Times New Roman"/>
          <w:color w:val="000000" w:themeColor="text1"/>
          <w:kern w:val="0"/>
          <w:sz w:val="24"/>
          <w:szCs w:val="24"/>
          <w14:textFill>
            <w14:solidFill>
              <w14:schemeClr w14:val="tx1"/>
            </w14:solidFill>
          </w14:textFill>
        </w:rPr>
      </w:pPr>
      <w:r>
        <w:rPr>
          <w:rFonts w:hint="eastAsia" w:ascii="Times New Roman" w:hAnsi="Times New Roman" w:eastAsia="宋体" w:cs="宋体"/>
          <w:color w:val="000000" w:themeColor="text1"/>
          <w:kern w:val="0"/>
          <w:sz w:val="24"/>
          <w:szCs w:val="24"/>
          <w:lang w:val="zh-CN"/>
          <w14:textFill>
            <w14:solidFill>
              <w14:schemeClr w14:val="tx1"/>
            </w14:solidFill>
          </w14:textFill>
        </w:rPr>
        <w:t>式中：</w:t>
      </w:r>
      <w:r>
        <w:rPr>
          <w:rFonts w:ascii="Times New Roman" w:hAnsi="Times New Roman" w:eastAsia="宋体" w:cs="Times New Roman"/>
          <w:color w:val="000000" w:themeColor="text1"/>
          <w:kern w:val="0"/>
          <w:sz w:val="24"/>
          <w:szCs w:val="24"/>
          <w14:textFill>
            <w14:solidFill>
              <w14:schemeClr w14:val="tx1"/>
            </w14:solidFill>
          </w14:textFill>
        </w:rPr>
        <w:t>q</w:t>
      </w:r>
      <w:r>
        <w:rPr>
          <w:rFonts w:ascii="Times New Roman" w:hAnsi="Times New Roman" w:eastAsia="宋体" w:cs="宋体"/>
          <w:color w:val="000000" w:themeColor="text1"/>
          <w:kern w:val="0"/>
          <w:sz w:val="24"/>
          <w:szCs w:val="24"/>
          <w:lang w:val="zh-CN"/>
          <w14:textFill>
            <w14:solidFill>
              <w14:schemeClr w14:val="tx1"/>
            </w14:solidFill>
          </w14:textFill>
        </w:rPr>
        <w:t>—</w:t>
      </w:r>
      <w:r>
        <w:rPr>
          <w:rFonts w:hint="eastAsia" w:ascii="Times New Roman" w:hAnsi="Times New Roman" w:eastAsia="宋体" w:cs="宋体"/>
          <w:color w:val="000000" w:themeColor="text1"/>
          <w:kern w:val="0"/>
          <w:sz w:val="24"/>
          <w:szCs w:val="24"/>
          <w:lang w:val="zh-CN"/>
          <w14:textFill>
            <w14:solidFill>
              <w14:schemeClr w14:val="tx1"/>
            </w14:solidFill>
          </w14:textFill>
        </w:rPr>
        <w:t>暴雨强度，升</w:t>
      </w:r>
      <w:r>
        <w:rPr>
          <w:rFonts w:ascii="Times New Roman" w:hAnsi="Times New Roman" w:eastAsia="宋体" w:cs="Times New Roman"/>
          <w:color w:val="000000" w:themeColor="text1"/>
          <w:kern w:val="0"/>
          <w:sz w:val="24"/>
          <w:szCs w:val="24"/>
          <w14:textFill>
            <w14:solidFill>
              <w14:schemeClr w14:val="tx1"/>
            </w14:solidFill>
          </w14:textFill>
        </w:rPr>
        <w:t>/</w:t>
      </w:r>
      <w:r>
        <w:rPr>
          <w:rFonts w:hint="eastAsia" w:ascii="Times New Roman" w:hAnsi="Times New Roman" w:eastAsia="宋体" w:cs="宋体"/>
          <w:color w:val="000000" w:themeColor="text1"/>
          <w:kern w:val="0"/>
          <w:sz w:val="24"/>
          <w:szCs w:val="24"/>
          <w:lang w:val="zh-CN"/>
          <w14:textFill>
            <w14:solidFill>
              <w14:schemeClr w14:val="tx1"/>
            </w14:solidFill>
          </w14:textFill>
        </w:rPr>
        <w:t>秒</w:t>
      </w:r>
      <w:r>
        <w:rPr>
          <w:rFonts w:ascii="Times New Roman" w:hAnsi="Times New Roman" w:eastAsia="宋体" w:cs="宋体"/>
          <w:color w:val="000000" w:themeColor="text1"/>
          <w:kern w:val="0"/>
          <w:sz w:val="24"/>
          <w:szCs w:val="24"/>
          <w:lang w:val="zh-CN"/>
          <w14:textFill>
            <w14:solidFill>
              <w14:schemeClr w14:val="tx1"/>
            </w14:solidFill>
          </w14:textFill>
        </w:rPr>
        <w:t>•</w:t>
      </w:r>
      <w:r>
        <w:rPr>
          <w:rFonts w:hint="eastAsia" w:ascii="Times New Roman" w:hAnsi="Times New Roman" w:eastAsia="宋体" w:cs="宋体"/>
          <w:color w:val="000000" w:themeColor="text1"/>
          <w:kern w:val="0"/>
          <w:sz w:val="24"/>
          <w:szCs w:val="24"/>
          <w:lang w:val="zh-CN"/>
          <w14:textFill>
            <w14:solidFill>
              <w14:schemeClr w14:val="tx1"/>
            </w14:solidFill>
          </w14:textFill>
        </w:rPr>
        <w:t>公顷，如皋地区取</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168</w:t>
      </w:r>
      <w:r>
        <w:rPr>
          <w:rFonts w:hint="eastAsia" w:ascii="Times New Roman" w:hAnsi="Times New Roman" w:eastAsia="宋体" w:cs="宋体"/>
          <w:color w:val="000000" w:themeColor="text1"/>
          <w:kern w:val="0"/>
          <w:sz w:val="24"/>
          <w:szCs w:val="24"/>
          <w:lang w:val="zh-CN"/>
          <w14:textFill>
            <w14:solidFill>
              <w14:schemeClr w14:val="tx1"/>
            </w14:solidFill>
          </w14:textFill>
        </w:rPr>
        <w:t>升</w:t>
      </w:r>
      <w:r>
        <w:rPr>
          <w:rFonts w:ascii="Times New Roman" w:hAnsi="Times New Roman" w:eastAsia="宋体" w:cs="Times New Roman"/>
          <w:color w:val="000000" w:themeColor="text1"/>
          <w:kern w:val="0"/>
          <w:sz w:val="24"/>
          <w:szCs w:val="24"/>
          <w14:textFill>
            <w14:solidFill>
              <w14:schemeClr w14:val="tx1"/>
            </w14:solidFill>
          </w14:textFill>
        </w:rPr>
        <w:t>/</w:t>
      </w:r>
      <w:r>
        <w:rPr>
          <w:rFonts w:hint="eastAsia" w:ascii="Times New Roman" w:hAnsi="Times New Roman" w:eastAsia="宋体" w:cs="宋体"/>
          <w:color w:val="000000" w:themeColor="text1"/>
          <w:kern w:val="0"/>
          <w:sz w:val="24"/>
          <w:szCs w:val="24"/>
          <w:lang w:val="zh-CN"/>
          <w14:textFill>
            <w14:solidFill>
              <w14:schemeClr w14:val="tx1"/>
            </w14:solidFill>
          </w14:textFill>
        </w:rPr>
        <w:t>秒</w:t>
      </w:r>
      <w:r>
        <w:rPr>
          <w:rFonts w:ascii="Times New Roman" w:hAnsi="Times New Roman" w:eastAsia="宋体" w:cs="宋体"/>
          <w:color w:val="000000" w:themeColor="text1"/>
          <w:kern w:val="0"/>
          <w:sz w:val="24"/>
          <w:szCs w:val="24"/>
          <w:lang w:val="zh-CN"/>
          <w14:textFill>
            <w14:solidFill>
              <w14:schemeClr w14:val="tx1"/>
            </w14:solidFill>
          </w14:textFill>
        </w:rPr>
        <w:t>•</w:t>
      </w:r>
      <w:r>
        <w:rPr>
          <w:rFonts w:hint="eastAsia" w:ascii="Times New Roman" w:hAnsi="Times New Roman" w:eastAsia="宋体" w:cs="宋体"/>
          <w:color w:val="000000" w:themeColor="text1"/>
          <w:kern w:val="0"/>
          <w:sz w:val="24"/>
          <w:szCs w:val="24"/>
          <w:lang w:val="zh-CN"/>
          <w14:textFill>
            <w14:solidFill>
              <w14:schemeClr w14:val="tx1"/>
            </w14:solidFill>
          </w14:textFill>
        </w:rPr>
        <w:t>公顷；</w:t>
      </w:r>
    </w:p>
    <w:p>
      <w:pPr>
        <w:keepNext w:val="0"/>
        <w:keepLines w:val="0"/>
        <w:pageBreakBefore w:val="0"/>
        <w:widowControl w:val="0"/>
        <w:kinsoku/>
        <w:wordWrap/>
        <w:overflowPunct/>
        <w:topLinePunct w:val="0"/>
        <w:autoSpaceDE w:val="0"/>
        <w:autoSpaceDN w:val="0"/>
        <w:bidi w:val="0"/>
        <w:adjustRightInd w:val="0"/>
        <w:spacing w:line="360" w:lineRule="auto"/>
        <w:ind w:firstLine="1200"/>
        <w:textAlignment w:val="auto"/>
        <w:outlineLvl w:val="9"/>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14:textFill>
            <w14:solidFill>
              <w14:schemeClr w14:val="tx1"/>
            </w14:solidFill>
          </w14:textFill>
        </w:rPr>
        <w:t>F</w:t>
      </w:r>
      <w:r>
        <w:rPr>
          <w:rFonts w:ascii="Times New Roman" w:hAnsi="Times New Roman" w:eastAsia="宋体" w:cs="宋体"/>
          <w:color w:val="000000" w:themeColor="text1"/>
          <w:kern w:val="0"/>
          <w:sz w:val="24"/>
          <w:szCs w:val="24"/>
          <w:lang w:val="zh-CN"/>
          <w14:textFill>
            <w14:solidFill>
              <w14:schemeClr w14:val="tx1"/>
            </w14:solidFill>
          </w14:textFill>
        </w:rPr>
        <w:t>—</w:t>
      </w:r>
      <w:r>
        <w:rPr>
          <w:rFonts w:hint="eastAsia" w:ascii="Times New Roman" w:hAnsi="Times New Roman" w:eastAsia="宋体" w:cs="宋体"/>
          <w:color w:val="000000" w:themeColor="text1"/>
          <w:kern w:val="0"/>
          <w:sz w:val="24"/>
          <w:szCs w:val="24"/>
          <w:lang w:val="zh-CN"/>
          <w14:textFill>
            <w14:solidFill>
              <w14:schemeClr w14:val="tx1"/>
            </w14:solidFill>
          </w14:textFill>
        </w:rPr>
        <w:t>区域面积，公顷，本项目占地面积约</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0.8</w:t>
      </w:r>
      <w:r>
        <w:rPr>
          <w:rFonts w:hint="eastAsia" w:ascii="Times New Roman" w:hAnsi="Times New Roman" w:eastAsia="宋体" w:cs="宋体"/>
          <w:color w:val="000000" w:themeColor="text1"/>
          <w:kern w:val="0"/>
          <w:sz w:val="24"/>
          <w:szCs w:val="24"/>
          <w:lang w:val="zh-CN"/>
          <w14:textFill>
            <w14:solidFill>
              <w14:schemeClr w14:val="tx1"/>
            </w14:solidFill>
          </w14:textFill>
        </w:rPr>
        <w:t>公顷；</w:t>
      </w:r>
    </w:p>
    <w:p>
      <w:pPr>
        <w:keepNext w:val="0"/>
        <w:keepLines w:val="0"/>
        <w:pageBreakBefore w:val="0"/>
        <w:widowControl w:val="0"/>
        <w:kinsoku/>
        <w:wordWrap/>
        <w:overflowPunct/>
        <w:topLinePunct w:val="0"/>
        <w:autoSpaceDE w:val="0"/>
        <w:autoSpaceDN w:val="0"/>
        <w:bidi w:val="0"/>
        <w:adjustRightInd w:val="0"/>
        <w:spacing w:line="360" w:lineRule="auto"/>
        <w:ind w:firstLine="1200"/>
        <w:textAlignment w:val="auto"/>
        <w:outlineLvl w:val="9"/>
        <w:rPr>
          <w:rFonts w:hint="eastAsia"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color w:val="000000" w:themeColor="text1"/>
          <w:kern w:val="0"/>
          <w:sz w:val="24"/>
          <w:szCs w:val="24"/>
          <w:lang w:val="zh-CN"/>
          <w14:textFill>
            <w14:solidFill>
              <w14:schemeClr w14:val="tx1"/>
            </w14:solidFill>
          </w14:textFill>
        </w:rPr>
        <w:t>Ψ</w:t>
      </w:r>
      <w:r>
        <w:rPr>
          <w:rFonts w:ascii="Times New Roman" w:hAnsi="Times New Roman" w:eastAsia="宋体" w:cs="宋体"/>
          <w:color w:val="000000" w:themeColor="text1"/>
          <w:kern w:val="0"/>
          <w:sz w:val="24"/>
          <w:szCs w:val="24"/>
          <w:lang w:val="zh-CN"/>
          <w14:textFill>
            <w14:solidFill>
              <w14:schemeClr w14:val="tx1"/>
            </w14:solidFill>
          </w14:textFill>
        </w:rPr>
        <w:t>—</w:t>
      </w:r>
      <w:r>
        <w:rPr>
          <w:rFonts w:hint="eastAsia" w:ascii="Times New Roman" w:hAnsi="Times New Roman" w:eastAsia="宋体" w:cs="宋体"/>
          <w:color w:val="000000" w:themeColor="text1"/>
          <w:kern w:val="0"/>
          <w:sz w:val="24"/>
          <w:szCs w:val="24"/>
          <w:lang w:val="zh-CN"/>
          <w14:textFill>
            <w14:solidFill>
              <w14:schemeClr w14:val="tx1"/>
            </w14:solidFill>
          </w14:textFill>
        </w:rPr>
        <w:t>径流系数（</w:t>
      </w:r>
      <w:r>
        <w:rPr>
          <w:rFonts w:ascii="Times New Roman" w:hAnsi="Times New Roman" w:eastAsia="宋体" w:cs="Times New Roman"/>
          <w:color w:val="000000" w:themeColor="text1"/>
          <w:kern w:val="0"/>
          <w:sz w:val="24"/>
          <w:szCs w:val="24"/>
          <w14:textFill>
            <w14:solidFill>
              <w14:schemeClr w14:val="tx1"/>
            </w14:solidFill>
          </w14:textFill>
        </w:rPr>
        <w:t>0.4~0.9</w:t>
      </w:r>
      <w:r>
        <w:rPr>
          <w:rFonts w:hint="eastAsia" w:ascii="Times New Roman" w:hAnsi="Times New Roman" w:eastAsia="宋体" w:cs="宋体"/>
          <w:color w:val="000000" w:themeColor="text1"/>
          <w:kern w:val="0"/>
          <w:sz w:val="24"/>
          <w:szCs w:val="24"/>
          <w:lang w:val="zh-CN"/>
          <w14:textFill>
            <w14:solidFill>
              <w14:schemeClr w14:val="tx1"/>
            </w14:solidFill>
          </w14:textFill>
        </w:rPr>
        <w:t>），本项目取</w:t>
      </w:r>
      <w:r>
        <w:rPr>
          <w:rFonts w:hint="eastAsia" w:ascii="Times New Roman" w:hAnsi="Times New Roman" w:eastAsia="宋体" w:cs="Times New Roman"/>
          <w:color w:val="000000" w:themeColor="text1"/>
          <w:kern w:val="0"/>
          <w:sz w:val="24"/>
          <w:szCs w:val="24"/>
          <w14:textFill>
            <w14:solidFill>
              <w14:schemeClr w14:val="tx1"/>
            </w14:solidFill>
          </w14:textFill>
        </w:rPr>
        <w:t>0.</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8</w:t>
      </w:r>
      <w:r>
        <w:rPr>
          <w:rFonts w:hint="eastAsia" w:ascii="Times New Roman" w:hAnsi="Times New Roman" w:eastAsia="宋体" w:cs="Times New Roman"/>
          <w:color w:val="000000" w:themeColor="text1"/>
          <w:kern w:val="0"/>
          <w:sz w:val="24"/>
          <w:szCs w:val="24"/>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pacing w:line="360" w:lineRule="auto"/>
        <w:ind w:firstLine="1200"/>
        <w:textAlignment w:val="auto"/>
        <w:outlineLvl w:val="9"/>
        <w:rPr>
          <w:rFonts w:hint="eastAsia" w:ascii="Times New Roman" w:hAnsi="Times New Roman" w:eastAsia="宋体" w:cs="Times New Roman"/>
          <w:color w:val="000000" w:themeColor="text1"/>
          <w:szCs w:val="28"/>
          <w:lang w:eastAsia="zh-CN"/>
          <w14:textFill>
            <w14:solidFill>
              <w14:schemeClr w14:val="tx1"/>
            </w14:solidFill>
          </w14:textFill>
        </w:rPr>
      </w:pPr>
      <w:r>
        <w:rPr>
          <w:rFonts w:hint="eastAsia" w:ascii="Times New Roman" w:hAnsi="Times New Roman" w:eastAsia="宋体" w:cs="Times New Roman"/>
          <w:color w:val="000000" w:themeColor="text1"/>
          <w:szCs w:val="28"/>
          <w:lang w:val="en-US" w:eastAsia="zh-CN"/>
          <w14:textFill>
            <w14:solidFill>
              <w14:schemeClr w14:val="tx1"/>
            </w14:solidFill>
          </w14:textFill>
        </w:rPr>
        <w:t>t</w:t>
      </w:r>
      <w:r>
        <w:rPr>
          <w:rFonts w:ascii="Times New Roman" w:hAnsi="Times New Roman" w:eastAsia="宋体" w:cs="宋体"/>
          <w:color w:val="000000" w:themeColor="text1"/>
          <w:kern w:val="0"/>
          <w:sz w:val="24"/>
          <w:szCs w:val="24"/>
          <w:lang w:val="zh-CN"/>
          <w14:textFill>
            <w14:solidFill>
              <w14:schemeClr w14:val="tx1"/>
            </w14:solidFill>
          </w14:textFill>
        </w:rPr>
        <w:t>—</w:t>
      </w:r>
      <w:r>
        <w:rPr>
          <w:rFonts w:ascii="Times New Roman" w:hAnsi="Times New Roman" w:eastAsia="宋体" w:cs="Times New Roman"/>
          <w:color w:val="000000" w:themeColor="text1"/>
          <w:szCs w:val="28"/>
          <w14:textFill>
            <w14:solidFill>
              <w14:schemeClr w14:val="tx1"/>
            </w14:solidFill>
          </w14:textFill>
        </w:rPr>
        <w:t>收水时间，（分钟），一般取10分钟</w:t>
      </w:r>
      <w:r>
        <w:rPr>
          <w:rFonts w:hint="eastAsia" w:ascii="Times New Roman" w:hAnsi="Times New Roman" w:eastAsia="宋体" w:cs="Times New Roman"/>
          <w:color w:val="000000" w:themeColor="text1"/>
          <w:szCs w:val="28"/>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pacing w:line="360" w:lineRule="auto"/>
        <w:ind w:firstLine="1200"/>
        <w:textAlignment w:val="auto"/>
        <w:outlineLvl w:val="9"/>
        <w:rPr>
          <w:rFonts w:hint="eastAsia" w:ascii="Times New Roman" w:hAnsi="Times New Roman" w:eastAsia="宋体" w:cs="宋体"/>
          <w:color w:val="000000" w:themeColor="text1"/>
          <w:kern w:val="0"/>
          <w:sz w:val="24"/>
          <w:szCs w:val="20"/>
          <w:lang w:val="zh-CN"/>
          <w14:textFill>
            <w14:solidFill>
              <w14:schemeClr w14:val="tx1"/>
            </w14:solidFill>
          </w14:textFill>
        </w:rPr>
      </w:pPr>
      <w:r>
        <w:rPr>
          <w:rFonts w:hint="eastAsia" w:ascii="Times New Roman" w:hAnsi="Times New Roman" w:eastAsia="宋体" w:cs="宋体"/>
          <w:color w:val="000000" w:themeColor="text1"/>
          <w:kern w:val="0"/>
          <w:sz w:val="24"/>
          <w:szCs w:val="20"/>
          <w:lang w:val="zh-CN"/>
          <w14:textFill>
            <w14:solidFill>
              <w14:schemeClr w14:val="tx1"/>
            </w14:solidFill>
          </w14:textFill>
        </w:rPr>
        <w:t>经计算，本项目初期雨水量为</w:t>
      </w: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64.5</w:t>
      </w:r>
      <w:r>
        <w:rPr>
          <w:rFonts w:ascii="Times New Roman" w:hAnsi="Times New Roman" w:eastAsia="宋体" w:cs="Times New Roman"/>
          <w:color w:val="000000" w:themeColor="text1"/>
          <w:kern w:val="0"/>
          <w:sz w:val="24"/>
          <w:szCs w:val="20"/>
          <w14:textFill>
            <w14:solidFill>
              <w14:schemeClr w14:val="tx1"/>
            </w14:solidFill>
          </w14:textFill>
        </w:rPr>
        <w:t>m</w:t>
      </w:r>
      <w:r>
        <w:rPr>
          <w:rFonts w:ascii="Times New Roman" w:hAnsi="Times New Roman" w:eastAsia="宋体" w:cs="Times New Roman"/>
          <w:color w:val="000000" w:themeColor="text1"/>
          <w:kern w:val="0"/>
          <w:sz w:val="24"/>
          <w:szCs w:val="20"/>
          <w:vertAlign w:val="superscript"/>
          <w14:textFill>
            <w14:solidFill>
              <w14:schemeClr w14:val="tx1"/>
            </w14:solidFill>
          </w14:textFill>
        </w:rPr>
        <w:t>3</w:t>
      </w:r>
      <w:r>
        <w:rPr>
          <w:rFonts w:ascii="Times New Roman" w:hAnsi="Times New Roman" w:eastAsia="宋体" w:cs="Times New Roman"/>
          <w:color w:val="000000" w:themeColor="text1"/>
          <w:kern w:val="0"/>
          <w:sz w:val="24"/>
          <w:szCs w:val="20"/>
          <w14:textFill>
            <w14:solidFill>
              <w14:schemeClr w14:val="tx1"/>
            </w14:solidFill>
          </w14:textFill>
        </w:rPr>
        <w:t>/</w:t>
      </w:r>
      <w:r>
        <w:rPr>
          <w:rFonts w:hint="eastAsia" w:ascii="Times New Roman" w:hAnsi="Times New Roman" w:eastAsia="宋体" w:cs="宋体"/>
          <w:color w:val="000000" w:themeColor="text1"/>
          <w:kern w:val="0"/>
          <w:sz w:val="24"/>
          <w:szCs w:val="20"/>
          <w:lang w:val="zh-CN"/>
          <w14:textFill>
            <w14:solidFill>
              <w14:schemeClr w14:val="tx1"/>
            </w14:solidFill>
          </w14:textFill>
        </w:rPr>
        <w:t>次，间歇降雨频次按</w:t>
      </w:r>
      <w:r>
        <w:rPr>
          <w:rFonts w:ascii="Times New Roman" w:hAnsi="Times New Roman" w:eastAsia="宋体" w:cs="Times New Roman"/>
          <w:color w:val="000000" w:themeColor="text1"/>
          <w:kern w:val="0"/>
          <w:sz w:val="24"/>
          <w:szCs w:val="20"/>
          <w14:textFill>
            <w14:solidFill>
              <w14:schemeClr w14:val="tx1"/>
            </w14:solidFill>
          </w14:textFill>
        </w:rPr>
        <w:t>10</w:t>
      </w:r>
      <w:r>
        <w:rPr>
          <w:rFonts w:hint="eastAsia" w:ascii="Times New Roman" w:hAnsi="Times New Roman" w:eastAsia="宋体" w:cs="宋体"/>
          <w:color w:val="000000" w:themeColor="text1"/>
          <w:kern w:val="0"/>
          <w:sz w:val="24"/>
          <w:szCs w:val="20"/>
          <w:lang w:val="zh-CN"/>
          <w14:textFill>
            <w14:solidFill>
              <w14:schemeClr w14:val="tx1"/>
            </w14:solidFill>
          </w14:textFill>
        </w:rPr>
        <w:t>次</w:t>
      </w:r>
      <w:r>
        <w:rPr>
          <w:rFonts w:ascii="Times New Roman" w:hAnsi="Times New Roman" w:eastAsia="宋体" w:cs="Times New Roman"/>
          <w:color w:val="000000" w:themeColor="text1"/>
          <w:kern w:val="0"/>
          <w:sz w:val="24"/>
          <w:szCs w:val="20"/>
          <w14:textFill>
            <w14:solidFill>
              <w14:schemeClr w14:val="tx1"/>
            </w14:solidFill>
          </w14:textFill>
        </w:rPr>
        <w:t>/</w:t>
      </w:r>
      <w:r>
        <w:rPr>
          <w:rFonts w:hint="eastAsia" w:ascii="Times New Roman" w:hAnsi="Times New Roman" w:eastAsia="宋体" w:cs="宋体"/>
          <w:color w:val="000000" w:themeColor="text1"/>
          <w:kern w:val="0"/>
          <w:sz w:val="24"/>
          <w:szCs w:val="20"/>
          <w:lang w:val="zh-CN"/>
          <w14:textFill>
            <w14:solidFill>
              <w14:schemeClr w14:val="tx1"/>
            </w14:solidFill>
          </w14:textFill>
        </w:rPr>
        <w:t>年计，则项目初期雨水总量为</w:t>
      </w: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645</w:t>
      </w:r>
      <w:r>
        <w:rPr>
          <w:rFonts w:ascii="Times New Roman" w:hAnsi="Times New Roman" w:eastAsia="宋体" w:cs="Times New Roman"/>
          <w:color w:val="000000" w:themeColor="text1"/>
          <w:kern w:val="0"/>
          <w:sz w:val="24"/>
          <w:szCs w:val="20"/>
          <w14:textFill>
            <w14:solidFill>
              <w14:schemeClr w14:val="tx1"/>
            </w14:solidFill>
          </w14:textFill>
        </w:rPr>
        <w:t>m</w:t>
      </w:r>
      <w:r>
        <w:rPr>
          <w:rFonts w:ascii="Times New Roman" w:hAnsi="Times New Roman" w:eastAsia="宋体" w:cs="Times New Roman"/>
          <w:color w:val="000000" w:themeColor="text1"/>
          <w:kern w:val="0"/>
          <w:sz w:val="24"/>
          <w:szCs w:val="20"/>
          <w:vertAlign w:val="superscript"/>
          <w14:textFill>
            <w14:solidFill>
              <w14:schemeClr w14:val="tx1"/>
            </w14:solidFill>
          </w14:textFill>
        </w:rPr>
        <w:t>3</w:t>
      </w:r>
      <w:r>
        <w:rPr>
          <w:rFonts w:ascii="Times New Roman" w:hAnsi="Times New Roman" w:eastAsia="宋体" w:cs="Times New Roman"/>
          <w:color w:val="000000" w:themeColor="text1"/>
          <w:kern w:val="0"/>
          <w:sz w:val="24"/>
          <w:szCs w:val="20"/>
          <w14:textFill>
            <w14:solidFill>
              <w14:schemeClr w14:val="tx1"/>
            </w14:solidFill>
          </w14:textFill>
        </w:rPr>
        <w:t>/a</w:t>
      </w:r>
      <w:r>
        <w:rPr>
          <w:rFonts w:hint="eastAsia" w:ascii="Times New Roman" w:hAnsi="Times New Roman" w:eastAsia="宋体" w:cs="宋体"/>
          <w:color w:val="000000" w:themeColor="text1"/>
          <w:kern w:val="0"/>
          <w:sz w:val="24"/>
          <w:szCs w:val="20"/>
          <w:lang w:val="zh-CN"/>
          <w14:textFill>
            <w14:solidFill>
              <w14:schemeClr w14:val="tx1"/>
            </w14:solidFill>
          </w14:textFill>
        </w:rPr>
        <w:t>，建议设置</w:t>
      </w:r>
      <w:r>
        <w:rPr>
          <w:rFonts w:hint="eastAsia" w:ascii="Times New Roman" w:hAnsi="Times New Roman" w:eastAsia="宋体" w:cs="Times New Roman"/>
          <w:color w:val="000000" w:themeColor="text1"/>
          <w:kern w:val="0"/>
          <w:sz w:val="24"/>
          <w:szCs w:val="20"/>
          <w:lang w:val="en-US" w:eastAsia="zh-CN"/>
          <w14:textFill>
            <w14:solidFill>
              <w14:schemeClr w14:val="tx1"/>
            </w14:solidFill>
          </w14:textFill>
        </w:rPr>
        <w:t>20</w:t>
      </w:r>
      <w:r>
        <w:rPr>
          <w:rFonts w:ascii="Times New Roman" w:hAnsi="Times New Roman" w:eastAsia="宋体" w:cs="Times New Roman"/>
          <w:color w:val="000000" w:themeColor="text1"/>
          <w:kern w:val="0"/>
          <w:sz w:val="24"/>
          <w:szCs w:val="20"/>
          <w14:textFill>
            <w14:solidFill>
              <w14:schemeClr w14:val="tx1"/>
            </w14:solidFill>
          </w14:textFill>
        </w:rPr>
        <w:t>m</w:t>
      </w:r>
      <w:r>
        <w:rPr>
          <w:rFonts w:ascii="Times New Roman" w:hAnsi="Times New Roman" w:eastAsia="宋体" w:cs="Times New Roman"/>
          <w:color w:val="000000" w:themeColor="text1"/>
          <w:kern w:val="0"/>
          <w:sz w:val="24"/>
          <w:szCs w:val="20"/>
          <w:vertAlign w:val="superscript"/>
          <w14:textFill>
            <w14:solidFill>
              <w14:schemeClr w14:val="tx1"/>
            </w14:solidFill>
          </w14:textFill>
        </w:rPr>
        <w:t>3</w:t>
      </w:r>
      <w:r>
        <w:rPr>
          <w:rFonts w:hint="eastAsia" w:ascii="Times New Roman" w:hAnsi="Times New Roman" w:eastAsia="宋体" w:cs="宋体"/>
          <w:color w:val="000000" w:themeColor="text1"/>
          <w:kern w:val="0"/>
          <w:sz w:val="24"/>
          <w:szCs w:val="20"/>
          <w:lang w:val="zh-CN"/>
          <w14:textFill>
            <w14:solidFill>
              <w14:schemeClr w14:val="tx1"/>
            </w14:solidFill>
          </w14:textFill>
        </w:rPr>
        <w:t>初期雨水收集池</w:t>
      </w:r>
      <w:r>
        <w:rPr>
          <w:rFonts w:ascii="Times New Roman" w:hAnsi="Times New Roman" w:eastAsia="宋体" w:cs="Times New Roman"/>
          <w:color w:val="000000" w:themeColor="text1"/>
          <w:kern w:val="0"/>
          <w:sz w:val="24"/>
          <w:szCs w:val="20"/>
          <w14:textFill>
            <w14:solidFill>
              <w14:schemeClr w14:val="tx1"/>
            </w14:solidFill>
          </w14:textFill>
        </w:rPr>
        <w:t>1</w:t>
      </w:r>
      <w:r>
        <w:rPr>
          <w:rFonts w:hint="eastAsia" w:ascii="Times New Roman" w:hAnsi="Times New Roman" w:eastAsia="宋体" w:cs="宋体"/>
          <w:color w:val="000000" w:themeColor="text1"/>
          <w:kern w:val="0"/>
          <w:sz w:val="24"/>
          <w:szCs w:val="20"/>
          <w:lang w:val="zh-CN"/>
          <w14:textFill>
            <w14:solidFill>
              <w14:schemeClr w14:val="tx1"/>
            </w14:solidFill>
          </w14:textFill>
        </w:rPr>
        <w:t>座。初期雨水中主要污染物为</w:t>
      </w:r>
      <w:r>
        <w:rPr>
          <w:rFonts w:ascii="Times New Roman" w:hAnsi="Times New Roman" w:eastAsia="宋体" w:cs="Times New Roman"/>
          <w:color w:val="000000" w:themeColor="text1"/>
          <w:kern w:val="0"/>
          <w:sz w:val="24"/>
          <w:szCs w:val="20"/>
          <w14:textFill>
            <w14:solidFill>
              <w14:schemeClr w14:val="tx1"/>
            </w14:solidFill>
          </w14:textFill>
        </w:rPr>
        <w:t>COD</w:t>
      </w:r>
      <w:r>
        <w:rPr>
          <w:rFonts w:hint="eastAsia" w:ascii="Times New Roman" w:hAnsi="Times New Roman" w:eastAsia="宋体" w:cs="宋体"/>
          <w:color w:val="000000" w:themeColor="text1"/>
          <w:kern w:val="0"/>
          <w:sz w:val="24"/>
          <w:szCs w:val="20"/>
          <w:lang w:val="zh-CN"/>
          <w14:textFill>
            <w14:solidFill>
              <w14:schemeClr w14:val="tx1"/>
            </w14:solidFill>
          </w14:textFill>
        </w:rPr>
        <w:t>和</w:t>
      </w:r>
      <w:r>
        <w:rPr>
          <w:rFonts w:ascii="Times New Roman" w:hAnsi="Times New Roman" w:eastAsia="宋体" w:cs="Times New Roman"/>
          <w:color w:val="000000" w:themeColor="text1"/>
          <w:kern w:val="0"/>
          <w:sz w:val="24"/>
          <w:szCs w:val="20"/>
          <w14:textFill>
            <w14:solidFill>
              <w14:schemeClr w14:val="tx1"/>
            </w14:solidFill>
          </w14:textFill>
        </w:rPr>
        <w:t>SS</w:t>
      </w:r>
      <w:r>
        <w:rPr>
          <w:rFonts w:hint="eastAsia" w:ascii="Times New Roman" w:hAnsi="Times New Roman" w:eastAsia="宋体" w:cs="宋体"/>
          <w:color w:val="000000" w:themeColor="text1"/>
          <w:kern w:val="0"/>
          <w:sz w:val="24"/>
          <w:szCs w:val="20"/>
          <w:lang w:val="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pacing w:line="360" w:lineRule="auto"/>
        <w:ind w:firstLine="1200"/>
        <w:textAlignment w:val="auto"/>
        <w:outlineLvl w:val="9"/>
        <w:rPr>
          <w:rFonts w:ascii="Times New Roman" w:hAnsi="Times New Roman" w:eastAsia="宋体" w:cs="宋体"/>
          <w:color w:val="000000" w:themeColor="text1"/>
          <w:kern w:val="0"/>
          <w:sz w:val="24"/>
          <w:szCs w:val="20"/>
          <w14:textFill>
            <w14:solidFill>
              <w14:schemeClr w14:val="tx1"/>
            </w14:solidFill>
          </w14:textFill>
        </w:rPr>
      </w:pPr>
      <w:r>
        <w:rPr>
          <w:rFonts w:ascii="Times New Roman" w:hAnsi="Times New Roman" w:eastAsia="宋体" w:cs="宋体"/>
          <w:color w:val="000000" w:themeColor="text1"/>
          <w:kern w:val="0"/>
          <w:sz w:val="24"/>
          <w:szCs w:val="20"/>
          <w14:textFill>
            <w14:solidFill>
              <w14:schemeClr w14:val="tx1"/>
            </w14:solidFill>
          </w14:textFill>
        </w:rPr>
        <w:t>事故池的容量：事故应急池有效容积应按《水体环境风险防控要点》(试行)</w:t>
      </w:r>
    </w:p>
    <w:p>
      <w:pPr>
        <w:keepNext w:val="0"/>
        <w:keepLines w:val="0"/>
        <w:pageBreakBefore w:val="0"/>
        <w:widowControl w:val="0"/>
        <w:kinsoku/>
        <w:wordWrap/>
        <w:overflowPunct/>
        <w:topLinePunct w:val="0"/>
        <w:autoSpaceDE w:val="0"/>
        <w:autoSpaceDN w:val="0"/>
        <w:bidi w:val="0"/>
        <w:adjustRightInd w:val="0"/>
        <w:spacing w:line="360" w:lineRule="auto"/>
        <w:ind w:left="0" w:leftChars="0" w:firstLine="0" w:firstLineChars="0"/>
        <w:textAlignment w:val="auto"/>
        <w:outlineLvl w:val="9"/>
        <w:rPr>
          <w:rFonts w:ascii="Times New Roman" w:hAnsi="Times New Roman" w:eastAsia="宋体" w:cs="宋体"/>
          <w:color w:val="000000" w:themeColor="text1"/>
          <w:kern w:val="0"/>
          <w:sz w:val="24"/>
          <w:szCs w:val="20"/>
          <w14:textFill>
            <w14:solidFill>
              <w14:schemeClr w14:val="tx1"/>
            </w14:solidFill>
          </w14:textFill>
        </w:rPr>
      </w:pPr>
      <w:r>
        <w:rPr>
          <w:rFonts w:ascii="Times New Roman" w:hAnsi="Times New Roman" w:eastAsia="宋体" w:cs="宋体"/>
          <w:color w:val="000000" w:themeColor="text1"/>
          <w:kern w:val="0"/>
          <w:sz w:val="24"/>
          <w:szCs w:val="20"/>
          <w14:textFill>
            <w14:solidFill>
              <w14:schemeClr w14:val="tx1"/>
            </w14:solidFill>
          </w14:textFill>
        </w:rPr>
        <w:t>中公式计算：</w:t>
      </w:r>
    </w:p>
    <w:p>
      <w:pPr>
        <w:adjustRightInd w:val="0"/>
        <w:snapToGrid w:val="0"/>
        <w:spacing w:line="360" w:lineRule="auto"/>
        <w:ind w:firstLine="480" w:firstLineChars="200"/>
        <w:jc w:val="left"/>
        <w:rPr>
          <w:rFonts w:ascii="Times New Roman" w:hAnsi="Times New Roman" w:eastAsia="宋体" w:cs="宋体"/>
          <w:color w:val="000000" w:themeColor="text1"/>
          <w:kern w:val="0"/>
          <w:sz w:val="24"/>
          <w:szCs w:val="20"/>
          <w14:textFill>
            <w14:solidFill>
              <w14:schemeClr w14:val="tx1"/>
            </w14:solidFill>
          </w14:textFill>
        </w:rPr>
      </w:pPr>
      <w:r>
        <w:rPr>
          <w:rFonts w:ascii="Times New Roman" w:hAnsi="Times New Roman" w:eastAsia="宋体" w:cs="宋体"/>
          <w:color w:val="000000" w:themeColor="text1"/>
          <w:kern w:val="0"/>
          <w:sz w:val="24"/>
          <w:szCs w:val="20"/>
          <w14:textFill>
            <w14:solidFill>
              <w14:schemeClr w14:val="tx1"/>
            </w14:solidFill>
          </w14:textFill>
        </w:rPr>
        <w:t>V总=（V1+V2-V3）max+V4+V5</w:t>
      </w:r>
    </w:p>
    <w:p>
      <w:pPr>
        <w:adjustRightInd w:val="0"/>
        <w:snapToGrid w:val="0"/>
        <w:spacing w:line="360" w:lineRule="auto"/>
        <w:ind w:firstLine="480" w:firstLineChars="200"/>
        <w:jc w:val="left"/>
        <w:rPr>
          <w:rFonts w:ascii="Times New Roman" w:hAnsi="Times New Roman" w:eastAsia="宋体" w:cs="宋体"/>
          <w:color w:val="000000" w:themeColor="text1"/>
          <w:kern w:val="0"/>
          <w:sz w:val="24"/>
          <w:szCs w:val="20"/>
          <w14:textFill>
            <w14:solidFill>
              <w14:schemeClr w14:val="tx1"/>
            </w14:solidFill>
          </w14:textFill>
        </w:rPr>
      </w:pPr>
      <w:r>
        <w:rPr>
          <w:rFonts w:ascii="Times New Roman" w:hAnsi="Times New Roman" w:eastAsia="宋体" w:cs="宋体"/>
          <w:color w:val="000000" w:themeColor="text1"/>
          <w:kern w:val="0"/>
          <w:sz w:val="24"/>
          <w:szCs w:val="20"/>
          <w14:textFill>
            <w14:solidFill>
              <w14:schemeClr w14:val="tx1"/>
            </w14:solidFill>
          </w14:textFill>
        </w:rPr>
        <w:t>V1</w:t>
      </w:r>
      <w:r>
        <w:rPr>
          <w:rFonts w:hint="eastAsia" w:ascii="Times New Roman" w:hAnsi="Times New Roman" w:eastAsia="宋体" w:cs="宋体"/>
          <w:color w:val="000000" w:themeColor="text1"/>
          <w:kern w:val="0"/>
          <w:sz w:val="24"/>
          <w:szCs w:val="20"/>
          <w:lang w:eastAsia="zh-CN"/>
          <w14:textFill>
            <w14:solidFill>
              <w14:schemeClr w14:val="tx1"/>
            </w14:solidFill>
          </w14:textFill>
        </w:rPr>
        <w:t>—最大一个容器的设备（装置）或贮罐的物料贮存量，m</w:t>
      </w:r>
      <w:r>
        <w:rPr>
          <w:rFonts w:hint="eastAsia" w:ascii="Times New Roman" w:hAnsi="Times New Roman" w:eastAsia="宋体" w:cs="宋体"/>
          <w:color w:val="000000" w:themeColor="text1"/>
          <w:kern w:val="0"/>
          <w:sz w:val="24"/>
          <w:szCs w:val="20"/>
          <w:vertAlign w:val="superscript"/>
          <w:lang w:eastAsia="zh-CN"/>
          <w14:textFill>
            <w14:solidFill>
              <w14:schemeClr w14:val="tx1"/>
            </w14:solidFill>
          </w14:textFill>
        </w:rPr>
        <w:t>3</w:t>
      </w:r>
      <w:r>
        <w:rPr>
          <w:rFonts w:hint="eastAsia" w:ascii="Times New Roman" w:hAnsi="Times New Roman" w:eastAsia="宋体" w:cs="宋体"/>
          <w:color w:val="000000" w:themeColor="text1"/>
          <w:kern w:val="0"/>
          <w:sz w:val="24"/>
          <w:szCs w:val="20"/>
          <w:lang w:eastAsia="zh-CN"/>
          <w14:textFill>
            <w14:solidFill>
              <w14:schemeClr w14:val="tx1"/>
            </w14:solidFill>
          </w14:textFill>
        </w:rPr>
        <w:t>（本项目无容器或贮罐，则V1取0m</w:t>
      </w:r>
      <w:r>
        <w:rPr>
          <w:rFonts w:hint="eastAsia" w:ascii="Times New Roman" w:hAnsi="Times New Roman" w:eastAsia="宋体" w:cs="宋体"/>
          <w:color w:val="000000" w:themeColor="text1"/>
          <w:kern w:val="0"/>
          <w:sz w:val="24"/>
          <w:szCs w:val="20"/>
          <w:vertAlign w:val="superscript"/>
          <w:lang w:eastAsia="zh-CN"/>
          <w14:textFill>
            <w14:solidFill>
              <w14:schemeClr w14:val="tx1"/>
            </w14:solidFill>
          </w14:textFill>
        </w:rPr>
        <w:t>3</w:t>
      </w:r>
      <w:r>
        <w:rPr>
          <w:rFonts w:hint="eastAsia" w:ascii="Times New Roman" w:hAnsi="Times New Roman" w:eastAsia="宋体" w:cs="宋体"/>
          <w:color w:val="000000" w:themeColor="text1"/>
          <w:kern w:val="0"/>
          <w:sz w:val="24"/>
          <w:szCs w:val="20"/>
          <w:lang w:eastAsia="zh-CN"/>
          <w14:textFill>
            <w14:solidFill>
              <w14:schemeClr w14:val="tx1"/>
            </w14:solidFill>
          </w14:textFill>
        </w:rPr>
        <w:t>）；</w:t>
      </w:r>
    </w:p>
    <w:p>
      <w:pPr>
        <w:adjustRightInd w:val="0"/>
        <w:snapToGrid w:val="0"/>
        <w:spacing w:line="360" w:lineRule="auto"/>
        <w:ind w:firstLine="480" w:firstLineChars="200"/>
        <w:jc w:val="left"/>
        <w:rPr>
          <w:rFonts w:ascii="Times New Roman" w:hAnsi="Times New Roman" w:eastAsia="宋体" w:cs="宋体"/>
          <w:color w:val="000000" w:themeColor="text1"/>
          <w:kern w:val="0"/>
          <w:sz w:val="24"/>
          <w:szCs w:val="20"/>
          <w:highlight w:val="none"/>
          <w14:textFill>
            <w14:solidFill>
              <w14:schemeClr w14:val="tx1"/>
            </w14:solidFill>
          </w14:textFill>
        </w:rPr>
      </w:pPr>
      <w:r>
        <w:rPr>
          <w:rFonts w:ascii="Times New Roman" w:hAnsi="Times New Roman" w:eastAsia="宋体" w:cs="宋体"/>
          <w:color w:val="000000" w:themeColor="text1"/>
          <w:kern w:val="0"/>
          <w:sz w:val="24"/>
          <w:szCs w:val="20"/>
          <w:highlight w:val="none"/>
          <w14:textFill>
            <w14:solidFill>
              <w14:schemeClr w14:val="tx1"/>
            </w14:solidFill>
          </w14:textFill>
        </w:rPr>
        <w:t>V2</w:t>
      </w:r>
      <w:r>
        <w:rPr>
          <w:rFonts w:hint="eastAsia" w:ascii="Times New Roman" w:hAnsi="Times New Roman" w:eastAsia="宋体" w:cs="宋体"/>
          <w:color w:val="000000" w:themeColor="text1"/>
          <w:kern w:val="0"/>
          <w:sz w:val="24"/>
          <w:szCs w:val="20"/>
          <w:highlight w:val="none"/>
          <w:lang w:eastAsia="zh-CN"/>
          <w14:textFill>
            <w14:solidFill>
              <w14:schemeClr w14:val="tx1"/>
            </w14:solidFill>
          </w14:textFill>
        </w:rPr>
        <w:t>—</w:t>
      </w:r>
      <w:r>
        <w:rPr>
          <w:rFonts w:ascii="Times New Roman" w:hAnsi="Times New Roman" w:eastAsia="宋体" w:cs="宋体"/>
          <w:color w:val="000000" w:themeColor="text1"/>
          <w:kern w:val="0"/>
          <w:sz w:val="24"/>
          <w:szCs w:val="20"/>
          <w:highlight w:val="none"/>
          <w14:textFill>
            <w14:solidFill>
              <w14:schemeClr w14:val="tx1"/>
            </w14:solidFill>
          </w14:textFill>
        </w:rPr>
        <w:t>发生事故的储罐或装置的消防水量，m</w:t>
      </w:r>
      <w:r>
        <w:rPr>
          <w:rFonts w:ascii="Times New Roman" w:hAnsi="Times New Roman" w:eastAsia="宋体" w:cs="宋体"/>
          <w:color w:val="000000" w:themeColor="text1"/>
          <w:kern w:val="0"/>
          <w:sz w:val="24"/>
          <w:szCs w:val="20"/>
          <w:highlight w:val="none"/>
          <w:vertAlign w:val="superscript"/>
          <w14:textFill>
            <w14:solidFill>
              <w14:schemeClr w14:val="tx1"/>
            </w14:solidFill>
          </w14:textFill>
        </w:rPr>
        <w:t>3</w:t>
      </w:r>
      <w:r>
        <w:rPr>
          <w:rFonts w:ascii="Times New Roman" w:hAnsi="Times New Roman" w:eastAsia="宋体" w:cs="宋体"/>
          <w:color w:val="000000" w:themeColor="text1"/>
          <w:kern w:val="0"/>
          <w:sz w:val="24"/>
          <w:szCs w:val="20"/>
          <w:highlight w:val="none"/>
          <w14:textFill>
            <w14:solidFill>
              <w14:schemeClr w14:val="tx1"/>
            </w14:solidFill>
          </w14:textFill>
        </w:rPr>
        <w:t>；（消防用水量以0.0</w:t>
      </w:r>
      <w:r>
        <w:rPr>
          <w:rFonts w:hint="eastAsia" w:ascii="Times New Roman" w:hAnsi="Times New Roman" w:eastAsia="宋体" w:cs="宋体"/>
          <w:color w:val="000000" w:themeColor="text1"/>
          <w:kern w:val="0"/>
          <w:sz w:val="24"/>
          <w:szCs w:val="20"/>
          <w:highlight w:val="none"/>
          <w:lang w:val="en-US" w:eastAsia="zh-CN"/>
          <w14:textFill>
            <w14:solidFill>
              <w14:schemeClr w14:val="tx1"/>
            </w14:solidFill>
          </w14:textFill>
        </w:rPr>
        <w:t>2</w:t>
      </w:r>
      <w:r>
        <w:rPr>
          <w:rFonts w:ascii="Times New Roman" w:hAnsi="Times New Roman" w:eastAsia="宋体" w:cs="宋体"/>
          <w:color w:val="000000" w:themeColor="text1"/>
          <w:kern w:val="0"/>
          <w:sz w:val="24"/>
          <w:szCs w:val="20"/>
          <w:highlight w:val="none"/>
          <w14:textFill>
            <w14:solidFill>
              <w14:schemeClr w14:val="tx1"/>
            </w14:solidFill>
          </w14:textFill>
        </w:rPr>
        <w:t>m</w:t>
      </w:r>
      <w:r>
        <w:rPr>
          <w:rFonts w:ascii="Times New Roman" w:hAnsi="Times New Roman" w:eastAsia="宋体" w:cs="宋体"/>
          <w:color w:val="000000" w:themeColor="text1"/>
          <w:kern w:val="0"/>
          <w:sz w:val="24"/>
          <w:szCs w:val="20"/>
          <w:highlight w:val="none"/>
          <w:vertAlign w:val="superscript"/>
          <w14:textFill>
            <w14:solidFill>
              <w14:schemeClr w14:val="tx1"/>
            </w14:solidFill>
          </w14:textFill>
        </w:rPr>
        <w:t>3</w:t>
      </w:r>
      <w:r>
        <w:rPr>
          <w:rFonts w:ascii="Times New Roman" w:hAnsi="Times New Roman" w:eastAsia="宋体" w:cs="宋体"/>
          <w:color w:val="000000" w:themeColor="text1"/>
          <w:kern w:val="0"/>
          <w:sz w:val="24"/>
          <w:szCs w:val="20"/>
          <w:highlight w:val="none"/>
          <w14:textFill>
            <w14:solidFill>
              <w14:schemeClr w14:val="tx1"/>
            </w14:solidFill>
          </w14:textFill>
        </w:rPr>
        <w:t>/s计，火灾持续时间</w:t>
      </w:r>
      <w:r>
        <w:rPr>
          <w:rFonts w:hint="eastAsia" w:ascii="Times New Roman" w:hAnsi="Times New Roman" w:eastAsia="宋体" w:cs="宋体"/>
          <w:color w:val="000000" w:themeColor="text1"/>
          <w:kern w:val="0"/>
          <w:sz w:val="24"/>
          <w:szCs w:val="20"/>
          <w:highlight w:val="none"/>
          <w:lang w:val="en-US" w:eastAsia="zh-CN"/>
          <w14:textFill>
            <w14:solidFill>
              <w14:schemeClr w14:val="tx1"/>
            </w14:solidFill>
          </w14:textFill>
        </w:rPr>
        <w:t>2</w:t>
      </w:r>
      <w:r>
        <w:rPr>
          <w:rFonts w:ascii="Times New Roman" w:hAnsi="Times New Roman" w:eastAsia="宋体" w:cs="宋体"/>
          <w:color w:val="000000" w:themeColor="text1"/>
          <w:kern w:val="0"/>
          <w:sz w:val="24"/>
          <w:szCs w:val="20"/>
          <w:highlight w:val="none"/>
          <w14:textFill>
            <w14:solidFill>
              <w14:schemeClr w14:val="tx1"/>
            </w14:solidFill>
          </w14:textFill>
        </w:rPr>
        <w:t>h，则本项目最大消防用水量为</w:t>
      </w:r>
      <w:r>
        <w:rPr>
          <w:rFonts w:hint="eastAsia" w:ascii="Times New Roman" w:hAnsi="Times New Roman" w:eastAsia="宋体" w:cs="宋体"/>
          <w:color w:val="000000" w:themeColor="text1"/>
          <w:kern w:val="0"/>
          <w:sz w:val="24"/>
          <w:szCs w:val="20"/>
          <w:highlight w:val="none"/>
          <w:lang w:val="en-US" w:eastAsia="zh-CN"/>
          <w14:textFill>
            <w14:solidFill>
              <w14:schemeClr w14:val="tx1"/>
            </w14:solidFill>
          </w14:textFill>
        </w:rPr>
        <w:t>144</w:t>
      </w:r>
      <w:r>
        <w:rPr>
          <w:rFonts w:ascii="Times New Roman" w:hAnsi="Times New Roman" w:eastAsia="宋体" w:cs="宋体"/>
          <w:color w:val="000000" w:themeColor="text1"/>
          <w:kern w:val="0"/>
          <w:sz w:val="24"/>
          <w:szCs w:val="20"/>
          <w:highlight w:val="none"/>
          <w14:textFill>
            <w14:solidFill>
              <w14:schemeClr w14:val="tx1"/>
            </w14:solidFill>
          </w14:textFill>
        </w:rPr>
        <w:t>m</w:t>
      </w:r>
      <w:r>
        <w:rPr>
          <w:rFonts w:ascii="Times New Roman" w:hAnsi="Times New Roman" w:eastAsia="宋体" w:cs="宋体"/>
          <w:color w:val="000000" w:themeColor="text1"/>
          <w:kern w:val="0"/>
          <w:sz w:val="24"/>
          <w:szCs w:val="20"/>
          <w:highlight w:val="none"/>
          <w:vertAlign w:val="superscript"/>
          <w14:textFill>
            <w14:solidFill>
              <w14:schemeClr w14:val="tx1"/>
            </w14:solidFill>
          </w14:textFill>
        </w:rPr>
        <w:t>3</w:t>
      </w:r>
      <w:r>
        <w:rPr>
          <w:rFonts w:ascii="Times New Roman" w:hAnsi="Times New Roman" w:eastAsia="宋体" w:cs="宋体"/>
          <w:color w:val="000000" w:themeColor="text1"/>
          <w:kern w:val="0"/>
          <w:sz w:val="24"/>
          <w:szCs w:val="20"/>
          <w:highlight w:val="none"/>
          <w14:textFill>
            <w14:solidFill>
              <w14:schemeClr w14:val="tx1"/>
            </w14:solidFill>
          </w14:textFill>
        </w:rPr>
        <w:t>）；</w:t>
      </w:r>
    </w:p>
    <w:p>
      <w:pPr>
        <w:adjustRightInd w:val="0"/>
        <w:snapToGrid w:val="0"/>
        <w:spacing w:line="360" w:lineRule="auto"/>
        <w:ind w:firstLine="480" w:firstLineChars="200"/>
        <w:jc w:val="left"/>
        <w:rPr>
          <w:rFonts w:ascii="Times New Roman" w:hAnsi="Times New Roman" w:eastAsia="宋体" w:cs="宋体"/>
          <w:color w:val="000000" w:themeColor="text1"/>
          <w:kern w:val="0"/>
          <w:sz w:val="24"/>
          <w:szCs w:val="20"/>
          <w14:textFill>
            <w14:solidFill>
              <w14:schemeClr w14:val="tx1"/>
            </w14:solidFill>
          </w14:textFill>
        </w:rPr>
      </w:pPr>
      <w:r>
        <w:rPr>
          <w:rFonts w:ascii="Times New Roman" w:hAnsi="Times New Roman" w:eastAsia="宋体" w:cs="宋体"/>
          <w:color w:val="000000" w:themeColor="text1"/>
          <w:kern w:val="0"/>
          <w:sz w:val="24"/>
          <w:szCs w:val="20"/>
          <w14:textFill>
            <w14:solidFill>
              <w14:schemeClr w14:val="tx1"/>
            </w14:solidFill>
          </w14:textFill>
        </w:rPr>
        <w:t>V</w:t>
      </w:r>
      <w:r>
        <w:rPr>
          <w:rFonts w:hint="eastAsia" w:ascii="Times New Roman" w:hAnsi="Times New Roman" w:eastAsia="宋体" w:cs="宋体"/>
          <w:color w:val="000000" w:themeColor="text1"/>
          <w:kern w:val="0"/>
          <w:sz w:val="24"/>
          <w:szCs w:val="20"/>
          <w:lang w:val="en-US" w:eastAsia="zh-CN"/>
          <w14:textFill>
            <w14:solidFill>
              <w14:schemeClr w14:val="tx1"/>
            </w14:solidFill>
          </w14:textFill>
        </w:rPr>
        <w:t>3—</w:t>
      </w:r>
      <w:r>
        <w:rPr>
          <w:rFonts w:ascii="Times New Roman" w:hAnsi="Times New Roman" w:eastAsia="宋体" w:cs="宋体"/>
          <w:color w:val="000000" w:themeColor="text1"/>
          <w:kern w:val="0"/>
          <w:sz w:val="24"/>
          <w:szCs w:val="20"/>
          <w14:textFill>
            <w14:solidFill>
              <w14:schemeClr w14:val="tx1"/>
            </w14:solidFill>
          </w14:textFill>
        </w:rPr>
        <w:t>发生事故时可以传输到其他储存或处理设施的物料量，m</w:t>
      </w:r>
      <w:r>
        <w:rPr>
          <w:rFonts w:ascii="Times New Roman" w:hAnsi="Times New Roman" w:eastAsia="宋体" w:cs="宋体"/>
          <w:color w:val="000000" w:themeColor="text1"/>
          <w:kern w:val="0"/>
          <w:sz w:val="24"/>
          <w:szCs w:val="20"/>
          <w:vertAlign w:val="superscript"/>
          <w14:textFill>
            <w14:solidFill>
              <w14:schemeClr w14:val="tx1"/>
            </w14:solidFill>
          </w14:textFill>
        </w:rPr>
        <w:t>3</w:t>
      </w:r>
      <w:r>
        <w:rPr>
          <w:rFonts w:hint="eastAsia" w:ascii="Times New Roman" w:hAnsi="Times New Roman" w:eastAsia="宋体"/>
          <w:color w:val="000000" w:themeColor="text1"/>
          <w14:textFill>
            <w14:solidFill>
              <w14:schemeClr w14:val="tx1"/>
            </w14:solidFill>
          </w14:textFill>
        </w:rPr>
        <w:t>（本厂区雨水管道直径为</w:t>
      </w:r>
      <w:r>
        <w:rPr>
          <w:rFonts w:hint="eastAsia" w:ascii="Times New Roman" w:hAnsi="Times New Roman" w:eastAsia="宋体"/>
          <w:color w:val="000000" w:themeColor="text1"/>
          <w:lang w:val="en-US" w:eastAsia="zh-CN"/>
          <w14:textFill>
            <w14:solidFill>
              <w14:schemeClr w14:val="tx1"/>
            </w14:solidFill>
          </w14:textFill>
        </w:rPr>
        <w:t>4</w:t>
      </w:r>
      <w:r>
        <w:rPr>
          <w:rFonts w:hint="eastAsia" w:ascii="Times New Roman" w:hAnsi="Times New Roman" w:eastAsia="宋体"/>
          <w:color w:val="000000" w:themeColor="text1"/>
          <w14:textFill>
            <w14:solidFill>
              <w14:schemeClr w14:val="tx1"/>
            </w14:solidFill>
          </w14:textFill>
        </w:rPr>
        <w:t>00 mm，总长</w:t>
      </w:r>
      <w:r>
        <w:rPr>
          <w:rFonts w:hint="eastAsia" w:ascii="Times New Roman" w:hAnsi="Times New Roman" w:eastAsia="宋体"/>
          <w:color w:val="000000" w:themeColor="text1"/>
          <w:lang w:val="en-US" w:eastAsia="zh-CN"/>
          <w14:textFill>
            <w14:solidFill>
              <w14:schemeClr w14:val="tx1"/>
            </w14:solidFill>
          </w14:textFill>
        </w:rPr>
        <w:t>30</w:t>
      </w:r>
      <w:r>
        <w:rPr>
          <w:rFonts w:hint="eastAsia" w:ascii="Times New Roman" w:hAnsi="Times New Roman" w:eastAsia="宋体"/>
          <w:color w:val="000000" w:themeColor="text1"/>
          <w14:textFill>
            <w14:solidFill>
              <w14:schemeClr w14:val="tx1"/>
            </w14:solidFill>
          </w14:textFill>
        </w:rPr>
        <w:t>0 m，则本项目V3取值为</w:t>
      </w:r>
      <w:r>
        <w:rPr>
          <w:rFonts w:hint="eastAsia" w:ascii="Times New Roman" w:hAnsi="Times New Roman" w:eastAsia="宋体"/>
          <w:color w:val="000000" w:themeColor="text1"/>
          <w:lang w:val="en-US" w:eastAsia="zh-CN"/>
          <w14:textFill>
            <w14:solidFill>
              <w14:schemeClr w14:val="tx1"/>
            </w14:solidFill>
          </w14:textFill>
        </w:rPr>
        <w:t>37.68</w:t>
      </w:r>
      <w:r>
        <w:rPr>
          <w:rFonts w:hint="eastAsia" w:ascii="Times New Roman" w:hAnsi="Times New Roman" w:eastAsia="宋体"/>
          <w:color w:val="000000" w:themeColor="text1"/>
          <w14:textFill>
            <w14:solidFill>
              <w14:schemeClr w14:val="tx1"/>
            </w14:solidFill>
          </w14:textFill>
        </w:rPr>
        <w:t xml:space="preserve"> m</w:t>
      </w:r>
      <w:r>
        <w:rPr>
          <w:rFonts w:hint="eastAsia" w:ascii="Times New Roman" w:hAnsi="Times New Roman" w:eastAsia="宋体"/>
          <w:color w:val="000000" w:themeColor="text1"/>
          <w:vertAlign w:val="superscript"/>
          <w14:textFill>
            <w14:solidFill>
              <w14:schemeClr w14:val="tx1"/>
            </w14:solidFill>
          </w14:textFill>
        </w:rPr>
        <w:t>3</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s="宋体"/>
          <w:color w:val="000000" w:themeColor="text1"/>
          <w:kern w:val="0"/>
          <w:sz w:val="24"/>
          <w:szCs w:val="20"/>
          <w14:textFill>
            <w14:solidFill>
              <w14:schemeClr w14:val="tx1"/>
            </w14:solidFill>
          </w14:textFill>
        </w:rPr>
        <w:t>；</w:t>
      </w:r>
    </w:p>
    <w:p>
      <w:pPr>
        <w:adjustRightInd w:val="0"/>
        <w:snapToGrid w:val="0"/>
        <w:spacing w:line="360" w:lineRule="auto"/>
        <w:ind w:firstLine="480" w:firstLineChars="200"/>
        <w:jc w:val="left"/>
        <w:rPr>
          <w:rFonts w:ascii="Times New Roman" w:hAnsi="Times New Roman" w:eastAsia="宋体" w:cs="宋体"/>
          <w:color w:val="000000" w:themeColor="text1"/>
          <w:kern w:val="0"/>
          <w:sz w:val="24"/>
          <w:szCs w:val="20"/>
          <w14:textFill>
            <w14:solidFill>
              <w14:schemeClr w14:val="tx1"/>
            </w14:solidFill>
          </w14:textFill>
        </w:rPr>
      </w:pPr>
      <w:r>
        <w:rPr>
          <w:rFonts w:ascii="Times New Roman" w:hAnsi="Times New Roman" w:eastAsia="宋体" w:cs="宋体"/>
          <w:color w:val="000000" w:themeColor="text1"/>
          <w:kern w:val="0"/>
          <w:sz w:val="24"/>
          <w:szCs w:val="20"/>
          <w14:textFill>
            <w14:solidFill>
              <w14:schemeClr w14:val="tx1"/>
            </w14:solidFill>
          </w14:textFill>
        </w:rPr>
        <w:t>V</w:t>
      </w:r>
      <w:r>
        <w:rPr>
          <w:rFonts w:hint="eastAsia" w:ascii="Times New Roman" w:hAnsi="Times New Roman" w:eastAsia="宋体" w:cs="宋体"/>
          <w:color w:val="000000" w:themeColor="text1"/>
          <w:kern w:val="0"/>
          <w:sz w:val="24"/>
          <w:szCs w:val="20"/>
          <w:lang w:val="en-US" w:eastAsia="zh-CN"/>
          <w14:textFill>
            <w14:solidFill>
              <w14:schemeClr w14:val="tx1"/>
            </w14:solidFill>
          </w14:textFill>
        </w:rPr>
        <w:t>4—</w:t>
      </w:r>
      <w:r>
        <w:rPr>
          <w:rFonts w:ascii="Times New Roman" w:hAnsi="Times New Roman" w:eastAsia="宋体" w:cs="宋体"/>
          <w:color w:val="000000" w:themeColor="text1"/>
          <w:kern w:val="0"/>
          <w:sz w:val="24"/>
          <w:szCs w:val="20"/>
          <w14:textFill>
            <w14:solidFill>
              <w14:schemeClr w14:val="tx1"/>
            </w14:solidFill>
          </w14:textFill>
        </w:rPr>
        <w:t>发生事故时仍必须进入该收集系统的生产废水量，m</w:t>
      </w:r>
      <w:r>
        <w:rPr>
          <w:rFonts w:ascii="Times New Roman" w:hAnsi="Times New Roman" w:eastAsia="宋体" w:cs="宋体"/>
          <w:color w:val="000000" w:themeColor="text1"/>
          <w:kern w:val="0"/>
          <w:sz w:val="24"/>
          <w:szCs w:val="20"/>
          <w:vertAlign w:val="superscript"/>
          <w14:textFill>
            <w14:solidFill>
              <w14:schemeClr w14:val="tx1"/>
            </w14:solidFill>
          </w14:textFill>
        </w:rPr>
        <w:t>3</w:t>
      </w:r>
      <w:r>
        <w:rPr>
          <w:rFonts w:hint="eastAsia" w:ascii="Times New Roman" w:hAnsi="Times New Roman" w:eastAsia="宋体" w:cs="宋体"/>
          <w:color w:val="000000" w:themeColor="text1"/>
          <w:kern w:val="0"/>
          <w:sz w:val="24"/>
          <w:szCs w:val="20"/>
          <w:vertAlign w:val="baseline"/>
          <w:lang w:eastAsia="zh-CN"/>
          <w14:textFill>
            <w14:solidFill>
              <w14:schemeClr w14:val="tx1"/>
            </w14:solidFill>
          </w14:textFill>
        </w:rPr>
        <w:t>（</w:t>
      </w:r>
      <w:r>
        <w:rPr>
          <w:rFonts w:hint="eastAsia" w:ascii="Times New Roman" w:hAnsi="Times New Roman" w:eastAsia="宋体" w:cs="宋体"/>
          <w:color w:val="000000" w:themeColor="text1"/>
          <w:kern w:val="0"/>
          <w:sz w:val="24"/>
          <w:szCs w:val="20"/>
          <w:vertAlign w:val="baseline"/>
          <w:lang w:val="en-US" w:eastAsia="zh-CN"/>
          <w14:textFill>
            <w14:solidFill>
              <w14:schemeClr w14:val="tx1"/>
            </w14:solidFill>
          </w14:textFill>
        </w:rPr>
        <w:t>V4取0</w:t>
      </w:r>
      <w:r>
        <w:rPr>
          <w:rFonts w:hint="eastAsia" w:ascii="Times New Roman" w:hAnsi="Times New Roman" w:eastAsia="宋体" w:cs="宋体"/>
          <w:color w:val="000000" w:themeColor="text1"/>
          <w:kern w:val="0"/>
          <w:sz w:val="24"/>
          <w:szCs w:val="20"/>
          <w:vertAlign w:val="baseline"/>
          <w:lang w:eastAsia="zh-CN"/>
          <w14:textFill>
            <w14:solidFill>
              <w14:schemeClr w14:val="tx1"/>
            </w14:solidFill>
          </w14:textFill>
        </w:rPr>
        <w:t>）</w:t>
      </w:r>
      <w:r>
        <w:rPr>
          <w:rFonts w:ascii="Times New Roman" w:hAnsi="Times New Roman" w:eastAsia="宋体" w:cs="宋体"/>
          <w:color w:val="000000" w:themeColor="text1"/>
          <w:kern w:val="0"/>
          <w:sz w:val="24"/>
          <w:szCs w:val="20"/>
          <w14:textFill>
            <w14:solidFill>
              <w14:schemeClr w14:val="tx1"/>
            </w14:solidFill>
          </w14:textFill>
        </w:rPr>
        <w:t>;</w:t>
      </w:r>
    </w:p>
    <w:p>
      <w:pPr>
        <w:adjustRightInd w:val="0"/>
        <w:snapToGrid w:val="0"/>
        <w:spacing w:line="360" w:lineRule="auto"/>
        <w:ind w:firstLine="480" w:firstLineChars="200"/>
        <w:jc w:val="left"/>
        <w:rPr>
          <w:rFonts w:ascii="Times New Roman" w:hAnsi="Times New Roman" w:eastAsia="宋体" w:cs="宋体"/>
          <w:color w:val="000000" w:themeColor="text1"/>
          <w:kern w:val="0"/>
          <w:sz w:val="24"/>
          <w:szCs w:val="20"/>
          <w14:textFill>
            <w14:solidFill>
              <w14:schemeClr w14:val="tx1"/>
            </w14:solidFill>
          </w14:textFill>
        </w:rPr>
      </w:pPr>
      <w:r>
        <w:rPr>
          <w:rFonts w:ascii="Times New Roman" w:hAnsi="Times New Roman" w:eastAsia="宋体" w:cs="宋体"/>
          <w:color w:val="000000" w:themeColor="text1"/>
          <w:kern w:val="0"/>
          <w:sz w:val="24"/>
          <w:szCs w:val="20"/>
          <w14:textFill>
            <w14:solidFill>
              <w14:schemeClr w14:val="tx1"/>
            </w14:solidFill>
          </w14:textFill>
        </w:rPr>
        <w:t>V5</w:t>
      </w:r>
      <w:r>
        <w:rPr>
          <w:rFonts w:hint="eastAsia" w:ascii="Times New Roman" w:hAnsi="Times New Roman" w:eastAsia="宋体" w:cs="宋体"/>
          <w:color w:val="000000" w:themeColor="text1"/>
          <w:kern w:val="0"/>
          <w:sz w:val="24"/>
          <w:szCs w:val="20"/>
          <w:lang w:eastAsia="zh-CN"/>
          <w14:textFill>
            <w14:solidFill>
              <w14:schemeClr w14:val="tx1"/>
            </w14:solidFill>
          </w14:textFill>
        </w:rPr>
        <w:t>—</w:t>
      </w:r>
      <w:r>
        <w:rPr>
          <w:rFonts w:ascii="Times New Roman" w:hAnsi="Times New Roman" w:eastAsia="宋体" w:cs="宋体"/>
          <w:color w:val="000000" w:themeColor="text1"/>
          <w:kern w:val="0"/>
          <w:sz w:val="24"/>
          <w:szCs w:val="20"/>
          <w14:textFill>
            <w14:solidFill>
              <w14:schemeClr w14:val="tx1"/>
            </w14:solidFill>
          </w14:textFill>
        </w:rPr>
        <w:t>发生事故时可能进入该收集系统的降雨量，m</w:t>
      </w:r>
      <w:r>
        <w:rPr>
          <w:rFonts w:ascii="Times New Roman" w:hAnsi="Times New Roman" w:eastAsia="宋体" w:cs="宋体"/>
          <w:color w:val="000000" w:themeColor="text1"/>
          <w:kern w:val="0"/>
          <w:sz w:val="24"/>
          <w:szCs w:val="20"/>
          <w:vertAlign w:val="superscript"/>
          <w14:textFill>
            <w14:solidFill>
              <w14:schemeClr w14:val="tx1"/>
            </w14:solidFill>
          </w14:textFill>
        </w:rPr>
        <w:t>3</w:t>
      </w:r>
      <w:r>
        <w:rPr>
          <w:rFonts w:ascii="Times New Roman" w:hAnsi="Times New Roman" w:eastAsia="宋体" w:cs="宋体"/>
          <w:color w:val="000000" w:themeColor="text1"/>
          <w:kern w:val="0"/>
          <w:sz w:val="24"/>
          <w:szCs w:val="20"/>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imes New Roman" w:hAnsi="Times New Roman" w:eastAsia="宋体" w:cs="宋体"/>
          <w:color w:val="000000" w:themeColor="text1"/>
          <w:kern w:val="0"/>
          <w:sz w:val="24"/>
          <w:szCs w:val="24"/>
          <w:lang w:val="zh-CN"/>
          <w14:textFill>
            <w14:solidFill>
              <w14:schemeClr w14:val="tx1"/>
            </w14:solidFill>
          </w14:textFill>
        </w:rPr>
      </w:pPr>
      <w:r>
        <w:rPr>
          <w:rFonts w:hint="eastAsia" w:ascii="Times New Roman" w:hAnsi="Times New Roman" w:eastAsia="宋体"/>
          <w:b/>
          <w:color w:val="000000" w:themeColor="text1"/>
          <w:sz w:val="28"/>
          <w:szCs w:val="28"/>
          <w:lang w:val="en-US" w:eastAsia="zh-CN"/>
          <w14:textFill>
            <w14:solidFill>
              <w14:schemeClr w14:val="tx1"/>
            </w14:solidFill>
          </w14:textFill>
        </w:rPr>
        <w:t>续表5</w:t>
      </w:r>
    </w:p>
    <w:p>
      <w:pPr>
        <w:adjustRightInd w:val="0"/>
        <w:snapToGrid w:val="0"/>
        <w:spacing w:line="360" w:lineRule="auto"/>
        <w:ind w:firstLine="480" w:firstLineChars="200"/>
        <w:jc w:val="left"/>
        <w:rPr>
          <w:rFonts w:ascii="Times New Roman" w:hAnsi="Times New Roman" w:eastAsia="宋体" w:cs="宋体"/>
          <w:color w:val="000000" w:themeColor="text1"/>
          <w:kern w:val="0"/>
          <w:sz w:val="24"/>
          <w:szCs w:val="20"/>
          <w:highlight w:val="none"/>
          <w14:textFill>
            <w14:solidFill>
              <w14:schemeClr w14:val="tx1"/>
            </w14:solidFill>
          </w14:textFill>
        </w:rPr>
      </w:pPr>
      <w:r>
        <w:rPr>
          <w:rFonts w:hint="eastAsia" w:ascii="Times New Roman" w:hAnsi="Times New Roman" w:eastAsia="宋体" w:cs="宋体"/>
          <w:color w:val="000000" w:themeColor="text1"/>
          <w:kern w:val="0"/>
          <w:sz w:val="24"/>
          <w:szCs w:val="20"/>
          <w:highlight w:val="none"/>
          <w14:textFill>
            <w14:solidFill>
              <w14:schemeClr w14:val="tx1"/>
            </w14:solidFill>
          </w14:textFill>
        </w:rPr>
        <w:t>V5=10qF</w:t>
      </w:r>
    </w:p>
    <w:p>
      <w:pPr>
        <w:adjustRightInd w:val="0"/>
        <w:snapToGrid w:val="0"/>
        <w:spacing w:line="360" w:lineRule="auto"/>
        <w:ind w:firstLine="480" w:firstLineChars="200"/>
        <w:jc w:val="left"/>
        <w:rPr>
          <w:rFonts w:ascii="Times New Roman" w:hAnsi="Times New Roman" w:eastAsia="宋体" w:cs="宋体"/>
          <w:color w:val="000000" w:themeColor="text1"/>
          <w:kern w:val="0"/>
          <w:sz w:val="24"/>
          <w:szCs w:val="20"/>
          <w:highlight w:val="none"/>
          <w14:textFill>
            <w14:solidFill>
              <w14:schemeClr w14:val="tx1"/>
            </w14:solidFill>
          </w14:textFill>
        </w:rPr>
      </w:pPr>
      <w:r>
        <w:rPr>
          <w:rFonts w:hint="eastAsia" w:ascii="Times New Roman" w:hAnsi="Times New Roman" w:eastAsia="宋体" w:cs="宋体"/>
          <w:color w:val="000000" w:themeColor="text1"/>
          <w:kern w:val="0"/>
          <w:sz w:val="24"/>
          <w:szCs w:val="20"/>
          <w:highlight w:val="none"/>
          <w14:textFill>
            <w14:solidFill>
              <w14:schemeClr w14:val="tx1"/>
            </w14:solidFill>
          </w14:textFill>
        </w:rPr>
        <w:t>式中：q—降雨强度，mm；按平均日降雨量；</w:t>
      </w:r>
    </w:p>
    <w:p>
      <w:pPr>
        <w:adjustRightInd w:val="0"/>
        <w:snapToGrid w:val="0"/>
        <w:spacing w:line="360" w:lineRule="auto"/>
        <w:ind w:firstLine="480" w:firstLineChars="200"/>
        <w:jc w:val="left"/>
        <w:rPr>
          <w:rFonts w:ascii="Times New Roman" w:hAnsi="Times New Roman" w:eastAsia="宋体" w:cs="宋体"/>
          <w:color w:val="000000" w:themeColor="text1"/>
          <w:kern w:val="0"/>
          <w:sz w:val="24"/>
          <w:szCs w:val="20"/>
          <w:highlight w:val="none"/>
          <w14:textFill>
            <w14:solidFill>
              <w14:schemeClr w14:val="tx1"/>
            </w14:solidFill>
          </w14:textFill>
        </w:rPr>
      </w:pPr>
      <w:r>
        <w:rPr>
          <w:rFonts w:hint="eastAsia" w:ascii="Times New Roman" w:hAnsi="Times New Roman" w:eastAsia="宋体" w:cs="宋体"/>
          <w:color w:val="000000" w:themeColor="text1"/>
          <w:kern w:val="0"/>
          <w:sz w:val="24"/>
          <w:szCs w:val="20"/>
          <w:highlight w:val="none"/>
          <w14:textFill>
            <w14:solidFill>
              <w14:schemeClr w14:val="tx1"/>
            </w14:solidFill>
          </w14:textFill>
        </w:rPr>
        <w:t>F—区域面积，公顷，全厂区汇水面积约</w:t>
      </w:r>
      <w:r>
        <w:rPr>
          <w:rFonts w:hint="eastAsia" w:ascii="Times New Roman" w:hAnsi="Times New Roman" w:eastAsia="宋体" w:cs="宋体"/>
          <w:color w:val="000000" w:themeColor="text1"/>
          <w:kern w:val="0"/>
          <w:sz w:val="24"/>
          <w:szCs w:val="20"/>
          <w:highlight w:val="none"/>
          <w:lang w:val="en-US" w:eastAsia="zh-CN"/>
          <w14:textFill>
            <w14:solidFill>
              <w14:schemeClr w14:val="tx1"/>
            </w14:solidFill>
          </w14:textFill>
        </w:rPr>
        <w:t>0.8</w:t>
      </w:r>
      <w:r>
        <w:rPr>
          <w:rFonts w:hint="eastAsia" w:ascii="Times New Roman" w:hAnsi="Times New Roman" w:eastAsia="宋体" w:cs="宋体"/>
          <w:color w:val="000000" w:themeColor="text1"/>
          <w:kern w:val="0"/>
          <w:sz w:val="24"/>
          <w:szCs w:val="20"/>
          <w:highlight w:val="none"/>
          <w14:textFill>
            <w14:solidFill>
              <w14:schemeClr w14:val="tx1"/>
            </w14:solidFill>
          </w14:textFill>
        </w:rPr>
        <w:t>公顷；</w:t>
      </w:r>
    </w:p>
    <w:p>
      <w:pPr>
        <w:adjustRightInd w:val="0"/>
        <w:snapToGrid w:val="0"/>
        <w:spacing w:line="360" w:lineRule="auto"/>
        <w:ind w:firstLine="480" w:firstLineChars="200"/>
        <w:jc w:val="left"/>
        <w:rPr>
          <w:rFonts w:ascii="Times New Roman" w:hAnsi="Times New Roman" w:eastAsia="宋体" w:cs="宋体"/>
          <w:color w:val="000000" w:themeColor="text1"/>
          <w:kern w:val="0"/>
          <w:sz w:val="24"/>
          <w:szCs w:val="20"/>
          <w:highlight w:val="none"/>
          <w14:textFill>
            <w14:solidFill>
              <w14:schemeClr w14:val="tx1"/>
            </w14:solidFill>
          </w14:textFill>
        </w:rPr>
      </w:pPr>
      <w:r>
        <w:rPr>
          <w:rFonts w:hint="eastAsia" w:ascii="Times New Roman" w:hAnsi="Times New Roman" w:eastAsia="宋体" w:cs="宋体"/>
          <w:color w:val="000000" w:themeColor="text1"/>
          <w:kern w:val="0"/>
          <w:sz w:val="24"/>
          <w:szCs w:val="20"/>
          <w:highlight w:val="none"/>
          <w14:textFill>
            <w14:solidFill>
              <w14:schemeClr w14:val="tx1"/>
            </w14:solidFill>
          </w14:textFill>
        </w:rPr>
        <w:t>如皋市年平均降雨量1000 mm，年平均降雨日数为150天，故平均日降雨量为6.67 mm。</w:t>
      </w:r>
    </w:p>
    <w:p>
      <w:pPr>
        <w:adjustRightInd w:val="0"/>
        <w:snapToGrid w:val="0"/>
        <w:spacing w:line="360" w:lineRule="auto"/>
        <w:ind w:firstLine="480" w:firstLineChars="200"/>
        <w:jc w:val="left"/>
        <w:rPr>
          <w:rFonts w:ascii="Times New Roman" w:hAnsi="Times New Roman" w:eastAsia="宋体" w:cs="宋体"/>
          <w:color w:val="000000" w:themeColor="text1"/>
          <w:kern w:val="0"/>
          <w:sz w:val="24"/>
          <w:szCs w:val="20"/>
          <w:highlight w:val="none"/>
          <w14:textFill>
            <w14:solidFill>
              <w14:schemeClr w14:val="tx1"/>
            </w14:solidFill>
          </w14:textFill>
        </w:rPr>
      </w:pPr>
      <w:r>
        <w:rPr>
          <w:rFonts w:hint="eastAsia" w:ascii="Times New Roman" w:hAnsi="Times New Roman" w:eastAsia="宋体" w:cs="宋体"/>
          <w:color w:val="000000" w:themeColor="text1"/>
          <w:kern w:val="0"/>
          <w:sz w:val="24"/>
          <w:szCs w:val="20"/>
          <w:highlight w:val="none"/>
          <w14:textFill>
            <w14:solidFill>
              <w14:schemeClr w14:val="tx1"/>
            </w14:solidFill>
          </w14:textFill>
        </w:rPr>
        <w:t>V雨=10qF =</w:t>
      </w:r>
      <w:r>
        <w:rPr>
          <w:rFonts w:hint="eastAsia" w:ascii="Times New Roman" w:hAnsi="Times New Roman" w:eastAsia="宋体" w:cs="宋体"/>
          <w:color w:val="000000" w:themeColor="text1"/>
          <w:kern w:val="0"/>
          <w:sz w:val="24"/>
          <w:szCs w:val="20"/>
          <w:highlight w:val="none"/>
          <w:lang w:val="en-US" w:eastAsia="zh-CN"/>
          <w14:textFill>
            <w14:solidFill>
              <w14:schemeClr w14:val="tx1"/>
            </w14:solidFill>
          </w14:textFill>
        </w:rPr>
        <w:t>53.36</w:t>
      </w:r>
      <w:r>
        <w:rPr>
          <w:rFonts w:hint="eastAsia" w:ascii="Times New Roman" w:hAnsi="Times New Roman" w:eastAsia="宋体" w:cs="宋体"/>
          <w:color w:val="000000" w:themeColor="text1"/>
          <w:kern w:val="0"/>
          <w:sz w:val="24"/>
          <w:szCs w:val="20"/>
          <w:highlight w:val="none"/>
          <w14:textFill>
            <w14:solidFill>
              <w14:schemeClr w14:val="tx1"/>
            </w14:solidFill>
          </w14:textFill>
        </w:rPr>
        <w:t>m</w:t>
      </w:r>
      <w:r>
        <w:rPr>
          <w:rFonts w:hint="eastAsia" w:ascii="Times New Roman" w:hAnsi="Times New Roman" w:eastAsia="宋体" w:cs="宋体"/>
          <w:color w:val="000000" w:themeColor="text1"/>
          <w:kern w:val="0"/>
          <w:sz w:val="24"/>
          <w:szCs w:val="20"/>
          <w:highlight w:val="none"/>
          <w:vertAlign w:val="superscript"/>
          <w14:textFill>
            <w14:solidFill>
              <w14:schemeClr w14:val="tx1"/>
            </w14:solidFill>
          </w14:textFill>
        </w:rPr>
        <w:t>3</w:t>
      </w:r>
    </w:p>
    <w:p>
      <w:pPr>
        <w:adjustRightInd w:val="0"/>
        <w:snapToGrid w:val="0"/>
        <w:spacing w:line="360" w:lineRule="auto"/>
        <w:ind w:firstLine="480" w:firstLineChars="200"/>
        <w:jc w:val="left"/>
        <w:rPr>
          <w:rFonts w:ascii="Times New Roman" w:hAnsi="Times New Roman" w:eastAsia="宋体" w:cs="宋体"/>
          <w:color w:val="000000" w:themeColor="text1"/>
          <w:kern w:val="0"/>
          <w:sz w:val="24"/>
          <w:szCs w:val="20"/>
          <w14:textFill>
            <w14:solidFill>
              <w14:schemeClr w14:val="tx1"/>
            </w14:solidFill>
          </w14:textFill>
        </w:rPr>
      </w:pPr>
      <w:r>
        <w:rPr>
          <w:rFonts w:hint="eastAsia" w:ascii="Times New Roman" w:hAnsi="Times New Roman" w:eastAsia="宋体" w:cs="宋体"/>
          <w:color w:val="000000" w:themeColor="text1"/>
          <w:kern w:val="0"/>
          <w:sz w:val="24"/>
          <w:szCs w:val="20"/>
          <w:highlight w:val="none"/>
          <w14:textFill>
            <w14:solidFill>
              <w14:schemeClr w14:val="tx1"/>
            </w14:solidFill>
          </w14:textFill>
        </w:rPr>
        <w:t>初期雨水池完全能容纳事故时进入系统的降雨量，因此V5取0。</w:t>
      </w:r>
    </w:p>
    <w:p>
      <w:pPr>
        <w:adjustRightInd w:val="0"/>
        <w:snapToGrid w:val="0"/>
        <w:spacing w:line="360" w:lineRule="auto"/>
        <w:ind w:firstLine="480" w:firstLineChars="200"/>
        <w:jc w:val="left"/>
        <w:rPr>
          <w:rFonts w:ascii="Times New Roman" w:hAnsi="Times New Roman" w:eastAsia="宋体" w:cs="宋体"/>
          <w:color w:val="000000" w:themeColor="text1"/>
          <w:kern w:val="0"/>
          <w:sz w:val="24"/>
          <w:szCs w:val="20"/>
          <w14:textFill>
            <w14:solidFill>
              <w14:schemeClr w14:val="tx1"/>
            </w14:solidFill>
          </w14:textFill>
        </w:rPr>
      </w:pPr>
      <w:r>
        <w:rPr>
          <w:rFonts w:ascii="Times New Roman" w:hAnsi="Times New Roman" w:eastAsia="宋体" w:cs="宋体"/>
          <w:color w:val="000000" w:themeColor="text1"/>
          <w:kern w:val="0"/>
          <w:sz w:val="24"/>
          <w:szCs w:val="20"/>
          <w14:textFill>
            <w14:solidFill>
              <w14:schemeClr w14:val="tx1"/>
            </w14:solidFill>
          </w14:textFill>
        </w:rPr>
        <w:t xml:space="preserve"> V</w:t>
      </w:r>
      <w:r>
        <w:rPr>
          <w:rFonts w:ascii="Times New Roman" w:hAnsi="Times New Roman" w:eastAsia="宋体" w:cs="宋体"/>
          <w:color w:val="000000" w:themeColor="text1"/>
          <w:kern w:val="0"/>
          <w:sz w:val="24"/>
          <w:szCs w:val="20"/>
          <w:vertAlign w:val="subscript"/>
          <w14:textFill>
            <w14:solidFill>
              <w14:schemeClr w14:val="tx1"/>
            </w14:solidFill>
          </w14:textFill>
        </w:rPr>
        <w:t>总</w:t>
      </w:r>
      <w:r>
        <w:rPr>
          <w:rFonts w:ascii="Times New Roman" w:hAnsi="Times New Roman" w:eastAsia="宋体" w:cs="宋体"/>
          <w:color w:val="000000" w:themeColor="text1"/>
          <w:kern w:val="0"/>
          <w:sz w:val="24"/>
          <w:szCs w:val="20"/>
          <w14:textFill>
            <w14:solidFill>
              <w14:schemeClr w14:val="tx1"/>
            </w14:solidFill>
          </w14:textFill>
        </w:rPr>
        <w:t>＝（V</w:t>
      </w:r>
      <w:r>
        <w:rPr>
          <w:rFonts w:ascii="Times New Roman" w:hAnsi="Times New Roman" w:eastAsia="宋体" w:cs="宋体"/>
          <w:color w:val="000000" w:themeColor="text1"/>
          <w:kern w:val="0"/>
          <w:sz w:val="24"/>
          <w:szCs w:val="20"/>
          <w:vertAlign w:val="subscript"/>
          <w14:textFill>
            <w14:solidFill>
              <w14:schemeClr w14:val="tx1"/>
            </w14:solidFill>
          </w14:textFill>
        </w:rPr>
        <w:t>1</w:t>
      </w:r>
      <w:r>
        <w:rPr>
          <w:rFonts w:ascii="Times New Roman" w:hAnsi="Times New Roman" w:eastAsia="宋体" w:cs="宋体"/>
          <w:color w:val="000000" w:themeColor="text1"/>
          <w:kern w:val="0"/>
          <w:sz w:val="24"/>
          <w:szCs w:val="20"/>
          <w14:textFill>
            <w14:solidFill>
              <w14:schemeClr w14:val="tx1"/>
            </w14:solidFill>
          </w14:textFill>
        </w:rPr>
        <w:t>＋V</w:t>
      </w:r>
      <w:r>
        <w:rPr>
          <w:rFonts w:ascii="Times New Roman" w:hAnsi="Times New Roman" w:eastAsia="宋体" w:cs="宋体"/>
          <w:color w:val="000000" w:themeColor="text1"/>
          <w:kern w:val="0"/>
          <w:sz w:val="24"/>
          <w:szCs w:val="20"/>
          <w:vertAlign w:val="subscript"/>
          <w14:textFill>
            <w14:solidFill>
              <w14:schemeClr w14:val="tx1"/>
            </w14:solidFill>
          </w14:textFill>
        </w:rPr>
        <w:t>2</w:t>
      </w:r>
      <w:r>
        <w:rPr>
          <w:rFonts w:ascii="Times New Roman" w:hAnsi="Times New Roman" w:eastAsia="宋体" w:cs="宋体"/>
          <w:color w:val="000000" w:themeColor="text1"/>
          <w:kern w:val="0"/>
          <w:sz w:val="24"/>
          <w:szCs w:val="20"/>
          <w14:textFill>
            <w14:solidFill>
              <w14:schemeClr w14:val="tx1"/>
            </w14:solidFill>
          </w14:textFill>
        </w:rPr>
        <w:t>－V</w:t>
      </w:r>
      <w:r>
        <w:rPr>
          <w:rFonts w:ascii="Times New Roman" w:hAnsi="Times New Roman" w:eastAsia="宋体" w:cs="宋体"/>
          <w:color w:val="000000" w:themeColor="text1"/>
          <w:kern w:val="0"/>
          <w:sz w:val="24"/>
          <w:szCs w:val="20"/>
          <w:vertAlign w:val="subscript"/>
          <w14:textFill>
            <w14:solidFill>
              <w14:schemeClr w14:val="tx1"/>
            </w14:solidFill>
          </w14:textFill>
        </w:rPr>
        <w:t>3</w:t>
      </w:r>
      <w:r>
        <w:rPr>
          <w:rFonts w:ascii="Times New Roman" w:hAnsi="Times New Roman" w:eastAsia="宋体" w:cs="宋体"/>
          <w:color w:val="000000" w:themeColor="text1"/>
          <w:kern w:val="0"/>
          <w:sz w:val="24"/>
          <w:szCs w:val="20"/>
          <w14:textFill>
            <w14:solidFill>
              <w14:schemeClr w14:val="tx1"/>
            </w14:solidFill>
          </w14:textFill>
        </w:rPr>
        <w:t>）max＋V</w:t>
      </w:r>
      <w:r>
        <w:rPr>
          <w:rFonts w:ascii="Times New Roman" w:hAnsi="Times New Roman" w:eastAsia="宋体" w:cs="宋体"/>
          <w:color w:val="000000" w:themeColor="text1"/>
          <w:kern w:val="0"/>
          <w:sz w:val="24"/>
          <w:szCs w:val="20"/>
          <w:vertAlign w:val="subscript"/>
          <w14:textFill>
            <w14:solidFill>
              <w14:schemeClr w14:val="tx1"/>
            </w14:solidFill>
          </w14:textFill>
        </w:rPr>
        <w:t>4</w:t>
      </w:r>
      <w:r>
        <w:rPr>
          <w:rFonts w:ascii="Times New Roman" w:hAnsi="Times New Roman" w:eastAsia="宋体" w:cs="宋体"/>
          <w:color w:val="000000" w:themeColor="text1"/>
          <w:kern w:val="0"/>
          <w:sz w:val="24"/>
          <w:szCs w:val="20"/>
          <w14:textFill>
            <w14:solidFill>
              <w14:schemeClr w14:val="tx1"/>
            </w14:solidFill>
          </w14:textFill>
        </w:rPr>
        <w:t>+V</w:t>
      </w:r>
      <w:r>
        <w:rPr>
          <w:rFonts w:ascii="Times New Roman" w:hAnsi="Times New Roman" w:eastAsia="宋体" w:cs="宋体"/>
          <w:color w:val="000000" w:themeColor="text1"/>
          <w:kern w:val="0"/>
          <w:sz w:val="24"/>
          <w:szCs w:val="20"/>
          <w:vertAlign w:val="subscript"/>
          <w14:textFill>
            <w14:solidFill>
              <w14:schemeClr w14:val="tx1"/>
            </w14:solidFill>
          </w14:textFill>
        </w:rPr>
        <w:t>5</w:t>
      </w:r>
      <w:r>
        <w:rPr>
          <w:rFonts w:ascii="Times New Roman" w:hAnsi="Times New Roman" w:eastAsia="宋体" w:cs="宋体"/>
          <w:color w:val="000000" w:themeColor="text1"/>
          <w:kern w:val="0"/>
          <w:sz w:val="24"/>
          <w:szCs w:val="20"/>
          <w14:textFill>
            <w14:solidFill>
              <w14:schemeClr w14:val="tx1"/>
            </w14:solidFill>
          </w14:textFill>
        </w:rPr>
        <w:t>＝</w:t>
      </w:r>
      <w:r>
        <w:rPr>
          <w:rFonts w:hint="eastAsia" w:ascii="Times New Roman" w:hAnsi="Times New Roman" w:eastAsia="宋体" w:cs="宋体"/>
          <w:color w:val="000000" w:themeColor="text1"/>
          <w:kern w:val="0"/>
          <w:sz w:val="24"/>
          <w:szCs w:val="20"/>
          <w:lang w:val="en-US" w:eastAsia="zh-CN"/>
          <w14:textFill>
            <w14:solidFill>
              <w14:schemeClr w14:val="tx1"/>
            </w14:solidFill>
          </w14:textFill>
        </w:rPr>
        <w:t>106.32</w:t>
      </w:r>
      <w:r>
        <w:rPr>
          <w:rFonts w:ascii="Times New Roman" w:hAnsi="Times New Roman" w:eastAsia="宋体" w:cs="宋体"/>
          <w:color w:val="000000" w:themeColor="text1"/>
          <w:kern w:val="0"/>
          <w:sz w:val="24"/>
          <w:szCs w:val="20"/>
          <w14:textFill>
            <w14:solidFill>
              <w14:schemeClr w14:val="tx1"/>
            </w14:solidFill>
          </w14:textFill>
        </w:rPr>
        <w:t>m</w:t>
      </w:r>
      <w:r>
        <w:rPr>
          <w:rFonts w:ascii="Times New Roman" w:hAnsi="Times New Roman" w:eastAsia="宋体" w:cs="宋体"/>
          <w:color w:val="000000" w:themeColor="text1"/>
          <w:kern w:val="0"/>
          <w:sz w:val="24"/>
          <w:szCs w:val="20"/>
          <w:vertAlign w:val="superscript"/>
          <w14:textFill>
            <w14:solidFill>
              <w14:schemeClr w14:val="tx1"/>
            </w14:solidFill>
          </w14:textFill>
        </w:rPr>
        <w:t>3</w:t>
      </w:r>
    </w:p>
    <w:p>
      <w:pPr>
        <w:adjustRightInd w:val="0"/>
        <w:snapToGrid w:val="0"/>
        <w:spacing w:line="360" w:lineRule="auto"/>
        <w:ind w:firstLine="560" w:firstLineChars="200"/>
        <w:jc w:val="left"/>
        <w:rPr>
          <w:rFonts w:hint="eastAsia" w:ascii="Times New Roman" w:hAnsi="Times New Roman" w:eastAsia="宋体" w:cs="Times New Roman"/>
          <w:b/>
          <w:color w:val="000000" w:themeColor="text1"/>
          <w:kern w:val="0"/>
          <w:sz w:val="24"/>
          <w:szCs w:val="24"/>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333194240" behindDoc="0" locked="0" layoutInCell="1" allowOverlap="1">
                <wp:simplePos x="0" y="0"/>
                <wp:positionH relativeFrom="column">
                  <wp:posOffset>-116840</wp:posOffset>
                </wp:positionH>
                <wp:positionV relativeFrom="page">
                  <wp:posOffset>1236345</wp:posOffset>
                </wp:positionV>
                <wp:extent cx="5508625" cy="8374380"/>
                <wp:effectExtent l="9525" t="0" r="13970" b="13335"/>
                <wp:wrapNone/>
                <wp:docPr id="34" name="矩形 34"/>
                <wp:cNvGraphicFramePr/>
                <a:graphic xmlns:a="http://schemas.openxmlformats.org/drawingml/2006/main">
                  <a:graphicData uri="http://schemas.microsoft.com/office/word/2010/wordprocessingShape">
                    <wps:wsp>
                      <wps:cNvSpPr/>
                      <wps:spPr>
                        <a:xfrm>
                          <a:off x="0" y="0"/>
                          <a:ext cx="5508625" cy="837438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97.35pt;height:659.4pt;width:433.75pt;mso-position-vertical-relative:page;z-index:333194240;v-text-anchor:middle;mso-width-relative:page;mso-height-relative:page;" filled="f" stroked="t" coordsize="21600,21600" o:gfxdata="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GSJ6HcAAAADAEA&#10;AA8AAAAAAAAAAQAgAAAAIgAAAGRycy9kb3ducmV2LnhtbFBLAQIUABQAAAAIAIdO4kDOmUQyTwIA&#10;AIAEAAAOAAAAAAAAAAEAIAAAACsBAABkcnMvZTJvRG9jLnhtbFBLBQYAAAAABgAGAFkBAADsBQAA&#10;AAA=&#10;">
                <v:fill on="f" focussize="0,0"/>
                <v:stroke weight="1.5pt" color="#000000 [3213]" miterlimit="8" joinstyle="miter"/>
                <v:imagedata o:title=""/>
                <o:lock v:ext="edit" aspectratio="f"/>
              </v:rect>
            </w:pict>
          </mc:Fallback>
        </mc:AlternateContent>
      </w:r>
      <w:r>
        <w:rPr>
          <w:rFonts w:ascii="Times New Roman" w:hAnsi="Times New Roman" w:eastAsia="宋体" w:cs="宋体"/>
          <w:color w:val="000000" w:themeColor="text1"/>
          <w:kern w:val="0"/>
          <w:sz w:val="24"/>
          <w:szCs w:val="20"/>
          <w14:textFill>
            <w14:solidFill>
              <w14:schemeClr w14:val="tx1"/>
            </w14:solidFill>
          </w14:textFill>
        </w:rPr>
        <w:t>经计算，厂区所需事故池总容积为</w:t>
      </w:r>
      <w:r>
        <w:rPr>
          <w:rFonts w:hint="eastAsia" w:ascii="Times New Roman" w:hAnsi="Times New Roman" w:eastAsia="宋体" w:cs="宋体"/>
          <w:color w:val="000000" w:themeColor="text1"/>
          <w:kern w:val="0"/>
          <w:sz w:val="24"/>
          <w:szCs w:val="20"/>
          <w:lang w:val="en-US" w:eastAsia="zh-CN"/>
          <w14:textFill>
            <w14:solidFill>
              <w14:schemeClr w14:val="tx1"/>
            </w14:solidFill>
          </w14:textFill>
        </w:rPr>
        <w:t>106.32</w:t>
      </w:r>
      <w:r>
        <w:rPr>
          <w:rFonts w:ascii="Times New Roman" w:hAnsi="Times New Roman" w:eastAsia="宋体" w:cs="宋体"/>
          <w:color w:val="000000" w:themeColor="text1"/>
          <w:kern w:val="0"/>
          <w:sz w:val="24"/>
          <w:szCs w:val="20"/>
          <w14:textFill>
            <w14:solidFill>
              <w14:schemeClr w14:val="tx1"/>
            </w14:solidFill>
          </w14:textFill>
        </w:rPr>
        <w:t>m</w:t>
      </w:r>
      <w:r>
        <w:rPr>
          <w:rFonts w:ascii="Times New Roman" w:hAnsi="Times New Roman" w:eastAsia="宋体" w:cs="宋体"/>
          <w:color w:val="000000" w:themeColor="text1"/>
          <w:kern w:val="0"/>
          <w:sz w:val="24"/>
          <w:szCs w:val="20"/>
          <w:vertAlign w:val="superscript"/>
          <w14:textFill>
            <w14:solidFill>
              <w14:schemeClr w14:val="tx1"/>
            </w14:solidFill>
          </w14:textFill>
        </w:rPr>
        <w:t>3</w:t>
      </w:r>
      <w:r>
        <w:rPr>
          <w:rFonts w:ascii="Times New Roman" w:hAnsi="Times New Roman" w:eastAsia="宋体" w:cs="宋体"/>
          <w:color w:val="000000" w:themeColor="text1"/>
          <w:kern w:val="0"/>
          <w:sz w:val="24"/>
          <w:szCs w:val="20"/>
          <w14:textFill>
            <w14:solidFill>
              <w14:schemeClr w14:val="tx1"/>
            </w14:solidFill>
          </w14:textFill>
        </w:rPr>
        <w:t>，考虑最不利情形，建设单位应建设不小于</w:t>
      </w:r>
      <w:r>
        <w:rPr>
          <w:rFonts w:hint="eastAsia" w:ascii="Times New Roman" w:hAnsi="Times New Roman" w:eastAsia="宋体" w:cs="宋体"/>
          <w:color w:val="000000" w:themeColor="text1"/>
          <w:kern w:val="0"/>
          <w:sz w:val="24"/>
          <w:szCs w:val="20"/>
          <w:lang w:val="en-US" w:eastAsia="zh-CN"/>
          <w14:textFill>
            <w14:solidFill>
              <w14:schemeClr w14:val="tx1"/>
            </w14:solidFill>
          </w14:textFill>
        </w:rPr>
        <w:t>108</w:t>
      </w:r>
      <w:r>
        <w:rPr>
          <w:rFonts w:ascii="Times New Roman" w:hAnsi="Times New Roman" w:eastAsia="宋体" w:cs="宋体"/>
          <w:color w:val="000000" w:themeColor="text1"/>
          <w:kern w:val="0"/>
          <w:sz w:val="24"/>
          <w:szCs w:val="20"/>
          <w14:textFill>
            <w14:solidFill>
              <w14:schemeClr w14:val="tx1"/>
            </w14:solidFill>
          </w14:textFill>
        </w:rPr>
        <w:t>m</w:t>
      </w:r>
      <w:r>
        <w:rPr>
          <w:rFonts w:ascii="Times New Roman" w:hAnsi="Times New Roman" w:eastAsia="宋体" w:cs="宋体"/>
          <w:color w:val="000000" w:themeColor="text1"/>
          <w:kern w:val="0"/>
          <w:sz w:val="24"/>
          <w:szCs w:val="20"/>
          <w:vertAlign w:val="superscript"/>
          <w14:textFill>
            <w14:solidFill>
              <w14:schemeClr w14:val="tx1"/>
            </w14:solidFill>
          </w14:textFill>
        </w:rPr>
        <w:t>3</w:t>
      </w:r>
      <w:r>
        <w:rPr>
          <w:rFonts w:ascii="Times New Roman" w:hAnsi="Times New Roman" w:eastAsia="宋体" w:cs="宋体"/>
          <w:color w:val="000000" w:themeColor="text1"/>
          <w:kern w:val="0"/>
          <w:sz w:val="24"/>
          <w:szCs w:val="20"/>
          <w14:textFill>
            <w14:solidFill>
              <w14:schemeClr w14:val="tx1"/>
            </w14:solidFill>
          </w14:textFill>
        </w:rPr>
        <w:t>的事故水池，本项目建设</w:t>
      </w:r>
      <w:r>
        <w:rPr>
          <w:rFonts w:hint="eastAsia" w:ascii="Times New Roman" w:hAnsi="Times New Roman" w:eastAsia="宋体" w:cs="宋体"/>
          <w:color w:val="000000" w:themeColor="text1"/>
          <w:kern w:val="0"/>
          <w:sz w:val="24"/>
          <w:szCs w:val="20"/>
          <w:lang w:val="en-US" w:eastAsia="zh-CN"/>
          <w14:textFill>
            <w14:solidFill>
              <w14:schemeClr w14:val="tx1"/>
            </w14:solidFill>
          </w14:textFill>
        </w:rPr>
        <w:t>108</w:t>
      </w:r>
      <w:r>
        <w:rPr>
          <w:rFonts w:ascii="Times New Roman" w:hAnsi="Times New Roman" w:eastAsia="宋体" w:cs="宋体"/>
          <w:color w:val="000000" w:themeColor="text1"/>
          <w:kern w:val="0"/>
          <w:sz w:val="24"/>
          <w:szCs w:val="20"/>
          <w14:textFill>
            <w14:solidFill>
              <w14:schemeClr w14:val="tx1"/>
            </w14:solidFill>
          </w14:textFill>
        </w:rPr>
        <w:t>m</w:t>
      </w:r>
      <w:r>
        <w:rPr>
          <w:rFonts w:ascii="Times New Roman" w:hAnsi="Times New Roman" w:eastAsia="宋体" w:cs="宋体"/>
          <w:color w:val="000000" w:themeColor="text1"/>
          <w:kern w:val="0"/>
          <w:sz w:val="24"/>
          <w:szCs w:val="20"/>
          <w:vertAlign w:val="superscript"/>
          <w14:textFill>
            <w14:solidFill>
              <w14:schemeClr w14:val="tx1"/>
            </w14:solidFill>
          </w14:textFill>
        </w:rPr>
        <w:t>3</w:t>
      </w:r>
      <w:r>
        <w:rPr>
          <w:rFonts w:ascii="Times New Roman" w:hAnsi="Times New Roman" w:eastAsia="宋体" w:cs="宋体"/>
          <w:color w:val="000000" w:themeColor="text1"/>
          <w:kern w:val="0"/>
          <w:sz w:val="24"/>
          <w:szCs w:val="20"/>
          <w14:textFill>
            <w14:solidFill>
              <w14:schemeClr w14:val="tx1"/>
            </w14:solidFill>
          </w14:textFill>
        </w:rPr>
        <w:t>事故应急池能满足事故废水收集的要求。</w:t>
      </w:r>
    </w:p>
    <w:p>
      <w:pPr>
        <w:adjustRightInd w:val="0"/>
        <w:snapToGrid w:val="0"/>
        <w:spacing w:line="360" w:lineRule="auto"/>
        <w:ind w:firstLine="480" w:firstLineChars="200"/>
        <w:jc w:val="left"/>
        <w:rPr>
          <w:rFonts w:hint="eastAsia" w:ascii="Times New Roman" w:hAnsi="Times New Roman" w:eastAsia="宋体" w:cs="宋体"/>
          <w:color w:val="000000" w:themeColor="text1"/>
          <w:kern w:val="0"/>
          <w:sz w:val="24"/>
          <w:szCs w:val="20"/>
          <w14:textFill>
            <w14:solidFill>
              <w14:schemeClr w14:val="tx1"/>
            </w14:solidFill>
          </w14:textFill>
        </w:rPr>
      </w:pPr>
      <w:r>
        <w:rPr>
          <w:rFonts w:hint="eastAsia" w:ascii="Times New Roman" w:hAnsi="Times New Roman" w:eastAsia="宋体" w:cs="宋体"/>
          <w:color w:val="000000" w:themeColor="text1"/>
          <w:kern w:val="0"/>
          <w:sz w:val="24"/>
          <w:szCs w:val="20"/>
          <w14:textFill>
            <w14:solidFill>
              <w14:schemeClr w14:val="tx1"/>
            </w14:solidFill>
          </w14:textFill>
        </w:rPr>
        <w:t>建设项目具体污染物产生及排放状况见表5-</w:t>
      </w:r>
      <w:r>
        <w:rPr>
          <w:rFonts w:hint="eastAsia" w:cs="宋体"/>
          <w:color w:val="000000" w:themeColor="text1"/>
          <w:kern w:val="0"/>
          <w:sz w:val="24"/>
          <w:szCs w:val="20"/>
          <w:lang w:val="en-US" w:eastAsia="zh-CN"/>
          <w14:textFill>
            <w14:solidFill>
              <w14:schemeClr w14:val="tx1"/>
            </w14:solidFill>
          </w14:textFill>
        </w:rPr>
        <w:t>7</w:t>
      </w:r>
      <w:r>
        <w:rPr>
          <w:rFonts w:hint="eastAsia" w:ascii="Times New Roman" w:hAnsi="Times New Roman" w:eastAsia="宋体" w:cs="宋体"/>
          <w:color w:val="000000" w:themeColor="text1"/>
          <w:kern w:val="0"/>
          <w:sz w:val="24"/>
          <w:szCs w:val="20"/>
          <w:lang w:val="en-US" w:eastAsia="zh-CN"/>
          <w14:textFill>
            <w14:solidFill>
              <w14:schemeClr w14:val="tx1"/>
            </w14:solidFill>
          </w14:textFill>
        </w:rPr>
        <w:t>，</w:t>
      </w:r>
      <w:r>
        <w:rPr>
          <w:rFonts w:hint="eastAsia" w:ascii="Times New Roman" w:hAnsi="Times New Roman" w:eastAsia="宋体" w:cs="宋体"/>
          <w:color w:val="000000" w:themeColor="text1"/>
          <w:kern w:val="0"/>
          <w:sz w:val="24"/>
          <w:szCs w:val="20"/>
          <w14:textFill>
            <w14:solidFill>
              <w14:schemeClr w14:val="tx1"/>
            </w14:solidFill>
          </w14:textFill>
        </w:rPr>
        <w:t>建设项目用排水平衡图见图5-</w:t>
      </w:r>
      <w:r>
        <w:rPr>
          <w:rFonts w:hint="eastAsia" w:cs="宋体"/>
          <w:color w:val="000000" w:themeColor="text1"/>
          <w:kern w:val="0"/>
          <w:sz w:val="24"/>
          <w:szCs w:val="20"/>
          <w:lang w:val="en-US" w:eastAsia="zh-CN"/>
          <w14:textFill>
            <w14:solidFill>
              <w14:schemeClr w14:val="tx1"/>
            </w14:solidFill>
          </w14:textFill>
        </w:rPr>
        <w:t>2</w:t>
      </w:r>
      <w:r>
        <w:rPr>
          <w:rFonts w:hint="eastAsia" w:ascii="Times New Roman" w:hAnsi="Times New Roman" w:eastAsia="宋体" w:cs="宋体"/>
          <w:color w:val="000000" w:themeColor="text1"/>
          <w:kern w:val="0"/>
          <w:sz w:val="24"/>
          <w:szCs w:val="20"/>
          <w14:textFill>
            <w14:solidFill>
              <w14:schemeClr w14:val="tx1"/>
            </w14:solidFill>
          </w14:textFill>
        </w:rPr>
        <w:t>。</w:t>
      </w:r>
    </w:p>
    <w:p>
      <w:pPr>
        <w:adjustRightInd w:val="0"/>
        <w:snapToGrid w:val="0"/>
        <w:spacing w:line="360" w:lineRule="auto"/>
        <w:ind w:firstLine="482" w:firstLineChars="200"/>
        <w:jc w:val="center"/>
        <w:rPr>
          <w:rFonts w:hint="eastAsia" w:ascii="Times New Roman" w:hAnsi="Times New Roman" w:eastAsia="宋体" w:cs="Times New Roman"/>
          <w:b/>
          <w:color w:val="000000" w:themeColor="text1"/>
          <w:sz w:val="24"/>
          <w:szCs w:val="24"/>
          <w:highlight w:val="none"/>
          <w:lang w:eastAsia="zh-CN"/>
          <w14:textFill>
            <w14:solidFill>
              <w14:schemeClr w14:val="tx1"/>
            </w14:solidFill>
          </w14:textFill>
        </w:rPr>
      </w:pPr>
      <w:r>
        <w:rPr>
          <w:rFonts w:ascii="Times New Roman" w:hAnsi="Times New Roman" w:eastAsia="宋体" w:cs="Times New Roman"/>
          <w:b/>
          <w:color w:val="000000" w:themeColor="text1"/>
          <w:sz w:val="24"/>
          <w:szCs w:val="24"/>
          <w:highlight w:val="none"/>
          <w14:textFill>
            <w14:solidFill>
              <w14:schemeClr w14:val="tx1"/>
            </w14:solidFill>
          </w14:textFill>
        </w:rPr>
        <w:t>表5-</w:t>
      </w:r>
      <w:r>
        <w:rPr>
          <w:rFonts w:hint="eastAsia" w:cs="Times New Roman"/>
          <w:b/>
          <w:color w:val="000000" w:themeColor="text1"/>
          <w:sz w:val="24"/>
          <w:szCs w:val="24"/>
          <w:highlight w:val="none"/>
          <w:lang w:val="en-US" w:eastAsia="zh-CN"/>
          <w14:textFill>
            <w14:solidFill>
              <w14:schemeClr w14:val="tx1"/>
            </w14:solidFill>
          </w14:textFill>
        </w:rPr>
        <w:t>7</w:t>
      </w:r>
      <w:r>
        <w:rPr>
          <w:rFonts w:ascii="Times New Roman" w:hAnsi="Times New Roman" w:eastAsia="宋体" w:cs="Times New Roman"/>
          <w:b/>
          <w:color w:val="000000" w:themeColor="text1"/>
          <w:sz w:val="24"/>
          <w:szCs w:val="24"/>
          <w:highlight w:val="none"/>
          <w14:textFill>
            <w14:solidFill>
              <w14:schemeClr w14:val="tx1"/>
            </w14:solidFill>
          </w14:textFill>
        </w:rPr>
        <w:t xml:space="preserve"> 拟建项目</w:t>
      </w:r>
      <w:r>
        <w:rPr>
          <w:rFonts w:hint="eastAsia" w:ascii="Times New Roman" w:hAnsi="Times New Roman" w:eastAsia="宋体" w:cs="Times New Roman"/>
          <w:b/>
          <w:color w:val="000000" w:themeColor="text1"/>
          <w:sz w:val="24"/>
          <w:szCs w:val="24"/>
          <w:highlight w:val="none"/>
          <w14:textFill>
            <w14:solidFill>
              <w14:schemeClr w14:val="tx1"/>
            </w14:solidFill>
          </w14:textFill>
        </w:rPr>
        <w:t>废水</w:t>
      </w:r>
      <w:r>
        <w:rPr>
          <w:rFonts w:hint="eastAsia" w:cs="Times New Roman"/>
          <w:b/>
          <w:color w:val="000000" w:themeColor="text1"/>
          <w:sz w:val="24"/>
          <w:szCs w:val="24"/>
          <w:highlight w:val="none"/>
          <w:lang w:eastAsia="zh-CN"/>
          <w14:textFill>
            <w14:solidFill>
              <w14:schemeClr w14:val="tx1"/>
            </w14:solidFill>
          </w14:textFill>
        </w:rPr>
        <w:t>污</w:t>
      </w:r>
      <w:r>
        <w:rPr>
          <w:rFonts w:ascii="Times New Roman" w:hAnsi="Times New Roman" w:eastAsia="宋体" w:cs="Times New Roman"/>
          <w:b/>
          <w:color w:val="000000" w:themeColor="text1"/>
          <w:sz w:val="24"/>
          <w:szCs w:val="24"/>
          <w:highlight w:val="none"/>
          <w14:textFill>
            <w14:solidFill>
              <w14:schemeClr w14:val="tx1"/>
            </w14:solidFill>
          </w14:textFill>
        </w:rPr>
        <w:t>染物</w:t>
      </w:r>
      <w:r>
        <w:rPr>
          <w:rFonts w:hint="eastAsia" w:cs="Times New Roman"/>
          <w:b/>
          <w:color w:val="000000" w:themeColor="text1"/>
          <w:sz w:val="24"/>
          <w:szCs w:val="24"/>
          <w:highlight w:val="none"/>
          <w:lang w:eastAsia="zh-CN"/>
          <w14:textFill>
            <w14:solidFill>
              <w14:schemeClr w14:val="tx1"/>
            </w14:solidFill>
          </w14:textFill>
        </w:rPr>
        <w:t>产排情况</w:t>
      </w:r>
    </w:p>
    <w:tbl>
      <w:tblPr>
        <w:tblStyle w:val="20"/>
        <w:tblW w:w="831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2"/>
        <w:gridCol w:w="885"/>
        <w:gridCol w:w="1084"/>
        <w:gridCol w:w="822"/>
        <w:gridCol w:w="1042"/>
        <w:gridCol w:w="783"/>
        <w:gridCol w:w="1011"/>
        <w:gridCol w:w="973"/>
        <w:gridCol w:w="8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82" w:type="dxa"/>
            <w:vMerge w:val="restart"/>
            <w:vAlign w:val="center"/>
          </w:tcPr>
          <w:p>
            <w:pPr>
              <w:pStyle w:val="25"/>
              <w:spacing w:line="320" w:lineRule="exact"/>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污染源</w:t>
            </w:r>
          </w:p>
        </w:tc>
        <w:tc>
          <w:tcPr>
            <w:tcW w:w="885" w:type="dxa"/>
            <w:vMerge w:val="restart"/>
            <w:vAlign w:val="center"/>
          </w:tcPr>
          <w:p>
            <w:pPr>
              <w:pStyle w:val="25"/>
              <w:spacing w:line="320" w:lineRule="exact"/>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废水量</w:t>
            </w:r>
            <w:r>
              <w:rPr>
                <w:rFonts w:ascii="Times New Roman" w:hAnsi="Times New Roman" w:eastAsia="宋体"/>
                <w:b/>
                <w:bCs/>
                <w:color w:val="000000" w:themeColor="text1"/>
                <w:sz w:val="21"/>
                <w:szCs w:val="21"/>
                <w14:textFill>
                  <w14:solidFill>
                    <w14:schemeClr w14:val="tx1"/>
                  </w14:solidFill>
                </w14:textFill>
              </w:rPr>
              <w:t>m</w:t>
            </w:r>
            <w:r>
              <w:rPr>
                <w:rFonts w:ascii="Times New Roman" w:hAnsi="Times New Roman" w:eastAsia="宋体" w:cs="宋体"/>
                <w:b/>
                <w:bCs/>
                <w:color w:val="000000" w:themeColor="text1"/>
                <w:kern w:val="0"/>
                <w:sz w:val="21"/>
                <w:szCs w:val="21"/>
                <w:vertAlign w:val="superscript"/>
                <w14:textFill>
                  <w14:solidFill>
                    <w14:schemeClr w14:val="tx1"/>
                  </w14:solidFill>
                </w14:textFill>
              </w:rPr>
              <w:t>3</w:t>
            </w:r>
            <w:r>
              <w:rPr>
                <w:rFonts w:ascii="Times New Roman" w:hAnsi="Times New Roman" w:eastAsia="宋体"/>
                <w:b/>
                <w:bCs/>
                <w:color w:val="000000" w:themeColor="text1"/>
                <w:sz w:val="21"/>
                <w:szCs w:val="21"/>
                <w14:textFill>
                  <w14:solidFill>
                    <w14:schemeClr w14:val="tx1"/>
                  </w14:solidFill>
                </w14:textFill>
              </w:rPr>
              <w:t>/a</w:t>
            </w:r>
          </w:p>
        </w:tc>
        <w:tc>
          <w:tcPr>
            <w:tcW w:w="1084" w:type="dxa"/>
            <w:vMerge w:val="restart"/>
            <w:vAlign w:val="center"/>
          </w:tcPr>
          <w:p>
            <w:pPr>
              <w:pStyle w:val="25"/>
              <w:spacing w:line="320" w:lineRule="exact"/>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污染物</w:t>
            </w:r>
          </w:p>
          <w:p>
            <w:pPr>
              <w:pStyle w:val="25"/>
              <w:spacing w:line="320" w:lineRule="exact"/>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名称</w:t>
            </w:r>
          </w:p>
        </w:tc>
        <w:tc>
          <w:tcPr>
            <w:tcW w:w="1864" w:type="dxa"/>
            <w:gridSpan w:val="2"/>
            <w:vAlign w:val="center"/>
          </w:tcPr>
          <w:p>
            <w:pPr>
              <w:pStyle w:val="25"/>
              <w:spacing w:line="320" w:lineRule="exact"/>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污染物产生情况</w:t>
            </w:r>
          </w:p>
        </w:tc>
        <w:tc>
          <w:tcPr>
            <w:tcW w:w="783" w:type="dxa"/>
            <w:vMerge w:val="restart"/>
            <w:vAlign w:val="center"/>
          </w:tcPr>
          <w:p>
            <w:pPr>
              <w:pStyle w:val="25"/>
              <w:spacing w:line="320" w:lineRule="exact"/>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治理</w:t>
            </w:r>
          </w:p>
          <w:p>
            <w:pPr>
              <w:pStyle w:val="25"/>
              <w:spacing w:line="320" w:lineRule="exact"/>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措施</w:t>
            </w:r>
          </w:p>
        </w:tc>
        <w:tc>
          <w:tcPr>
            <w:tcW w:w="1984" w:type="dxa"/>
            <w:gridSpan w:val="2"/>
            <w:vAlign w:val="center"/>
          </w:tcPr>
          <w:p>
            <w:pPr>
              <w:pStyle w:val="25"/>
              <w:spacing w:line="320" w:lineRule="exact"/>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污染物排放情况</w:t>
            </w:r>
          </w:p>
        </w:tc>
        <w:tc>
          <w:tcPr>
            <w:tcW w:w="830" w:type="dxa"/>
            <w:vMerge w:val="restart"/>
            <w:vAlign w:val="center"/>
          </w:tcPr>
          <w:p>
            <w:pPr>
              <w:pStyle w:val="25"/>
              <w:spacing w:line="320" w:lineRule="exact"/>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排放</w:t>
            </w:r>
          </w:p>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82" w:type="dxa"/>
            <w:vMerge w:val="continue"/>
            <w:vAlign w:val="center"/>
          </w:tcPr>
          <w:p>
            <w:pPr>
              <w:pStyle w:val="25"/>
              <w:spacing w:line="320" w:lineRule="exact"/>
              <w:rPr>
                <w:rFonts w:ascii="Times New Roman" w:hAnsi="Times New Roman" w:eastAsia="宋体"/>
                <w:b/>
                <w:bCs/>
                <w:color w:val="000000" w:themeColor="text1"/>
                <w14:textFill>
                  <w14:solidFill>
                    <w14:schemeClr w14:val="tx1"/>
                  </w14:solidFill>
                </w14:textFill>
              </w:rPr>
            </w:pPr>
          </w:p>
        </w:tc>
        <w:tc>
          <w:tcPr>
            <w:tcW w:w="885" w:type="dxa"/>
            <w:vMerge w:val="continue"/>
            <w:vAlign w:val="center"/>
          </w:tcPr>
          <w:p>
            <w:pPr>
              <w:pStyle w:val="25"/>
              <w:spacing w:line="320" w:lineRule="exact"/>
              <w:rPr>
                <w:rFonts w:ascii="Times New Roman" w:hAnsi="Times New Roman" w:eastAsia="宋体"/>
                <w:b/>
                <w:bCs/>
                <w:color w:val="000000" w:themeColor="text1"/>
                <w14:textFill>
                  <w14:solidFill>
                    <w14:schemeClr w14:val="tx1"/>
                  </w14:solidFill>
                </w14:textFill>
              </w:rPr>
            </w:pPr>
          </w:p>
        </w:tc>
        <w:tc>
          <w:tcPr>
            <w:tcW w:w="1084" w:type="dxa"/>
            <w:vMerge w:val="continue"/>
            <w:vAlign w:val="center"/>
          </w:tcPr>
          <w:p>
            <w:pPr>
              <w:pStyle w:val="25"/>
              <w:spacing w:line="320" w:lineRule="exact"/>
              <w:rPr>
                <w:rFonts w:ascii="Times New Roman" w:hAnsi="Times New Roman" w:eastAsia="宋体"/>
                <w:b/>
                <w:bCs/>
                <w:color w:val="000000" w:themeColor="text1"/>
                <w14:textFill>
                  <w14:solidFill>
                    <w14:schemeClr w14:val="tx1"/>
                  </w14:solidFill>
                </w14:textFill>
              </w:rPr>
            </w:pPr>
          </w:p>
        </w:tc>
        <w:tc>
          <w:tcPr>
            <w:tcW w:w="822" w:type="dxa"/>
            <w:vAlign w:val="center"/>
          </w:tcPr>
          <w:p>
            <w:pPr>
              <w:pStyle w:val="25"/>
              <w:spacing w:line="320" w:lineRule="exact"/>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浓度</w:t>
            </w:r>
          </w:p>
          <w:p>
            <w:pPr>
              <w:pStyle w:val="25"/>
              <w:spacing w:line="320" w:lineRule="exact"/>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mg/L</w:t>
            </w:r>
          </w:p>
        </w:tc>
        <w:tc>
          <w:tcPr>
            <w:tcW w:w="1042" w:type="dxa"/>
            <w:vAlign w:val="center"/>
          </w:tcPr>
          <w:p>
            <w:pPr>
              <w:pStyle w:val="25"/>
              <w:spacing w:line="320" w:lineRule="exact"/>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产生量</w:t>
            </w:r>
          </w:p>
          <w:p>
            <w:pPr>
              <w:pStyle w:val="25"/>
              <w:spacing w:line="320" w:lineRule="exact"/>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（t/a）</w:t>
            </w:r>
          </w:p>
        </w:tc>
        <w:tc>
          <w:tcPr>
            <w:tcW w:w="783" w:type="dxa"/>
            <w:vMerge w:val="continue"/>
            <w:vAlign w:val="center"/>
          </w:tcPr>
          <w:p>
            <w:pPr>
              <w:pStyle w:val="25"/>
              <w:spacing w:line="320" w:lineRule="exact"/>
              <w:rPr>
                <w:rFonts w:ascii="Times New Roman" w:hAnsi="Times New Roman" w:eastAsia="宋体"/>
                <w:b/>
                <w:bCs/>
                <w:color w:val="000000" w:themeColor="text1"/>
                <w14:textFill>
                  <w14:solidFill>
                    <w14:schemeClr w14:val="tx1"/>
                  </w14:solidFill>
                </w14:textFill>
              </w:rPr>
            </w:pPr>
          </w:p>
        </w:tc>
        <w:tc>
          <w:tcPr>
            <w:tcW w:w="1011" w:type="dxa"/>
            <w:vAlign w:val="center"/>
          </w:tcPr>
          <w:p>
            <w:pPr>
              <w:pStyle w:val="25"/>
              <w:spacing w:line="320" w:lineRule="exact"/>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浓度(mg/L)</w:t>
            </w:r>
          </w:p>
        </w:tc>
        <w:tc>
          <w:tcPr>
            <w:tcW w:w="973" w:type="dxa"/>
            <w:vAlign w:val="center"/>
          </w:tcPr>
          <w:p>
            <w:pPr>
              <w:pStyle w:val="25"/>
              <w:spacing w:line="320" w:lineRule="exact"/>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接管量（t/a）</w:t>
            </w:r>
          </w:p>
        </w:tc>
        <w:tc>
          <w:tcPr>
            <w:tcW w:w="830" w:type="dxa"/>
            <w:vMerge w:val="continue"/>
            <w:vAlign w:val="center"/>
          </w:tcPr>
          <w:p>
            <w:pPr>
              <w:pStyle w:val="25"/>
              <w:spacing w:line="320" w:lineRule="exact"/>
              <w:rPr>
                <w:rFonts w:ascii="Times New Roman" w:hAnsi="Times New Roman" w:eastAsia="宋体"/>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82" w:type="dxa"/>
            <w:vMerge w:val="restart"/>
            <w:shd w:val="clear" w:color="auto" w:fill="auto"/>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生活</w:t>
            </w:r>
          </w:p>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污水</w:t>
            </w:r>
          </w:p>
        </w:tc>
        <w:tc>
          <w:tcPr>
            <w:tcW w:w="885" w:type="dxa"/>
            <w:vMerge w:val="restart"/>
            <w:shd w:val="clear" w:color="auto" w:fill="auto"/>
            <w:vAlign w:val="center"/>
          </w:tcPr>
          <w:p>
            <w:pPr>
              <w:pStyle w:val="25"/>
              <w:spacing w:line="320" w:lineRule="exact"/>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364.5</w:t>
            </w:r>
          </w:p>
        </w:tc>
        <w:tc>
          <w:tcPr>
            <w:tcW w:w="1084" w:type="dxa"/>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COD</w:t>
            </w:r>
          </w:p>
        </w:tc>
        <w:tc>
          <w:tcPr>
            <w:tcW w:w="822" w:type="dxa"/>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450</w:t>
            </w:r>
          </w:p>
        </w:tc>
        <w:tc>
          <w:tcPr>
            <w:tcW w:w="1042" w:type="dxa"/>
            <w:vAlign w:val="center"/>
          </w:tcPr>
          <w:p>
            <w:pPr>
              <w:pStyle w:val="25"/>
              <w:spacing w:line="320" w:lineRule="exact"/>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0.16</w:t>
            </w:r>
          </w:p>
        </w:tc>
        <w:tc>
          <w:tcPr>
            <w:tcW w:w="783" w:type="dxa"/>
            <w:vMerge w:val="restart"/>
            <w:shd w:val="clear" w:color="auto" w:fill="auto"/>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化粪池处理</w:t>
            </w:r>
          </w:p>
        </w:tc>
        <w:tc>
          <w:tcPr>
            <w:tcW w:w="1011" w:type="dxa"/>
            <w:vAlign w:val="center"/>
          </w:tcPr>
          <w:p>
            <w:pPr>
              <w:pStyle w:val="25"/>
              <w:spacing w:line="320" w:lineRule="exact"/>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380</w:t>
            </w:r>
          </w:p>
        </w:tc>
        <w:tc>
          <w:tcPr>
            <w:tcW w:w="973" w:type="dxa"/>
            <w:vAlign w:val="center"/>
          </w:tcPr>
          <w:p>
            <w:pPr>
              <w:pStyle w:val="25"/>
              <w:spacing w:line="320" w:lineRule="exact"/>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0.14</w:t>
            </w:r>
          </w:p>
        </w:tc>
        <w:tc>
          <w:tcPr>
            <w:tcW w:w="830" w:type="dxa"/>
            <w:vMerge w:val="restart"/>
            <w:shd w:val="clear" w:color="auto" w:fill="auto"/>
            <w:vAlign w:val="center"/>
          </w:tcPr>
          <w:p>
            <w:pPr>
              <w:pStyle w:val="25"/>
              <w:spacing w:line="320" w:lineRule="exact"/>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如皋市恒发污水处理厂</w:t>
            </w:r>
          </w:p>
          <w:p>
            <w:pPr>
              <w:pStyle w:val="25"/>
              <w:spacing w:line="320" w:lineRule="exact"/>
              <w:rPr>
                <w:rFonts w:hint="eastAsia" w:ascii="Times New Roman" w:hAnsi="Times New Roman" w:eastAsia="宋体"/>
                <w:color w:val="000000" w:themeColor="text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82" w:type="dxa"/>
            <w:vMerge w:val="continue"/>
            <w:shd w:val="clear" w:color="auto" w:fill="auto"/>
            <w:vAlign w:val="center"/>
          </w:tcPr>
          <w:p>
            <w:pPr>
              <w:pStyle w:val="25"/>
              <w:spacing w:line="320" w:lineRule="exact"/>
              <w:rPr>
                <w:rFonts w:ascii="Times New Roman" w:hAnsi="Times New Roman" w:eastAsia="宋体"/>
                <w:color w:val="000000" w:themeColor="text1"/>
                <w14:textFill>
                  <w14:solidFill>
                    <w14:schemeClr w14:val="tx1"/>
                  </w14:solidFill>
                </w14:textFill>
              </w:rPr>
            </w:pPr>
          </w:p>
        </w:tc>
        <w:tc>
          <w:tcPr>
            <w:tcW w:w="885" w:type="dxa"/>
            <w:vMerge w:val="continue"/>
            <w:shd w:val="clear" w:color="auto" w:fill="auto"/>
            <w:vAlign w:val="center"/>
          </w:tcPr>
          <w:p>
            <w:pPr>
              <w:pStyle w:val="25"/>
              <w:spacing w:line="320" w:lineRule="exact"/>
              <w:rPr>
                <w:rFonts w:ascii="Times New Roman" w:hAnsi="Times New Roman" w:eastAsia="宋体"/>
                <w:color w:val="000000" w:themeColor="text1"/>
                <w14:textFill>
                  <w14:solidFill>
                    <w14:schemeClr w14:val="tx1"/>
                  </w14:solidFill>
                </w14:textFill>
              </w:rPr>
            </w:pPr>
          </w:p>
        </w:tc>
        <w:tc>
          <w:tcPr>
            <w:tcW w:w="1084" w:type="dxa"/>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SS</w:t>
            </w:r>
          </w:p>
        </w:tc>
        <w:tc>
          <w:tcPr>
            <w:tcW w:w="822" w:type="dxa"/>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w:t>
            </w:r>
            <w:r>
              <w:rPr>
                <w:rFonts w:hint="eastAsia" w:ascii="Times New Roman" w:hAnsi="Times New Roman" w:eastAsia="宋体"/>
                <w:color w:val="000000" w:themeColor="text1"/>
                <w:lang w:val="en-US" w:eastAsia="zh-CN"/>
                <w14:textFill>
                  <w14:solidFill>
                    <w14:schemeClr w14:val="tx1"/>
                  </w14:solidFill>
                </w14:textFill>
              </w:rPr>
              <w:t>5</w:t>
            </w:r>
            <w:r>
              <w:rPr>
                <w:rFonts w:ascii="Times New Roman" w:hAnsi="Times New Roman" w:eastAsia="宋体"/>
                <w:color w:val="000000" w:themeColor="text1"/>
                <w14:textFill>
                  <w14:solidFill>
                    <w14:schemeClr w14:val="tx1"/>
                  </w14:solidFill>
                </w14:textFill>
              </w:rPr>
              <w:t>0</w:t>
            </w:r>
          </w:p>
        </w:tc>
        <w:tc>
          <w:tcPr>
            <w:tcW w:w="1042" w:type="dxa"/>
            <w:vAlign w:val="center"/>
          </w:tcPr>
          <w:p>
            <w:pPr>
              <w:pStyle w:val="25"/>
              <w:spacing w:line="320" w:lineRule="exact"/>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0.09</w:t>
            </w:r>
          </w:p>
        </w:tc>
        <w:tc>
          <w:tcPr>
            <w:tcW w:w="783" w:type="dxa"/>
            <w:vMerge w:val="continue"/>
            <w:shd w:val="clear" w:color="auto" w:fill="auto"/>
            <w:vAlign w:val="center"/>
          </w:tcPr>
          <w:p>
            <w:pPr>
              <w:pStyle w:val="25"/>
              <w:spacing w:line="320" w:lineRule="exact"/>
              <w:rPr>
                <w:rFonts w:ascii="Times New Roman" w:hAnsi="Times New Roman" w:eastAsia="宋体"/>
                <w:color w:val="000000" w:themeColor="text1"/>
                <w14:textFill>
                  <w14:solidFill>
                    <w14:schemeClr w14:val="tx1"/>
                  </w14:solidFill>
                </w14:textFill>
              </w:rPr>
            </w:pPr>
          </w:p>
        </w:tc>
        <w:tc>
          <w:tcPr>
            <w:tcW w:w="1011" w:type="dxa"/>
            <w:vAlign w:val="center"/>
          </w:tcPr>
          <w:p>
            <w:pPr>
              <w:pStyle w:val="25"/>
              <w:spacing w:line="320" w:lineRule="exact"/>
              <w:ind w:firstLine="0" w:firstLineChars="0"/>
              <w:rPr>
                <w:rFonts w:ascii="Times New Roman" w:hAnsi="Times New Roman" w:eastAsia="宋体"/>
                <w:color w:val="000000" w:themeColor="text1"/>
                <w:lang w:val="en-US"/>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200</w:t>
            </w:r>
          </w:p>
        </w:tc>
        <w:tc>
          <w:tcPr>
            <w:tcW w:w="973" w:type="dxa"/>
            <w:vAlign w:val="center"/>
          </w:tcPr>
          <w:p>
            <w:pPr>
              <w:pStyle w:val="25"/>
              <w:spacing w:line="320" w:lineRule="exact"/>
              <w:ind w:firstLine="0" w:firstLineChars="0"/>
              <w:rPr>
                <w:rFonts w:ascii="Times New Roman" w:hAnsi="Times New Roman" w:eastAsia="宋体"/>
                <w:color w:val="000000" w:themeColor="text1"/>
                <w:lang w:val="en-US"/>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0.073</w:t>
            </w:r>
          </w:p>
        </w:tc>
        <w:tc>
          <w:tcPr>
            <w:tcW w:w="830" w:type="dxa"/>
            <w:vMerge w:val="continue"/>
            <w:shd w:val="clear" w:color="auto" w:fill="auto"/>
            <w:vAlign w:val="center"/>
          </w:tcPr>
          <w:p>
            <w:pPr>
              <w:pStyle w:val="25"/>
              <w:spacing w:line="320" w:lineRule="exact"/>
              <w:rPr>
                <w:rFonts w:ascii="Times New Roman" w:hAnsi="Times New Roman" w:eastAsia="宋体"/>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82" w:type="dxa"/>
            <w:vMerge w:val="continue"/>
            <w:shd w:val="clear" w:color="auto" w:fill="auto"/>
            <w:vAlign w:val="center"/>
          </w:tcPr>
          <w:p>
            <w:pPr>
              <w:pStyle w:val="25"/>
              <w:spacing w:line="320" w:lineRule="exact"/>
              <w:rPr>
                <w:rFonts w:ascii="Times New Roman" w:hAnsi="Times New Roman" w:eastAsia="宋体"/>
                <w:color w:val="000000" w:themeColor="text1"/>
                <w14:textFill>
                  <w14:solidFill>
                    <w14:schemeClr w14:val="tx1"/>
                  </w14:solidFill>
                </w14:textFill>
              </w:rPr>
            </w:pPr>
          </w:p>
        </w:tc>
        <w:tc>
          <w:tcPr>
            <w:tcW w:w="885" w:type="dxa"/>
            <w:vMerge w:val="continue"/>
            <w:shd w:val="clear" w:color="auto" w:fill="auto"/>
            <w:vAlign w:val="center"/>
          </w:tcPr>
          <w:p>
            <w:pPr>
              <w:pStyle w:val="25"/>
              <w:spacing w:line="320" w:lineRule="exact"/>
              <w:rPr>
                <w:rFonts w:ascii="Times New Roman" w:hAnsi="Times New Roman" w:eastAsia="宋体"/>
                <w:color w:val="000000" w:themeColor="text1"/>
                <w14:textFill>
                  <w14:solidFill>
                    <w14:schemeClr w14:val="tx1"/>
                  </w14:solidFill>
                </w14:textFill>
              </w:rPr>
            </w:pPr>
          </w:p>
        </w:tc>
        <w:tc>
          <w:tcPr>
            <w:tcW w:w="1084" w:type="dxa"/>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NH</w:t>
            </w:r>
            <w:r>
              <w:rPr>
                <w:rFonts w:ascii="Times New Roman" w:hAnsi="Times New Roman" w:eastAsia="宋体"/>
                <w:color w:val="000000" w:themeColor="text1"/>
                <w:vertAlign w:val="subscript"/>
                <w14:textFill>
                  <w14:solidFill>
                    <w14:schemeClr w14:val="tx1"/>
                  </w14:solidFill>
                </w14:textFill>
              </w:rPr>
              <w:t>3</w:t>
            </w:r>
            <w:r>
              <w:rPr>
                <w:rFonts w:ascii="Times New Roman" w:hAnsi="Times New Roman" w:eastAsia="宋体"/>
                <w:color w:val="000000" w:themeColor="text1"/>
                <w14:textFill>
                  <w14:solidFill>
                    <w14:schemeClr w14:val="tx1"/>
                  </w14:solidFill>
                </w14:textFill>
              </w:rPr>
              <w:t>-N</w:t>
            </w:r>
          </w:p>
        </w:tc>
        <w:tc>
          <w:tcPr>
            <w:tcW w:w="822" w:type="dxa"/>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40</w:t>
            </w:r>
          </w:p>
        </w:tc>
        <w:tc>
          <w:tcPr>
            <w:tcW w:w="1042" w:type="dxa"/>
            <w:vAlign w:val="center"/>
          </w:tcPr>
          <w:p>
            <w:pPr>
              <w:pStyle w:val="25"/>
              <w:spacing w:line="320" w:lineRule="exact"/>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0.015</w:t>
            </w:r>
          </w:p>
        </w:tc>
        <w:tc>
          <w:tcPr>
            <w:tcW w:w="783" w:type="dxa"/>
            <w:vMerge w:val="continue"/>
            <w:shd w:val="clear" w:color="auto" w:fill="auto"/>
            <w:vAlign w:val="center"/>
          </w:tcPr>
          <w:p>
            <w:pPr>
              <w:pStyle w:val="25"/>
              <w:spacing w:line="320" w:lineRule="exact"/>
              <w:rPr>
                <w:rFonts w:ascii="Times New Roman" w:hAnsi="Times New Roman" w:eastAsia="宋体"/>
                <w:color w:val="000000" w:themeColor="text1"/>
                <w14:textFill>
                  <w14:solidFill>
                    <w14:schemeClr w14:val="tx1"/>
                  </w14:solidFill>
                </w14:textFill>
              </w:rPr>
            </w:pPr>
          </w:p>
        </w:tc>
        <w:tc>
          <w:tcPr>
            <w:tcW w:w="1011" w:type="dxa"/>
            <w:vAlign w:val="center"/>
          </w:tcPr>
          <w:p>
            <w:pPr>
              <w:pStyle w:val="25"/>
              <w:spacing w:line="320" w:lineRule="exact"/>
              <w:ind w:firstLine="0" w:firstLineChars="0"/>
              <w:rPr>
                <w:rFonts w:hint="eastAsia" w:ascii="Times New Roman" w:hAnsi="Times New Roman"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40</w:t>
            </w:r>
          </w:p>
        </w:tc>
        <w:tc>
          <w:tcPr>
            <w:tcW w:w="973" w:type="dxa"/>
            <w:vAlign w:val="center"/>
          </w:tcPr>
          <w:p>
            <w:pPr>
              <w:pStyle w:val="25"/>
              <w:spacing w:line="320" w:lineRule="exact"/>
              <w:ind w:firstLine="0" w:firstLineChars="0"/>
              <w:rPr>
                <w:rFonts w:ascii="Times New Roman" w:hAnsi="Times New Roman" w:eastAsia="宋体"/>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0.015</w:t>
            </w:r>
          </w:p>
        </w:tc>
        <w:tc>
          <w:tcPr>
            <w:tcW w:w="830" w:type="dxa"/>
            <w:vMerge w:val="continue"/>
            <w:shd w:val="clear" w:color="auto" w:fill="auto"/>
            <w:vAlign w:val="center"/>
          </w:tcPr>
          <w:p>
            <w:pPr>
              <w:pStyle w:val="25"/>
              <w:spacing w:line="320" w:lineRule="exact"/>
              <w:rPr>
                <w:rFonts w:ascii="Times New Roman" w:hAnsi="Times New Roman" w:eastAsia="宋体"/>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882" w:type="dxa"/>
            <w:vMerge w:val="continue"/>
            <w:shd w:val="clear" w:color="auto" w:fill="auto"/>
            <w:vAlign w:val="center"/>
          </w:tcPr>
          <w:p>
            <w:pPr>
              <w:pStyle w:val="25"/>
              <w:spacing w:line="320" w:lineRule="exact"/>
              <w:rPr>
                <w:rFonts w:ascii="Times New Roman" w:hAnsi="Times New Roman" w:eastAsia="宋体"/>
                <w:color w:val="000000" w:themeColor="text1"/>
                <w14:textFill>
                  <w14:solidFill>
                    <w14:schemeClr w14:val="tx1"/>
                  </w14:solidFill>
                </w14:textFill>
              </w:rPr>
            </w:pPr>
          </w:p>
        </w:tc>
        <w:tc>
          <w:tcPr>
            <w:tcW w:w="885" w:type="dxa"/>
            <w:vMerge w:val="continue"/>
            <w:shd w:val="clear" w:color="auto" w:fill="auto"/>
            <w:vAlign w:val="center"/>
          </w:tcPr>
          <w:p>
            <w:pPr>
              <w:pStyle w:val="25"/>
              <w:spacing w:line="320" w:lineRule="exact"/>
              <w:rPr>
                <w:rFonts w:ascii="Times New Roman" w:hAnsi="Times New Roman" w:eastAsia="宋体"/>
                <w:color w:val="000000" w:themeColor="text1"/>
                <w14:textFill>
                  <w14:solidFill>
                    <w14:schemeClr w14:val="tx1"/>
                  </w14:solidFill>
                </w14:textFill>
              </w:rPr>
            </w:pPr>
          </w:p>
        </w:tc>
        <w:tc>
          <w:tcPr>
            <w:tcW w:w="1084" w:type="dxa"/>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TP</w:t>
            </w:r>
          </w:p>
        </w:tc>
        <w:tc>
          <w:tcPr>
            <w:tcW w:w="822" w:type="dxa"/>
            <w:vAlign w:val="center"/>
          </w:tcPr>
          <w:p>
            <w:pPr>
              <w:pStyle w:val="25"/>
              <w:spacing w:line="320" w:lineRule="exact"/>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4</w:t>
            </w:r>
          </w:p>
        </w:tc>
        <w:tc>
          <w:tcPr>
            <w:tcW w:w="1042" w:type="dxa"/>
            <w:vAlign w:val="center"/>
          </w:tcPr>
          <w:p>
            <w:pPr>
              <w:pStyle w:val="25"/>
              <w:spacing w:line="320" w:lineRule="exact"/>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0.0015</w:t>
            </w:r>
          </w:p>
        </w:tc>
        <w:tc>
          <w:tcPr>
            <w:tcW w:w="783" w:type="dxa"/>
            <w:vMerge w:val="continue"/>
            <w:shd w:val="clear" w:color="auto" w:fill="auto"/>
            <w:vAlign w:val="center"/>
          </w:tcPr>
          <w:p>
            <w:pPr>
              <w:pStyle w:val="25"/>
              <w:spacing w:line="320" w:lineRule="exact"/>
              <w:rPr>
                <w:rFonts w:ascii="Times New Roman" w:hAnsi="Times New Roman" w:eastAsia="宋体"/>
                <w:color w:val="000000" w:themeColor="text1"/>
                <w14:textFill>
                  <w14:solidFill>
                    <w14:schemeClr w14:val="tx1"/>
                  </w14:solidFill>
                </w14:textFill>
              </w:rPr>
            </w:pPr>
          </w:p>
        </w:tc>
        <w:tc>
          <w:tcPr>
            <w:tcW w:w="1011" w:type="dxa"/>
            <w:vAlign w:val="center"/>
          </w:tcPr>
          <w:p>
            <w:pPr>
              <w:pStyle w:val="25"/>
              <w:spacing w:line="320" w:lineRule="exact"/>
              <w:ind w:firstLine="0" w:firstLineChars="0"/>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4</w:t>
            </w:r>
          </w:p>
        </w:tc>
        <w:tc>
          <w:tcPr>
            <w:tcW w:w="973" w:type="dxa"/>
            <w:vAlign w:val="center"/>
          </w:tcPr>
          <w:p>
            <w:pPr>
              <w:pStyle w:val="25"/>
              <w:spacing w:line="320" w:lineRule="exact"/>
              <w:ind w:firstLine="0" w:firstLineChars="0"/>
              <w:rPr>
                <w:rFonts w:ascii="Times New Roman" w:hAnsi="Times New Roman" w:eastAsia="宋体"/>
                <w:color w:val="000000" w:themeColor="text1"/>
                <w:lang w:val="en-US"/>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0.0015</w:t>
            </w:r>
          </w:p>
        </w:tc>
        <w:tc>
          <w:tcPr>
            <w:tcW w:w="830" w:type="dxa"/>
            <w:vMerge w:val="continue"/>
            <w:shd w:val="clear" w:color="auto" w:fill="auto"/>
            <w:vAlign w:val="center"/>
          </w:tcPr>
          <w:p>
            <w:pPr>
              <w:pStyle w:val="25"/>
              <w:spacing w:line="320" w:lineRule="exact"/>
              <w:rPr>
                <w:rFonts w:ascii="Times New Roman" w:hAnsi="Times New Roman" w:eastAsia="宋体"/>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882" w:type="dxa"/>
            <w:vMerge w:val="restart"/>
            <w:shd w:val="clear" w:color="auto" w:fill="auto"/>
            <w:vAlign w:val="center"/>
          </w:tcPr>
          <w:p>
            <w:pPr>
              <w:pStyle w:val="25"/>
              <w:spacing w:line="320" w:lineRule="exact"/>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初期雨水</w:t>
            </w:r>
          </w:p>
        </w:tc>
        <w:tc>
          <w:tcPr>
            <w:tcW w:w="885" w:type="dxa"/>
            <w:vMerge w:val="restart"/>
            <w:shd w:val="clear" w:color="auto" w:fill="auto"/>
            <w:vAlign w:val="center"/>
          </w:tcPr>
          <w:p>
            <w:pPr>
              <w:pStyle w:val="25"/>
              <w:spacing w:line="320" w:lineRule="exact"/>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645</w:t>
            </w:r>
          </w:p>
        </w:tc>
        <w:tc>
          <w:tcPr>
            <w:tcW w:w="1084" w:type="dxa"/>
            <w:vAlign w:val="center"/>
          </w:tcPr>
          <w:p>
            <w:pPr>
              <w:pStyle w:val="25"/>
              <w:spacing w:line="320" w:lineRule="exact"/>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COD</w:t>
            </w:r>
          </w:p>
        </w:tc>
        <w:tc>
          <w:tcPr>
            <w:tcW w:w="822" w:type="dxa"/>
            <w:vAlign w:val="center"/>
          </w:tcPr>
          <w:p>
            <w:pPr>
              <w:pStyle w:val="25"/>
              <w:spacing w:line="320" w:lineRule="exact"/>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100</w:t>
            </w:r>
          </w:p>
        </w:tc>
        <w:tc>
          <w:tcPr>
            <w:tcW w:w="1042" w:type="dxa"/>
            <w:vAlign w:val="center"/>
          </w:tcPr>
          <w:p>
            <w:pPr>
              <w:pStyle w:val="25"/>
              <w:spacing w:line="320" w:lineRule="exact"/>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0.0645</w:t>
            </w:r>
          </w:p>
        </w:tc>
        <w:tc>
          <w:tcPr>
            <w:tcW w:w="783" w:type="dxa"/>
            <w:vMerge w:val="restart"/>
            <w:shd w:val="clear" w:color="auto" w:fill="auto"/>
            <w:vAlign w:val="center"/>
          </w:tcPr>
          <w:p>
            <w:pPr>
              <w:pStyle w:val="25"/>
              <w:spacing w:line="320" w:lineRule="exact"/>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w:t>
            </w:r>
          </w:p>
        </w:tc>
        <w:tc>
          <w:tcPr>
            <w:tcW w:w="1011" w:type="dxa"/>
            <w:vAlign w:val="center"/>
          </w:tcPr>
          <w:p>
            <w:pPr>
              <w:pStyle w:val="25"/>
              <w:spacing w:line="320" w:lineRule="exact"/>
              <w:ind w:firstLine="0" w:firstLineChars="0"/>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100</w:t>
            </w:r>
          </w:p>
        </w:tc>
        <w:tc>
          <w:tcPr>
            <w:tcW w:w="973" w:type="dxa"/>
            <w:vAlign w:val="center"/>
          </w:tcPr>
          <w:p>
            <w:pPr>
              <w:pStyle w:val="25"/>
              <w:spacing w:line="320" w:lineRule="exact"/>
              <w:ind w:firstLine="0" w:firstLineChars="0"/>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0.0645</w:t>
            </w:r>
          </w:p>
        </w:tc>
        <w:tc>
          <w:tcPr>
            <w:tcW w:w="830" w:type="dxa"/>
            <w:vMerge w:val="continue"/>
            <w:shd w:val="clear" w:color="auto" w:fill="auto"/>
            <w:vAlign w:val="center"/>
          </w:tcPr>
          <w:p>
            <w:pPr>
              <w:pStyle w:val="25"/>
              <w:spacing w:line="320" w:lineRule="exact"/>
              <w:rPr>
                <w:rFonts w:hint="eastAsia" w:ascii="Times New Roman" w:hAnsi="Times New Roman" w:eastAsia="宋体"/>
                <w:color w:val="000000" w:themeColor="text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882" w:type="dxa"/>
            <w:vMerge w:val="continue"/>
            <w:shd w:val="clear" w:color="auto" w:fill="auto"/>
            <w:vAlign w:val="center"/>
          </w:tcPr>
          <w:p>
            <w:pPr>
              <w:pStyle w:val="25"/>
              <w:spacing w:line="320" w:lineRule="exact"/>
              <w:rPr>
                <w:rFonts w:ascii="Times New Roman" w:hAnsi="Times New Roman" w:eastAsia="宋体"/>
                <w:color w:val="000000" w:themeColor="text1"/>
                <w14:textFill>
                  <w14:solidFill>
                    <w14:schemeClr w14:val="tx1"/>
                  </w14:solidFill>
                </w14:textFill>
              </w:rPr>
            </w:pPr>
          </w:p>
        </w:tc>
        <w:tc>
          <w:tcPr>
            <w:tcW w:w="885" w:type="dxa"/>
            <w:vMerge w:val="continue"/>
            <w:shd w:val="clear" w:color="auto" w:fill="auto"/>
            <w:vAlign w:val="center"/>
          </w:tcPr>
          <w:p>
            <w:pPr>
              <w:pStyle w:val="25"/>
              <w:spacing w:line="320" w:lineRule="exact"/>
              <w:rPr>
                <w:rFonts w:ascii="Times New Roman" w:hAnsi="Times New Roman" w:eastAsia="宋体"/>
                <w:color w:val="000000" w:themeColor="text1"/>
                <w14:textFill>
                  <w14:solidFill>
                    <w14:schemeClr w14:val="tx1"/>
                  </w14:solidFill>
                </w14:textFill>
              </w:rPr>
            </w:pPr>
          </w:p>
        </w:tc>
        <w:tc>
          <w:tcPr>
            <w:tcW w:w="1084" w:type="dxa"/>
            <w:vAlign w:val="center"/>
          </w:tcPr>
          <w:p>
            <w:pPr>
              <w:pStyle w:val="25"/>
              <w:spacing w:line="320" w:lineRule="exact"/>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SS</w:t>
            </w:r>
          </w:p>
        </w:tc>
        <w:tc>
          <w:tcPr>
            <w:tcW w:w="822" w:type="dxa"/>
            <w:vAlign w:val="center"/>
          </w:tcPr>
          <w:p>
            <w:pPr>
              <w:pStyle w:val="25"/>
              <w:spacing w:line="320" w:lineRule="exact"/>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200</w:t>
            </w:r>
          </w:p>
        </w:tc>
        <w:tc>
          <w:tcPr>
            <w:tcW w:w="1042" w:type="dxa"/>
            <w:vAlign w:val="center"/>
          </w:tcPr>
          <w:p>
            <w:pPr>
              <w:pStyle w:val="25"/>
              <w:spacing w:line="320" w:lineRule="exact"/>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0.129</w:t>
            </w:r>
          </w:p>
        </w:tc>
        <w:tc>
          <w:tcPr>
            <w:tcW w:w="783" w:type="dxa"/>
            <w:vMerge w:val="continue"/>
            <w:shd w:val="clear" w:color="auto" w:fill="auto"/>
            <w:vAlign w:val="center"/>
          </w:tcPr>
          <w:p>
            <w:pPr>
              <w:pStyle w:val="25"/>
              <w:spacing w:line="320" w:lineRule="exact"/>
              <w:rPr>
                <w:rFonts w:ascii="Times New Roman" w:hAnsi="Times New Roman" w:eastAsia="宋体"/>
                <w:color w:val="000000" w:themeColor="text1"/>
                <w14:textFill>
                  <w14:solidFill>
                    <w14:schemeClr w14:val="tx1"/>
                  </w14:solidFill>
                </w14:textFill>
              </w:rPr>
            </w:pPr>
          </w:p>
        </w:tc>
        <w:tc>
          <w:tcPr>
            <w:tcW w:w="1011" w:type="dxa"/>
            <w:vAlign w:val="center"/>
          </w:tcPr>
          <w:p>
            <w:pPr>
              <w:pStyle w:val="25"/>
              <w:spacing w:line="320" w:lineRule="exact"/>
              <w:ind w:firstLine="0" w:firstLineChars="0"/>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200</w:t>
            </w:r>
          </w:p>
        </w:tc>
        <w:tc>
          <w:tcPr>
            <w:tcW w:w="973" w:type="dxa"/>
            <w:vAlign w:val="center"/>
          </w:tcPr>
          <w:p>
            <w:pPr>
              <w:pStyle w:val="25"/>
              <w:spacing w:line="320" w:lineRule="exact"/>
              <w:ind w:firstLine="0" w:firstLineChars="0"/>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0.129</w:t>
            </w:r>
          </w:p>
        </w:tc>
        <w:tc>
          <w:tcPr>
            <w:tcW w:w="830" w:type="dxa"/>
            <w:vMerge w:val="continue"/>
            <w:shd w:val="clear" w:color="auto" w:fill="auto"/>
            <w:vAlign w:val="center"/>
          </w:tcPr>
          <w:p>
            <w:pPr>
              <w:pStyle w:val="25"/>
              <w:spacing w:line="320" w:lineRule="exact"/>
              <w:rPr>
                <w:rFonts w:ascii="Times New Roman" w:hAnsi="Times New Roman" w:eastAsia="宋体"/>
                <w:color w:val="000000" w:themeColor="text1"/>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imes New Roman" w:hAnsi="Times New Roman" w:eastAsia="宋体"/>
          <w:b/>
          <w:color w:val="000000" w:themeColor="text1"/>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imes New Roman" w:hAnsi="Times New Roman" w:eastAsia="宋体"/>
          <w:b/>
          <w:color w:val="000000" w:themeColor="text1"/>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imes New Roman" w:hAnsi="Times New Roman" w:eastAsia="宋体"/>
          <w:b/>
          <w:color w:val="000000" w:themeColor="text1"/>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imes New Roman" w:hAnsi="Times New Roman" w:eastAsia="宋体"/>
          <w:b/>
          <w:color w:val="000000" w:themeColor="text1"/>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imes New Roman" w:hAnsi="Times New Roman" w:eastAsia="宋体"/>
          <w:b/>
          <w:color w:val="000000" w:themeColor="text1"/>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imes New Roman" w:hAnsi="Times New Roman" w:eastAsia="宋体" w:cs="宋体"/>
          <w:color w:val="000000" w:themeColor="text1"/>
          <w:kern w:val="0"/>
          <w:sz w:val="24"/>
          <w:szCs w:val="24"/>
          <w:lang w:val="zh-CN"/>
          <w14:textFill>
            <w14:solidFill>
              <w14:schemeClr w14:val="tx1"/>
            </w14:solidFill>
          </w14:textFill>
        </w:rPr>
      </w:pPr>
      <w:r>
        <w:rPr>
          <w:rFonts w:hint="eastAsia" w:ascii="Times New Roman" w:hAnsi="Times New Roman" w:eastAsia="宋体"/>
          <w:b/>
          <w:color w:val="000000" w:themeColor="text1"/>
          <w:sz w:val="28"/>
          <w:szCs w:val="28"/>
          <w:lang w:val="en-US" w:eastAsia="zh-CN"/>
          <w14:textFill>
            <w14:solidFill>
              <w14:schemeClr w14:val="tx1"/>
            </w14:solidFill>
          </w14:textFill>
        </w:rPr>
        <w:t>续表5</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imes New Roman" w:hAnsi="Times New Roman" w:eastAsia="宋体" w:cs="Times New Roman"/>
          <w:b/>
          <w:color w:val="000000" w:themeColor="text1"/>
          <w:sz w:val="24"/>
          <w:szCs w:val="24"/>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414731264" behindDoc="0" locked="0" layoutInCell="1" allowOverlap="1">
                <wp:simplePos x="0" y="0"/>
                <wp:positionH relativeFrom="column">
                  <wp:posOffset>-116840</wp:posOffset>
                </wp:positionH>
                <wp:positionV relativeFrom="page">
                  <wp:posOffset>1236345</wp:posOffset>
                </wp:positionV>
                <wp:extent cx="5508625" cy="8423910"/>
                <wp:effectExtent l="9525" t="0" r="13970" b="9525"/>
                <wp:wrapNone/>
                <wp:docPr id="32" name="矩形 32"/>
                <wp:cNvGraphicFramePr/>
                <a:graphic xmlns:a="http://schemas.openxmlformats.org/drawingml/2006/main">
                  <a:graphicData uri="http://schemas.microsoft.com/office/word/2010/wordprocessingShape">
                    <wps:wsp>
                      <wps:cNvSpPr/>
                      <wps:spPr>
                        <a:xfrm>
                          <a:off x="0" y="0"/>
                          <a:ext cx="5508625" cy="842391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97.35pt;height:663.3pt;width:433.75pt;mso-position-vertical-relative:page;z-index:414731264;v-text-anchor:middle;mso-width-relative:page;mso-height-relative:page;" filled="f" stroked="t" coordsize="21600,21600" o:gfxdata="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1tK43cAAAADAEA&#10;AA8AAAAAAAAAAQAgAAAAIgAAAGRycy9kb3ducmV2LnhtbFBLAQIUABQAAAAIAIdO4kCskYWpTwIA&#10;AIAEAAAOAAAAAAAAAAEAIAAAACsBAABkcnMvZTJvRG9jLnhtbFBLBQYAAAAABgAGAFkBAADsBQAA&#10;AAA=&#10;">
                <v:fill on="f" focussize="0,0"/>
                <v:stroke weight="1.5pt" color="#000000 [3213]" miterlimit="8" joinstyle="miter"/>
                <v:imagedata o:title=""/>
                <o:lock v:ext="edit" aspectratio="f"/>
              </v:rect>
            </w:pict>
          </mc:Fallback>
        </mc:AlternateContent>
      </w:r>
      <w:r>
        <w:rPr>
          <w:rFonts w:ascii="Times New Roman" w:hAnsi="Times New Roman" w:eastAsia="宋体"/>
          <w:color w:val="000000" w:themeColor="text1"/>
          <w:sz w:val="21"/>
          <w:szCs w:val="21"/>
          <w14:textFill>
            <w14:solidFill>
              <w14:schemeClr w14:val="tx1"/>
            </w14:solidFill>
          </w14:textFill>
        </w:rPr>
        <mc:AlternateContent>
          <mc:Choice Requires="wpc">
            <w:drawing>
              <wp:inline distT="0" distB="0" distL="114300" distR="114300">
                <wp:extent cx="5335905" cy="1727200"/>
                <wp:effectExtent l="0" t="0" r="0" b="0"/>
                <wp:docPr id="110" name="画布 1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s:wsp>
                        <wps:cNvPr id="28" name="直接箭头连接符 59"/>
                        <wps:cNvCnPr/>
                        <wps:spPr>
                          <a:xfrm flipV="1">
                            <a:off x="627380" y="673735"/>
                            <a:ext cx="486410" cy="635"/>
                          </a:xfrm>
                          <a:prstGeom prst="straightConnector1">
                            <a:avLst/>
                          </a:prstGeom>
                          <a:ln w="3175" cap="flat" cmpd="sng">
                            <a:solidFill>
                              <a:srgbClr val="000000"/>
                            </a:solidFill>
                            <a:prstDash val="solid"/>
                            <a:headEnd type="none" w="med" len="med"/>
                            <a:tailEnd type="triangle" w="med" len="med"/>
                          </a:ln>
                        </wps:spPr>
                        <wps:bodyPr/>
                      </wps:wsp>
                      <wps:wsp>
                        <wps:cNvPr id="30" name="文本框 60"/>
                        <wps:cNvSpPr txBox="1"/>
                        <wps:spPr>
                          <a:xfrm>
                            <a:off x="1136650" y="508635"/>
                            <a:ext cx="743585" cy="313690"/>
                          </a:xfrm>
                          <a:prstGeom prst="rect">
                            <a:avLst/>
                          </a:prstGeom>
                          <a:noFill/>
                          <a:ln w="3175" cap="flat" cmpd="sng">
                            <a:solidFill>
                              <a:srgbClr val="000000"/>
                            </a:solidFill>
                            <a:prstDash val="solid"/>
                            <a:miter/>
                            <a:headEnd type="none" w="med" len="med"/>
                            <a:tailEnd type="none" w="med" len="med"/>
                          </a:ln>
                        </wps:spPr>
                        <wps:txbx>
                          <w:txbxContent>
                            <w:p>
                              <w:pPr>
                                <w:ind w:left="0" w:leftChars="0" w:firstLine="0" w:firstLineChars="0"/>
                                <w:jc w:val="both"/>
                              </w:pPr>
                              <w:r>
                                <w:rPr>
                                  <w:rFonts w:hint="eastAsia"/>
                                  <w:sz w:val="21"/>
                                  <w:szCs w:val="21"/>
                                </w:rPr>
                                <w:t>生活用水</w:t>
                              </w:r>
                            </w:p>
                          </w:txbxContent>
                        </wps:txbx>
                        <wps:bodyPr upright="1"/>
                      </wps:wsp>
                      <wps:wsp>
                        <wps:cNvPr id="104" name="文本框 62"/>
                        <wps:cNvSpPr txBox="1"/>
                        <wps:spPr>
                          <a:xfrm>
                            <a:off x="591185" y="381000"/>
                            <a:ext cx="554355" cy="314960"/>
                          </a:xfrm>
                          <a:prstGeom prst="rect">
                            <a:avLst/>
                          </a:prstGeom>
                          <a:noFill/>
                          <a:ln w="3175">
                            <a:noFill/>
                          </a:ln>
                        </wps:spPr>
                        <wps:txbx>
                          <w:txbxContent>
                            <w:p>
                              <w:pPr>
                                <w:ind w:left="0" w:leftChars="0" w:firstLine="0" w:firstLineChars="0"/>
                                <w:jc w:val="center"/>
                                <w:rPr>
                                  <w:rFonts w:hint="eastAsia" w:eastAsia="宋体"/>
                                  <w:sz w:val="21"/>
                                  <w:szCs w:val="21"/>
                                  <w:lang w:val="en-US" w:eastAsia="zh-CN"/>
                                </w:rPr>
                              </w:pPr>
                              <w:r>
                                <w:rPr>
                                  <w:rFonts w:hint="eastAsia"/>
                                  <w:sz w:val="21"/>
                                  <w:szCs w:val="21"/>
                                  <w:lang w:val="en-US" w:eastAsia="zh-CN"/>
                                </w:rPr>
                                <w:t>405</w:t>
                              </w:r>
                            </w:p>
                          </w:txbxContent>
                        </wps:txbx>
                        <wps:bodyPr upright="1"/>
                      </wps:wsp>
                      <wps:wsp>
                        <wps:cNvPr id="105" name="直接箭头连接符 63"/>
                        <wps:cNvCnPr/>
                        <wps:spPr>
                          <a:xfrm flipV="1">
                            <a:off x="1894840" y="668020"/>
                            <a:ext cx="530860" cy="3175"/>
                          </a:xfrm>
                          <a:prstGeom prst="straightConnector1">
                            <a:avLst/>
                          </a:prstGeom>
                          <a:ln w="3175" cap="flat" cmpd="sng">
                            <a:solidFill>
                              <a:srgbClr val="000000"/>
                            </a:solidFill>
                            <a:prstDash val="solid"/>
                            <a:headEnd type="none" w="med" len="med"/>
                            <a:tailEnd type="triangle" w="med" len="med"/>
                          </a:ln>
                        </wps:spPr>
                        <wps:bodyPr/>
                      </wps:wsp>
                      <wps:wsp>
                        <wps:cNvPr id="106" name="文本框 64"/>
                        <wps:cNvSpPr txBox="1"/>
                        <wps:spPr>
                          <a:xfrm>
                            <a:off x="2456180" y="499745"/>
                            <a:ext cx="743585" cy="306070"/>
                          </a:xfrm>
                          <a:prstGeom prst="rect">
                            <a:avLst/>
                          </a:prstGeom>
                          <a:noFill/>
                          <a:ln w="3175" cap="flat" cmpd="sng">
                            <a:solidFill>
                              <a:srgbClr val="000000"/>
                            </a:solidFill>
                            <a:prstDash val="solid"/>
                            <a:miter/>
                            <a:headEnd type="none" w="med" len="med"/>
                            <a:tailEnd type="none" w="med" len="med"/>
                          </a:ln>
                        </wps:spPr>
                        <wps:txbx>
                          <w:txbxContent>
                            <w:p>
                              <w:pPr>
                                <w:ind w:left="0" w:leftChars="0" w:firstLine="0" w:firstLineChars="0"/>
                                <w:jc w:val="center"/>
                              </w:pPr>
                              <w:r>
                                <w:rPr>
                                  <w:rFonts w:hint="eastAsia"/>
                                  <w:sz w:val="21"/>
                                  <w:szCs w:val="21"/>
                                </w:rPr>
                                <w:t>化粪池</w:t>
                              </w:r>
                            </w:p>
                          </w:txbxContent>
                        </wps:txbx>
                        <wps:bodyPr upright="1"/>
                      </wps:wsp>
                      <wps:wsp>
                        <wps:cNvPr id="107" name="文本框 66"/>
                        <wps:cNvSpPr txBox="1"/>
                        <wps:spPr>
                          <a:xfrm>
                            <a:off x="1915160" y="392430"/>
                            <a:ext cx="496570" cy="292100"/>
                          </a:xfrm>
                          <a:prstGeom prst="rect">
                            <a:avLst/>
                          </a:prstGeom>
                          <a:noFill/>
                          <a:ln w="3175">
                            <a:noFill/>
                          </a:ln>
                        </wps:spPr>
                        <wps:txbx>
                          <w:txbxContent>
                            <w:p>
                              <w:pPr>
                                <w:ind w:left="0" w:leftChars="0" w:firstLine="0" w:firstLineChars="0"/>
                                <w:jc w:val="both"/>
                                <w:rPr>
                                  <w:rFonts w:hint="eastAsia" w:eastAsia="宋体"/>
                                  <w:sz w:val="21"/>
                                  <w:szCs w:val="21"/>
                                  <w:lang w:val="en-US" w:eastAsia="zh-CN"/>
                                </w:rPr>
                              </w:pPr>
                              <w:r>
                                <w:rPr>
                                  <w:rFonts w:hint="eastAsia"/>
                                  <w:sz w:val="21"/>
                                  <w:szCs w:val="21"/>
                                  <w:lang w:val="en-US" w:eastAsia="zh-CN"/>
                                </w:rPr>
                                <w:t>364.5</w:t>
                              </w:r>
                            </w:p>
                          </w:txbxContent>
                        </wps:txbx>
                        <wps:bodyPr upright="1"/>
                      </wps:wsp>
                      <wps:wsp>
                        <wps:cNvPr id="108" name="文本框 67"/>
                        <wps:cNvSpPr txBox="1"/>
                        <wps:spPr>
                          <a:xfrm>
                            <a:off x="3372485" y="354330"/>
                            <a:ext cx="525780" cy="292100"/>
                          </a:xfrm>
                          <a:prstGeom prst="rect">
                            <a:avLst/>
                          </a:prstGeom>
                          <a:noFill/>
                          <a:ln w="3175">
                            <a:noFill/>
                          </a:ln>
                        </wps:spPr>
                        <wps:txbx>
                          <w:txbxContent>
                            <w:p>
                              <w:pPr>
                                <w:ind w:left="0" w:leftChars="0" w:firstLine="0" w:firstLineChars="0"/>
                                <w:jc w:val="both"/>
                                <w:rPr>
                                  <w:rFonts w:hint="eastAsia" w:eastAsia="宋体"/>
                                  <w:sz w:val="21"/>
                                  <w:szCs w:val="21"/>
                                  <w:lang w:val="en-US" w:eastAsia="zh-CN"/>
                                </w:rPr>
                              </w:pPr>
                              <w:r>
                                <w:rPr>
                                  <w:rFonts w:hint="eastAsia"/>
                                  <w:sz w:val="21"/>
                                  <w:szCs w:val="21"/>
                                  <w:lang w:val="en-US" w:eastAsia="zh-CN"/>
                                </w:rPr>
                                <w:t>364.5</w:t>
                              </w:r>
                            </w:p>
                          </w:txbxContent>
                        </wps:txbx>
                        <wps:bodyPr upright="1"/>
                      </wps:wsp>
                      <wps:wsp>
                        <wps:cNvPr id="112" name="文本框 71"/>
                        <wps:cNvSpPr txBox="1"/>
                        <wps:spPr>
                          <a:xfrm>
                            <a:off x="1527175" y="123190"/>
                            <a:ext cx="777875" cy="307340"/>
                          </a:xfrm>
                          <a:prstGeom prst="rect">
                            <a:avLst/>
                          </a:prstGeom>
                          <a:noFill/>
                          <a:ln w="3175">
                            <a:noFill/>
                          </a:ln>
                        </wps:spPr>
                        <wps:txbx>
                          <w:txbxContent>
                            <w:p>
                              <w:pPr>
                                <w:ind w:left="0" w:leftChars="0" w:firstLine="0" w:firstLineChars="0"/>
                                <w:jc w:val="both"/>
                                <w:rPr>
                                  <w:rFonts w:hint="eastAsia" w:eastAsia="宋体"/>
                                  <w:sz w:val="21"/>
                                  <w:szCs w:val="21"/>
                                  <w:lang w:val="en-US" w:eastAsia="zh-CN"/>
                                </w:rPr>
                              </w:pPr>
                              <w:r>
                                <w:rPr>
                                  <w:rFonts w:hint="eastAsia"/>
                                  <w:sz w:val="21"/>
                                  <w:szCs w:val="21"/>
                                </w:rPr>
                                <w:t>损耗</w:t>
                              </w:r>
                              <w:r>
                                <w:rPr>
                                  <w:rFonts w:hint="eastAsia"/>
                                  <w:sz w:val="21"/>
                                  <w:szCs w:val="21"/>
                                  <w:lang w:val="en-US" w:eastAsia="zh-CN"/>
                                </w:rPr>
                                <w:t>40.5</w:t>
                              </w:r>
                            </w:p>
                          </w:txbxContent>
                        </wps:txbx>
                        <wps:bodyPr upright="1"/>
                      </wps:wsp>
                      <wps:wsp>
                        <wps:cNvPr id="118" name="直接箭头连接符 84"/>
                        <wps:cNvCnPr/>
                        <wps:spPr>
                          <a:xfrm flipV="1">
                            <a:off x="1414145" y="344170"/>
                            <a:ext cx="189865" cy="133350"/>
                          </a:xfrm>
                          <a:prstGeom prst="straightConnector1">
                            <a:avLst/>
                          </a:prstGeom>
                          <a:ln w="3175" cap="flat" cmpd="sng">
                            <a:solidFill>
                              <a:srgbClr val="000000"/>
                            </a:solidFill>
                            <a:prstDash val="solid"/>
                            <a:headEnd type="none" w="med" len="med"/>
                            <a:tailEnd type="triangle" w="med" len="med"/>
                          </a:ln>
                        </wps:spPr>
                        <wps:bodyPr/>
                      </wps:wsp>
                      <wps:wsp>
                        <wps:cNvPr id="130" name="直接箭头连接符 103"/>
                        <wps:cNvCnPr/>
                        <wps:spPr>
                          <a:xfrm flipV="1">
                            <a:off x="3215640" y="663575"/>
                            <a:ext cx="809625" cy="1905"/>
                          </a:xfrm>
                          <a:prstGeom prst="straightConnector1">
                            <a:avLst/>
                          </a:prstGeom>
                          <a:ln w="3175" cap="flat" cmpd="sng">
                            <a:solidFill>
                              <a:srgbClr val="000000"/>
                            </a:solidFill>
                            <a:prstDash val="solid"/>
                            <a:headEnd type="none" w="med" len="med"/>
                            <a:tailEnd type="triangle" w="med" len="med"/>
                          </a:ln>
                        </wps:spPr>
                        <wps:bodyPr/>
                      </wps:wsp>
                      <wps:wsp>
                        <wps:cNvPr id="137" name="文本框 111"/>
                        <wps:cNvSpPr txBox="1"/>
                        <wps:spPr>
                          <a:xfrm>
                            <a:off x="4057015" y="365760"/>
                            <a:ext cx="1147445" cy="603885"/>
                          </a:xfrm>
                          <a:prstGeom prst="rect">
                            <a:avLst/>
                          </a:prstGeom>
                          <a:noFill/>
                          <a:ln w="3175">
                            <a:noFill/>
                          </a:ln>
                        </wps:spPr>
                        <wps:txbx>
                          <w:txbxContent>
                            <w:p>
                              <w:pPr>
                                <w:ind w:left="0" w:leftChars="0" w:firstLine="0" w:firstLineChars="0"/>
                                <w:jc w:val="both"/>
                                <w:rPr>
                                  <w:rFonts w:hint="eastAsia" w:eastAsia="宋体"/>
                                  <w:lang w:val="en-US" w:eastAsia="zh-CN"/>
                                </w:rPr>
                              </w:pPr>
                              <w:r>
                                <w:rPr>
                                  <w:rFonts w:hint="eastAsia"/>
                                  <w:sz w:val="21"/>
                                  <w:szCs w:val="21"/>
                                  <w:lang w:val="en-US" w:eastAsia="zh-CN"/>
                                </w:rPr>
                                <w:t>如皋市恒发污水处理厂</w:t>
                              </w:r>
                            </w:p>
                          </w:txbxContent>
                        </wps:txbx>
                        <wps:bodyPr upright="1"/>
                      </wps:wsp>
                      <wps:wsp>
                        <wps:cNvPr id="144" name="文本框 134"/>
                        <wps:cNvSpPr txBox="1"/>
                        <wps:spPr>
                          <a:xfrm>
                            <a:off x="631825" y="1156970"/>
                            <a:ext cx="771525" cy="313055"/>
                          </a:xfrm>
                          <a:prstGeom prst="rect">
                            <a:avLst/>
                          </a:prstGeom>
                          <a:noFill/>
                          <a:ln w="3175" cap="flat" cmpd="sng">
                            <a:solidFill>
                              <a:srgbClr val="000000"/>
                            </a:solidFill>
                            <a:prstDash val="solid"/>
                            <a:miter/>
                            <a:headEnd type="none" w="med" len="med"/>
                            <a:tailEnd type="none" w="med" len="med"/>
                          </a:ln>
                        </wps:spPr>
                        <wps:txbx>
                          <w:txbxContent>
                            <w:p>
                              <w:pPr>
                                <w:ind w:left="0" w:leftChars="0" w:firstLine="0" w:firstLineChars="0"/>
                                <w:jc w:val="both"/>
                                <w:rPr>
                                  <w:rFonts w:hint="eastAsia" w:eastAsia="宋体"/>
                                  <w:sz w:val="21"/>
                                  <w:szCs w:val="21"/>
                                  <w:lang w:val="en-US" w:eastAsia="zh-CN"/>
                                </w:rPr>
                              </w:pPr>
                              <w:r>
                                <w:rPr>
                                  <w:rFonts w:hint="eastAsia"/>
                                  <w:sz w:val="21"/>
                                  <w:szCs w:val="21"/>
                                  <w:lang w:val="en-US" w:eastAsia="zh-CN"/>
                                </w:rPr>
                                <w:t>初期雨水</w:t>
                              </w:r>
                            </w:p>
                          </w:txbxContent>
                        </wps:txbx>
                        <wps:bodyPr upright="1"/>
                      </wps:wsp>
                      <wps:wsp>
                        <wps:cNvPr id="145" name="直接箭头连接符 137"/>
                        <wps:cNvCnPr/>
                        <wps:spPr>
                          <a:xfrm flipV="1">
                            <a:off x="1434465" y="1310005"/>
                            <a:ext cx="559435" cy="2540"/>
                          </a:xfrm>
                          <a:prstGeom prst="straightConnector1">
                            <a:avLst/>
                          </a:prstGeom>
                          <a:ln w="3175" cap="flat" cmpd="sng">
                            <a:solidFill>
                              <a:srgbClr val="000000"/>
                            </a:solidFill>
                            <a:prstDash val="solid"/>
                            <a:headEnd type="none" w="med" len="med"/>
                            <a:tailEnd type="triangle" w="med" len="med"/>
                          </a:ln>
                        </wps:spPr>
                        <wps:bodyPr/>
                      </wps:wsp>
                      <wps:wsp>
                        <wps:cNvPr id="146" name="文本框 138"/>
                        <wps:cNvSpPr txBox="1"/>
                        <wps:spPr>
                          <a:xfrm>
                            <a:off x="2011680" y="1132840"/>
                            <a:ext cx="1539240" cy="313055"/>
                          </a:xfrm>
                          <a:prstGeom prst="rect">
                            <a:avLst/>
                          </a:prstGeom>
                          <a:noFill/>
                          <a:ln w="3175" cap="flat" cmpd="sng">
                            <a:solidFill>
                              <a:srgbClr val="000000"/>
                            </a:solidFill>
                            <a:prstDash val="solid"/>
                            <a:miter/>
                            <a:headEnd type="none" w="med" len="med"/>
                            <a:tailEnd type="none" w="med" len="med"/>
                          </a:ln>
                        </wps:spPr>
                        <wps:txbx>
                          <w:txbxContent>
                            <w:p>
                              <w:pPr>
                                <w:ind w:left="0" w:leftChars="0" w:firstLine="0" w:firstLineChars="0"/>
                                <w:jc w:val="both"/>
                                <w:rPr>
                                  <w:rFonts w:hint="eastAsia" w:eastAsia="宋体"/>
                                  <w:lang w:val="en-US" w:eastAsia="zh-CN"/>
                                </w:rPr>
                              </w:pPr>
                              <w:r>
                                <w:rPr>
                                  <w:rFonts w:hint="eastAsia"/>
                                  <w:sz w:val="21"/>
                                  <w:szCs w:val="21"/>
                                  <w:lang w:val="en-US" w:eastAsia="zh-CN"/>
                                </w:rPr>
                                <w:t>如皋市恒发污水处理厂</w:t>
                              </w:r>
                            </w:p>
                            <w:p>
                              <w:pPr>
                                <w:rPr>
                                  <w:rFonts w:hint="eastAsia"/>
                                  <w:lang w:val="en-US" w:eastAsia="zh-CN"/>
                                </w:rPr>
                              </w:pPr>
                            </w:p>
                          </w:txbxContent>
                        </wps:txbx>
                        <wps:bodyPr upright="1"/>
                      </wps:wsp>
                      <wps:wsp>
                        <wps:cNvPr id="17" name="文本框 78"/>
                        <wps:cNvSpPr txBox="1"/>
                        <wps:spPr>
                          <a:xfrm>
                            <a:off x="1487805" y="1003935"/>
                            <a:ext cx="433070" cy="338455"/>
                          </a:xfrm>
                          <a:prstGeom prst="rect">
                            <a:avLst/>
                          </a:prstGeom>
                          <a:noFill/>
                          <a:ln w="3175">
                            <a:noFill/>
                          </a:ln>
                        </wps:spPr>
                        <wps:txbx>
                          <w:txbxContent>
                            <w:p>
                              <w:pPr>
                                <w:ind w:left="0" w:leftChars="0" w:firstLine="0" w:firstLineChars="0"/>
                                <w:jc w:val="both"/>
                                <w:rPr>
                                  <w:rFonts w:hint="eastAsia" w:eastAsia="宋体"/>
                                  <w:sz w:val="21"/>
                                  <w:szCs w:val="21"/>
                                  <w:lang w:val="en-US" w:eastAsia="zh-CN"/>
                                </w:rPr>
                              </w:pPr>
                              <w:r>
                                <w:rPr>
                                  <w:rFonts w:hint="eastAsia"/>
                                  <w:sz w:val="21"/>
                                  <w:szCs w:val="21"/>
                                  <w:lang w:val="en-US" w:eastAsia="zh-CN"/>
                                </w:rPr>
                                <w:t>645</w:t>
                              </w:r>
                            </w:p>
                          </w:txbxContent>
                        </wps:txbx>
                        <wps:bodyPr upright="1"/>
                      </wps:wsp>
                    </wpc:wpc>
                  </a:graphicData>
                </a:graphic>
              </wp:inline>
            </w:drawing>
          </mc:Choice>
          <mc:Fallback>
            <w:pict>
              <v:group id="_x0000_s1026" o:spid="_x0000_s1026" o:spt="203" style="height:136pt;width:420.15pt;" coordsize="5335905,1727200" editas="canvas" o:gfxdata="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">
                <o:lock v:ext="edit" aspectratio="f"/>
                <v:shape id="_x0000_s1026" o:spid="_x0000_s1026" style="position:absolute;left:0;top:0;height:1727200;width:5335905;" filled="f" stroked="f" coordsize="21600,21600" o:gfxdata="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">
                  <v:fill on="f" focussize="0,0"/>
                  <v:stroke on="f"/>
                  <v:imagedata o:title=""/>
                  <o:lock v:ext="edit" aspectratio="t"/>
                </v:shape>
                <v:shape id="直接箭头连接符 59" o:spid="_x0000_s1026" o:spt="32" type="#_x0000_t32" style="position:absolute;left:627380;top:673735;flip:y;height:635;width:486410;" filled="f" stroked="t" coordsize="21600,21600" o:gfxdata="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MoDhd1wAAAAUBAAAPAAAAAAAAAAEAIAAAACIAAABkcnMvZG93bnJl&#10;di54bWxQSwECFAAUAAAACACHTuJAjG8vzf4BAAC5AwAADgAAAAAAAAABACAAAAAmAQAAZHJzL2Uy&#10;b0RvYy54bWxQSwUGAAAAAAYABgBZAQAAlgUAAAAA&#10;">
                  <v:fill on="f" focussize="0,0"/>
                  <v:stroke weight="0.25pt" color="#000000" joinstyle="round" endarrow="block"/>
                  <v:imagedata o:title=""/>
                  <o:lock v:ext="edit" aspectratio="f"/>
                </v:shape>
                <v:shape id="文本框 60" o:spid="_x0000_s1026" o:spt="202" type="#_x0000_t202" style="position:absolute;left:1136650;top:508635;height:313690;width:743585;" filled="f" stroked="t" coordsize="21600,21600" o:gfxdata="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z2/rS1QAAAAUBAAAPAAAAAAAAAAEAIAAAACIAAABkcnMvZG93bnJldi54bWxQSwECFAAU&#10;AAAACACHTuJA/SNtJPQBAADLAwAADgAAAAAAAAABACAAAAAkAQAAZHJzL2Uyb0RvYy54bWxQSwUG&#10;AAAAAAYABgBZAQAAigUAAAAA&#10;">
                  <v:fill on="f" focussize="0,0"/>
                  <v:stroke weight="0.25pt" color="#000000" joinstyle="miter"/>
                  <v:imagedata o:title=""/>
                  <o:lock v:ext="edit" aspectratio="f"/>
                  <v:textbox>
                    <w:txbxContent>
                      <w:p>
                        <w:pPr>
                          <w:ind w:left="0" w:leftChars="0" w:firstLine="0" w:firstLineChars="0"/>
                          <w:jc w:val="both"/>
                        </w:pPr>
                        <w:r>
                          <w:rPr>
                            <w:rFonts w:hint="eastAsia"/>
                            <w:sz w:val="21"/>
                            <w:szCs w:val="21"/>
                          </w:rPr>
                          <w:t>生活用水</w:t>
                        </w:r>
                      </w:p>
                    </w:txbxContent>
                  </v:textbox>
                </v:shape>
                <v:shape id="文本框 62" o:spid="_x0000_s1026" o:spt="202" type="#_x0000_t202" style="position:absolute;left:591185;top:381000;height:314960;width:554355;" filled="f" stroked="f" coordsize="21600,21600" o:gfxdata="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JR6wtQAAAAFAQAADwAAAAAAAAAB&#10;ACAAAAAiAAAAZHJzL2Rvd25yZXYueG1sUEsBAhQAFAAAAAgAh07iQDPoEG2iAQAAFQMAAA4AAAAA&#10;AAAAAQAgAAAAIwEAAGRycy9lMm9Eb2MueG1sUEsFBgAAAAAGAAYAWQEAADcFAAAAAA==&#10;">
                  <v:fill on="f" focussize="0,0"/>
                  <v:stroke on="f" weight="0.25pt"/>
                  <v:imagedata o:title=""/>
                  <o:lock v:ext="edit" aspectratio="f"/>
                  <v:textbox>
                    <w:txbxContent>
                      <w:p>
                        <w:pPr>
                          <w:ind w:left="0" w:leftChars="0" w:firstLine="0" w:firstLineChars="0"/>
                          <w:jc w:val="center"/>
                          <w:rPr>
                            <w:rFonts w:hint="eastAsia" w:eastAsia="宋体"/>
                            <w:sz w:val="21"/>
                            <w:szCs w:val="21"/>
                            <w:lang w:val="en-US" w:eastAsia="zh-CN"/>
                          </w:rPr>
                        </w:pPr>
                        <w:r>
                          <w:rPr>
                            <w:rFonts w:hint="eastAsia"/>
                            <w:sz w:val="21"/>
                            <w:szCs w:val="21"/>
                            <w:lang w:val="en-US" w:eastAsia="zh-CN"/>
                          </w:rPr>
                          <w:t>405</w:t>
                        </w:r>
                      </w:p>
                    </w:txbxContent>
                  </v:textbox>
                </v:shape>
                <v:shape id="直接箭头连接符 63" o:spid="_x0000_s1026" o:spt="32" type="#_x0000_t32" style="position:absolute;left:1894840;top:668020;flip:y;height:3175;width:530860;" filled="f" stroked="t" coordsize="21600,21600" o:gfxdata="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KA4XdcAAAAFAQAADwAAAAAAAAABACAAAAAiAAAAZHJzL2Rvd25yZXYu&#10;eG1sUEsBAhQAFAAAAAgAh07iQBwi9Wj8AQAAvAMAAA4AAAAAAAAAAQAgAAAAJgEAAGRycy9lMm9E&#10;b2MueG1sUEsFBgAAAAAGAAYAWQEAAJQFAAAAAA==&#10;">
                  <v:fill on="f" focussize="0,0"/>
                  <v:stroke weight="0.25pt" color="#000000" joinstyle="round" endarrow="block"/>
                  <v:imagedata o:title=""/>
                  <o:lock v:ext="edit" aspectratio="f"/>
                </v:shape>
                <v:shape id="文本框 64" o:spid="_x0000_s1026" o:spt="202" type="#_x0000_t202" style="position:absolute;left:2456180;top:499745;height:306070;width:743585;" filled="f" stroked="t" coordsize="21600,21600" o:gfxdata="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Pb+tLVAAAABQEAAA8AAAAAAAAAAQAgAAAAIgAAAGRycy9kb3ducmV2LnhtbFBL&#10;AQIUABQAAAAIAIdO4kALnNCz+QEAAMwDAAAOAAAAAAAAAAEAIAAAACQBAABkcnMvZTJvRG9jLnht&#10;bFBLBQYAAAAABgAGAFkBAACPBQAAAAA=&#10;">
                  <v:fill on="f" focussize="0,0"/>
                  <v:stroke weight="0.25pt" color="#000000" joinstyle="miter"/>
                  <v:imagedata o:title=""/>
                  <o:lock v:ext="edit" aspectratio="f"/>
                  <v:textbox>
                    <w:txbxContent>
                      <w:p>
                        <w:pPr>
                          <w:ind w:left="0" w:leftChars="0" w:firstLine="0" w:firstLineChars="0"/>
                          <w:jc w:val="center"/>
                        </w:pPr>
                        <w:r>
                          <w:rPr>
                            <w:rFonts w:hint="eastAsia"/>
                            <w:sz w:val="21"/>
                            <w:szCs w:val="21"/>
                          </w:rPr>
                          <w:t>化粪池</w:t>
                        </w:r>
                      </w:p>
                    </w:txbxContent>
                  </v:textbox>
                </v:shape>
                <v:shape id="文本框 66" o:spid="_x0000_s1026" o:spt="202" type="#_x0000_t202" style="position:absolute;left:1915160;top:392430;height:292100;width:496570;" filled="f" stroked="f" coordsize="21600,21600" o:gfxdata="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4lHrC1AAAAAUBAAAPAAAAAAAA&#10;AAEAIAAAACIAAABkcnMvZG93bnJldi54bWxQSwECFAAUAAAACACHTuJAZI89VaQBAAAWAwAADgAA&#10;AAAAAAABACAAAAAjAQAAZHJzL2Uyb0RvYy54bWxQSwUGAAAAAAYABgBZAQAAOQUAAAAA&#10;">
                  <v:fill on="f" focussize="0,0"/>
                  <v:stroke on="f" weight="0.25pt"/>
                  <v:imagedata o:title=""/>
                  <o:lock v:ext="edit" aspectratio="f"/>
                  <v:textbox>
                    <w:txbxContent>
                      <w:p>
                        <w:pPr>
                          <w:ind w:left="0" w:leftChars="0" w:firstLine="0" w:firstLineChars="0"/>
                          <w:jc w:val="both"/>
                          <w:rPr>
                            <w:rFonts w:hint="eastAsia" w:eastAsia="宋体"/>
                            <w:sz w:val="21"/>
                            <w:szCs w:val="21"/>
                            <w:lang w:val="en-US" w:eastAsia="zh-CN"/>
                          </w:rPr>
                        </w:pPr>
                        <w:r>
                          <w:rPr>
                            <w:rFonts w:hint="eastAsia"/>
                            <w:sz w:val="21"/>
                            <w:szCs w:val="21"/>
                            <w:lang w:val="en-US" w:eastAsia="zh-CN"/>
                          </w:rPr>
                          <w:t>364.5</w:t>
                        </w:r>
                      </w:p>
                    </w:txbxContent>
                  </v:textbox>
                </v:shape>
                <v:shape id="文本框 67" o:spid="_x0000_s1026" o:spt="202" type="#_x0000_t202" style="position:absolute;left:3372485;top:354330;height:292100;width:525780;" filled="f" stroked="f" coordsize="21600,21600" o:gfxdata="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JR6wtQAAAAFAQAADwAAAAAA&#10;AAABACAAAAAiAAAAZHJzL2Rvd25yZXYueG1sUEsBAhQAFAAAAAgAh07iQHbTAGSlAQAAFgMAAA4A&#10;AAAAAAAAAQAgAAAAIwEAAGRycy9lMm9Eb2MueG1sUEsFBgAAAAAGAAYAWQEAADoFAAAAAA==&#10;">
                  <v:fill on="f" focussize="0,0"/>
                  <v:stroke on="f" weight="0.25pt"/>
                  <v:imagedata o:title=""/>
                  <o:lock v:ext="edit" aspectratio="f"/>
                  <v:textbox>
                    <w:txbxContent>
                      <w:p>
                        <w:pPr>
                          <w:ind w:left="0" w:leftChars="0" w:firstLine="0" w:firstLineChars="0"/>
                          <w:jc w:val="both"/>
                          <w:rPr>
                            <w:rFonts w:hint="eastAsia" w:eastAsia="宋体"/>
                            <w:sz w:val="21"/>
                            <w:szCs w:val="21"/>
                            <w:lang w:val="en-US" w:eastAsia="zh-CN"/>
                          </w:rPr>
                        </w:pPr>
                        <w:r>
                          <w:rPr>
                            <w:rFonts w:hint="eastAsia"/>
                            <w:sz w:val="21"/>
                            <w:szCs w:val="21"/>
                            <w:lang w:val="en-US" w:eastAsia="zh-CN"/>
                          </w:rPr>
                          <w:t>364.5</w:t>
                        </w:r>
                      </w:p>
                    </w:txbxContent>
                  </v:textbox>
                </v:shape>
                <v:shape id="文本框 71" o:spid="_x0000_s1026" o:spt="202" type="#_x0000_t202" style="position:absolute;left:1527175;top:123190;height:307340;width:777875;" filled="f" stroked="f" coordsize="21600,21600" o:gfxdata="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PiUesLUAAAABQEAAA8AAAAAAAAAAQAg&#10;AAAAIgAAAGRycy9kb3ducmV2LnhtbFBLAQIUABQAAAAIAIdO4kBMalwfoAEAABYDAAAOAAAAAAAA&#10;AAEAIAAAACMBAABkcnMvZTJvRG9jLnhtbFBLBQYAAAAABgAGAFkBAAA1BQAAAAA=&#10;">
                  <v:fill on="f" focussize="0,0"/>
                  <v:stroke on="f" weight="0.25pt"/>
                  <v:imagedata o:title=""/>
                  <o:lock v:ext="edit" aspectratio="f"/>
                  <v:textbox>
                    <w:txbxContent>
                      <w:p>
                        <w:pPr>
                          <w:ind w:left="0" w:leftChars="0" w:firstLine="0" w:firstLineChars="0"/>
                          <w:jc w:val="both"/>
                          <w:rPr>
                            <w:rFonts w:hint="eastAsia" w:eastAsia="宋体"/>
                            <w:sz w:val="21"/>
                            <w:szCs w:val="21"/>
                            <w:lang w:val="en-US" w:eastAsia="zh-CN"/>
                          </w:rPr>
                        </w:pPr>
                        <w:r>
                          <w:rPr>
                            <w:rFonts w:hint="eastAsia"/>
                            <w:sz w:val="21"/>
                            <w:szCs w:val="21"/>
                          </w:rPr>
                          <w:t>损耗</w:t>
                        </w:r>
                        <w:r>
                          <w:rPr>
                            <w:rFonts w:hint="eastAsia"/>
                            <w:sz w:val="21"/>
                            <w:szCs w:val="21"/>
                            <w:lang w:val="en-US" w:eastAsia="zh-CN"/>
                          </w:rPr>
                          <w:t>40.5</w:t>
                        </w:r>
                      </w:p>
                    </w:txbxContent>
                  </v:textbox>
                </v:shape>
                <v:shape id="直接箭头连接符 84" o:spid="_x0000_s1026" o:spt="32" type="#_x0000_t32" style="position:absolute;left:1414145;top:344170;flip:y;height:133350;width:189865;" filled="f" stroked="t" coordsize="21600,21600" o:gfxdata="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KA4XdcAAAAFAQAADwAAAAAAAAABACAAAAAiAAAAZHJzL2Rvd25y&#10;ZXYueG1sUEsBAhQAFAAAAAgAh07iQJrYV/L/AQAAvgMAAA4AAAAAAAAAAQAgAAAAJgEAAGRycy9l&#10;Mm9Eb2MueG1sUEsFBgAAAAAGAAYAWQEAAJcFAAAAAA==&#10;">
                  <v:fill on="f" focussize="0,0"/>
                  <v:stroke weight="0.25pt" color="#000000" joinstyle="round" endarrow="block"/>
                  <v:imagedata o:title=""/>
                  <o:lock v:ext="edit" aspectratio="f"/>
                </v:shape>
                <v:shape id="直接箭头连接符 103" o:spid="_x0000_s1026" o:spt="32" type="#_x0000_t32" style="position:absolute;left:3215640;top:663575;flip:y;height:1905;width:809625;" filled="f" stroked="t" coordsize="21600,21600" o:gfxdata="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KA4XdcAAAAFAQAADwAAAAAAAAABACAAAAAiAAAAZHJzL2Rv&#10;d25yZXYueG1sUEsBAhQAFAAAAAgAh07iQD4iSBwCAgAAvQMAAA4AAAAAAAAAAQAgAAAAJgEAAGRy&#10;cy9lMm9Eb2MueG1sUEsFBgAAAAAGAAYAWQEAAJoFAAAAAA==&#10;">
                  <v:fill on="f" focussize="0,0"/>
                  <v:stroke weight="0.25pt" color="#000000" joinstyle="round" endarrow="block"/>
                  <v:imagedata o:title=""/>
                  <o:lock v:ext="edit" aspectratio="f"/>
                </v:shape>
                <v:shape id="文本框 111" o:spid="_x0000_s1026" o:spt="202" type="#_x0000_t202" style="position:absolute;left:4057015;top:365760;height:603885;width:1147445;" filled="f" stroked="f" coordsize="21600,21600" o:gfxdata="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PiUesLUAAAABQEAAA8AAAAA&#10;AAAAAQAgAAAAIgAAAGRycy9kb3ducmV2LnhtbFBLAQIUABQAAAAIAIdO4kBvxgO2pgEAABgDAAAO&#10;AAAAAAAAAAEAIAAAACMBAABkcnMvZTJvRG9jLnhtbFBLBQYAAAAABgAGAFkBAAA7BQAAAAA=&#10;">
                  <v:fill on="f" focussize="0,0"/>
                  <v:stroke on="f" weight="0.25pt"/>
                  <v:imagedata o:title=""/>
                  <o:lock v:ext="edit" aspectratio="f"/>
                  <v:textbox>
                    <w:txbxContent>
                      <w:p>
                        <w:pPr>
                          <w:ind w:left="0" w:leftChars="0" w:firstLine="0" w:firstLineChars="0"/>
                          <w:jc w:val="both"/>
                          <w:rPr>
                            <w:rFonts w:hint="eastAsia" w:eastAsia="宋体"/>
                            <w:lang w:val="en-US" w:eastAsia="zh-CN"/>
                          </w:rPr>
                        </w:pPr>
                        <w:r>
                          <w:rPr>
                            <w:rFonts w:hint="eastAsia"/>
                            <w:sz w:val="21"/>
                            <w:szCs w:val="21"/>
                            <w:lang w:val="en-US" w:eastAsia="zh-CN"/>
                          </w:rPr>
                          <w:t>如皋市恒发污水处理厂</w:t>
                        </w:r>
                      </w:p>
                    </w:txbxContent>
                  </v:textbox>
                </v:shape>
                <v:shape id="文本框 134" o:spid="_x0000_s1026" o:spt="202" type="#_x0000_t202" style="position:absolute;left:631825;top:1156970;height:313055;width:771525;" filled="f" stroked="t" coordsize="21600,21600" o:gfxdata="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z2/rS1QAAAAUBAAAPAAAAAAAAAAEAIAAAACIAAABkcnMvZG93bnJldi54bWxQSwECFAAU&#10;AAAACACHTuJANMqMBvQBAADNAwAADgAAAAAAAAABACAAAAAkAQAAZHJzL2Uyb0RvYy54bWxQSwUG&#10;AAAAAAYABgBZAQAAigUAAAAA&#10;">
                  <v:fill on="f" focussize="0,0"/>
                  <v:stroke weight="0.25pt" color="#000000" joinstyle="miter"/>
                  <v:imagedata o:title=""/>
                  <o:lock v:ext="edit" aspectratio="f"/>
                  <v:textbox>
                    <w:txbxContent>
                      <w:p>
                        <w:pPr>
                          <w:ind w:left="0" w:leftChars="0" w:firstLine="0" w:firstLineChars="0"/>
                          <w:jc w:val="both"/>
                          <w:rPr>
                            <w:rFonts w:hint="eastAsia" w:eastAsia="宋体"/>
                            <w:sz w:val="21"/>
                            <w:szCs w:val="21"/>
                            <w:lang w:val="en-US" w:eastAsia="zh-CN"/>
                          </w:rPr>
                        </w:pPr>
                        <w:r>
                          <w:rPr>
                            <w:rFonts w:hint="eastAsia"/>
                            <w:sz w:val="21"/>
                            <w:szCs w:val="21"/>
                            <w:lang w:val="en-US" w:eastAsia="zh-CN"/>
                          </w:rPr>
                          <w:t>初期雨水</w:t>
                        </w:r>
                      </w:p>
                    </w:txbxContent>
                  </v:textbox>
                </v:shape>
                <v:shape id="直接箭头连接符 137" o:spid="_x0000_s1026" o:spt="32" type="#_x0000_t32" style="position:absolute;left:1434465;top:1310005;flip:y;height:2540;width:559435;" filled="f" stroked="t" coordsize="21600,21600" o:gfxdata="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MoDhd1wAAAAUBAAAPAAAAAAAAAAEAIAAAACIAAABkcnMvZG93&#10;bnJldi54bWxQSwECFAAUAAAACACHTuJAox1NJwECAAC+AwAADgAAAAAAAAABACAAAAAmAQAAZHJz&#10;L2Uyb0RvYy54bWxQSwUGAAAAAAYABgBZAQAAmQUAAAAA&#10;">
                  <v:fill on="f" focussize="0,0"/>
                  <v:stroke weight="0.25pt" color="#000000" joinstyle="round" endarrow="block"/>
                  <v:imagedata o:title=""/>
                  <o:lock v:ext="edit" aspectratio="f"/>
                </v:shape>
                <v:shape id="文本框 138" o:spid="_x0000_s1026" o:spt="202" type="#_x0000_t202" style="position:absolute;left:2011680;top:1132840;height:313055;width:1539240;" filled="f" stroked="t" coordsize="21600,21600" o:gfxdata="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c9v60tUAAAAFAQAADwAAAAAAAAABACAAAAAiAAAAZHJzL2Rvd25yZXYueG1sUEsBAhQA&#10;FAAAAAgAh07iQCwvv2T1AQAAzwMAAA4AAAAAAAAAAQAgAAAAJAEAAGRycy9lMm9Eb2MueG1sUEsF&#10;BgAAAAAGAAYAWQEAAIsFAAAAAA==&#10;">
                  <v:fill on="f" focussize="0,0"/>
                  <v:stroke weight="0.25pt" color="#000000" joinstyle="miter"/>
                  <v:imagedata o:title=""/>
                  <o:lock v:ext="edit" aspectratio="f"/>
                  <v:textbox>
                    <w:txbxContent>
                      <w:p>
                        <w:pPr>
                          <w:ind w:left="0" w:leftChars="0" w:firstLine="0" w:firstLineChars="0"/>
                          <w:jc w:val="both"/>
                          <w:rPr>
                            <w:rFonts w:hint="eastAsia" w:eastAsia="宋体"/>
                            <w:lang w:val="en-US" w:eastAsia="zh-CN"/>
                          </w:rPr>
                        </w:pPr>
                        <w:r>
                          <w:rPr>
                            <w:rFonts w:hint="eastAsia"/>
                            <w:sz w:val="21"/>
                            <w:szCs w:val="21"/>
                            <w:lang w:val="en-US" w:eastAsia="zh-CN"/>
                          </w:rPr>
                          <w:t>如皋市恒发污水处理厂</w:t>
                        </w:r>
                      </w:p>
                      <w:p>
                        <w:pPr>
                          <w:rPr>
                            <w:rFonts w:hint="eastAsia"/>
                            <w:lang w:val="en-US" w:eastAsia="zh-CN"/>
                          </w:rPr>
                        </w:pPr>
                      </w:p>
                    </w:txbxContent>
                  </v:textbox>
                </v:shape>
                <v:shape id="文本框 78" o:spid="_x0000_s1026" o:spt="202" type="#_x0000_t202" style="position:absolute;left:1487805;top:1003935;height:338455;width:433070;" filled="f" stroked="f" coordsize="21600,21600" o:gfxdata="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JR6wtQAAAAFAQAADwAAAAAA&#10;AAABACAAAAAiAAAAZHJzL2Rvd25yZXYueG1sUEsBAhQAFAAAAAgAh07iQOkyrLmlAQAAFgMAAA4A&#10;AAAAAAAAAQAgAAAAIwEAAGRycy9lMm9Eb2MueG1sUEsFBgAAAAAGAAYAWQEAADoFAAAAAA==&#10;">
                  <v:fill on="f" focussize="0,0"/>
                  <v:stroke on="f" weight="0.25pt"/>
                  <v:imagedata o:title=""/>
                  <o:lock v:ext="edit" aspectratio="f"/>
                  <v:textbox>
                    <w:txbxContent>
                      <w:p>
                        <w:pPr>
                          <w:ind w:left="0" w:leftChars="0" w:firstLine="0" w:firstLineChars="0"/>
                          <w:jc w:val="both"/>
                          <w:rPr>
                            <w:rFonts w:hint="eastAsia" w:eastAsia="宋体"/>
                            <w:sz w:val="21"/>
                            <w:szCs w:val="21"/>
                            <w:lang w:val="en-US" w:eastAsia="zh-CN"/>
                          </w:rPr>
                        </w:pPr>
                        <w:r>
                          <w:rPr>
                            <w:rFonts w:hint="eastAsia"/>
                            <w:sz w:val="21"/>
                            <w:szCs w:val="21"/>
                            <w:lang w:val="en-US" w:eastAsia="zh-CN"/>
                          </w:rPr>
                          <w:t>645</w:t>
                        </w:r>
                      </w:p>
                    </w:txbxContent>
                  </v:textbox>
                </v:shape>
                <w10:wrap type="none"/>
                <w10:anchorlock/>
              </v:group>
            </w:pict>
          </mc:Fallback>
        </mc:AlternateContent>
      </w:r>
    </w:p>
    <w:p>
      <w:pPr>
        <w:autoSpaceDE w:val="0"/>
        <w:autoSpaceDN w:val="0"/>
        <w:adjustRightInd w:val="0"/>
        <w:spacing w:line="360" w:lineRule="auto"/>
        <w:ind w:left="0" w:leftChars="0" w:firstLine="0" w:firstLineChars="0"/>
        <w:jc w:val="center"/>
        <w:rPr>
          <w:rFonts w:hint="eastAsia" w:ascii="Times New Roman" w:hAnsi="Times New Roman" w:eastAsia="宋体"/>
          <w:b/>
          <w:color w:val="000000" w:themeColor="text1"/>
          <w:sz w:val="28"/>
          <w:szCs w:val="28"/>
          <w:lang w:val="en-US" w:eastAsia="zh-CN"/>
          <w14:textFill>
            <w14:solidFill>
              <w14:schemeClr w14:val="tx1"/>
            </w14:solidFill>
          </w14:textFill>
        </w:rPr>
      </w:pPr>
      <w:r>
        <w:rPr>
          <w:rFonts w:hint="eastAsia" w:ascii="Times New Roman" w:hAnsi="Times New Roman" w:eastAsia="宋体" w:cs="Times New Roman"/>
          <w:b/>
          <w:color w:val="000000" w:themeColor="text1"/>
          <w:sz w:val="24"/>
          <w:szCs w:val="24"/>
          <w14:textFill>
            <w14:solidFill>
              <w14:schemeClr w14:val="tx1"/>
            </w14:solidFill>
          </w14:textFill>
        </w:rPr>
        <w:t>图5-</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2</w:t>
      </w:r>
      <w:r>
        <w:rPr>
          <w:rFonts w:ascii="Times New Roman" w:hAnsi="Times New Roman" w:eastAsia="宋体" w:cs="Times New Roman"/>
          <w:b/>
          <w:color w:val="000000" w:themeColor="text1"/>
          <w:sz w:val="24"/>
          <w:szCs w:val="24"/>
          <w14:textFill>
            <w14:solidFill>
              <w14:schemeClr w14:val="tx1"/>
            </w14:solidFill>
          </w14:textFill>
        </w:rPr>
        <w:t xml:space="preserve"> </w:t>
      </w:r>
      <w:r>
        <w:rPr>
          <w:rFonts w:hint="eastAsia" w:ascii="Times New Roman" w:hAnsi="Times New Roman" w:eastAsia="宋体" w:cs="Times New Roman"/>
          <w:b/>
          <w:color w:val="000000" w:themeColor="text1"/>
          <w:sz w:val="24"/>
          <w:szCs w:val="24"/>
          <w14:textFill>
            <w14:solidFill>
              <w14:schemeClr w14:val="tx1"/>
            </w14:solidFill>
          </w14:textFill>
        </w:rPr>
        <w:t>建设项目水平衡图</w:t>
      </w:r>
      <w:r>
        <w:rPr>
          <w:rFonts w:ascii="Times New Roman" w:hAnsi="Times New Roman" w:eastAsia="宋体" w:cs="Times New Roman"/>
          <w:b/>
          <w:color w:val="000000" w:themeColor="text1"/>
          <w:sz w:val="24"/>
          <w:szCs w:val="24"/>
          <w14:textFill>
            <w14:solidFill>
              <w14:schemeClr w14:val="tx1"/>
            </w14:solidFill>
          </w14:textFill>
        </w:rPr>
        <w:t xml:space="preserve">  t/a</w:t>
      </w:r>
    </w:p>
    <w:p>
      <w:pPr>
        <w:pStyle w:val="10"/>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outlineLvl w:val="9"/>
        <w:rPr>
          <w:rFonts w:hint="eastAsia" w:ascii="Times New Roman" w:hAnsi="Times New Roman" w:eastAsia="宋体"/>
          <w:b/>
          <w:color w:val="000000" w:themeColor="text1"/>
          <w:sz w:val="24"/>
          <w:lang w:val="en-US" w:eastAsia="zh-CN"/>
          <w14:textFill>
            <w14:solidFill>
              <w14:schemeClr w14:val="tx1"/>
            </w14:solidFill>
          </w14:textFill>
        </w:rPr>
      </w:pPr>
      <w:r>
        <w:rPr>
          <w:rFonts w:hint="eastAsia" w:ascii="Times New Roman" w:hAnsi="Times New Roman" w:eastAsia="宋体"/>
          <w:b/>
          <w:color w:val="000000" w:themeColor="text1"/>
          <w:sz w:val="24"/>
          <w14:textFill>
            <w14:solidFill>
              <w14:schemeClr w14:val="tx1"/>
            </w14:solidFill>
          </w14:textFill>
        </w:rPr>
        <w:t>5.3.</w:t>
      </w:r>
      <w:r>
        <w:rPr>
          <w:rFonts w:hint="eastAsia" w:ascii="Times New Roman" w:hAnsi="Times New Roman" w:eastAsia="宋体"/>
          <w:b/>
          <w:color w:val="000000" w:themeColor="text1"/>
          <w:sz w:val="24"/>
          <w:lang w:val="en-US" w:eastAsia="zh-CN"/>
          <w14:textFill>
            <w14:solidFill>
              <w14:schemeClr w14:val="tx1"/>
            </w14:solidFill>
          </w14:textFill>
        </w:rPr>
        <w:t>3噪声污染源源强分析</w:t>
      </w:r>
    </w:p>
    <w:p>
      <w:pPr>
        <w:ind w:firstLine="480"/>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建设项目主要噪声源为</w:t>
      </w:r>
      <w:r>
        <w:rPr>
          <w:rFonts w:hint="eastAsia"/>
          <w:color w:val="000000" w:themeColor="text1"/>
          <w:szCs w:val="24"/>
          <w:lang w:val="en-US" w:eastAsia="zh-CN"/>
          <w14:textFill>
            <w14:solidFill>
              <w14:schemeClr w14:val="tx1"/>
            </w14:solidFill>
          </w14:textFill>
        </w:rPr>
        <w:t>挤出</w:t>
      </w:r>
      <w:r>
        <w:rPr>
          <w:rFonts w:hint="eastAsia" w:ascii="Times New Roman" w:hAnsi="Times New Roman" w:eastAsia="宋体"/>
          <w:color w:val="000000" w:themeColor="text1"/>
          <w:szCs w:val="24"/>
          <w:lang w:val="en-US" w:eastAsia="zh-CN"/>
          <w14:textFill>
            <w14:solidFill>
              <w14:schemeClr w14:val="tx1"/>
            </w14:solidFill>
          </w14:textFill>
        </w:rPr>
        <w:t>机</w:t>
      </w:r>
      <w:r>
        <w:rPr>
          <w:rFonts w:ascii="Times New Roman" w:hAnsi="Times New Roman" w:eastAsia="宋体"/>
          <w:color w:val="000000" w:themeColor="text1"/>
          <w:szCs w:val="24"/>
          <w14:textFill>
            <w14:solidFill>
              <w14:schemeClr w14:val="tx1"/>
            </w14:solidFill>
          </w14:textFill>
        </w:rPr>
        <w:t>、</w:t>
      </w:r>
      <w:r>
        <w:rPr>
          <w:rFonts w:hint="eastAsia"/>
          <w:color w:val="000000" w:themeColor="text1"/>
          <w:lang w:val="en-US" w:eastAsia="zh-CN"/>
          <w14:textFill>
            <w14:solidFill>
              <w14:schemeClr w14:val="tx1"/>
            </w14:solidFill>
          </w14:textFill>
        </w:rPr>
        <w:t>收卷</w:t>
      </w:r>
      <w:r>
        <w:rPr>
          <w:rFonts w:hint="eastAsia" w:ascii="Times New Roman" w:hAnsi="Times New Roman" w:eastAsia="宋体"/>
          <w:color w:val="000000" w:themeColor="text1"/>
          <w:lang w:val="en-US" w:eastAsia="zh-CN"/>
          <w14:textFill>
            <w14:solidFill>
              <w14:schemeClr w14:val="tx1"/>
            </w14:solidFill>
          </w14:textFill>
        </w:rPr>
        <w:t>机</w:t>
      </w:r>
      <w:r>
        <w:rPr>
          <w:rFonts w:ascii="Times New Roman" w:hAnsi="Times New Roman" w:eastAsia="宋体"/>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搅拌</w:t>
      </w:r>
      <w:r>
        <w:rPr>
          <w:rFonts w:hint="eastAsia" w:ascii="Times New Roman" w:hAnsi="Times New Roman" w:eastAsia="宋体"/>
          <w:color w:val="000000" w:themeColor="text1"/>
          <w:lang w:val="en-US" w:eastAsia="zh-CN"/>
          <w14:textFill>
            <w14:solidFill>
              <w14:schemeClr w14:val="tx1"/>
            </w14:solidFill>
          </w14:textFill>
        </w:rPr>
        <w:t>机、</w:t>
      </w:r>
      <w:r>
        <w:rPr>
          <w:rFonts w:hint="eastAsia"/>
          <w:color w:val="000000" w:themeColor="text1"/>
          <w:lang w:val="en-US" w:eastAsia="zh-CN"/>
          <w14:textFill>
            <w14:solidFill>
              <w14:schemeClr w14:val="tx1"/>
            </w14:solidFill>
          </w14:textFill>
        </w:rPr>
        <w:t>风冷</w:t>
      </w:r>
      <w:r>
        <w:rPr>
          <w:rFonts w:hint="eastAsia" w:ascii="Times New Roman" w:hAnsi="Times New Roman" w:eastAsia="宋体"/>
          <w:color w:val="000000" w:themeColor="text1"/>
          <w:lang w:val="en-US" w:eastAsia="zh-CN"/>
          <w14:textFill>
            <w14:solidFill>
              <w14:schemeClr w14:val="tx1"/>
            </w14:solidFill>
          </w14:textFill>
        </w:rPr>
        <w:t>机、</w:t>
      </w:r>
      <w:r>
        <w:rPr>
          <w:rFonts w:hint="eastAsia"/>
          <w:color w:val="000000" w:themeColor="text1"/>
          <w:lang w:val="en-US" w:eastAsia="zh-CN"/>
          <w14:textFill>
            <w14:solidFill>
              <w14:schemeClr w14:val="tx1"/>
            </w14:solidFill>
          </w14:textFill>
        </w:rPr>
        <w:t>裁切</w:t>
      </w:r>
      <w:r>
        <w:rPr>
          <w:rFonts w:hint="eastAsia" w:ascii="Times New Roman" w:hAnsi="Times New Roman" w:eastAsia="宋体"/>
          <w:color w:val="000000" w:themeColor="text1"/>
          <w:lang w:val="en-US" w:eastAsia="zh-CN"/>
          <w14:textFill>
            <w14:solidFill>
              <w14:schemeClr w14:val="tx1"/>
            </w14:solidFill>
          </w14:textFill>
        </w:rPr>
        <w:t>机等</w:t>
      </w:r>
      <w:r>
        <w:rPr>
          <w:rFonts w:ascii="Times New Roman" w:hAnsi="Times New Roman" w:eastAsia="宋体"/>
          <w:color w:val="000000" w:themeColor="text1"/>
          <w14:textFill>
            <w14:solidFill>
              <w14:schemeClr w14:val="tx1"/>
            </w14:solidFill>
          </w14:textFill>
        </w:rPr>
        <w:t>设备</w:t>
      </w:r>
      <w:r>
        <w:rPr>
          <w:rFonts w:ascii="Times New Roman" w:hAnsi="Times New Roman" w:eastAsia="宋体"/>
          <w:color w:val="000000" w:themeColor="text1"/>
          <w:szCs w:val="24"/>
          <w14:textFill>
            <w14:solidFill>
              <w14:schemeClr w14:val="tx1"/>
            </w14:solidFill>
          </w14:textFill>
        </w:rPr>
        <w:t>，源强在</w:t>
      </w:r>
      <w:r>
        <w:rPr>
          <w:rFonts w:hint="eastAsia"/>
          <w:color w:val="000000" w:themeColor="text1"/>
          <w:szCs w:val="24"/>
          <w:lang w:val="en-US" w:eastAsia="zh-CN"/>
          <w14:textFill>
            <w14:solidFill>
              <w14:schemeClr w14:val="tx1"/>
            </w14:solidFill>
          </w14:textFill>
        </w:rPr>
        <w:t>75</w:t>
      </w:r>
      <w:r>
        <w:rPr>
          <w:rFonts w:ascii="Times New Roman" w:hAnsi="Times New Roman" w:eastAsia="宋体"/>
          <w:color w:val="000000" w:themeColor="text1"/>
          <w:szCs w:val="24"/>
          <w14:textFill>
            <w14:solidFill>
              <w14:schemeClr w14:val="tx1"/>
            </w14:solidFill>
          </w14:textFill>
        </w:rPr>
        <w:t>~</w:t>
      </w:r>
      <w:r>
        <w:rPr>
          <w:rFonts w:hint="eastAsia"/>
          <w:color w:val="000000" w:themeColor="text1"/>
          <w:szCs w:val="24"/>
          <w:lang w:val="en-US" w:eastAsia="zh-CN"/>
          <w14:textFill>
            <w14:solidFill>
              <w14:schemeClr w14:val="tx1"/>
            </w14:solidFill>
          </w14:textFill>
        </w:rPr>
        <w:t>85</w:t>
      </w:r>
      <w:r>
        <w:rPr>
          <w:rFonts w:ascii="Times New Roman" w:hAnsi="Times New Roman" w:eastAsia="宋体"/>
          <w:color w:val="000000" w:themeColor="text1"/>
          <w:szCs w:val="24"/>
          <w14:textFill>
            <w14:solidFill>
              <w14:schemeClr w14:val="tx1"/>
            </w14:solidFill>
          </w14:textFill>
        </w:rPr>
        <w:t>dB（A），建设项目各噪声污染源强见表5-</w:t>
      </w:r>
      <w:r>
        <w:rPr>
          <w:rFonts w:hint="eastAsia"/>
          <w:color w:val="000000" w:themeColor="text1"/>
          <w:szCs w:val="24"/>
          <w:lang w:val="en-US" w:eastAsia="zh-CN"/>
          <w14:textFill>
            <w14:solidFill>
              <w14:schemeClr w14:val="tx1"/>
            </w14:solidFill>
          </w14:textFill>
        </w:rPr>
        <w:t>8</w:t>
      </w:r>
      <w:r>
        <w:rPr>
          <w:rFonts w:ascii="Times New Roman" w:hAnsi="Times New Roman" w:eastAsia="宋体"/>
          <w:color w:val="000000" w:themeColor="text1"/>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ascii="Times New Roman" w:hAnsi="Times New Roman" w:eastAsia="宋体"/>
          <w:b/>
          <w:bCs/>
          <w:color w:val="000000" w:themeColor="text1"/>
          <w:sz w:val="24"/>
          <w:szCs w:val="24"/>
          <w14:textFill>
            <w14:solidFill>
              <w14:schemeClr w14:val="tx1"/>
            </w14:solidFill>
          </w14:textFill>
        </w:rPr>
      </w:pPr>
      <w:r>
        <w:rPr>
          <w:rFonts w:ascii="Times New Roman" w:hAnsi="Times New Roman" w:eastAsia="宋体"/>
          <w:b/>
          <w:bCs/>
          <w:color w:val="000000" w:themeColor="text1"/>
          <w:sz w:val="24"/>
          <w:szCs w:val="24"/>
          <w14:textFill>
            <w14:solidFill>
              <w14:schemeClr w14:val="tx1"/>
            </w14:solidFill>
          </w14:textFill>
        </w:rPr>
        <w:t>表5-</w:t>
      </w:r>
      <w:r>
        <w:rPr>
          <w:rFonts w:hint="eastAsia"/>
          <w:b/>
          <w:bCs/>
          <w:color w:val="000000" w:themeColor="text1"/>
          <w:sz w:val="24"/>
          <w:szCs w:val="24"/>
          <w:lang w:val="en-US" w:eastAsia="zh-CN"/>
          <w14:textFill>
            <w14:solidFill>
              <w14:schemeClr w14:val="tx1"/>
            </w14:solidFill>
          </w14:textFill>
        </w:rPr>
        <w:t>8</w:t>
      </w:r>
      <w:r>
        <w:rPr>
          <w:rFonts w:ascii="Times New Roman" w:hAnsi="Times New Roman" w:eastAsia="宋体"/>
          <w:b/>
          <w:bCs/>
          <w:color w:val="000000" w:themeColor="text1"/>
          <w:sz w:val="24"/>
          <w:szCs w:val="24"/>
          <w14:textFill>
            <w14:solidFill>
              <w14:schemeClr w14:val="tx1"/>
            </w14:solidFill>
          </w14:textFill>
        </w:rPr>
        <w:t xml:space="preserve">  建设项目噪声源源强</w:t>
      </w:r>
    </w:p>
    <w:tbl>
      <w:tblPr>
        <w:tblStyle w:val="20"/>
        <w:tblW w:w="85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5"/>
        <w:gridCol w:w="1932"/>
        <w:gridCol w:w="652"/>
        <w:gridCol w:w="1168"/>
        <w:gridCol w:w="734"/>
        <w:gridCol w:w="1382"/>
        <w:gridCol w:w="1063"/>
        <w:gridCol w:w="11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35" w:type="dxa"/>
            <w:vAlign w:val="center"/>
          </w:tcPr>
          <w:p>
            <w:pPr>
              <w:pStyle w:val="10"/>
              <w:spacing w:line="240" w:lineRule="auto"/>
              <w:ind w:firstLine="0" w:firstLineChars="0"/>
              <w:jc w:val="center"/>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序号</w:t>
            </w:r>
          </w:p>
        </w:tc>
        <w:tc>
          <w:tcPr>
            <w:tcW w:w="1932" w:type="dxa"/>
            <w:vAlign w:val="center"/>
          </w:tcPr>
          <w:p>
            <w:pPr>
              <w:pStyle w:val="10"/>
              <w:spacing w:line="240" w:lineRule="auto"/>
              <w:ind w:firstLine="0" w:firstLineChars="0"/>
              <w:jc w:val="center"/>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污染源名称</w:t>
            </w:r>
          </w:p>
        </w:tc>
        <w:tc>
          <w:tcPr>
            <w:tcW w:w="652" w:type="dxa"/>
            <w:vAlign w:val="center"/>
          </w:tcPr>
          <w:p>
            <w:pPr>
              <w:pStyle w:val="10"/>
              <w:spacing w:line="240" w:lineRule="auto"/>
              <w:ind w:firstLine="0" w:firstLineChars="0"/>
              <w:jc w:val="center"/>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数量</w:t>
            </w:r>
          </w:p>
        </w:tc>
        <w:tc>
          <w:tcPr>
            <w:tcW w:w="1168" w:type="dxa"/>
            <w:vAlign w:val="center"/>
          </w:tcPr>
          <w:p>
            <w:pPr>
              <w:pStyle w:val="10"/>
              <w:spacing w:line="240" w:lineRule="auto"/>
              <w:ind w:firstLine="0" w:firstLineChars="0"/>
              <w:jc w:val="center"/>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等效声级（dB(A)）</w:t>
            </w:r>
          </w:p>
        </w:tc>
        <w:tc>
          <w:tcPr>
            <w:tcW w:w="734" w:type="dxa"/>
            <w:vAlign w:val="center"/>
          </w:tcPr>
          <w:p>
            <w:pPr>
              <w:pStyle w:val="10"/>
              <w:spacing w:line="240" w:lineRule="auto"/>
              <w:ind w:firstLine="0" w:firstLineChars="0"/>
              <w:jc w:val="center"/>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位置</w:t>
            </w:r>
          </w:p>
        </w:tc>
        <w:tc>
          <w:tcPr>
            <w:tcW w:w="1382" w:type="dxa"/>
            <w:vAlign w:val="center"/>
          </w:tcPr>
          <w:p>
            <w:pPr>
              <w:pStyle w:val="10"/>
              <w:spacing w:line="240" w:lineRule="auto"/>
              <w:ind w:firstLine="0" w:firstLineChars="0"/>
              <w:jc w:val="center"/>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距厂界最近距离（m）</w:t>
            </w:r>
          </w:p>
        </w:tc>
        <w:tc>
          <w:tcPr>
            <w:tcW w:w="1063" w:type="dxa"/>
            <w:vAlign w:val="center"/>
          </w:tcPr>
          <w:p>
            <w:pPr>
              <w:pStyle w:val="10"/>
              <w:spacing w:line="240" w:lineRule="auto"/>
              <w:ind w:firstLine="0" w:firstLineChars="0"/>
              <w:jc w:val="center"/>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治理措施</w:t>
            </w:r>
          </w:p>
        </w:tc>
        <w:tc>
          <w:tcPr>
            <w:tcW w:w="1156" w:type="dxa"/>
            <w:vAlign w:val="center"/>
          </w:tcPr>
          <w:p>
            <w:pPr>
              <w:pStyle w:val="10"/>
              <w:spacing w:line="240" w:lineRule="auto"/>
              <w:ind w:firstLine="0" w:firstLineChars="0"/>
              <w:jc w:val="center"/>
              <w:rPr>
                <w:rFonts w:ascii="Times New Roman" w:hAnsi="Times New Roman" w:eastAsia="宋体"/>
                <w:b/>
                <w:color w:val="000000" w:themeColor="text1"/>
                <w:szCs w:val="21"/>
                <w14:textFill>
                  <w14:solidFill>
                    <w14:schemeClr w14:val="tx1"/>
                  </w14:solidFill>
                </w14:textFill>
              </w:rPr>
            </w:pPr>
            <w:r>
              <w:rPr>
                <w:rFonts w:ascii="Times New Roman" w:hAnsi="Times New Roman" w:eastAsia="宋体"/>
                <w:b/>
                <w:color w:val="000000" w:themeColor="text1"/>
                <w:szCs w:val="21"/>
                <w14:textFill>
                  <w14:solidFill>
                    <w14:schemeClr w14:val="tx1"/>
                  </w14:solidFill>
                </w14:textFill>
              </w:rPr>
              <w:t>降噪效果（dB(A)）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35"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w:t>
            </w:r>
          </w:p>
        </w:tc>
        <w:tc>
          <w:tcPr>
            <w:tcW w:w="1932" w:type="dxa"/>
            <w:vAlign w:val="center"/>
          </w:tcPr>
          <w:p>
            <w:pPr>
              <w:pStyle w:val="10"/>
              <w:spacing w:line="320" w:lineRule="exact"/>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挤出机</w:t>
            </w:r>
          </w:p>
        </w:tc>
        <w:tc>
          <w:tcPr>
            <w:tcW w:w="652" w:type="dxa"/>
            <w:vAlign w:val="center"/>
          </w:tcPr>
          <w:p>
            <w:pPr>
              <w:pStyle w:val="10"/>
              <w:spacing w:line="320" w:lineRule="exact"/>
              <w:ind w:firstLine="0" w:firstLineChars="0"/>
              <w:jc w:val="center"/>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4台</w:t>
            </w:r>
          </w:p>
        </w:tc>
        <w:tc>
          <w:tcPr>
            <w:tcW w:w="1168" w:type="dxa"/>
            <w:vAlign w:val="center"/>
          </w:tcPr>
          <w:p>
            <w:pPr>
              <w:pStyle w:val="10"/>
              <w:spacing w:line="320" w:lineRule="exact"/>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80-83</w:t>
            </w:r>
          </w:p>
        </w:tc>
        <w:tc>
          <w:tcPr>
            <w:tcW w:w="734" w:type="dxa"/>
            <w:vMerge w:val="restart"/>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生产</w:t>
            </w:r>
            <w:r>
              <w:rPr>
                <w:rFonts w:ascii="Times New Roman" w:hAnsi="Times New Roman" w:eastAsia="宋体"/>
                <w:color w:val="000000" w:themeColor="text1"/>
                <w:szCs w:val="21"/>
                <w14:textFill>
                  <w14:solidFill>
                    <w14:schemeClr w14:val="tx1"/>
                  </w14:solidFill>
                </w14:textFill>
              </w:rPr>
              <w:t>车间</w:t>
            </w:r>
          </w:p>
        </w:tc>
        <w:tc>
          <w:tcPr>
            <w:tcW w:w="1382"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距</w:t>
            </w:r>
            <w:r>
              <w:rPr>
                <w:rFonts w:hint="eastAsia" w:ascii="Times New Roman" w:hAnsi="Times New Roman" w:eastAsia="宋体"/>
                <w:color w:val="000000" w:themeColor="text1"/>
                <w:szCs w:val="21"/>
                <w:lang w:val="en-US" w:eastAsia="zh-CN"/>
                <w14:textFill>
                  <w14:solidFill>
                    <w14:schemeClr w14:val="tx1"/>
                  </w14:solidFill>
                </w14:textFill>
              </w:rPr>
              <w:t>南</w:t>
            </w:r>
            <w:r>
              <w:rPr>
                <w:rFonts w:ascii="Times New Roman" w:hAnsi="Times New Roman" w:eastAsia="宋体"/>
                <w:color w:val="000000" w:themeColor="text1"/>
                <w:szCs w:val="21"/>
                <w14:textFill>
                  <w14:solidFill>
                    <w14:schemeClr w14:val="tx1"/>
                  </w14:solidFill>
                </w14:textFill>
              </w:rPr>
              <w:t>厂界5</w:t>
            </w:r>
          </w:p>
        </w:tc>
        <w:tc>
          <w:tcPr>
            <w:tcW w:w="1063" w:type="dxa"/>
            <w:vMerge w:val="restart"/>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隔声、减震、距离衰减</w:t>
            </w:r>
          </w:p>
        </w:tc>
        <w:tc>
          <w:tcPr>
            <w:tcW w:w="1156" w:type="dxa"/>
            <w:vAlign w:val="center"/>
          </w:tcPr>
          <w:p>
            <w:pPr>
              <w:pStyle w:val="10"/>
              <w:spacing w:line="240" w:lineRule="auto"/>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35"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2</w:t>
            </w:r>
          </w:p>
        </w:tc>
        <w:tc>
          <w:tcPr>
            <w:tcW w:w="1932" w:type="dxa"/>
            <w:vAlign w:val="center"/>
          </w:tcPr>
          <w:p>
            <w:pPr>
              <w:pStyle w:val="10"/>
              <w:spacing w:line="320" w:lineRule="exact"/>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收卷机</w:t>
            </w:r>
          </w:p>
        </w:tc>
        <w:tc>
          <w:tcPr>
            <w:tcW w:w="652" w:type="dxa"/>
            <w:vAlign w:val="center"/>
          </w:tcPr>
          <w:p>
            <w:pPr>
              <w:pStyle w:val="10"/>
              <w:spacing w:line="320" w:lineRule="exact"/>
              <w:ind w:firstLine="0" w:firstLineChars="0"/>
              <w:jc w:val="center"/>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4台</w:t>
            </w:r>
          </w:p>
        </w:tc>
        <w:tc>
          <w:tcPr>
            <w:tcW w:w="1168" w:type="dxa"/>
            <w:vAlign w:val="center"/>
          </w:tcPr>
          <w:p>
            <w:pPr>
              <w:pStyle w:val="10"/>
              <w:spacing w:line="320" w:lineRule="exact"/>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75-78</w:t>
            </w:r>
          </w:p>
        </w:tc>
        <w:tc>
          <w:tcPr>
            <w:tcW w:w="734" w:type="dxa"/>
            <w:vMerge w:val="continue"/>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p>
        </w:tc>
        <w:tc>
          <w:tcPr>
            <w:tcW w:w="1382"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距</w:t>
            </w:r>
            <w:r>
              <w:rPr>
                <w:rFonts w:hint="eastAsia" w:ascii="Times New Roman" w:hAnsi="Times New Roman" w:eastAsia="宋体"/>
                <w:color w:val="000000" w:themeColor="text1"/>
                <w:szCs w:val="21"/>
                <w:lang w:val="en-US" w:eastAsia="zh-CN"/>
                <w14:textFill>
                  <w14:solidFill>
                    <w14:schemeClr w14:val="tx1"/>
                  </w14:solidFill>
                </w14:textFill>
              </w:rPr>
              <w:t>南</w:t>
            </w:r>
            <w:r>
              <w:rPr>
                <w:rFonts w:ascii="Times New Roman" w:hAnsi="Times New Roman" w:eastAsia="宋体"/>
                <w:color w:val="000000" w:themeColor="text1"/>
                <w:szCs w:val="21"/>
                <w14:textFill>
                  <w14:solidFill>
                    <w14:schemeClr w14:val="tx1"/>
                  </w14:solidFill>
                </w14:textFill>
              </w:rPr>
              <w:t>厂界5</w:t>
            </w:r>
          </w:p>
        </w:tc>
        <w:tc>
          <w:tcPr>
            <w:tcW w:w="1063" w:type="dxa"/>
            <w:vMerge w:val="continue"/>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p>
        </w:tc>
        <w:tc>
          <w:tcPr>
            <w:tcW w:w="1156" w:type="dxa"/>
            <w:vAlign w:val="center"/>
          </w:tcPr>
          <w:p>
            <w:pPr>
              <w:pStyle w:val="10"/>
              <w:spacing w:line="240" w:lineRule="auto"/>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35"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3</w:t>
            </w:r>
          </w:p>
        </w:tc>
        <w:tc>
          <w:tcPr>
            <w:tcW w:w="1932" w:type="dxa"/>
            <w:vAlign w:val="center"/>
          </w:tcPr>
          <w:p>
            <w:pPr>
              <w:pStyle w:val="10"/>
              <w:spacing w:line="320" w:lineRule="exact"/>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搅拌机</w:t>
            </w:r>
          </w:p>
        </w:tc>
        <w:tc>
          <w:tcPr>
            <w:tcW w:w="652" w:type="dxa"/>
            <w:vAlign w:val="center"/>
          </w:tcPr>
          <w:p>
            <w:pPr>
              <w:pStyle w:val="10"/>
              <w:spacing w:line="320" w:lineRule="exact"/>
              <w:ind w:firstLine="0" w:firstLineChars="0"/>
              <w:jc w:val="center"/>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4台</w:t>
            </w:r>
          </w:p>
        </w:tc>
        <w:tc>
          <w:tcPr>
            <w:tcW w:w="1168" w:type="dxa"/>
            <w:vAlign w:val="center"/>
          </w:tcPr>
          <w:p>
            <w:pPr>
              <w:pStyle w:val="10"/>
              <w:spacing w:line="320" w:lineRule="exact"/>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80-83</w:t>
            </w:r>
          </w:p>
        </w:tc>
        <w:tc>
          <w:tcPr>
            <w:tcW w:w="734" w:type="dxa"/>
            <w:vMerge w:val="continue"/>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p>
        </w:tc>
        <w:tc>
          <w:tcPr>
            <w:tcW w:w="1382"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距</w:t>
            </w:r>
            <w:r>
              <w:rPr>
                <w:rFonts w:hint="eastAsia" w:ascii="Times New Roman" w:hAnsi="Times New Roman" w:eastAsia="宋体"/>
                <w:color w:val="000000" w:themeColor="text1"/>
                <w:szCs w:val="21"/>
                <w:lang w:val="en-US" w:eastAsia="zh-CN"/>
                <w14:textFill>
                  <w14:solidFill>
                    <w14:schemeClr w14:val="tx1"/>
                  </w14:solidFill>
                </w14:textFill>
              </w:rPr>
              <w:t>南</w:t>
            </w:r>
            <w:r>
              <w:rPr>
                <w:rFonts w:ascii="Times New Roman" w:hAnsi="Times New Roman" w:eastAsia="宋体"/>
                <w:color w:val="000000" w:themeColor="text1"/>
                <w:szCs w:val="21"/>
                <w14:textFill>
                  <w14:solidFill>
                    <w14:schemeClr w14:val="tx1"/>
                  </w14:solidFill>
                </w14:textFill>
              </w:rPr>
              <w:t>厂界5</w:t>
            </w:r>
          </w:p>
        </w:tc>
        <w:tc>
          <w:tcPr>
            <w:tcW w:w="1063" w:type="dxa"/>
            <w:vMerge w:val="continue"/>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p>
        </w:tc>
        <w:tc>
          <w:tcPr>
            <w:tcW w:w="1156" w:type="dxa"/>
            <w:vAlign w:val="center"/>
          </w:tcPr>
          <w:p>
            <w:pPr>
              <w:pStyle w:val="10"/>
              <w:spacing w:line="240" w:lineRule="auto"/>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35"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4</w:t>
            </w:r>
          </w:p>
        </w:tc>
        <w:tc>
          <w:tcPr>
            <w:tcW w:w="1932" w:type="dxa"/>
            <w:vAlign w:val="center"/>
          </w:tcPr>
          <w:p>
            <w:pPr>
              <w:pStyle w:val="10"/>
              <w:spacing w:line="320" w:lineRule="exact"/>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风冷机</w:t>
            </w:r>
          </w:p>
        </w:tc>
        <w:tc>
          <w:tcPr>
            <w:tcW w:w="652" w:type="dxa"/>
            <w:vAlign w:val="center"/>
          </w:tcPr>
          <w:p>
            <w:pPr>
              <w:pStyle w:val="10"/>
              <w:spacing w:line="320" w:lineRule="exact"/>
              <w:ind w:firstLine="0" w:firstLineChars="0"/>
              <w:jc w:val="center"/>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4台</w:t>
            </w:r>
          </w:p>
        </w:tc>
        <w:tc>
          <w:tcPr>
            <w:tcW w:w="1168" w:type="dxa"/>
            <w:vAlign w:val="center"/>
          </w:tcPr>
          <w:p>
            <w:pPr>
              <w:pStyle w:val="10"/>
              <w:spacing w:line="320" w:lineRule="exact"/>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80-83</w:t>
            </w:r>
          </w:p>
        </w:tc>
        <w:tc>
          <w:tcPr>
            <w:tcW w:w="734" w:type="dxa"/>
            <w:vMerge w:val="continue"/>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p>
        </w:tc>
        <w:tc>
          <w:tcPr>
            <w:tcW w:w="1382" w:type="dxa"/>
            <w:vAlign w:val="center"/>
          </w:tcPr>
          <w:p>
            <w:pPr>
              <w:pStyle w:val="10"/>
              <w:spacing w:line="240" w:lineRule="auto"/>
              <w:ind w:firstLine="0" w:firstLineChars="0"/>
              <w:jc w:val="center"/>
              <w:rPr>
                <w:rFonts w:hint="eastAsia" w:ascii="Times New Roman" w:hAnsi="Times New Roman" w:eastAsia="宋体"/>
                <w:color w:val="000000" w:themeColor="text1"/>
                <w:szCs w:val="21"/>
                <w:lang w:eastAsia="zh-CN"/>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距</w:t>
            </w:r>
            <w:r>
              <w:rPr>
                <w:rFonts w:hint="eastAsia" w:ascii="Times New Roman" w:hAnsi="Times New Roman" w:eastAsia="宋体"/>
                <w:color w:val="000000" w:themeColor="text1"/>
                <w:szCs w:val="21"/>
                <w:lang w:val="en-US" w:eastAsia="zh-CN"/>
                <w14:textFill>
                  <w14:solidFill>
                    <w14:schemeClr w14:val="tx1"/>
                  </w14:solidFill>
                </w14:textFill>
              </w:rPr>
              <w:t>南</w:t>
            </w:r>
            <w:r>
              <w:rPr>
                <w:rFonts w:ascii="Times New Roman" w:hAnsi="Times New Roman" w:eastAsia="宋体"/>
                <w:color w:val="000000" w:themeColor="text1"/>
                <w:szCs w:val="21"/>
                <w14:textFill>
                  <w14:solidFill>
                    <w14:schemeClr w14:val="tx1"/>
                  </w14:solidFill>
                </w14:textFill>
              </w:rPr>
              <w:t>厂界</w:t>
            </w:r>
            <w:r>
              <w:rPr>
                <w:rFonts w:hint="eastAsia" w:ascii="Times New Roman" w:hAnsi="Times New Roman" w:eastAsia="宋体"/>
                <w:color w:val="000000" w:themeColor="text1"/>
                <w:szCs w:val="21"/>
                <w:lang w:val="en-US" w:eastAsia="zh-CN"/>
                <w14:textFill>
                  <w14:solidFill>
                    <w14:schemeClr w14:val="tx1"/>
                  </w14:solidFill>
                </w14:textFill>
              </w:rPr>
              <w:t>5</w:t>
            </w:r>
          </w:p>
        </w:tc>
        <w:tc>
          <w:tcPr>
            <w:tcW w:w="1063" w:type="dxa"/>
            <w:vMerge w:val="continue"/>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p>
        </w:tc>
        <w:tc>
          <w:tcPr>
            <w:tcW w:w="1156" w:type="dxa"/>
            <w:vAlign w:val="center"/>
          </w:tcPr>
          <w:p>
            <w:pPr>
              <w:pStyle w:val="10"/>
              <w:spacing w:line="240" w:lineRule="auto"/>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35" w:type="dxa"/>
            <w:vAlign w:val="center"/>
          </w:tcPr>
          <w:p>
            <w:pPr>
              <w:pStyle w:val="10"/>
              <w:spacing w:line="240" w:lineRule="auto"/>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5</w:t>
            </w:r>
          </w:p>
        </w:tc>
        <w:tc>
          <w:tcPr>
            <w:tcW w:w="1932" w:type="dxa"/>
            <w:vAlign w:val="center"/>
          </w:tcPr>
          <w:p>
            <w:pPr>
              <w:pStyle w:val="10"/>
              <w:spacing w:line="320" w:lineRule="exact"/>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裁切机</w:t>
            </w:r>
          </w:p>
        </w:tc>
        <w:tc>
          <w:tcPr>
            <w:tcW w:w="652" w:type="dxa"/>
            <w:vAlign w:val="center"/>
          </w:tcPr>
          <w:p>
            <w:pPr>
              <w:pStyle w:val="10"/>
              <w:spacing w:line="320" w:lineRule="exact"/>
              <w:ind w:firstLine="0" w:firstLineChars="0"/>
              <w:jc w:val="center"/>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2台</w:t>
            </w:r>
          </w:p>
        </w:tc>
        <w:tc>
          <w:tcPr>
            <w:tcW w:w="1168" w:type="dxa"/>
            <w:vAlign w:val="center"/>
          </w:tcPr>
          <w:p>
            <w:pPr>
              <w:pStyle w:val="10"/>
              <w:spacing w:line="320" w:lineRule="exact"/>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82-85</w:t>
            </w:r>
          </w:p>
        </w:tc>
        <w:tc>
          <w:tcPr>
            <w:tcW w:w="734" w:type="dxa"/>
            <w:vMerge w:val="continue"/>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p>
        </w:tc>
        <w:tc>
          <w:tcPr>
            <w:tcW w:w="1382" w:type="dxa"/>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距</w:t>
            </w:r>
            <w:r>
              <w:rPr>
                <w:rFonts w:hint="eastAsia" w:ascii="Times New Roman" w:hAnsi="Times New Roman" w:eastAsia="宋体"/>
                <w:color w:val="000000" w:themeColor="text1"/>
                <w:szCs w:val="21"/>
                <w:lang w:val="en-US" w:eastAsia="zh-CN"/>
                <w14:textFill>
                  <w14:solidFill>
                    <w14:schemeClr w14:val="tx1"/>
                  </w14:solidFill>
                </w14:textFill>
              </w:rPr>
              <w:t>南</w:t>
            </w:r>
            <w:r>
              <w:rPr>
                <w:rFonts w:ascii="Times New Roman" w:hAnsi="Times New Roman" w:eastAsia="宋体"/>
                <w:color w:val="000000" w:themeColor="text1"/>
                <w:szCs w:val="21"/>
                <w14:textFill>
                  <w14:solidFill>
                    <w14:schemeClr w14:val="tx1"/>
                  </w14:solidFill>
                </w14:textFill>
              </w:rPr>
              <w:t>厂界</w:t>
            </w:r>
            <w:r>
              <w:rPr>
                <w:rFonts w:hint="eastAsia" w:ascii="Times New Roman" w:hAnsi="Times New Roman" w:eastAsia="宋体"/>
                <w:color w:val="000000" w:themeColor="text1"/>
                <w:szCs w:val="21"/>
                <w:lang w:val="en-US" w:eastAsia="zh-CN"/>
                <w14:textFill>
                  <w14:solidFill>
                    <w14:schemeClr w14:val="tx1"/>
                  </w14:solidFill>
                </w14:textFill>
              </w:rPr>
              <w:t>5</w:t>
            </w:r>
          </w:p>
        </w:tc>
        <w:tc>
          <w:tcPr>
            <w:tcW w:w="1063" w:type="dxa"/>
            <w:vMerge w:val="continue"/>
            <w:vAlign w:val="center"/>
          </w:tcPr>
          <w:p>
            <w:pPr>
              <w:pStyle w:val="10"/>
              <w:spacing w:line="240" w:lineRule="auto"/>
              <w:ind w:firstLine="0" w:firstLineChars="0"/>
              <w:jc w:val="center"/>
              <w:rPr>
                <w:rFonts w:ascii="Times New Roman" w:hAnsi="Times New Roman" w:eastAsia="宋体"/>
                <w:color w:val="000000" w:themeColor="text1"/>
                <w:szCs w:val="21"/>
                <w14:textFill>
                  <w14:solidFill>
                    <w14:schemeClr w14:val="tx1"/>
                  </w14:solidFill>
                </w14:textFill>
              </w:rPr>
            </w:pPr>
          </w:p>
        </w:tc>
        <w:tc>
          <w:tcPr>
            <w:tcW w:w="1156" w:type="dxa"/>
            <w:vAlign w:val="center"/>
          </w:tcPr>
          <w:p>
            <w:pPr>
              <w:pStyle w:val="10"/>
              <w:spacing w:line="240" w:lineRule="auto"/>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20</w:t>
            </w:r>
          </w:p>
        </w:tc>
      </w:tr>
    </w:tbl>
    <w:p>
      <w:pPr>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为了减轻设备运行产生的噪声对周围环境的影响，建设方拟采取如下降噪措</w:t>
      </w:r>
    </w:p>
    <w:p>
      <w:pPr>
        <w:ind w:left="0" w:leftChars="0" w:firstLine="0" w:firstLineChars="0"/>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施：</w:t>
      </w:r>
    </w:p>
    <w:p>
      <w:pPr>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（1）合理总平布局</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通过合理车间布局，将车间内噪声较大的设备尽量远离厂界、远离附近敏感点设置；在车间四周安装吸声材料，如多孔材料、柔性材料、膜状与板状材料。以上措施最高可降低噪声20dB（A）。</w:t>
      </w:r>
    </w:p>
    <w:p>
      <w:pPr>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（2）降低噪声源</w:t>
      </w:r>
    </w:p>
    <w:p>
      <w:pPr>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在选购设备时尽可能选用低噪声设备，从源头上降低噪声源，</w:t>
      </w:r>
      <w:r>
        <w:rPr>
          <w:rFonts w:hint="eastAsia" w:ascii="Times New Roman" w:hAnsi="Times New Roman" w:eastAsia="宋体"/>
          <w:color w:val="000000" w:themeColor="text1"/>
          <w14:textFill>
            <w14:solidFill>
              <w14:schemeClr w14:val="tx1"/>
            </w14:solidFill>
          </w14:textFill>
        </w:rPr>
        <w:t>对于噪声源强相对较高的设备底座安装减震基座、垫橡胶圈，在声源周围加装隔声屏障或设置隔振沟等</w:t>
      </w:r>
      <w:r>
        <w:rPr>
          <w:rFonts w:ascii="Times New Roman" w:hAnsi="Times New Roman" w:eastAsia="宋体"/>
          <w:color w:val="000000" w:themeColor="text1"/>
          <w14:textFill>
            <w14:solidFill>
              <w14:schemeClr w14:val="tx1"/>
            </w14:solidFill>
          </w14:textFill>
        </w:rPr>
        <w:t>减震、隔震等措施。</w:t>
      </w:r>
    </w:p>
    <w:p>
      <w:pPr>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（3）加强管理</w:t>
      </w:r>
    </w:p>
    <w:p>
      <w:pPr>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加强对企业操作人员的业务管理，加强设备的维护，确保设备处于良好的运</w:t>
      </w:r>
    </w:p>
    <w:p>
      <w:pPr>
        <w:ind w:left="0" w:leftChars="0" w:firstLine="0" w:firstLineChars="0"/>
        <w:rPr>
          <w:rFonts w:hint="eastAsia" w:ascii="Times New Roman" w:hAnsi="Times New Roman" w:eastAsia="宋体"/>
          <w:b/>
          <w:color w:val="000000" w:themeColor="text1"/>
          <w:sz w:val="28"/>
          <w:szCs w:val="28"/>
          <w:lang w:val="en-US" w:eastAsia="zh-CN"/>
          <w14:textFill>
            <w14:solidFill>
              <w14:schemeClr w14:val="tx1"/>
            </w14:solidFill>
          </w14:textFill>
        </w:rPr>
      </w:pPr>
      <w:r>
        <w:rPr>
          <w:rFonts w:hint="eastAsia" w:ascii="Times New Roman" w:hAnsi="Times New Roman" w:eastAsia="宋体"/>
          <w:b/>
          <w:color w:val="000000" w:themeColor="text1"/>
          <w:sz w:val="28"/>
          <w:szCs w:val="28"/>
          <w:lang w:val="en-US" w:eastAsia="zh-CN"/>
          <w14:textFill>
            <w14:solidFill>
              <w14:schemeClr w14:val="tx1"/>
            </w14:solidFill>
          </w14:textFill>
        </w:rPr>
        <w:t>续表5</w:t>
      </w:r>
    </w:p>
    <w:p>
      <w:pPr>
        <w:ind w:left="0" w:leftChars="0" w:firstLine="0" w:firstLineChars="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转状态，杜绝因设备不正常运转时产生的高噪声现象。</w:t>
      </w:r>
    </w:p>
    <w:p>
      <w:pPr>
        <w:pStyle w:val="10"/>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b/>
          <w:color w:val="000000" w:themeColor="text1"/>
          <w:sz w:val="24"/>
          <w14:textFill>
            <w14:solidFill>
              <w14:schemeClr w14:val="tx1"/>
            </w14:solidFill>
          </w14:textFill>
        </w:rPr>
        <w:t>5.3.</w:t>
      </w:r>
      <w:r>
        <w:rPr>
          <w:rFonts w:hint="eastAsia" w:ascii="Times New Roman" w:hAnsi="Times New Roman" w:eastAsia="宋体"/>
          <w:b/>
          <w:color w:val="000000" w:themeColor="text1"/>
          <w:sz w:val="24"/>
          <w:lang w:val="en-US" w:eastAsia="zh-CN"/>
          <w14:textFill>
            <w14:solidFill>
              <w14:schemeClr w14:val="tx1"/>
            </w14:solidFill>
          </w14:textFill>
        </w:rPr>
        <w:t>4固体废弃物污染源源强分析</w:t>
      </w:r>
    </w:p>
    <w:p>
      <w:pPr>
        <w:ind w:firstLine="48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本项目营运期产生的固体废物主要包括生活垃圾</w:t>
      </w:r>
      <w:r>
        <w:rPr>
          <w:rFonts w:hint="eastAsia" w:ascii="Times New Roman" w:hAnsi="Times New Roman"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边角料、</w:t>
      </w:r>
      <w:r>
        <w:rPr>
          <w:rFonts w:hint="eastAsia" w:ascii="Times New Roman" w:hAnsi="Times New Roman" w:eastAsia="宋体" w:cs="宋体"/>
          <w:color w:val="000000" w:themeColor="text1"/>
          <w:szCs w:val="22"/>
          <w:lang w:val="en-US" w:eastAsia="zh-CN"/>
          <w14:textFill>
            <w14:solidFill>
              <w14:schemeClr w14:val="tx1"/>
            </w14:solidFill>
          </w14:textFill>
        </w:rPr>
        <w:t>废灯管、废催化剂、机修</w:t>
      </w:r>
      <w:r>
        <w:rPr>
          <w:rFonts w:hint="eastAsia" w:cs="宋体"/>
          <w:color w:val="000000" w:themeColor="text1"/>
          <w:szCs w:val="22"/>
          <w:lang w:val="en-US" w:eastAsia="zh-CN"/>
          <w14:textFill>
            <w14:solidFill>
              <w14:schemeClr w14:val="tx1"/>
            </w14:solidFill>
          </w14:textFill>
        </w:rPr>
        <w:t>废</w:t>
      </w:r>
      <w:r>
        <w:rPr>
          <w:rFonts w:hint="eastAsia" w:ascii="Times New Roman" w:hAnsi="Times New Roman" w:eastAsia="宋体" w:cs="宋体"/>
          <w:color w:val="000000" w:themeColor="text1"/>
          <w:szCs w:val="22"/>
          <w:lang w:val="en-US" w:eastAsia="zh-CN"/>
          <w14:textFill>
            <w14:solidFill>
              <w14:schemeClr w14:val="tx1"/>
            </w14:solidFill>
          </w14:textFill>
        </w:rPr>
        <w:t>油（</w:t>
      </w:r>
      <w:r>
        <w:rPr>
          <w:rFonts w:hint="eastAsia" w:cs="宋体"/>
          <w:color w:val="000000" w:themeColor="text1"/>
          <w:szCs w:val="22"/>
          <w:lang w:val="en-US" w:eastAsia="zh-CN"/>
          <w14:textFill>
            <w14:solidFill>
              <w14:schemeClr w14:val="tx1"/>
            </w14:solidFill>
          </w14:textFill>
        </w:rPr>
        <w:t>含</w:t>
      </w:r>
      <w:r>
        <w:rPr>
          <w:rFonts w:hint="eastAsia" w:ascii="Times New Roman" w:hAnsi="Times New Roman" w:eastAsia="宋体" w:cs="宋体"/>
          <w:color w:val="000000" w:themeColor="text1"/>
          <w:szCs w:val="22"/>
          <w:lang w:val="en-US" w:eastAsia="zh-CN"/>
          <w14:textFill>
            <w14:solidFill>
              <w14:schemeClr w14:val="tx1"/>
            </w14:solidFill>
          </w14:textFill>
        </w:rPr>
        <w:t>水）</w:t>
      </w:r>
      <w:r>
        <w:rPr>
          <w:rFonts w:hint="eastAsia" w:ascii="Times New Roman" w:hAnsi="Times New Roman" w:eastAsia="宋体"/>
          <w:color w:val="000000" w:themeColor="text1"/>
          <w:lang w:val="en-US" w:eastAsia="zh-CN"/>
          <w14:textFill>
            <w14:solidFill>
              <w14:schemeClr w14:val="tx1"/>
            </w14:solidFill>
          </w14:textFill>
        </w:rPr>
        <w:t>和废活性炭</w:t>
      </w:r>
      <w:r>
        <w:rPr>
          <w:rFonts w:ascii="Times New Roman" w:hAnsi="Times New Roman" w:eastAsia="宋体"/>
          <w:color w:val="000000" w:themeColor="text1"/>
          <w14:textFill>
            <w14:solidFill>
              <w14:schemeClr w14:val="tx1"/>
            </w14:solidFill>
          </w14:textFill>
        </w:rPr>
        <w:t>。</w:t>
      </w:r>
    </w:p>
    <w:p>
      <w:pPr>
        <w:numPr>
          <w:ilvl w:val="0"/>
          <w:numId w:val="6"/>
        </w:numPr>
        <w:spacing w:line="360" w:lineRule="auto"/>
        <w:ind w:firstLine="480" w:firstLineChars="200"/>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生活垃圾：本项目职工人数为</w:t>
      </w:r>
      <w:r>
        <w:rPr>
          <w:rFonts w:hint="eastAsia" w:ascii="Times New Roman" w:hAnsi="Times New Roman" w:eastAsia="宋体"/>
          <w:color w:val="000000" w:themeColor="text1"/>
          <w:lang w:val="en-US" w:eastAsia="zh-CN"/>
          <w14:textFill>
            <w14:solidFill>
              <w14:schemeClr w14:val="tx1"/>
            </w14:solidFill>
          </w14:textFill>
        </w:rPr>
        <w:t>30</w:t>
      </w:r>
      <w:r>
        <w:rPr>
          <w:rFonts w:hint="eastAsia" w:ascii="Times New Roman" w:hAnsi="Times New Roman" w:eastAsia="宋体"/>
          <w:color w:val="000000" w:themeColor="text1"/>
          <w14:textFill>
            <w14:solidFill>
              <w14:schemeClr w14:val="tx1"/>
            </w14:solidFill>
          </w14:textFill>
        </w:rPr>
        <w:t>人，产生垃圾量为</w:t>
      </w:r>
      <w:r>
        <w:rPr>
          <w:rFonts w:ascii="Times New Roman" w:hAnsi="Times New Roman" w:eastAsia="宋体"/>
          <w:color w:val="000000" w:themeColor="text1"/>
          <w14:textFill>
            <w14:solidFill>
              <w14:schemeClr w14:val="tx1"/>
            </w14:solidFill>
          </w14:textFill>
        </w:rPr>
        <w:t>1kg/</w:t>
      </w:r>
      <w:r>
        <w:rPr>
          <w:rFonts w:hint="eastAsia" w:ascii="Times New Roman" w:hAnsi="Times New Roman" w:eastAsia="宋体"/>
          <w:color w:val="000000" w:themeColor="text1"/>
          <w14:textFill>
            <w14:solidFill>
              <w14:schemeClr w14:val="tx1"/>
            </w14:solidFill>
          </w14:textFill>
        </w:rPr>
        <w:t>人</w:t>
      </w:r>
      <w:r>
        <w:rPr>
          <w:rFonts w:ascii="Times New Roman" w:hAnsi="Times New Roman" w:eastAsia="宋体"/>
          <w:color w:val="000000" w:themeColor="text1"/>
          <w14:textFill>
            <w14:solidFill>
              <w14:schemeClr w14:val="tx1"/>
            </w14:solidFill>
          </w14:textFill>
        </w:rPr>
        <w:t>·d</w:t>
      </w:r>
      <w:r>
        <w:rPr>
          <w:rFonts w:hint="eastAsia" w:ascii="Times New Roman" w:hAnsi="Times New Roman" w:eastAsia="宋体"/>
          <w:color w:val="000000" w:themeColor="text1"/>
          <w14:textFill>
            <w14:solidFill>
              <w14:schemeClr w14:val="tx1"/>
            </w14:solidFill>
          </w14:textFill>
        </w:rPr>
        <w:t>，年工作</w:t>
      </w:r>
      <w:r>
        <w:rPr>
          <w:rFonts w:hint="eastAsia" w:ascii="Times New Roman" w:hAnsi="Times New Roman" w:eastAsia="宋体"/>
          <w:color w:val="000000" w:themeColor="text1"/>
          <w:lang w:val="en-US" w:eastAsia="zh-CN"/>
          <w14:textFill>
            <w14:solidFill>
              <w14:schemeClr w14:val="tx1"/>
            </w14:solidFill>
          </w14:textFill>
        </w:rPr>
        <w:t>270</w:t>
      </w:r>
      <w:r>
        <w:rPr>
          <w:rFonts w:hint="eastAsia" w:ascii="Times New Roman" w:hAnsi="Times New Roman" w:eastAsia="宋体"/>
          <w:color w:val="000000" w:themeColor="text1"/>
          <w14:textFill>
            <w14:solidFill>
              <w14:schemeClr w14:val="tx1"/>
            </w14:solidFill>
          </w14:textFill>
        </w:rPr>
        <w:t>天。则生活垃圾量为</w:t>
      </w:r>
      <w:r>
        <w:rPr>
          <w:rFonts w:hint="eastAsia" w:ascii="Times New Roman" w:hAnsi="Times New Roman" w:eastAsia="宋体"/>
          <w:color w:val="000000" w:themeColor="text1"/>
          <w:lang w:val="en-US" w:eastAsia="zh-CN"/>
          <w14:textFill>
            <w14:solidFill>
              <w14:schemeClr w14:val="tx1"/>
            </w14:solidFill>
          </w14:textFill>
        </w:rPr>
        <w:t>8.1</w:t>
      </w:r>
      <w:r>
        <w:rPr>
          <w:rFonts w:hint="eastAsia" w:ascii="Times New Roman" w:hAnsi="Times New Roman" w:eastAsia="宋体"/>
          <w:color w:val="000000" w:themeColor="text1"/>
          <w14:textFill>
            <w14:solidFill>
              <w14:schemeClr w14:val="tx1"/>
            </w14:solidFill>
          </w14:textFill>
        </w:rPr>
        <w:t>t</w:t>
      </w:r>
      <w:r>
        <w:rPr>
          <w:rFonts w:ascii="Times New Roman" w:hAnsi="Times New Roman" w:eastAsia="宋体"/>
          <w:color w:val="000000" w:themeColor="text1"/>
          <w14:textFill>
            <w14:solidFill>
              <w14:schemeClr w14:val="tx1"/>
            </w14:solidFill>
          </w14:textFill>
        </w:rPr>
        <w:t>/a</w:t>
      </w:r>
      <w:r>
        <w:rPr>
          <w:rFonts w:hint="eastAsia" w:ascii="Times New Roman" w:hAnsi="Times New Roman" w:eastAsia="宋体"/>
          <w:color w:val="000000" w:themeColor="text1"/>
          <w14:textFill>
            <w14:solidFill>
              <w14:schemeClr w14:val="tx1"/>
            </w14:solidFill>
          </w14:textFill>
        </w:rPr>
        <w:t>，委托环卫清运</w:t>
      </w:r>
      <w:r>
        <w:rPr>
          <w:rFonts w:hint="eastAsia" w:ascii="Times New Roman" w:hAnsi="Times New Roman" w:eastAsia="宋体"/>
          <w:color w:val="000000" w:themeColor="text1"/>
          <w:lang w:eastAsia="zh-CN"/>
          <w14:textFill>
            <w14:solidFill>
              <w14:schemeClr w14:val="tx1"/>
            </w14:solidFill>
          </w14:textFill>
        </w:rPr>
        <w:t>。</w:t>
      </w:r>
    </w:p>
    <w:p>
      <w:pPr>
        <w:pStyle w:val="2"/>
        <w:numPr>
          <w:ilvl w:val="0"/>
          <w:numId w:val="6"/>
        </w:numPr>
        <w:ind w:left="0" w:leftChars="0" w:firstLine="480" w:firstLineChars="200"/>
        <w:rPr>
          <w:rFonts w:hint="eastAsia" w:ascii="Times New Roman" w:hAnsi="Times New Roman" w:eastAsia="宋体" w:cs="Times New Roman"/>
          <w:b w:val="0"/>
          <w:color w:val="000000" w:themeColor="text1"/>
          <w:kern w:val="2"/>
          <w:sz w:val="24"/>
          <w:szCs w:val="22"/>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
          <w:sz w:val="24"/>
          <w:szCs w:val="22"/>
          <w:lang w:val="en-US" w:eastAsia="zh-CN" w:bidi="ar-SA"/>
          <w14:textFill>
            <w14:solidFill>
              <w14:schemeClr w14:val="tx1"/>
            </w14:solidFill>
          </w14:textFill>
        </w:rPr>
        <w:t>边角料：建设项目产生的边角料约为2t/a，边角料外卖处置。</w:t>
      </w:r>
    </w:p>
    <w:p>
      <w:pPr>
        <w:numPr>
          <w:ilvl w:val="0"/>
          <w:numId w:val="0"/>
        </w:numPr>
        <w:ind w:firstLine="480" w:firstLineChars="200"/>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（3）废灯管：建设项目配备的光催化氧化装置将产生废灯管，废灯管的产生量约为0.008t/a。废灯管属于危险废物，编号为HW29（900-023-29），需委托有资质的单位处置。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olor w:val="000000" w:themeColor="text1"/>
          <w:sz w:val="24"/>
          <w:lang w:val="en-US" w:eastAsia="zh-CN"/>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4</w:t>
      </w:r>
      <w:r>
        <w:rPr>
          <w:rFonts w:hint="eastAsia" w:ascii="Times New Roman" w:hAnsi="Times New Roman" w:eastAsia="宋体"/>
          <w:color w:val="000000" w:themeColor="text1"/>
          <w:sz w:val="24"/>
          <w14:textFill>
            <w14:solidFill>
              <w14:schemeClr w14:val="tx1"/>
            </w14:solidFill>
          </w14:textFill>
        </w:rPr>
        <w:t>）废</w:t>
      </w:r>
      <w:r>
        <w:rPr>
          <w:rFonts w:hint="eastAsia" w:ascii="Times New Roman" w:hAnsi="Times New Roman" w:eastAsia="宋体"/>
          <w:color w:val="000000" w:themeColor="text1"/>
          <w:sz w:val="24"/>
          <w:lang w:eastAsia="zh-CN"/>
          <w14:textFill>
            <w14:solidFill>
              <w14:schemeClr w14:val="tx1"/>
            </w14:solidFill>
          </w14:textFill>
        </w:rPr>
        <w:t>催化剂：</w:t>
      </w:r>
      <w:r>
        <w:rPr>
          <w:rFonts w:hint="eastAsia" w:ascii="Times New Roman" w:hAnsi="Times New Roman" w:eastAsia="宋体"/>
          <w:color w:val="000000" w:themeColor="text1"/>
          <w:sz w:val="24"/>
          <w:szCs w:val="22"/>
          <w:lang w:val="en-US" w:eastAsia="zh-CN"/>
          <w14:textFill>
            <w14:solidFill>
              <w14:schemeClr w14:val="tx1"/>
            </w14:solidFill>
          </w14:textFill>
        </w:rPr>
        <w:t>建设项目配备的光催化氧化装置将产生废催化剂，废催化剂的产生量为0.005t/a。废催化剂属于危险废物，编号为HW49（900-041-49），需委托有资质的单位处置。</w:t>
      </w:r>
    </w:p>
    <w:p>
      <w:pPr>
        <w:numPr>
          <w:ilvl w:val="0"/>
          <w:numId w:val="0"/>
        </w:numPr>
        <w:ind w:firstLine="480" w:firstLineChars="200"/>
        <w:rPr>
          <w:rFonts w:hint="eastAsia" w:ascii="Times New Roman" w:hAnsi="Times New Roman" w:eastAsia="宋体"/>
          <w:color w:val="000000" w:themeColor="text1"/>
          <w:szCs w:val="22"/>
          <w:lang w:val="en-US" w:eastAsia="zh-CN"/>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（5）废活性炭：本项目融化挤出的有机废气为</w:t>
      </w:r>
      <w:r>
        <w:rPr>
          <w:rFonts w:hint="eastAsia"/>
          <w:color w:val="000000" w:themeColor="text1"/>
          <w:szCs w:val="22"/>
          <w:lang w:val="en-US" w:eastAsia="zh-CN"/>
          <w14:textFill>
            <w14:solidFill>
              <w14:schemeClr w14:val="tx1"/>
            </w14:solidFill>
          </w14:textFill>
        </w:rPr>
        <w:t>1.8</w:t>
      </w:r>
      <w:r>
        <w:rPr>
          <w:rFonts w:hint="eastAsia" w:ascii="Times New Roman" w:hAnsi="Times New Roman" w:eastAsia="宋体"/>
          <w:color w:val="000000" w:themeColor="text1"/>
          <w:szCs w:val="22"/>
          <w:lang w:val="en-US" w:eastAsia="zh-CN"/>
          <w14:textFill>
            <w14:solidFill>
              <w14:schemeClr w14:val="tx1"/>
            </w14:solidFill>
          </w14:textFill>
        </w:rPr>
        <w:t>t/a，经光催化氧化处理后需吸附有机废气为</w:t>
      </w:r>
      <w:r>
        <w:rPr>
          <w:rFonts w:hint="eastAsia"/>
          <w:color w:val="000000" w:themeColor="text1"/>
          <w:szCs w:val="22"/>
          <w:lang w:val="en-US" w:eastAsia="zh-CN"/>
          <w14:textFill>
            <w14:solidFill>
              <w14:schemeClr w14:val="tx1"/>
            </w14:solidFill>
          </w14:textFill>
        </w:rPr>
        <w:t>1.08</w:t>
      </w:r>
      <w:r>
        <w:rPr>
          <w:rFonts w:hint="eastAsia" w:ascii="Times New Roman" w:hAnsi="Times New Roman" w:eastAsia="宋体"/>
          <w:color w:val="000000" w:themeColor="text1"/>
          <w:szCs w:val="22"/>
          <w:lang w:val="en-US" w:eastAsia="zh-CN"/>
          <w14:textFill>
            <w14:solidFill>
              <w14:schemeClr w14:val="tx1"/>
            </w14:solidFill>
          </w14:textFill>
        </w:rPr>
        <w:t>t/a，根据《简明通风设计手册》，活性炭有效吸附量：qe=0.24kg/kg活性炭，经计算，本项目活性炭使用量为</w:t>
      </w:r>
      <w:r>
        <w:rPr>
          <w:rFonts w:hint="eastAsia"/>
          <w:color w:val="000000" w:themeColor="text1"/>
          <w:szCs w:val="22"/>
          <w:lang w:val="en-US" w:eastAsia="zh-CN"/>
          <w14:textFill>
            <w14:solidFill>
              <w14:schemeClr w14:val="tx1"/>
            </w14:solidFill>
          </w14:textFill>
        </w:rPr>
        <w:t>4.5</w:t>
      </w:r>
      <w:r>
        <w:rPr>
          <w:rFonts w:hint="eastAsia" w:ascii="Times New Roman" w:hAnsi="Times New Roman" w:eastAsia="宋体"/>
          <w:color w:val="000000" w:themeColor="text1"/>
          <w:szCs w:val="22"/>
          <w:lang w:val="en-US" w:eastAsia="zh-CN"/>
          <w14:textFill>
            <w14:solidFill>
              <w14:schemeClr w14:val="tx1"/>
            </w14:solidFill>
          </w14:textFill>
        </w:rPr>
        <w:t>t/a，则废活性炭产生量</w:t>
      </w:r>
      <w:r>
        <w:rPr>
          <w:rFonts w:hint="eastAsia"/>
          <w:color w:val="000000" w:themeColor="text1"/>
          <w:szCs w:val="22"/>
          <w:lang w:val="en-US" w:eastAsia="zh-CN"/>
          <w14:textFill>
            <w14:solidFill>
              <w14:schemeClr w14:val="tx1"/>
            </w14:solidFill>
          </w14:textFill>
        </w:rPr>
        <w:t>5.58</w:t>
      </w:r>
      <w:r>
        <w:rPr>
          <w:rFonts w:hint="eastAsia" w:ascii="Times New Roman" w:hAnsi="Times New Roman" w:eastAsia="宋体"/>
          <w:color w:val="000000" w:themeColor="text1"/>
          <w:szCs w:val="22"/>
          <w:lang w:val="en-US" w:eastAsia="zh-CN"/>
          <w14:textFill>
            <w14:solidFill>
              <w14:schemeClr w14:val="tx1"/>
            </w14:solidFill>
          </w14:textFill>
        </w:rPr>
        <w:t>t/a。废活性炭属于危险废物，编号为HW49（900-041-49），需委托有资质的单位处置。</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outlineLvl w:val="9"/>
        <w:rPr>
          <w:rFonts w:hint="eastAsia" w:ascii="Times New Roman" w:hAnsi="Times New Roman" w:eastAsia="宋体"/>
          <w:color w:val="000000" w:themeColor="text1"/>
          <w:szCs w:val="22"/>
          <w14:textFill>
            <w14:solidFill>
              <w14:schemeClr w14:val="tx1"/>
            </w14:solidFill>
          </w14:textFill>
        </w:rPr>
      </w:pPr>
      <w:r>
        <w:rPr>
          <w:rFonts w:hint="eastAsia" w:ascii="Times New Roman" w:hAnsi="Times New Roman" w:eastAsia="宋体"/>
          <w:color w:val="000000" w:themeColor="text1"/>
          <w:szCs w:val="22"/>
          <w:lang w:val="en-US" w:eastAsia="zh-CN"/>
          <w14:textFill>
            <w14:solidFill>
              <w14:schemeClr w14:val="tx1"/>
            </w14:solidFill>
          </w14:textFill>
        </w:rPr>
        <w:t>（6）机修废油（含水）：</w:t>
      </w:r>
      <w:r>
        <w:rPr>
          <w:rFonts w:hint="eastAsia" w:ascii="Times New Roman" w:hAnsi="Times New Roman" w:eastAsia="宋体"/>
          <w:color w:val="000000" w:themeColor="text1"/>
          <w:szCs w:val="22"/>
          <w14:textFill>
            <w14:solidFill>
              <w14:schemeClr w14:val="tx1"/>
            </w14:solidFill>
          </w14:textFill>
        </w:rPr>
        <w:t>项目</w:t>
      </w:r>
      <w:r>
        <w:rPr>
          <w:rFonts w:hint="eastAsia" w:ascii="Times New Roman" w:hAnsi="Times New Roman" w:eastAsia="宋体"/>
          <w:color w:val="000000" w:themeColor="text1"/>
          <w:szCs w:val="22"/>
          <w:lang w:eastAsia="zh-CN"/>
          <w14:textFill>
            <w14:solidFill>
              <w14:schemeClr w14:val="tx1"/>
            </w14:solidFill>
          </w14:textFill>
        </w:rPr>
        <w:t>设备维修</w:t>
      </w:r>
      <w:r>
        <w:rPr>
          <w:rFonts w:hint="eastAsia" w:ascii="Times New Roman" w:hAnsi="Times New Roman" w:eastAsia="宋体"/>
          <w:color w:val="000000" w:themeColor="text1"/>
          <w:szCs w:val="22"/>
          <w14:textFill>
            <w14:solidFill>
              <w14:schemeClr w14:val="tx1"/>
            </w14:solidFill>
          </w14:textFill>
        </w:rPr>
        <w:t>产生的</w:t>
      </w:r>
      <w:r>
        <w:rPr>
          <w:rFonts w:hint="eastAsia" w:ascii="Times New Roman" w:hAnsi="Times New Roman" w:eastAsia="宋体"/>
          <w:color w:val="000000" w:themeColor="text1"/>
          <w:szCs w:val="22"/>
          <w:lang w:eastAsia="zh-CN"/>
          <w14:textFill>
            <w14:solidFill>
              <w14:schemeClr w14:val="tx1"/>
            </w14:solidFill>
          </w14:textFill>
        </w:rPr>
        <w:t>废机油</w:t>
      </w:r>
      <w:r>
        <w:rPr>
          <w:rFonts w:hint="eastAsia" w:ascii="Times New Roman" w:hAnsi="Times New Roman" w:eastAsia="宋体"/>
          <w:color w:val="000000" w:themeColor="text1"/>
          <w:szCs w:val="22"/>
          <w14:textFill>
            <w14:solidFill>
              <w14:schemeClr w14:val="tx1"/>
            </w14:solidFill>
          </w14:textFill>
        </w:rPr>
        <w:t>约</w:t>
      </w:r>
      <w:r>
        <w:rPr>
          <w:rFonts w:hint="eastAsia" w:ascii="Times New Roman" w:hAnsi="Times New Roman" w:eastAsia="宋体"/>
          <w:color w:val="000000" w:themeColor="text1"/>
          <w:szCs w:val="22"/>
          <w:lang w:val="en-US" w:eastAsia="zh-CN"/>
          <w14:textFill>
            <w14:solidFill>
              <w14:schemeClr w14:val="tx1"/>
            </w14:solidFill>
          </w14:textFill>
        </w:rPr>
        <w:t>0.1</w:t>
      </w:r>
      <w:r>
        <w:rPr>
          <w:rFonts w:hint="eastAsia" w:ascii="Times New Roman" w:hAnsi="Times New Roman" w:eastAsia="宋体"/>
          <w:color w:val="000000" w:themeColor="text1"/>
          <w:szCs w:val="22"/>
          <w14:textFill>
            <w14:solidFill>
              <w14:schemeClr w14:val="tx1"/>
            </w14:solidFill>
          </w14:textFill>
        </w:rPr>
        <w:t>t/a，</w:t>
      </w:r>
      <w:r>
        <w:rPr>
          <w:rFonts w:hint="eastAsia" w:ascii="Times New Roman" w:hAnsi="Times New Roman" w:eastAsia="宋体"/>
          <w:color w:val="000000" w:themeColor="text1"/>
          <w:szCs w:val="22"/>
          <w:lang w:val="en-US" w:eastAsia="zh-CN"/>
          <w14:textFill>
            <w14:solidFill>
              <w14:schemeClr w14:val="tx1"/>
            </w14:solidFill>
          </w14:textFill>
        </w:rPr>
        <w:t>机修废油</w:t>
      </w:r>
      <w:r>
        <w:rPr>
          <w:rFonts w:hint="eastAsia" w:ascii="Times New Roman" w:hAnsi="Times New Roman" w:eastAsia="宋体"/>
          <w:color w:val="000000" w:themeColor="text1"/>
          <w:szCs w:val="22"/>
          <w14:textFill>
            <w14:solidFill>
              <w14:schemeClr w14:val="tx1"/>
            </w14:solidFill>
          </w14:textFill>
        </w:rPr>
        <w:t>属</w:t>
      </w:r>
    </w:p>
    <w:p>
      <w:pPr>
        <w:keepNext w:val="0"/>
        <w:keepLines w:val="0"/>
        <w:pageBreakBefore w:val="0"/>
        <w:widowControl w:val="0"/>
        <w:numPr>
          <w:ilvl w:val="0"/>
          <w:numId w:val="0"/>
        </w:numPr>
        <w:kinsoku/>
        <w:wordWrap/>
        <w:overflowPunct/>
        <w:topLinePunct w:val="0"/>
        <w:autoSpaceDE/>
        <w:autoSpaceDN/>
        <w:bidi w:val="0"/>
        <w:adjustRightInd/>
        <w:snapToGrid/>
        <w:textAlignment w:val="auto"/>
        <w:outlineLvl w:val="9"/>
        <w:rPr>
          <w:rFonts w:hint="eastAsia" w:ascii="Times New Roman" w:hAnsi="Times New Roman" w:eastAsia="宋体"/>
          <w:color w:val="000000" w:themeColor="text1"/>
          <w:szCs w:val="22"/>
          <w:lang w:val="en-US" w:eastAsia="zh-CN"/>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2229451776" behindDoc="0" locked="0" layoutInCell="1" allowOverlap="1">
                <wp:simplePos x="0" y="0"/>
                <wp:positionH relativeFrom="column">
                  <wp:posOffset>-116840</wp:posOffset>
                </wp:positionH>
                <wp:positionV relativeFrom="page">
                  <wp:posOffset>1299845</wp:posOffset>
                </wp:positionV>
                <wp:extent cx="5508625" cy="8364220"/>
                <wp:effectExtent l="9525" t="9525" r="25400" b="27305"/>
                <wp:wrapNone/>
                <wp:docPr id="25" name="矩形 25"/>
                <wp:cNvGraphicFramePr/>
                <a:graphic xmlns:a="http://schemas.openxmlformats.org/drawingml/2006/main">
                  <a:graphicData uri="http://schemas.microsoft.com/office/word/2010/wordprocessingShape">
                    <wps:wsp>
                      <wps:cNvSpPr/>
                      <wps:spPr>
                        <a:xfrm>
                          <a:off x="0" y="0"/>
                          <a:ext cx="5508625" cy="836422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2.35pt;height:658.6pt;width:433.75pt;mso-position-vertical-relative:page;z-index:-2065515520;v-text-anchor:middle;mso-width-relative:page;mso-height-relative:page;" filled="f" stroked="t" coordsize="21600,21600" o:gfxdata="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j0kDG3AAAAAwBAAAP&#10;AAAAAAAAAAEAIAAAACIAAABkcnMvZG93bnJldi54bWxQSwECFAAUAAAACACHTuJAaqLL5U0CAACA&#10;BAAADgAAAAAAAAABACAAAAArAQAAZHJzL2Uyb0RvYy54bWxQSwUGAAAAAAYABgBZAQAA6gUAAAAA&#10;">
                <v:fill on="f" focussize="0,0"/>
                <v:stroke weight="1.5pt" color="#000000 [3213]" miterlimit="8" joinstyle="miter"/>
                <v:imagedata o:title=""/>
                <o:lock v:ext="edit" aspectratio="f"/>
              </v:rect>
            </w:pict>
          </mc:Fallback>
        </mc:AlternateContent>
      </w:r>
      <w:r>
        <w:rPr>
          <w:rFonts w:hint="eastAsia" w:ascii="Times New Roman" w:hAnsi="Times New Roman" w:eastAsia="宋体"/>
          <w:color w:val="000000" w:themeColor="text1"/>
          <w:szCs w:val="22"/>
          <w14:textFill>
            <w14:solidFill>
              <w14:schemeClr w14:val="tx1"/>
            </w14:solidFill>
          </w14:textFill>
        </w:rPr>
        <w:t>于危险废物，</w:t>
      </w:r>
      <w:r>
        <w:rPr>
          <w:rFonts w:hint="eastAsia" w:ascii="Times New Roman" w:hAnsi="Times New Roman" w:eastAsia="宋体"/>
          <w:color w:val="000000" w:themeColor="text1"/>
          <w:szCs w:val="22"/>
          <w:lang w:val="en-US" w:eastAsia="zh-CN"/>
          <w14:textFill>
            <w14:solidFill>
              <w14:schemeClr w14:val="tx1"/>
            </w14:solidFill>
          </w14:textFill>
        </w:rPr>
        <w:t>编号为HW09（900-007-09）</w:t>
      </w:r>
      <w:r>
        <w:rPr>
          <w:rFonts w:hint="eastAsia" w:ascii="Times New Roman" w:hAnsi="Times New Roman" w:eastAsia="宋体"/>
          <w:color w:val="000000" w:themeColor="text1"/>
          <w:szCs w:val="22"/>
          <w14:textFill>
            <w14:solidFill>
              <w14:schemeClr w14:val="tx1"/>
            </w14:solidFill>
          </w14:textFill>
        </w:rPr>
        <w:t>，委托有资质单位处置。</w:t>
      </w:r>
    </w:p>
    <w:p>
      <w:pPr>
        <w:ind w:firstLine="48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根据《固体废物鉴别标准 通则》及《江苏省建设项目环境影响评价固体废</w:t>
      </w:r>
    </w:p>
    <w:p>
      <w:pPr>
        <w:ind w:left="0" w:leftChars="0" w:firstLine="0" w:firstLineChars="0"/>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color w:val="000000" w:themeColor="text1"/>
          <w14:textFill>
            <w14:solidFill>
              <w14:schemeClr w14:val="tx1"/>
            </w14:solidFill>
          </w14:textFill>
        </w:rPr>
        <w:t>物相关内容编写技术要求（试行）》的规定，建设项目副产物产生情况见表5-</w:t>
      </w:r>
      <w:r>
        <w:rPr>
          <w:rFonts w:hint="eastAsia"/>
          <w:color w:val="000000" w:themeColor="text1"/>
          <w:lang w:val="en-US" w:eastAsia="zh-CN"/>
          <w14:textFill>
            <w14:solidFill>
              <w14:schemeClr w14:val="tx1"/>
            </w14:solidFill>
          </w14:textFill>
        </w:rPr>
        <w:t>9</w:t>
      </w:r>
      <w:r>
        <w:rPr>
          <w:rFonts w:ascii="Times New Roman" w:hAnsi="Times New Roman" w:eastAsia="宋体"/>
          <w:color w:val="000000" w:themeColor="text1"/>
          <w14:textFill>
            <w14:solidFill>
              <w14:schemeClr w14:val="tx1"/>
            </w14:solidFill>
          </w14:textFill>
        </w:rPr>
        <w:t>，建设项目营运期固废排放情况见表5-</w:t>
      </w:r>
      <w:r>
        <w:rPr>
          <w:rFonts w:hint="eastAsia"/>
          <w:color w:val="000000" w:themeColor="text1"/>
          <w:lang w:val="en-US" w:eastAsia="zh-CN"/>
          <w14:textFill>
            <w14:solidFill>
              <w14:schemeClr w14:val="tx1"/>
            </w14:solidFill>
          </w14:textFill>
        </w:rPr>
        <w:t>10</w:t>
      </w:r>
      <w:r>
        <w:rPr>
          <w:rFonts w:ascii="Times New Roman" w:hAnsi="Times New Roman" w:eastAsia="宋体"/>
          <w:color w:val="000000" w:themeColor="text1"/>
          <w14:textFill>
            <w14:solidFill>
              <w14:schemeClr w14:val="tx1"/>
            </w14:solidFill>
          </w14:textFill>
        </w:rPr>
        <w:t>。</w:t>
      </w:r>
    </w:p>
    <w:p>
      <w:pPr>
        <w:spacing w:line="240" w:lineRule="auto"/>
        <w:ind w:firstLine="0" w:firstLineChars="0"/>
        <w:jc w:val="center"/>
        <w:rPr>
          <w:rFonts w:ascii="Times New Roman" w:hAnsi="Times New Roman" w:eastAsia="宋体"/>
          <w:b/>
          <w:bCs/>
          <w:color w:val="000000" w:themeColor="text1"/>
          <w:sz w:val="21"/>
          <w:szCs w:val="21"/>
          <w14:textFill>
            <w14:solidFill>
              <w14:schemeClr w14:val="tx1"/>
            </w14:solidFill>
          </w14:textFill>
        </w:rPr>
      </w:pPr>
    </w:p>
    <w:p>
      <w:pPr>
        <w:spacing w:line="240" w:lineRule="auto"/>
        <w:ind w:firstLine="0" w:firstLineChars="0"/>
        <w:jc w:val="center"/>
        <w:rPr>
          <w:rFonts w:ascii="Times New Roman" w:hAnsi="Times New Roman" w:eastAsia="宋体"/>
          <w:b/>
          <w:bCs/>
          <w:color w:val="000000" w:themeColor="text1"/>
          <w:sz w:val="21"/>
          <w:szCs w:val="21"/>
          <w14:textFill>
            <w14:solidFill>
              <w14:schemeClr w14:val="tx1"/>
            </w14:solidFill>
          </w14:textFill>
        </w:rPr>
      </w:pPr>
    </w:p>
    <w:p>
      <w:pPr>
        <w:spacing w:line="240" w:lineRule="auto"/>
        <w:ind w:firstLine="0" w:firstLineChars="0"/>
        <w:jc w:val="center"/>
        <w:rPr>
          <w:rFonts w:ascii="Times New Roman" w:hAnsi="Times New Roman" w:eastAsia="宋体"/>
          <w:b/>
          <w:bCs/>
          <w:color w:val="000000" w:themeColor="text1"/>
          <w:sz w:val="21"/>
          <w:szCs w:val="21"/>
          <w14:textFill>
            <w14:solidFill>
              <w14:schemeClr w14:val="tx1"/>
            </w14:solidFill>
          </w14:textFill>
        </w:rPr>
      </w:pPr>
    </w:p>
    <w:p>
      <w:pPr>
        <w:spacing w:line="240" w:lineRule="auto"/>
        <w:ind w:firstLine="0" w:firstLineChars="0"/>
        <w:jc w:val="center"/>
        <w:rPr>
          <w:rFonts w:ascii="Times New Roman" w:hAnsi="Times New Roman" w:eastAsia="宋体"/>
          <w:b/>
          <w:bCs/>
          <w:color w:val="000000" w:themeColor="text1"/>
          <w:sz w:val="21"/>
          <w:szCs w:val="21"/>
          <w14:textFill>
            <w14:solidFill>
              <w14:schemeClr w14:val="tx1"/>
            </w14:solidFill>
          </w14:textFill>
        </w:rPr>
      </w:pPr>
    </w:p>
    <w:p>
      <w:pPr>
        <w:spacing w:line="240" w:lineRule="auto"/>
        <w:ind w:firstLine="0" w:firstLineChars="0"/>
        <w:jc w:val="center"/>
        <w:rPr>
          <w:rFonts w:ascii="Times New Roman" w:hAnsi="Times New Roman" w:eastAsia="宋体"/>
          <w:b/>
          <w:bCs/>
          <w:color w:val="000000" w:themeColor="text1"/>
          <w:sz w:val="21"/>
          <w:szCs w:val="21"/>
          <w14:textFill>
            <w14:solidFill>
              <w14:schemeClr w14:val="tx1"/>
            </w14:solidFill>
          </w14:textFill>
        </w:rPr>
      </w:pPr>
    </w:p>
    <w:p>
      <w:pPr>
        <w:spacing w:line="240" w:lineRule="auto"/>
        <w:ind w:firstLine="0" w:firstLineChars="0"/>
        <w:jc w:val="center"/>
        <w:rPr>
          <w:rFonts w:ascii="Times New Roman" w:hAnsi="Times New Roman" w:eastAsia="宋体"/>
          <w:b/>
          <w:bCs/>
          <w:color w:val="000000" w:themeColor="text1"/>
          <w:sz w:val="21"/>
          <w:szCs w:val="21"/>
          <w14:textFill>
            <w14:solidFill>
              <w14:schemeClr w14:val="tx1"/>
            </w14:solidFill>
          </w14:textFill>
        </w:rPr>
      </w:pPr>
    </w:p>
    <w:p>
      <w:pPr>
        <w:spacing w:line="240" w:lineRule="auto"/>
        <w:ind w:firstLine="0" w:firstLineChars="0"/>
        <w:jc w:val="center"/>
        <w:rPr>
          <w:rFonts w:ascii="Times New Roman" w:hAnsi="Times New Roman" w:eastAsia="宋体"/>
          <w:b/>
          <w:bCs/>
          <w:color w:val="000000" w:themeColor="text1"/>
          <w:sz w:val="21"/>
          <w:szCs w:val="21"/>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lang w:val="en-US" w:eastAsia="zh-CN"/>
          <w14:textFill>
            <w14:solidFill>
              <w14:schemeClr w14:val="tx1"/>
            </w14:solidFill>
          </w14:textFill>
        </w:rPr>
      </w:pPr>
      <w:r>
        <w:rPr>
          <w:rFonts w:hint="eastAsia" w:ascii="Times New Roman" w:hAnsi="Times New Roman" w:eastAsia="宋体"/>
          <w:b/>
          <w:color w:val="000000" w:themeColor="text1"/>
          <w:sz w:val="28"/>
          <w:szCs w:val="28"/>
          <w:lang w:val="en-US" w:eastAsia="zh-CN"/>
          <w14:textFill>
            <w14:solidFill>
              <w14:schemeClr w14:val="tx1"/>
            </w14:solidFill>
          </w14:textFill>
        </w:rPr>
        <w:t>续表5</w:t>
      </w: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1814565888" behindDoc="0" locked="0" layoutInCell="1" allowOverlap="1">
                <wp:simplePos x="0" y="0"/>
                <wp:positionH relativeFrom="column">
                  <wp:posOffset>-116840</wp:posOffset>
                </wp:positionH>
                <wp:positionV relativeFrom="page">
                  <wp:posOffset>1299845</wp:posOffset>
                </wp:positionV>
                <wp:extent cx="5508625" cy="8364220"/>
                <wp:effectExtent l="9525" t="9525" r="25400" b="27305"/>
                <wp:wrapNone/>
                <wp:docPr id="35" name="矩形 35"/>
                <wp:cNvGraphicFramePr/>
                <a:graphic xmlns:a="http://schemas.openxmlformats.org/drawingml/2006/main">
                  <a:graphicData uri="http://schemas.microsoft.com/office/word/2010/wordprocessingShape">
                    <wps:wsp>
                      <wps:cNvSpPr/>
                      <wps:spPr>
                        <a:xfrm>
                          <a:off x="0" y="0"/>
                          <a:ext cx="5508625" cy="836422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2.35pt;height:658.6pt;width:433.75pt;mso-position-vertical-relative:page;z-index:1814565888;v-text-anchor:middle;mso-width-relative:page;mso-height-relative:page;" filled="f" stroked="t" coordsize="21600,21600" o:gfxdata="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I9JAxtwAAAAMAQAA&#10;DwAAAAAAAAABACAAAAAiAAAAZHJzL2Rvd25yZXYueG1sUEsBAhQAFAAAAAgAh07iQHyEbjZOAgAA&#10;gAQAAA4AAAAAAAAAAQAgAAAAKwEAAGRycy9lMm9Eb2MueG1sUEsFBgAAAAAGAAYAWQEAAOsFAAAA&#10;AA==&#10;">
                <v:fill on="f" focussize="0,0"/>
                <v:stroke weight="1.5pt" color="#000000 [3213]" miterlimit="8" joinstyle="miter"/>
                <v:imagedata o:title=""/>
                <o:lock v:ext="edit" aspectratio="f"/>
              </v:rect>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ascii="Times New Roman" w:hAnsi="Times New Roman" w:eastAsia="宋体"/>
          <w:b/>
          <w:bCs/>
          <w:color w:val="000000" w:themeColor="text1"/>
          <w:sz w:val="21"/>
          <w:szCs w:val="21"/>
          <w14:textFill>
            <w14:solidFill>
              <w14:schemeClr w14:val="tx1"/>
            </w14:solidFill>
          </w14:textFill>
        </w:rPr>
      </w:pPr>
      <w:r>
        <w:rPr>
          <w:rFonts w:ascii="Times New Roman" w:hAnsi="Times New Roman" w:eastAsia="宋体"/>
          <w:b/>
          <w:bCs/>
          <w:color w:val="000000" w:themeColor="text1"/>
          <w:sz w:val="24"/>
          <w:szCs w:val="24"/>
          <w14:textFill>
            <w14:solidFill>
              <w14:schemeClr w14:val="tx1"/>
            </w14:solidFill>
          </w14:textFill>
        </w:rPr>
        <w:t>表5-</w:t>
      </w:r>
      <w:r>
        <w:rPr>
          <w:rFonts w:hint="eastAsia"/>
          <w:b/>
          <w:bCs/>
          <w:color w:val="000000" w:themeColor="text1"/>
          <w:sz w:val="24"/>
          <w:szCs w:val="24"/>
          <w:lang w:val="en-US" w:eastAsia="zh-CN"/>
          <w14:textFill>
            <w14:solidFill>
              <w14:schemeClr w14:val="tx1"/>
            </w14:solidFill>
          </w14:textFill>
        </w:rPr>
        <w:t>9</w:t>
      </w:r>
      <w:r>
        <w:rPr>
          <w:rFonts w:ascii="Times New Roman" w:hAnsi="Times New Roman" w:eastAsia="宋体"/>
          <w:b/>
          <w:bCs/>
          <w:color w:val="000000" w:themeColor="text1"/>
          <w:sz w:val="24"/>
          <w:szCs w:val="24"/>
          <w14:textFill>
            <w14:solidFill>
              <w14:schemeClr w14:val="tx1"/>
            </w14:solidFill>
          </w14:textFill>
        </w:rPr>
        <w:t xml:space="preserve"> 建设项目副产物产生情况汇总表</w:t>
      </w:r>
    </w:p>
    <w:tbl>
      <w:tblPr>
        <w:tblStyle w:val="20"/>
        <w:tblW w:w="8522" w:type="dxa"/>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28"/>
        <w:gridCol w:w="1099"/>
        <w:gridCol w:w="1116"/>
        <w:gridCol w:w="684"/>
        <w:gridCol w:w="1200"/>
        <w:gridCol w:w="948"/>
        <w:gridCol w:w="900"/>
        <w:gridCol w:w="660"/>
        <w:gridCol w:w="1387"/>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528" w:type="dxa"/>
            <w:vMerge w:val="restart"/>
            <w:vAlign w:val="center"/>
          </w:tcPr>
          <w:p>
            <w:pPr>
              <w:pStyle w:val="30"/>
              <w:spacing w:line="240" w:lineRule="auto"/>
              <w:ind w:firstLine="0" w:firstLineChars="0"/>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序号</w:t>
            </w:r>
          </w:p>
        </w:tc>
        <w:tc>
          <w:tcPr>
            <w:tcW w:w="1099" w:type="dxa"/>
            <w:vMerge w:val="restart"/>
            <w:vAlign w:val="center"/>
          </w:tcPr>
          <w:p>
            <w:pPr>
              <w:pStyle w:val="30"/>
              <w:spacing w:line="240" w:lineRule="auto"/>
              <w:ind w:firstLine="0" w:firstLineChars="0"/>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副产物名称</w:t>
            </w:r>
          </w:p>
        </w:tc>
        <w:tc>
          <w:tcPr>
            <w:tcW w:w="1116" w:type="dxa"/>
            <w:vMerge w:val="restart"/>
            <w:vAlign w:val="center"/>
          </w:tcPr>
          <w:p>
            <w:pPr>
              <w:pStyle w:val="30"/>
              <w:spacing w:line="240" w:lineRule="auto"/>
              <w:ind w:firstLine="0" w:firstLineChars="0"/>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产生工序</w:t>
            </w:r>
          </w:p>
        </w:tc>
        <w:tc>
          <w:tcPr>
            <w:tcW w:w="684" w:type="dxa"/>
            <w:vMerge w:val="restart"/>
            <w:vAlign w:val="center"/>
          </w:tcPr>
          <w:p>
            <w:pPr>
              <w:pStyle w:val="30"/>
              <w:spacing w:line="240" w:lineRule="auto"/>
              <w:ind w:firstLine="0" w:firstLineChars="0"/>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形态</w:t>
            </w:r>
          </w:p>
        </w:tc>
        <w:tc>
          <w:tcPr>
            <w:tcW w:w="1200" w:type="dxa"/>
            <w:vMerge w:val="restart"/>
            <w:vAlign w:val="center"/>
          </w:tcPr>
          <w:p>
            <w:pPr>
              <w:pStyle w:val="30"/>
              <w:spacing w:line="240" w:lineRule="auto"/>
              <w:ind w:firstLine="0" w:firstLineChars="0"/>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主要成分</w:t>
            </w:r>
          </w:p>
        </w:tc>
        <w:tc>
          <w:tcPr>
            <w:tcW w:w="948" w:type="dxa"/>
            <w:vMerge w:val="restart"/>
            <w:vAlign w:val="center"/>
          </w:tcPr>
          <w:p>
            <w:pPr>
              <w:pStyle w:val="30"/>
              <w:spacing w:line="240" w:lineRule="auto"/>
              <w:ind w:firstLine="0" w:firstLineChars="0"/>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预测</w:t>
            </w:r>
          </w:p>
          <w:p>
            <w:pPr>
              <w:pStyle w:val="30"/>
              <w:spacing w:line="240" w:lineRule="auto"/>
              <w:ind w:firstLine="0" w:firstLineChars="0"/>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产生量(t/a)</w:t>
            </w:r>
          </w:p>
        </w:tc>
        <w:tc>
          <w:tcPr>
            <w:tcW w:w="2947" w:type="dxa"/>
            <w:gridSpan w:val="3"/>
            <w:vAlign w:val="center"/>
          </w:tcPr>
          <w:p>
            <w:pPr>
              <w:pStyle w:val="30"/>
              <w:spacing w:line="240" w:lineRule="auto"/>
              <w:ind w:firstLine="0" w:firstLineChars="0"/>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种类判断</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528" w:type="dxa"/>
            <w:vMerge w:val="continue"/>
            <w:vAlign w:val="center"/>
          </w:tcPr>
          <w:p>
            <w:pPr>
              <w:pStyle w:val="30"/>
              <w:spacing w:line="240" w:lineRule="auto"/>
              <w:ind w:firstLine="0" w:firstLineChars="0"/>
              <w:rPr>
                <w:rFonts w:ascii="Times New Roman" w:hAnsi="Times New Roman" w:eastAsia="宋体"/>
                <w:b/>
                <w:color w:val="000000" w:themeColor="text1"/>
                <w:sz w:val="21"/>
                <w:szCs w:val="21"/>
                <w14:textFill>
                  <w14:solidFill>
                    <w14:schemeClr w14:val="tx1"/>
                  </w14:solidFill>
                </w14:textFill>
              </w:rPr>
            </w:pPr>
          </w:p>
        </w:tc>
        <w:tc>
          <w:tcPr>
            <w:tcW w:w="1099" w:type="dxa"/>
            <w:vMerge w:val="continue"/>
            <w:vAlign w:val="center"/>
          </w:tcPr>
          <w:p>
            <w:pPr>
              <w:pStyle w:val="30"/>
              <w:spacing w:line="240" w:lineRule="auto"/>
              <w:ind w:firstLine="0" w:firstLineChars="0"/>
              <w:rPr>
                <w:rFonts w:ascii="Times New Roman" w:hAnsi="Times New Roman" w:eastAsia="宋体"/>
                <w:b/>
                <w:color w:val="000000" w:themeColor="text1"/>
                <w:sz w:val="21"/>
                <w:szCs w:val="21"/>
                <w14:textFill>
                  <w14:solidFill>
                    <w14:schemeClr w14:val="tx1"/>
                  </w14:solidFill>
                </w14:textFill>
              </w:rPr>
            </w:pPr>
          </w:p>
        </w:tc>
        <w:tc>
          <w:tcPr>
            <w:tcW w:w="1116" w:type="dxa"/>
            <w:vMerge w:val="continue"/>
            <w:vAlign w:val="center"/>
          </w:tcPr>
          <w:p>
            <w:pPr>
              <w:pStyle w:val="30"/>
              <w:spacing w:line="240" w:lineRule="auto"/>
              <w:ind w:firstLine="0" w:firstLineChars="0"/>
              <w:rPr>
                <w:rFonts w:ascii="Times New Roman" w:hAnsi="Times New Roman" w:eastAsia="宋体"/>
                <w:b/>
                <w:color w:val="000000" w:themeColor="text1"/>
                <w:sz w:val="21"/>
                <w:szCs w:val="21"/>
                <w14:textFill>
                  <w14:solidFill>
                    <w14:schemeClr w14:val="tx1"/>
                  </w14:solidFill>
                </w14:textFill>
              </w:rPr>
            </w:pPr>
          </w:p>
        </w:tc>
        <w:tc>
          <w:tcPr>
            <w:tcW w:w="684" w:type="dxa"/>
            <w:vMerge w:val="continue"/>
            <w:vAlign w:val="center"/>
          </w:tcPr>
          <w:p>
            <w:pPr>
              <w:pStyle w:val="30"/>
              <w:spacing w:line="240" w:lineRule="auto"/>
              <w:ind w:firstLine="0" w:firstLineChars="0"/>
              <w:rPr>
                <w:rFonts w:ascii="Times New Roman" w:hAnsi="Times New Roman" w:eastAsia="宋体"/>
                <w:b/>
                <w:color w:val="000000" w:themeColor="text1"/>
                <w:sz w:val="21"/>
                <w:szCs w:val="21"/>
                <w14:textFill>
                  <w14:solidFill>
                    <w14:schemeClr w14:val="tx1"/>
                  </w14:solidFill>
                </w14:textFill>
              </w:rPr>
            </w:pPr>
          </w:p>
        </w:tc>
        <w:tc>
          <w:tcPr>
            <w:tcW w:w="1200" w:type="dxa"/>
            <w:vMerge w:val="continue"/>
            <w:vAlign w:val="center"/>
          </w:tcPr>
          <w:p>
            <w:pPr>
              <w:pStyle w:val="30"/>
              <w:spacing w:line="240" w:lineRule="auto"/>
              <w:ind w:firstLine="0" w:firstLineChars="0"/>
              <w:rPr>
                <w:rFonts w:ascii="Times New Roman" w:hAnsi="Times New Roman" w:eastAsia="宋体"/>
                <w:b/>
                <w:color w:val="000000" w:themeColor="text1"/>
                <w:sz w:val="21"/>
                <w:szCs w:val="21"/>
                <w14:textFill>
                  <w14:solidFill>
                    <w14:schemeClr w14:val="tx1"/>
                  </w14:solidFill>
                </w14:textFill>
              </w:rPr>
            </w:pPr>
          </w:p>
        </w:tc>
        <w:tc>
          <w:tcPr>
            <w:tcW w:w="948" w:type="dxa"/>
            <w:vMerge w:val="continue"/>
            <w:vAlign w:val="center"/>
          </w:tcPr>
          <w:p>
            <w:pPr>
              <w:pStyle w:val="30"/>
              <w:spacing w:line="240" w:lineRule="auto"/>
              <w:ind w:firstLine="0" w:firstLineChars="0"/>
              <w:rPr>
                <w:rFonts w:ascii="Times New Roman" w:hAnsi="Times New Roman" w:eastAsia="宋体"/>
                <w:b/>
                <w:color w:val="000000" w:themeColor="text1"/>
                <w:sz w:val="21"/>
                <w:szCs w:val="21"/>
                <w14:textFill>
                  <w14:solidFill>
                    <w14:schemeClr w14:val="tx1"/>
                  </w14:solidFill>
                </w14:textFill>
              </w:rPr>
            </w:pPr>
          </w:p>
        </w:tc>
        <w:tc>
          <w:tcPr>
            <w:tcW w:w="900" w:type="dxa"/>
            <w:vAlign w:val="center"/>
          </w:tcPr>
          <w:p>
            <w:pPr>
              <w:pStyle w:val="30"/>
              <w:spacing w:line="240" w:lineRule="auto"/>
              <w:ind w:firstLine="0" w:firstLineChars="0"/>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固体废物</w:t>
            </w:r>
          </w:p>
        </w:tc>
        <w:tc>
          <w:tcPr>
            <w:tcW w:w="660" w:type="dxa"/>
            <w:vAlign w:val="center"/>
          </w:tcPr>
          <w:p>
            <w:pPr>
              <w:pStyle w:val="30"/>
              <w:spacing w:line="240" w:lineRule="auto"/>
              <w:ind w:firstLine="0" w:firstLineChars="0"/>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副产品</w:t>
            </w:r>
          </w:p>
        </w:tc>
        <w:tc>
          <w:tcPr>
            <w:tcW w:w="1387" w:type="dxa"/>
            <w:vAlign w:val="center"/>
          </w:tcPr>
          <w:p>
            <w:pPr>
              <w:pStyle w:val="30"/>
              <w:spacing w:line="240" w:lineRule="auto"/>
              <w:ind w:firstLine="0" w:firstLineChars="0"/>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判定</w:t>
            </w:r>
          </w:p>
          <w:p>
            <w:pPr>
              <w:pStyle w:val="30"/>
              <w:spacing w:line="240" w:lineRule="auto"/>
              <w:ind w:firstLine="0" w:firstLineChars="0"/>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依据</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528" w:type="dxa"/>
            <w:vAlign w:val="center"/>
          </w:tcPr>
          <w:p>
            <w:pPr>
              <w:spacing w:line="240" w:lineRule="auto"/>
              <w:ind w:firstLine="0" w:firstLineChars="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w:t>
            </w:r>
          </w:p>
        </w:tc>
        <w:tc>
          <w:tcPr>
            <w:tcW w:w="1099" w:type="dxa"/>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生活垃圾</w:t>
            </w:r>
          </w:p>
        </w:tc>
        <w:tc>
          <w:tcPr>
            <w:tcW w:w="1116" w:type="dxa"/>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职工生活</w:t>
            </w:r>
          </w:p>
        </w:tc>
        <w:tc>
          <w:tcPr>
            <w:tcW w:w="684" w:type="dxa"/>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固态</w:t>
            </w:r>
          </w:p>
        </w:tc>
        <w:tc>
          <w:tcPr>
            <w:tcW w:w="1200" w:type="dxa"/>
            <w:vAlign w:val="center"/>
          </w:tcPr>
          <w:p>
            <w:pPr>
              <w:spacing w:line="240" w:lineRule="auto"/>
              <w:ind w:firstLine="0" w:firstLineChars="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果皮</w:t>
            </w:r>
            <w:r>
              <w:rPr>
                <w:rFonts w:ascii="Times New Roman" w:hAnsi="Times New Roman" w:eastAsia="宋体"/>
                <w:color w:val="000000" w:themeColor="text1"/>
                <w:sz w:val="21"/>
                <w:szCs w:val="21"/>
                <w14:textFill>
                  <w14:solidFill>
                    <w14:schemeClr w14:val="tx1"/>
                  </w14:solidFill>
                </w14:textFill>
              </w:rPr>
              <w:t>等</w:t>
            </w:r>
          </w:p>
        </w:tc>
        <w:tc>
          <w:tcPr>
            <w:tcW w:w="948" w:type="dxa"/>
            <w:vAlign w:val="center"/>
          </w:tcPr>
          <w:p>
            <w:pPr>
              <w:spacing w:line="240"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8.1</w:t>
            </w:r>
          </w:p>
        </w:tc>
        <w:tc>
          <w:tcPr>
            <w:tcW w:w="900" w:type="dxa"/>
            <w:vAlign w:val="center"/>
          </w:tcPr>
          <w:p>
            <w:pPr>
              <w:pStyle w:val="30"/>
              <w:spacing w:line="240" w:lineRule="auto"/>
              <w:ind w:firstLine="0" w:firstLineChars="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p>
        </w:tc>
        <w:tc>
          <w:tcPr>
            <w:tcW w:w="660" w:type="dxa"/>
            <w:vAlign w:val="center"/>
          </w:tcPr>
          <w:p>
            <w:pPr>
              <w:spacing w:line="300" w:lineRule="exact"/>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p>
        </w:tc>
        <w:tc>
          <w:tcPr>
            <w:tcW w:w="1387" w:type="dxa"/>
            <w:vMerge w:val="restart"/>
            <w:vAlign w:val="center"/>
          </w:tcPr>
          <w:p>
            <w:pPr>
              <w:pStyle w:val="30"/>
              <w:spacing w:line="240" w:lineRule="auto"/>
              <w:ind w:firstLine="0" w:firstLineChars="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《固体废物鉴别导则（试行）》</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528"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w:t>
            </w:r>
          </w:p>
        </w:tc>
        <w:tc>
          <w:tcPr>
            <w:tcW w:w="1099" w:type="dxa"/>
            <w:vAlign w:val="center"/>
          </w:tcPr>
          <w:p>
            <w:pPr>
              <w:spacing w:line="240" w:lineRule="auto"/>
              <w:ind w:firstLine="0" w:firstLineChars="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边角料</w:t>
            </w:r>
          </w:p>
        </w:tc>
        <w:tc>
          <w:tcPr>
            <w:tcW w:w="1116"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挤出</w:t>
            </w:r>
          </w:p>
        </w:tc>
        <w:tc>
          <w:tcPr>
            <w:tcW w:w="684" w:type="dxa"/>
            <w:vAlign w:val="center"/>
          </w:tcPr>
          <w:p>
            <w:pPr>
              <w:pStyle w:val="30"/>
              <w:spacing w:line="240" w:lineRule="auto"/>
              <w:ind w:firstLine="0" w:firstLineChars="0"/>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固态</w:t>
            </w:r>
          </w:p>
        </w:tc>
        <w:tc>
          <w:tcPr>
            <w:tcW w:w="1200" w:type="dxa"/>
            <w:vAlign w:val="center"/>
          </w:tcPr>
          <w:p>
            <w:pPr>
              <w:pStyle w:val="30"/>
              <w:spacing w:line="240" w:lineRule="auto"/>
              <w:ind w:firstLine="0" w:firstLineChars="0"/>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塑料</w:t>
            </w:r>
          </w:p>
        </w:tc>
        <w:tc>
          <w:tcPr>
            <w:tcW w:w="948"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w:t>
            </w:r>
          </w:p>
        </w:tc>
        <w:tc>
          <w:tcPr>
            <w:tcW w:w="900" w:type="dxa"/>
            <w:vAlign w:val="center"/>
          </w:tcPr>
          <w:p>
            <w:pPr>
              <w:pStyle w:val="30"/>
              <w:spacing w:line="240" w:lineRule="auto"/>
              <w:ind w:firstLine="0" w:firstLineChars="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p>
        </w:tc>
        <w:tc>
          <w:tcPr>
            <w:tcW w:w="660" w:type="dxa"/>
            <w:vAlign w:val="center"/>
          </w:tcPr>
          <w:p>
            <w:pPr>
              <w:pStyle w:val="30"/>
              <w:spacing w:line="240" w:lineRule="auto"/>
              <w:ind w:firstLine="0" w:firstLineChars="0"/>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w:t>
            </w:r>
          </w:p>
        </w:tc>
        <w:tc>
          <w:tcPr>
            <w:tcW w:w="1387" w:type="dxa"/>
            <w:vMerge w:val="continue"/>
            <w:vAlign w:val="center"/>
          </w:tcPr>
          <w:p>
            <w:pPr>
              <w:pStyle w:val="30"/>
              <w:spacing w:line="240" w:lineRule="auto"/>
              <w:ind w:firstLine="0" w:firstLineChars="0"/>
              <w:rPr>
                <w:rFonts w:ascii="Times New Roman" w:hAnsi="Times New Roman"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528"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3</w:t>
            </w:r>
          </w:p>
        </w:tc>
        <w:tc>
          <w:tcPr>
            <w:tcW w:w="1099" w:type="dxa"/>
            <w:vAlign w:val="center"/>
          </w:tcPr>
          <w:p>
            <w:pPr>
              <w:spacing w:line="240"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废灯管</w:t>
            </w:r>
          </w:p>
        </w:tc>
        <w:tc>
          <w:tcPr>
            <w:tcW w:w="1116"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废气处理</w:t>
            </w:r>
          </w:p>
        </w:tc>
        <w:tc>
          <w:tcPr>
            <w:tcW w:w="684" w:type="dxa"/>
            <w:vAlign w:val="center"/>
          </w:tcPr>
          <w:p>
            <w:pPr>
              <w:pStyle w:val="30"/>
              <w:spacing w:line="240" w:lineRule="auto"/>
              <w:ind w:firstLine="0" w:firstLineChars="0"/>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固态</w:t>
            </w:r>
          </w:p>
        </w:tc>
        <w:tc>
          <w:tcPr>
            <w:tcW w:w="1200"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pacing w:val="4"/>
                <w:kern w:val="18"/>
                <w:sz w:val="21"/>
                <w:szCs w:val="21"/>
                <w:lang w:val="en-US" w:eastAsia="zh-CN" w:bidi="ar-SA"/>
                <w14:textFill>
                  <w14:solidFill>
                    <w14:schemeClr w14:val="tx1"/>
                  </w14:solidFill>
                </w14:textFill>
              </w:rPr>
              <w:t>灯管</w:t>
            </w:r>
          </w:p>
        </w:tc>
        <w:tc>
          <w:tcPr>
            <w:tcW w:w="948"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0.008</w:t>
            </w:r>
          </w:p>
        </w:tc>
        <w:tc>
          <w:tcPr>
            <w:tcW w:w="900" w:type="dxa"/>
            <w:vAlign w:val="center"/>
          </w:tcPr>
          <w:p>
            <w:pPr>
              <w:pStyle w:val="30"/>
              <w:spacing w:line="240" w:lineRule="auto"/>
              <w:ind w:firstLine="0" w:firstLineChars="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p>
        </w:tc>
        <w:tc>
          <w:tcPr>
            <w:tcW w:w="660" w:type="dxa"/>
            <w:vAlign w:val="center"/>
          </w:tcPr>
          <w:p>
            <w:pPr>
              <w:pStyle w:val="30"/>
              <w:spacing w:line="240" w:lineRule="auto"/>
              <w:ind w:firstLine="0" w:firstLineChars="0"/>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w:t>
            </w:r>
          </w:p>
        </w:tc>
        <w:tc>
          <w:tcPr>
            <w:tcW w:w="1387" w:type="dxa"/>
            <w:vMerge w:val="continue"/>
            <w:vAlign w:val="center"/>
          </w:tcPr>
          <w:p>
            <w:pPr>
              <w:pStyle w:val="30"/>
              <w:spacing w:line="240" w:lineRule="auto"/>
              <w:ind w:firstLine="0" w:firstLineChars="0"/>
              <w:rPr>
                <w:rFonts w:ascii="Times New Roman" w:hAnsi="Times New Roman"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528"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4</w:t>
            </w:r>
          </w:p>
        </w:tc>
        <w:tc>
          <w:tcPr>
            <w:tcW w:w="1099" w:type="dxa"/>
            <w:vAlign w:val="center"/>
          </w:tcPr>
          <w:p>
            <w:pPr>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废催化剂</w:t>
            </w:r>
          </w:p>
        </w:tc>
        <w:tc>
          <w:tcPr>
            <w:tcW w:w="1116" w:type="dxa"/>
            <w:vAlign w:val="center"/>
          </w:tcPr>
          <w:p>
            <w:pPr>
              <w:pStyle w:val="30"/>
              <w:spacing w:line="240" w:lineRule="auto"/>
              <w:ind w:firstLine="0" w:firstLineChars="0"/>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废气处理</w:t>
            </w:r>
          </w:p>
        </w:tc>
        <w:tc>
          <w:tcPr>
            <w:tcW w:w="684" w:type="dxa"/>
            <w:vAlign w:val="center"/>
          </w:tcPr>
          <w:p>
            <w:pPr>
              <w:pStyle w:val="30"/>
              <w:spacing w:line="240" w:lineRule="auto"/>
              <w:ind w:firstLine="0" w:firstLineChars="0"/>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固态</w:t>
            </w:r>
          </w:p>
        </w:tc>
        <w:tc>
          <w:tcPr>
            <w:tcW w:w="1200" w:type="dxa"/>
            <w:vAlign w:val="center"/>
          </w:tcPr>
          <w:p>
            <w:pPr>
              <w:pStyle w:val="30"/>
              <w:spacing w:line="240" w:lineRule="auto"/>
              <w:ind w:firstLine="0" w:firstLineChars="0"/>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催化剂</w:t>
            </w:r>
          </w:p>
        </w:tc>
        <w:tc>
          <w:tcPr>
            <w:tcW w:w="948"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0.005</w:t>
            </w:r>
          </w:p>
        </w:tc>
        <w:tc>
          <w:tcPr>
            <w:tcW w:w="900" w:type="dxa"/>
            <w:vAlign w:val="center"/>
          </w:tcPr>
          <w:p>
            <w:pPr>
              <w:pStyle w:val="30"/>
              <w:spacing w:line="240" w:lineRule="auto"/>
              <w:ind w:firstLine="0" w:firstLineChars="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p>
        </w:tc>
        <w:tc>
          <w:tcPr>
            <w:tcW w:w="660" w:type="dxa"/>
            <w:vAlign w:val="center"/>
          </w:tcPr>
          <w:p>
            <w:pPr>
              <w:pStyle w:val="30"/>
              <w:spacing w:line="240" w:lineRule="auto"/>
              <w:ind w:firstLine="0" w:firstLineChars="0"/>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w:t>
            </w:r>
          </w:p>
        </w:tc>
        <w:tc>
          <w:tcPr>
            <w:tcW w:w="1387" w:type="dxa"/>
            <w:vMerge w:val="continue"/>
            <w:vAlign w:val="center"/>
          </w:tcPr>
          <w:p>
            <w:pPr>
              <w:pStyle w:val="30"/>
              <w:spacing w:line="240" w:lineRule="auto"/>
              <w:ind w:firstLine="0" w:firstLineChars="0"/>
              <w:rPr>
                <w:rFonts w:ascii="Times New Roman" w:hAnsi="Times New Roman"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528"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5</w:t>
            </w:r>
          </w:p>
        </w:tc>
        <w:tc>
          <w:tcPr>
            <w:tcW w:w="1099" w:type="dxa"/>
            <w:vAlign w:val="center"/>
          </w:tcPr>
          <w:p>
            <w:pPr>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废</w:t>
            </w:r>
            <w:r>
              <w:rPr>
                <w:rFonts w:hint="eastAsia" w:ascii="Times New Roman" w:hAnsi="Times New Roman" w:eastAsia="宋体" w:cs="宋体"/>
                <w:color w:val="000000" w:themeColor="text1"/>
                <w:sz w:val="21"/>
                <w:szCs w:val="21"/>
                <w:lang w:val="en-US" w:eastAsia="zh-CN"/>
                <w14:textFill>
                  <w14:solidFill>
                    <w14:schemeClr w14:val="tx1"/>
                  </w14:solidFill>
                </w14:textFill>
              </w:rPr>
              <w:t>活性炭</w:t>
            </w:r>
          </w:p>
        </w:tc>
        <w:tc>
          <w:tcPr>
            <w:tcW w:w="1116" w:type="dxa"/>
            <w:vAlign w:val="center"/>
          </w:tcPr>
          <w:p>
            <w:pPr>
              <w:pStyle w:val="30"/>
              <w:spacing w:line="240" w:lineRule="auto"/>
              <w:ind w:firstLine="0" w:firstLineChars="0"/>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废气处理</w:t>
            </w:r>
          </w:p>
        </w:tc>
        <w:tc>
          <w:tcPr>
            <w:tcW w:w="684" w:type="dxa"/>
            <w:vAlign w:val="center"/>
          </w:tcPr>
          <w:p>
            <w:pPr>
              <w:pStyle w:val="30"/>
              <w:spacing w:line="240" w:lineRule="auto"/>
              <w:ind w:firstLine="0" w:firstLineChars="0"/>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固态</w:t>
            </w:r>
          </w:p>
        </w:tc>
        <w:tc>
          <w:tcPr>
            <w:tcW w:w="1200" w:type="dxa"/>
            <w:vAlign w:val="center"/>
          </w:tcPr>
          <w:p>
            <w:pPr>
              <w:pStyle w:val="30"/>
              <w:spacing w:line="240" w:lineRule="auto"/>
              <w:ind w:firstLine="0" w:firstLineChars="0"/>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活性炭</w:t>
            </w:r>
          </w:p>
        </w:tc>
        <w:tc>
          <w:tcPr>
            <w:tcW w:w="948"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5.58</w:t>
            </w:r>
          </w:p>
        </w:tc>
        <w:tc>
          <w:tcPr>
            <w:tcW w:w="900" w:type="dxa"/>
            <w:vAlign w:val="center"/>
          </w:tcPr>
          <w:p>
            <w:pPr>
              <w:pStyle w:val="30"/>
              <w:spacing w:line="240" w:lineRule="auto"/>
              <w:ind w:firstLine="0" w:firstLineChars="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p>
        </w:tc>
        <w:tc>
          <w:tcPr>
            <w:tcW w:w="660" w:type="dxa"/>
            <w:vAlign w:val="center"/>
          </w:tcPr>
          <w:p>
            <w:pPr>
              <w:pStyle w:val="30"/>
              <w:spacing w:line="240" w:lineRule="auto"/>
              <w:ind w:firstLine="0" w:firstLineChars="0"/>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w:t>
            </w:r>
          </w:p>
        </w:tc>
        <w:tc>
          <w:tcPr>
            <w:tcW w:w="1387" w:type="dxa"/>
            <w:vMerge w:val="continue"/>
            <w:vAlign w:val="center"/>
          </w:tcPr>
          <w:p>
            <w:pPr>
              <w:pStyle w:val="30"/>
              <w:spacing w:line="240" w:lineRule="auto"/>
              <w:ind w:firstLine="0" w:firstLineChars="0"/>
              <w:rPr>
                <w:rFonts w:ascii="Times New Roman" w:hAnsi="Times New Roman" w:eastAsia="宋体"/>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40" w:hRule="atLeast"/>
        </w:trPr>
        <w:tc>
          <w:tcPr>
            <w:tcW w:w="528"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6</w:t>
            </w:r>
          </w:p>
        </w:tc>
        <w:tc>
          <w:tcPr>
            <w:tcW w:w="1099" w:type="dxa"/>
            <w:vAlign w:val="center"/>
          </w:tcPr>
          <w:p>
            <w:pPr>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机修</w:t>
            </w:r>
            <w:r>
              <w:rPr>
                <w:rFonts w:hint="eastAsia" w:cs="宋体"/>
                <w:color w:val="000000" w:themeColor="text1"/>
                <w:sz w:val="21"/>
                <w:szCs w:val="21"/>
                <w:lang w:eastAsia="zh-CN"/>
                <w14:textFill>
                  <w14:solidFill>
                    <w14:schemeClr w14:val="tx1"/>
                  </w14:solidFill>
                </w14:textFill>
              </w:rPr>
              <w:t>废</w:t>
            </w:r>
            <w:r>
              <w:rPr>
                <w:rFonts w:hint="eastAsia" w:ascii="Times New Roman" w:hAnsi="Times New Roman" w:eastAsia="宋体" w:cs="宋体"/>
                <w:color w:val="000000" w:themeColor="text1"/>
                <w:sz w:val="21"/>
                <w:szCs w:val="21"/>
                <w:lang w:eastAsia="zh-CN"/>
                <w14:textFill>
                  <w14:solidFill>
                    <w14:schemeClr w14:val="tx1"/>
                  </w14:solidFill>
                </w14:textFill>
              </w:rPr>
              <w:t>油（</w:t>
            </w:r>
            <w:r>
              <w:rPr>
                <w:rFonts w:hint="eastAsia" w:cs="宋体"/>
                <w:color w:val="000000" w:themeColor="text1"/>
                <w:sz w:val="21"/>
                <w:szCs w:val="21"/>
                <w:lang w:eastAsia="zh-CN"/>
                <w14:textFill>
                  <w14:solidFill>
                    <w14:schemeClr w14:val="tx1"/>
                  </w14:solidFill>
                </w14:textFill>
              </w:rPr>
              <w:t>含</w:t>
            </w:r>
            <w:r>
              <w:rPr>
                <w:rFonts w:hint="eastAsia" w:ascii="Times New Roman" w:hAnsi="Times New Roman" w:eastAsia="宋体" w:cs="宋体"/>
                <w:color w:val="000000" w:themeColor="text1"/>
                <w:sz w:val="21"/>
                <w:szCs w:val="21"/>
                <w:lang w:eastAsia="zh-CN"/>
                <w14:textFill>
                  <w14:solidFill>
                    <w14:schemeClr w14:val="tx1"/>
                  </w14:solidFill>
                </w14:textFill>
              </w:rPr>
              <w:t>水）</w:t>
            </w:r>
          </w:p>
        </w:tc>
        <w:tc>
          <w:tcPr>
            <w:tcW w:w="1116" w:type="dxa"/>
            <w:vAlign w:val="center"/>
          </w:tcPr>
          <w:p>
            <w:pPr>
              <w:spacing w:line="240" w:lineRule="auto"/>
              <w:ind w:firstLine="0" w:firstLineChars="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设备维修</w:t>
            </w:r>
          </w:p>
        </w:tc>
        <w:tc>
          <w:tcPr>
            <w:tcW w:w="684" w:type="dxa"/>
            <w:vAlign w:val="center"/>
          </w:tcPr>
          <w:p>
            <w:pPr>
              <w:pStyle w:val="30"/>
              <w:spacing w:line="240" w:lineRule="auto"/>
              <w:ind w:firstLine="0" w:firstLineChars="0"/>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液</w:t>
            </w:r>
            <w:r>
              <w:rPr>
                <w:rFonts w:hint="eastAsia" w:ascii="Times New Roman" w:hAnsi="Times New Roman" w:eastAsia="宋体"/>
                <w:color w:val="000000" w:themeColor="text1"/>
                <w:sz w:val="21"/>
                <w:szCs w:val="21"/>
                <w14:textFill>
                  <w14:solidFill>
                    <w14:schemeClr w14:val="tx1"/>
                  </w14:solidFill>
                </w14:textFill>
              </w:rPr>
              <w:t>态</w:t>
            </w:r>
          </w:p>
        </w:tc>
        <w:tc>
          <w:tcPr>
            <w:tcW w:w="1200" w:type="dxa"/>
            <w:vAlign w:val="center"/>
          </w:tcPr>
          <w:p>
            <w:pPr>
              <w:pStyle w:val="30"/>
              <w:spacing w:line="240" w:lineRule="auto"/>
              <w:ind w:firstLine="0" w:firstLineChars="0"/>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机油</w:t>
            </w:r>
          </w:p>
        </w:tc>
        <w:tc>
          <w:tcPr>
            <w:tcW w:w="948"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0.1</w:t>
            </w:r>
          </w:p>
        </w:tc>
        <w:tc>
          <w:tcPr>
            <w:tcW w:w="900" w:type="dxa"/>
            <w:vAlign w:val="center"/>
          </w:tcPr>
          <w:p>
            <w:pPr>
              <w:pStyle w:val="30"/>
              <w:spacing w:line="240" w:lineRule="auto"/>
              <w:ind w:firstLine="0" w:firstLineChars="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p>
        </w:tc>
        <w:tc>
          <w:tcPr>
            <w:tcW w:w="660" w:type="dxa"/>
            <w:vAlign w:val="center"/>
          </w:tcPr>
          <w:p>
            <w:pPr>
              <w:pStyle w:val="30"/>
              <w:spacing w:line="240" w:lineRule="auto"/>
              <w:ind w:firstLine="0" w:firstLineChars="0"/>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w:t>
            </w:r>
          </w:p>
        </w:tc>
        <w:tc>
          <w:tcPr>
            <w:tcW w:w="1387" w:type="dxa"/>
            <w:vMerge w:val="continue"/>
            <w:vAlign w:val="center"/>
          </w:tcPr>
          <w:p>
            <w:pPr>
              <w:pStyle w:val="30"/>
              <w:spacing w:line="240" w:lineRule="auto"/>
              <w:ind w:firstLine="0" w:firstLineChars="0"/>
              <w:rPr>
                <w:rFonts w:ascii="Times New Roman" w:hAnsi="Times New Roman" w:eastAsia="宋体"/>
                <w:color w:val="000000" w:themeColor="text1"/>
                <w:sz w:val="21"/>
                <w:szCs w:val="21"/>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ascii="Times New Roman" w:hAnsi="Times New Roman" w:eastAsia="宋体"/>
          <w:color w:val="000000" w:themeColor="text1"/>
          <w14:textFill>
            <w14:solidFill>
              <w14:schemeClr w14:val="tx1"/>
            </w14:solidFill>
          </w14:textFill>
        </w:rPr>
      </w:pPr>
      <w:r>
        <w:rPr>
          <w:rFonts w:ascii="Times New Roman" w:hAnsi="Times New Roman" w:eastAsia="宋体"/>
          <w:b/>
          <w:bCs/>
          <w:color w:val="000000" w:themeColor="text1"/>
          <w:sz w:val="24"/>
          <w:szCs w:val="24"/>
          <w14:textFill>
            <w14:solidFill>
              <w14:schemeClr w14:val="tx1"/>
            </w14:solidFill>
          </w14:textFill>
        </w:rPr>
        <w:t>表5-</w:t>
      </w:r>
      <w:r>
        <w:rPr>
          <w:rFonts w:hint="eastAsia"/>
          <w:b/>
          <w:bCs/>
          <w:color w:val="000000" w:themeColor="text1"/>
          <w:sz w:val="24"/>
          <w:szCs w:val="24"/>
          <w:lang w:val="en-US" w:eastAsia="zh-CN"/>
          <w14:textFill>
            <w14:solidFill>
              <w14:schemeClr w14:val="tx1"/>
            </w14:solidFill>
          </w14:textFill>
        </w:rPr>
        <w:t>10</w:t>
      </w:r>
      <w:r>
        <w:rPr>
          <w:rFonts w:ascii="Times New Roman" w:hAnsi="Times New Roman" w:eastAsia="宋体"/>
          <w:b/>
          <w:bCs/>
          <w:color w:val="000000" w:themeColor="text1"/>
          <w:sz w:val="24"/>
          <w:szCs w:val="24"/>
          <w14:textFill>
            <w14:solidFill>
              <w14:schemeClr w14:val="tx1"/>
            </w14:solidFill>
          </w14:textFill>
        </w:rPr>
        <w:t xml:space="preserve">  建设项目营运期固体废物排放情况汇总表</w:t>
      </w:r>
    </w:p>
    <w:tbl>
      <w:tblPr>
        <w:tblStyle w:val="20"/>
        <w:tblW w:w="830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84"/>
        <w:gridCol w:w="1513"/>
        <w:gridCol w:w="1087"/>
        <w:gridCol w:w="1075"/>
        <w:gridCol w:w="838"/>
        <w:gridCol w:w="1065"/>
        <w:gridCol w:w="1262"/>
        <w:gridCol w:w="10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8" w:hRule="atLeast"/>
          <w:jc w:val="center"/>
        </w:trPr>
        <w:tc>
          <w:tcPr>
            <w:tcW w:w="384" w:type="dxa"/>
            <w:vAlign w:val="center"/>
          </w:tcPr>
          <w:p>
            <w:pPr>
              <w:spacing w:line="300" w:lineRule="exact"/>
              <w:ind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序号</w:t>
            </w:r>
          </w:p>
        </w:tc>
        <w:tc>
          <w:tcPr>
            <w:tcW w:w="1513" w:type="dxa"/>
            <w:vAlign w:val="center"/>
          </w:tcPr>
          <w:p>
            <w:pPr>
              <w:spacing w:line="300" w:lineRule="exact"/>
              <w:ind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固废名称</w:t>
            </w:r>
          </w:p>
        </w:tc>
        <w:tc>
          <w:tcPr>
            <w:tcW w:w="1087" w:type="dxa"/>
            <w:vAlign w:val="center"/>
          </w:tcPr>
          <w:p>
            <w:pPr>
              <w:spacing w:line="300" w:lineRule="exact"/>
              <w:ind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属性</w:t>
            </w:r>
          </w:p>
        </w:tc>
        <w:tc>
          <w:tcPr>
            <w:tcW w:w="1075" w:type="dxa"/>
            <w:vAlign w:val="center"/>
          </w:tcPr>
          <w:p>
            <w:pPr>
              <w:spacing w:line="300" w:lineRule="exact"/>
              <w:ind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产生</w:t>
            </w:r>
          </w:p>
          <w:p>
            <w:pPr>
              <w:spacing w:line="300" w:lineRule="exact"/>
              <w:ind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工序</w:t>
            </w:r>
          </w:p>
        </w:tc>
        <w:tc>
          <w:tcPr>
            <w:tcW w:w="838" w:type="dxa"/>
            <w:vAlign w:val="center"/>
          </w:tcPr>
          <w:p>
            <w:pPr>
              <w:spacing w:line="300" w:lineRule="exact"/>
              <w:ind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形态</w:t>
            </w:r>
          </w:p>
        </w:tc>
        <w:tc>
          <w:tcPr>
            <w:tcW w:w="1065" w:type="dxa"/>
            <w:vAlign w:val="center"/>
          </w:tcPr>
          <w:p>
            <w:pPr>
              <w:spacing w:line="300" w:lineRule="exact"/>
              <w:ind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主要成分</w:t>
            </w:r>
          </w:p>
        </w:tc>
        <w:tc>
          <w:tcPr>
            <w:tcW w:w="1262" w:type="dxa"/>
            <w:vAlign w:val="center"/>
          </w:tcPr>
          <w:p>
            <w:pPr>
              <w:spacing w:line="300" w:lineRule="exact"/>
              <w:ind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废物</w:t>
            </w:r>
          </w:p>
          <w:p>
            <w:pPr>
              <w:spacing w:line="300" w:lineRule="exact"/>
              <w:ind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代码</w:t>
            </w:r>
          </w:p>
        </w:tc>
        <w:tc>
          <w:tcPr>
            <w:tcW w:w="1082" w:type="dxa"/>
            <w:vAlign w:val="center"/>
          </w:tcPr>
          <w:p>
            <w:pPr>
              <w:spacing w:line="300" w:lineRule="exact"/>
              <w:ind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估算产生量</w:t>
            </w:r>
          </w:p>
          <w:p>
            <w:pPr>
              <w:spacing w:line="300" w:lineRule="exact"/>
              <w:ind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8" w:hRule="atLeast"/>
          <w:jc w:val="center"/>
        </w:trPr>
        <w:tc>
          <w:tcPr>
            <w:tcW w:w="384" w:type="dxa"/>
            <w:vAlign w:val="center"/>
          </w:tcPr>
          <w:p>
            <w:pPr>
              <w:spacing w:line="300" w:lineRule="exact"/>
              <w:ind w:firstLine="0" w:firstLineChars="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w:t>
            </w:r>
          </w:p>
        </w:tc>
        <w:tc>
          <w:tcPr>
            <w:tcW w:w="1513" w:type="dxa"/>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生活垃圾</w:t>
            </w:r>
          </w:p>
        </w:tc>
        <w:tc>
          <w:tcPr>
            <w:tcW w:w="1087" w:type="dxa"/>
            <w:vAlign w:val="center"/>
          </w:tcPr>
          <w:p>
            <w:pPr>
              <w:spacing w:line="300" w:lineRule="exact"/>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一般固废</w:t>
            </w:r>
          </w:p>
        </w:tc>
        <w:tc>
          <w:tcPr>
            <w:tcW w:w="1075" w:type="dxa"/>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职工生活</w:t>
            </w:r>
          </w:p>
        </w:tc>
        <w:tc>
          <w:tcPr>
            <w:tcW w:w="838" w:type="dxa"/>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固态</w:t>
            </w:r>
          </w:p>
        </w:tc>
        <w:tc>
          <w:tcPr>
            <w:tcW w:w="1065" w:type="dxa"/>
            <w:vAlign w:val="center"/>
          </w:tcPr>
          <w:p>
            <w:pPr>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果皮</w:t>
            </w:r>
            <w:r>
              <w:rPr>
                <w:rFonts w:ascii="Times New Roman" w:hAnsi="Times New Roman" w:eastAsia="宋体"/>
                <w:color w:val="000000" w:themeColor="text1"/>
                <w:sz w:val="21"/>
                <w:szCs w:val="21"/>
                <w14:textFill>
                  <w14:solidFill>
                    <w14:schemeClr w14:val="tx1"/>
                  </w14:solidFill>
                </w14:textFill>
              </w:rPr>
              <w:t>等</w:t>
            </w:r>
          </w:p>
        </w:tc>
        <w:tc>
          <w:tcPr>
            <w:tcW w:w="1262" w:type="dxa"/>
            <w:vAlign w:val="center"/>
          </w:tcPr>
          <w:p>
            <w:pPr>
              <w:spacing w:line="300" w:lineRule="exact"/>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p>
        </w:tc>
        <w:tc>
          <w:tcPr>
            <w:tcW w:w="1082" w:type="dxa"/>
            <w:vAlign w:val="center"/>
          </w:tcPr>
          <w:p>
            <w:pPr>
              <w:spacing w:line="240"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8" w:hRule="atLeast"/>
          <w:jc w:val="center"/>
        </w:trPr>
        <w:tc>
          <w:tcPr>
            <w:tcW w:w="384" w:type="dxa"/>
            <w:vAlign w:val="center"/>
          </w:tcPr>
          <w:p>
            <w:pPr>
              <w:pStyle w:val="25"/>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w:t>
            </w:r>
          </w:p>
        </w:tc>
        <w:tc>
          <w:tcPr>
            <w:tcW w:w="1513" w:type="dxa"/>
            <w:vAlign w:val="center"/>
          </w:tcPr>
          <w:p>
            <w:pPr>
              <w:spacing w:line="240" w:lineRule="auto"/>
              <w:ind w:firstLine="0" w:firstLineChars="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边角料</w:t>
            </w:r>
          </w:p>
        </w:tc>
        <w:tc>
          <w:tcPr>
            <w:tcW w:w="1087" w:type="dxa"/>
            <w:vAlign w:val="center"/>
          </w:tcPr>
          <w:p>
            <w:pPr>
              <w:pStyle w:val="25"/>
              <w:ind w:firstLine="0" w:firstLineChars="0"/>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一般固废</w:t>
            </w:r>
          </w:p>
        </w:tc>
        <w:tc>
          <w:tcPr>
            <w:tcW w:w="1075"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挤出</w:t>
            </w:r>
          </w:p>
        </w:tc>
        <w:tc>
          <w:tcPr>
            <w:tcW w:w="838" w:type="dxa"/>
            <w:vAlign w:val="center"/>
          </w:tcPr>
          <w:p>
            <w:pPr>
              <w:pStyle w:val="25"/>
              <w:ind w:firstLine="0" w:firstLineChars="0"/>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固态</w:t>
            </w:r>
          </w:p>
        </w:tc>
        <w:tc>
          <w:tcPr>
            <w:tcW w:w="1065" w:type="dxa"/>
            <w:vAlign w:val="center"/>
          </w:tcPr>
          <w:p>
            <w:pPr>
              <w:pStyle w:val="30"/>
              <w:spacing w:line="240" w:lineRule="auto"/>
              <w:ind w:firstLine="0" w:firstLineChars="0"/>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塑料</w:t>
            </w:r>
          </w:p>
        </w:tc>
        <w:tc>
          <w:tcPr>
            <w:tcW w:w="1262"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p>
        </w:tc>
        <w:tc>
          <w:tcPr>
            <w:tcW w:w="1082"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8" w:hRule="atLeast"/>
          <w:jc w:val="center"/>
        </w:trPr>
        <w:tc>
          <w:tcPr>
            <w:tcW w:w="384" w:type="dxa"/>
            <w:vAlign w:val="center"/>
          </w:tcPr>
          <w:p>
            <w:pPr>
              <w:pStyle w:val="25"/>
              <w:ind w:firstLine="0" w:firstLine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3</w:t>
            </w:r>
          </w:p>
        </w:tc>
        <w:tc>
          <w:tcPr>
            <w:tcW w:w="1513" w:type="dxa"/>
            <w:vAlign w:val="center"/>
          </w:tcPr>
          <w:p>
            <w:pPr>
              <w:spacing w:line="240" w:lineRule="auto"/>
              <w:ind w:firstLine="0" w:firstLineChars="0"/>
              <w:jc w:val="center"/>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废灯管</w:t>
            </w:r>
          </w:p>
        </w:tc>
        <w:tc>
          <w:tcPr>
            <w:tcW w:w="1087" w:type="dxa"/>
            <w:vAlign w:val="center"/>
          </w:tcPr>
          <w:p>
            <w:pPr>
              <w:pStyle w:val="25"/>
              <w:ind w:firstLine="0" w:firstLineChars="0"/>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危险</w:t>
            </w:r>
            <w:r>
              <w:rPr>
                <w:rFonts w:hint="eastAsia" w:ascii="Times New Roman" w:hAnsi="Times New Roman" w:eastAsia="宋体"/>
                <w:color w:val="000000" w:themeColor="text1"/>
                <w14:textFill>
                  <w14:solidFill>
                    <w14:schemeClr w14:val="tx1"/>
                  </w14:solidFill>
                </w14:textFill>
              </w:rPr>
              <w:t>废物</w:t>
            </w:r>
          </w:p>
        </w:tc>
        <w:tc>
          <w:tcPr>
            <w:tcW w:w="1075" w:type="dxa"/>
            <w:vAlign w:val="center"/>
          </w:tcPr>
          <w:p>
            <w:pPr>
              <w:pStyle w:val="30"/>
              <w:spacing w:line="240" w:lineRule="auto"/>
              <w:ind w:firstLine="0" w:firstLineChars="0"/>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废气处理</w:t>
            </w:r>
          </w:p>
        </w:tc>
        <w:tc>
          <w:tcPr>
            <w:tcW w:w="838" w:type="dxa"/>
            <w:vAlign w:val="center"/>
          </w:tcPr>
          <w:p>
            <w:pPr>
              <w:pStyle w:val="25"/>
              <w:ind w:firstLine="0" w:firstLineChars="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固态</w:t>
            </w:r>
          </w:p>
        </w:tc>
        <w:tc>
          <w:tcPr>
            <w:tcW w:w="1065" w:type="dxa"/>
            <w:vAlign w:val="center"/>
          </w:tcPr>
          <w:p>
            <w:pPr>
              <w:pStyle w:val="30"/>
              <w:spacing w:line="240" w:lineRule="auto"/>
              <w:ind w:firstLine="0" w:firstLineChars="0"/>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spacing w:val="4"/>
                <w:kern w:val="18"/>
                <w:sz w:val="21"/>
                <w:szCs w:val="21"/>
                <w:lang w:val="en-US" w:eastAsia="zh-CN" w:bidi="ar-SA"/>
                <w14:textFill>
                  <w14:solidFill>
                    <w14:schemeClr w14:val="tx1"/>
                  </w14:solidFill>
                </w14:textFill>
              </w:rPr>
              <w:t>灯管</w:t>
            </w:r>
          </w:p>
        </w:tc>
        <w:tc>
          <w:tcPr>
            <w:tcW w:w="1262"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900-023-29</w:t>
            </w:r>
          </w:p>
        </w:tc>
        <w:tc>
          <w:tcPr>
            <w:tcW w:w="1082"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8" w:hRule="atLeast"/>
          <w:jc w:val="center"/>
        </w:trPr>
        <w:tc>
          <w:tcPr>
            <w:tcW w:w="384" w:type="dxa"/>
            <w:vAlign w:val="center"/>
          </w:tcPr>
          <w:p>
            <w:pPr>
              <w:pStyle w:val="25"/>
              <w:ind w:firstLine="0" w:firstLine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4</w:t>
            </w:r>
          </w:p>
        </w:tc>
        <w:tc>
          <w:tcPr>
            <w:tcW w:w="1513" w:type="dxa"/>
            <w:vAlign w:val="center"/>
          </w:tcPr>
          <w:p>
            <w:pPr>
              <w:spacing w:line="240" w:lineRule="auto"/>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废催化剂</w:t>
            </w:r>
          </w:p>
        </w:tc>
        <w:tc>
          <w:tcPr>
            <w:tcW w:w="1087" w:type="dxa"/>
            <w:vAlign w:val="center"/>
          </w:tcPr>
          <w:p>
            <w:pPr>
              <w:pStyle w:val="25"/>
              <w:ind w:firstLine="0" w:firstLineChars="0"/>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危险</w:t>
            </w:r>
            <w:r>
              <w:rPr>
                <w:rFonts w:hint="eastAsia" w:ascii="Times New Roman" w:hAnsi="Times New Roman" w:eastAsia="宋体"/>
                <w:color w:val="000000" w:themeColor="text1"/>
                <w14:textFill>
                  <w14:solidFill>
                    <w14:schemeClr w14:val="tx1"/>
                  </w14:solidFill>
                </w14:textFill>
              </w:rPr>
              <w:t>废物</w:t>
            </w:r>
          </w:p>
        </w:tc>
        <w:tc>
          <w:tcPr>
            <w:tcW w:w="1075" w:type="dxa"/>
            <w:vAlign w:val="center"/>
          </w:tcPr>
          <w:p>
            <w:pPr>
              <w:pStyle w:val="30"/>
              <w:spacing w:line="240" w:lineRule="auto"/>
              <w:ind w:firstLine="0" w:firstLineChars="0"/>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废气处理</w:t>
            </w:r>
          </w:p>
        </w:tc>
        <w:tc>
          <w:tcPr>
            <w:tcW w:w="838" w:type="dxa"/>
            <w:vAlign w:val="center"/>
          </w:tcPr>
          <w:p>
            <w:pPr>
              <w:pStyle w:val="25"/>
              <w:ind w:firstLine="0" w:firstLineChars="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固态</w:t>
            </w:r>
          </w:p>
        </w:tc>
        <w:tc>
          <w:tcPr>
            <w:tcW w:w="1065" w:type="dxa"/>
            <w:vAlign w:val="center"/>
          </w:tcPr>
          <w:p>
            <w:pPr>
              <w:pStyle w:val="30"/>
              <w:spacing w:line="240" w:lineRule="auto"/>
              <w:ind w:firstLine="0" w:firstLineChars="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催化剂</w:t>
            </w:r>
          </w:p>
        </w:tc>
        <w:tc>
          <w:tcPr>
            <w:tcW w:w="1262"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900-041-49</w:t>
            </w:r>
          </w:p>
        </w:tc>
        <w:tc>
          <w:tcPr>
            <w:tcW w:w="1082"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8" w:hRule="atLeast"/>
          <w:jc w:val="center"/>
        </w:trPr>
        <w:tc>
          <w:tcPr>
            <w:tcW w:w="384" w:type="dxa"/>
            <w:vAlign w:val="center"/>
          </w:tcPr>
          <w:p>
            <w:pPr>
              <w:pStyle w:val="25"/>
              <w:ind w:firstLine="0" w:firstLine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5</w:t>
            </w:r>
          </w:p>
        </w:tc>
        <w:tc>
          <w:tcPr>
            <w:tcW w:w="1513" w:type="dxa"/>
            <w:vAlign w:val="center"/>
          </w:tcPr>
          <w:p>
            <w:pPr>
              <w:spacing w:line="240" w:lineRule="auto"/>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废</w:t>
            </w:r>
            <w:r>
              <w:rPr>
                <w:rFonts w:hint="eastAsia" w:ascii="Times New Roman" w:hAnsi="Times New Roman" w:eastAsia="宋体" w:cs="宋体"/>
                <w:color w:val="000000" w:themeColor="text1"/>
                <w:sz w:val="21"/>
                <w:szCs w:val="21"/>
                <w:lang w:val="en-US" w:eastAsia="zh-CN"/>
                <w14:textFill>
                  <w14:solidFill>
                    <w14:schemeClr w14:val="tx1"/>
                  </w14:solidFill>
                </w14:textFill>
              </w:rPr>
              <w:t>活性炭</w:t>
            </w:r>
          </w:p>
        </w:tc>
        <w:tc>
          <w:tcPr>
            <w:tcW w:w="1087" w:type="dxa"/>
            <w:vAlign w:val="center"/>
          </w:tcPr>
          <w:p>
            <w:pPr>
              <w:pStyle w:val="25"/>
              <w:ind w:firstLine="0" w:firstLineChars="0"/>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危险</w:t>
            </w:r>
            <w:r>
              <w:rPr>
                <w:rFonts w:hint="eastAsia" w:ascii="Times New Roman" w:hAnsi="Times New Roman" w:eastAsia="宋体"/>
                <w:color w:val="000000" w:themeColor="text1"/>
                <w14:textFill>
                  <w14:solidFill>
                    <w14:schemeClr w14:val="tx1"/>
                  </w14:solidFill>
                </w14:textFill>
              </w:rPr>
              <w:t>废物</w:t>
            </w:r>
          </w:p>
        </w:tc>
        <w:tc>
          <w:tcPr>
            <w:tcW w:w="1075" w:type="dxa"/>
            <w:vAlign w:val="center"/>
          </w:tcPr>
          <w:p>
            <w:pPr>
              <w:pStyle w:val="30"/>
              <w:spacing w:line="240" w:lineRule="auto"/>
              <w:ind w:firstLine="0" w:firstLineChars="0"/>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废气处理</w:t>
            </w:r>
          </w:p>
        </w:tc>
        <w:tc>
          <w:tcPr>
            <w:tcW w:w="838" w:type="dxa"/>
            <w:vAlign w:val="center"/>
          </w:tcPr>
          <w:p>
            <w:pPr>
              <w:pStyle w:val="25"/>
              <w:ind w:firstLine="0" w:firstLineChars="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固态</w:t>
            </w:r>
          </w:p>
        </w:tc>
        <w:tc>
          <w:tcPr>
            <w:tcW w:w="1065" w:type="dxa"/>
            <w:vAlign w:val="center"/>
          </w:tcPr>
          <w:p>
            <w:pPr>
              <w:pStyle w:val="30"/>
              <w:spacing w:line="240" w:lineRule="auto"/>
              <w:ind w:firstLine="0" w:firstLineChars="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活性炭</w:t>
            </w:r>
          </w:p>
        </w:tc>
        <w:tc>
          <w:tcPr>
            <w:tcW w:w="1262"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900-041-49</w:t>
            </w:r>
          </w:p>
        </w:tc>
        <w:tc>
          <w:tcPr>
            <w:tcW w:w="1082"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8" w:hRule="atLeast"/>
          <w:jc w:val="center"/>
        </w:trPr>
        <w:tc>
          <w:tcPr>
            <w:tcW w:w="384" w:type="dxa"/>
            <w:vAlign w:val="center"/>
          </w:tcPr>
          <w:p>
            <w:pPr>
              <w:pStyle w:val="25"/>
              <w:ind w:firstLine="0" w:firstLine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6</w:t>
            </w:r>
          </w:p>
        </w:tc>
        <w:tc>
          <w:tcPr>
            <w:tcW w:w="1513" w:type="dxa"/>
            <w:vAlign w:val="center"/>
          </w:tcPr>
          <w:p>
            <w:pPr>
              <w:spacing w:line="240" w:lineRule="auto"/>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机修</w:t>
            </w:r>
            <w:r>
              <w:rPr>
                <w:rFonts w:hint="eastAsia" w:cs="宋体"/>
                <w:color w:val="000000" w:themeColor="text1"/>
                <w:sz w:val="21"/>
                <w:szCs w:val="21"/>
                <w:lang w:eastAsia="zh-CN"/>
                <w14:textFill>
                  <w14:solidFill>
                    <w14:schemeClr w14:val="tx1"/>
                  </w14:solidFill>
                </w14:textFill>
              </w:rPr>
              <w:t>废</w:t>
            </w:r>
            <w:r>
              <w:rPr>
                <w:rFonts w:hint="eastAsia" w:ascii="Times New Roman" w:hAnsi="Times New Roman" w:eastAsia="宋体" w:cs="宋体"/>
                <w:color w:val="000000" w:themeColor="text1"/>
                <w:sz w:val="21"/>
                <w:szCs w:val="21"/>
                <w:lang w:eastAsia="zh-CN"/>
                <w14:textFill>
                  <w14:solidFill>
                    <w14:schemeClr w14:val="tx1"/>
                  </w14:solidFill>
                </w14:textFill>
              </w:rPr>
              <w:t>油（</w:t>
            </w:r>
            <w:r>
              <w:rPr>
                <w:rFonts w:hint="eastAsia" w:cs="宋体"/>
                <w:color w:val="000000" w:themeColor="text1"/>
                <w:sz w:val="21"/>
                <w:szCs w:val="21"/>
                <w:lang w:eastAsia="zh-CN"/>
                <w14:textFill>
                  <w14:solidFill>
                    <w14:schemeClr w14:val="tx1"/>
                  </w14:solidFill>
                </w14:textFill>
              </w:rPr>
              <w:t>含</w:t>
            </w:r>
            <w:r>
              <w:rPr>
                <w:rFonts w:hint="eastAsia" w:ascii="Times New Roman" w:hAnsi="Times New Roman" w:eastAsia="宋体" w:cs="宋体"/>
                <w:color w:val="000000" w:themeColor="text1"/>
                <w:sz w:val="21"/>
                <w:szCs w:val="21"/>
                <w:lang w:eastAsia="zh-CN"/>
                <w14:textFill>
                  <w14:solidFill>
                    <w14:schemeClr w14:val="tx1"/>
                  </w14:solidFill>
                </w14:textFill>
              </w:rPr>
              <w:t>水）</w:t>
            </w:r>
          </w:p>
        </w:tc>
        <w:tc>
          <w:tcPr>
            <w:tcW w:w="1087" w:type="dxa"/>
            <w:vAlign w:val="center"/>
          </w:tcPr>
          <w:p>
            <w:pPr>
              <w:pStyle w:val="25"/>
              <w:ind w:firstLine="0" w:firstLineChars="0"/>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危险</w:t>
            </w:r>
            <w:r>
              <w:rPr>
                <w:rFonts w:hint="eastAsia" w:ascii="Times New Roman" w:hAnsi="Times New Roman" w:eastAsia="宋体"/>
                <w:color w:val="000000" w:themeColor="text1"/>
                <w14:textFill>
                  <w14:solidFill>
                    <w14:schemeClr w14:val="tx1"/>
                  </w14:solidFill>
                </w14:textFill>
              </w:rPr>
              <w:t>废物</w:t>
            </w:r>
          </w:p>
        </w:tc>
        <w:tc>
          <w:tcPr>
            <w:tcW w:w="1075" w:type="dxa"/>
            <w:vAlign w:val="center"/>
          </w:tcPr>
          <w:p>
            <w:pPr>
              <w:pStyle w:val="30"/>
              <w:spacing w:line="240" w:lineRule="auto"/>
              <w:ind w:firstLine="0" w:firstLineChars="0"/>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设备维修</w:t>
            </w:r>
          </w:p>
        </w:tc>
        <w:tc>
          <w:tcPr>
            <w:tcW w:w="838" w:type="dxa"/>
            <w:vAlign w:val="center"/>
          </w:tcPr>
          <w:p>
            <w:pPr>
              <w:pStyle w:val="25"/>
              <w:ind w:firstLine="0" w:firstLineChars="0"/>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液态</w:t>
            </w:r>
          </w:p>
        </w:tc>
        <w:tc>
          <w:tcPr>
            <w:tcW w:w="1065" w:type="dxa"/>
            <w:vAlign w:val="center"/>
          </w:tcPr>
          <w:p>
            <w:pPr>
              <w:pStyle w:val="30"/>
              <w:spacing w:line="240" w:lineRule="auto"/>
              <w:ind w:firstLine="0" w:firstLineChars="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机油</w:t>
            </w:r>
          </w:p>
        </w:tc>
        <w:tc>
          <w:tcPr>
            <w:tcW w:w="1262"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900-007-09</w:t>
            </w:r>
          </w:p>
        </w:tc>
        <w:tc>
          <w:tcPr>
            <w:tcW w:w="1082"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0.1</w:t>
            </w:r>
          </w:p>
        </w:tc>
      </w:tr>
    </w:tbl>
    <w:p>
      <w:pPr>
        <w:adjustRightInd w:val="0"/>
        <w:snapToGrid w:val="0"/>
        <w:spacing w:line="460" w:lineRule="exact"/>
        <w:rPr>
          <w:rFonts w:ascii="Times New Roman" w:hAnsi="Times New Roman" w:eastAsia="宋体"/>
          <w:b/>
          <w:color w:val="000000" w:themeColor="text1"/>
          <w14:textFill>
            <w14:solidFill>
              <w14:schemeClr w14:val="tx1"/>
            </w14:solidFill>
          </w14:textFill>
        </w:rPr>
      </w:pPr>
      <w:r>
        <w:rPr>
          <w:rFonts w:ascii="Times New Roman" w:hAnsi="Times New Roman" w:eastAsia="宋体"/>
          <w:b/>
          <w:color w:val="000000" w:themeColor="text1"/>
          <w14:textFill>
            <w14:solidFill>
              <w14:schemeClr w14:val="tx1"/>
            </w14:solidFill>
          </w14:textFill>
        </w:rPr>
        <w:t>5.3.</w:t>
      </w:r>
      <w:r>
        <w:rPr>
          <w:rFonts w:hint="eastAsia" w:ascii="Times New Roman" w:hAnsi="Times New Roman" w:eastAsia="宋体"/>
          <w:b/>
          <w:color w:val="000000" w:themeColor="text1"/>
          <w:lang w:val="en-US" w:eastAsia="zh-CN"/>
          <w14:textFill>
            <w14:solidFill>
              <w14:schemeClr w14:val="tx1"/>
            </w14:solidFill>
          </w14:textFill>
        </w:rPr>
        <w:t>5</w:t>
      </w:r>
      <w:r>
        <w:rPr>
          <w:rFonts w:ascii="Times New Roman" w:hAnsi="Times New Roman" w:eastAsia="宋体"/>
          <w:b/>
          <w:color w:val="000000" w:themeColor="text1"/>
          <w14:textFill>
            <w14:solidFill>
              <w14:schemeClr w14:val="tx1"/>
            </w14:solidFill>
          </w14:textFill>
        </w:rPr>
        <w:t>项目建成后全厂污染物排放分析</w:t>
      </w:r>
    </w:p>
    <w:p>
      <w:pPr>
        <w:adjustRightInd w:val="0"/>
        <w:snapToGrid w:val="0"/>
        <w:spacing w:line="460" w:lineRule="exact"/>
        <w:ind w:firstLine="705" w:firstLineChars="294"/>
        <w:rPr>
          <w:rFonts w:ascii="Times New Roman" w:hAnsi="Times New Roman" w:eastAsia="宋体"/>
          <w:b/>
          <w:color w:val="000000" w:themeColor="text1"/>
          <w14:textFill>
            <w14:solidFill>
              <w14:schemeClr w14:val="tx1"/>
            </w14:solidFill>
          </w14:textFill>
        </w:rPr>
      </w:pPr>
      <w:r>
        <w:rPr>
          <w:rFonts w:ascii="Times New Roman" w:hAnsi="Times New Roman" w:eastAsia="宋体"/>
          <w:bCs/>
          <w:color w:val="000000" w:themeColor="text1"/>
          <w14:textFill>
            <w14:solidFill>
              <w14:schemeClr w14:val="tx1"/>
            </w14:solidFill>
          </w14:textFill>
        </w:rPr>
        <w:t>项目建成后全厂三废产生及排放情况见表5-</w:t>
      </w:r>
      <w:r>
        <w:rPr>
          <w:rFonts w:hint="eastAsia"/>
          <w:bCs/>
          <w:color w:val="000000" w:themeColor="text1"/>
          <w:lang w:val="en-US" w:eastAsia="zh-CN"/>
          <w14:textFill>
            <w14:solidFill>
              <w14:schemeClr w14:val="tx1"/>
            </w14:solidFill>
          </w14:textFill>
        </w:rPr>
        <w:t>11</w:t>
      </w:r>
      <w:r>
        <w:rPr>
          <w:rFonts w:ascii="Times New Roman" w:hAnsi="Times New Roman" w:eastAsia="宋体"/>
          <w:bCs/>
          <w:color w:val="000000" w:themeColor="text1"/>
          <w14:textFill>
            <w14:solidFill>
              <w14:schemeClr w14:val="tx1"/>
            </w14:solidFill>
          </w14:textFill>
        </w:rPr>
        <w:t>。</w:t>
      </w:r>
    </w:p>
    <w:p>
      <w:pPr>
        <w:spacing w:line="240" w:lineRule="auto"/>
        <w:ind w:firstLine="0" w:firstLineChars="0"/>
        <w:jc w:val="center"/>
        <w:rPr>
          <w:rFonts w:ascii="Times New Roman" w:hAnsi="Times New Roman" w:eastAsia="宋体"/>
          <w:b/>
          <w:bCs/>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imes New Roman" w:hAnsi="Times New Roman" w:eastAsia="宋体" w:cs="Times New Roman"/>
          <w:b/>
          <w:color w:val="000000" w:themeColor="text1"/>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imes New Roman" w:hAnsi="Times New Roman" w:eastAsia="宋体" w:cs="Times New Roman"/>
          <w:b/>
          <w:color w:val="000000" w:themeColor="text1"/>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imes New Roman" w:hAnsi="Times New Roman" w:eastAsia="宋体" w:cs="Times New Roman"/>
          <w:b/>
          <w:color w:val="000000" w:themeColor="text1"/>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imes New Roman" w:hAnsi="Times New Roman" w:eastAsia="宋体" w:cs="Times New Roman"/>
          <w:b/>
          <w:color w:val="000000" w:themeColor="text1"/>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imes New Roman" w:hAnsi="Times New Roman" w:eastAsia="宋体" w:cs="Times New Roman"/>
          <w:b/>
          <w:color w:val="000000" w:themeColor="text1"/>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imes New Roman" w:hAnsi="Times New Roman" w:eastAsia="宋体" w:cs="Times New Roman"/>
          <w:b/>
          <w:color w:val="000000" w:themeColor="text1"/>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imes New Roman" w:hAnsi="Times New Roman" w:eastAsia="宋体" w:cs="Times New Roman"/>
          <w:b/>
          <w:color w:val="000000" w:themeColor="text1"/>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eastAsia" w:ascii="Times New Roman" w:hAnsi="Times New Roman" w:eastAsia="宋体" w:cs="Times New Roman"/>
          <w:b/>
          <w:color w:val="000000" w:themeColor="text1"/>
          <w:sz w:val="28"/>
          <w:szCs w:val="28"/>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ascii="Times New Roman" w:hAnsi="Times New Roman" w:eastAsia="宋体"/>
          <w:b/>
          <w:bCs/>
          <w:color w:val="000000" w:themeColor="text1"/>
          <w:sz w:val="21"/>
          <w:szCs w:val="21"/>
          <w14:textFill>
            <w14:solidFill>
              <w14:schemeClr w14:val="tx1"/>
            </w14:solidFill>
          </w14:textFill>
        </w:rPr>
      </w:pPr>
      <w:r>
        <w:rPr>
          <w:rFonts w:hint="eastAsia" w:ascii="Times New Roman" w:hAnsi="Times New Roman" w:eastAsia="宋体" w:cs="Times New Roman"/>
          <w:b/>
          <w:color w:val="000000" w:themeColor="text1"/>
          <w:sz w:val="28"/>
          <w:szCs w:val="28"/>
          <w:lang w:val="en-US" w:eastAsia="zh-CN"/>
          <w14:textFill>
            <w14:solidFill>
              <w14:schemeClr w14:val="tx1"/>
            </w14:solidFill>
          </w14:textFill>
        </w:rPr>
        <w:t>续表5</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ascii="Times New Roman" w:hAnsi="Times New Roman" w:eastAsia="宋体"/>
          <w:b/>
          <w:bCs/>
          <w:color w:val="000000" w:themeColor="text1"/>
          <w:sz w:val="24"/>
          <w:szCs w:val="24"/>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mc:AlternateContent>
          <mc:Choice Requires="wps">
            <w:drawing>
              <wp:anchor distT="0" distB="0" distL="114300" distR="114300" simplePos="0" relativeHeight="994926592" behindDoc="0" locked="0" layoutInCell="1" allowOverlap="1">
                <wp:simplePos x="0" y="0"/>
                <wp:positionH relativeFrom="column">
                  <wp:posOffset>-116840</wp:posOffset>
                </wp:positionH>
                <wp:positionV relativeFrom="page">
                  <wp:posOffset>1266190</wp:posOffset>
                </wp:positionV>
                <wp:extent cx="5508625" cy="8329295"/>
                <wp:effectExtent l="9525" t="0" r="13970" b="12700"/>
                <wp:wrapNone/>
                <wp:docPr id="63" name="矩形 63"/>
                <wp:cNvGraphicFramePr/>
                <a:graphic xmlns:a="http://schemas.openxmlformats.org/drawingml/2006/main">
                  <a:graphicData uri="http://schemas.microsoft.com/office/word/2010/wordprocessingShape">
                    <wps:wsp>
                      <wps:cNvSpPr/>
                      <wps:spPr>
                        <a:xfrm>
                          <a:off x="0" y="0"/>
                          <a:ext cx="5508625" cy="832929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99.7pt;height:655.85pt;width:433.75pt;mso-position-vertical-relative:page;z-index:994926592;v-text-anchor:middle;mso-width-relative:page;mso-height-relative:page;" filled="f" stroked="t" coordsize="21600,21600" o:gfxdata="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nW552gAAAAwBAAAP&#10;AAAAAAAAAAEAIAAAACIAAABkcnMvZG93bnJldi54bWxQSwECFAAUAAAACACHTuJAUTKD908CAACA&#10;BAAADgAAAAAAAAABACAAAAApAQAAZHJzL2Uyb0RvYy54bWxQSwUGAAAAAAYABgBZAQAA6gUAAAAA&#10;">
                <v:fill on="f" focussize="0,0"/>
                <v:stroke weight="1.5pt" color="#000000 [3213]" miterlimit="8" joinstyle="miter"/>
                <v:imagedata o:title=""/>
                <o:lock v:ext="edit" aspectratio="f"/>
              </v:rect>
            </w:pict>
          </mc:Fallback>
        </mc:AlternateContent>
      </w:r>
      <w:r>
        <w:rPr>
          <w:rFonts w:ascii="Times New Roman" w:hAnsi="Times New Roman" w:eastAsia="宋体"/>
          <w:b/>
          <w:bCs/>
          <w:color w:val="000000" w:themeColor="text1"/>
          <w:sz w:val="24"/>
          <w:szCs w:val="24"/>
          <w:highlight w:val="none"/>
          <w14:textFill>
            <w14:solidFill>
              <w14:schemeClr w14:val="tx1"/>
            </w14:solidFill>
          </w14:textFill>
        </w:rPr>
        <w:t>表5-</w:t>
      </w:r>
      <w:r>
        <w:rPr>
          <w:rFonts w:hint="eastAsia"/>
          <w:b/>
          <w:bCs/>
          <w:color w:val="000000" w:themeColor="text1"/>
          <w:sz w:val="24"/>
          <w:szCs w:val="24"/>
          <w:highlight w:val="none"/>
          <w:lang w:val="en-US" w:eastAsia="zh-CN"/>
          <w14:textFill>
            <w14:solidFill>
              <w14:schemeClr w14:val="tx1"/>
            </w14:solidFill>
          </w14:textFill>
        </w:rPr>
        <w:t>11</w:t>
      </w:r>
      <w:r>
        <w:rPr>
          <w:rFonts w:ascii="Times New Roman" w:hAnsi="Times New Roman" w:eastAsia="宋体"/>
          <w:b/>
          <w:bCs/>
          <w:color w:val="000000" w:themeColor="text1"/>
          <w:sz w:val="24"/>
          <w:szCs w:val="24"/>
          <w:highlight w:val="none"/>
          <w14:textFill>
            <w14:solidFill>
              <w14:schemeClr w14:val="tx1"/>
            </w14:solidFill>
          </w14:textFill>
        </w:rPr>
        <w:t xml:space="preserve"> 本项目污染物产生及排放情况汇总</w:t>
      </w:r>
      <w:r>
        <w:rPr>
          <w:rFonts w:ascii="Times New Roman" w:hAnsi="Times New Roman" w:eastAsia="宋体"/>
          <w:b/>
          <w:bCs/>
          <w:color w:val="000000" w:themeColor="text1"/>
          <w:sz w:val="24"/>
          <w:szCs w:val="24"/>
          <w14:textFill>
            <w14:solidFill>
              <w14:schemeClr w14:val="tx1"/>
            </w14:solidFill>
          </w14:textFill>
        </w:rPr>
        <w:t xml:space="preserve">   单位：t/a</w:t>
      </w:r>
    </w:p>
    <w:tbl>
      <w:tblPr>
        <w:tblStyle w:val="20"/>
        <w:tblW w:w="836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26"/>
        <w:gridCol w:w="930"/>
        <w:gridCol w:w="1231"/>
        <w:gridCol w:w="1513"/>
        <w:gridCol w:w="1814"/>
        <w:gridCol w:w="17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rPr>
        <w:tc>
          <w:tcPr>
            <w:tcW w:w="1126" w:type="dxa"/>
            <w:vAlign w:val="center"/>
          </w:tcPr>
          <w:p>
            <w:pPr>
              <w:spacing w:line="276" w:lineRule="auto"/>
              <w:ind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类别</w:t>
            </w:r>
          </w:p>
        </w:tc>
        <w:tc>
          <w:tcPr>
            <w:tcW w:w="2161" w:type="dxa"/>
            <w:gridSpan w:val="2"/>
            <w:vAlign w:val="center"/>
          </w:tcPr>
          <w:p>
            <w:pPr>
              <w:spacing w:line="276" w:lineRule="auto"/>
              <w:ind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污染物名称</w:t>
            </w:r>
          </w:p>
        </w:tc>
        <w:tc>
          <w:tcPr>
            <w:tcW w:w="1513" w:type="dxa"/>
            <w:vAlign w:val="center"/>
          </w:tcPr>
          <w:p>
            <w:pPr>
              <w:spacing w:line="276" w:lineRule="auto"/>
              <w:ind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产生量</w:t>
            </w:r>
          </w:p>
        </w:tc>
        <w:tc>
          <w:tcPr>
            <w:tcW w:w="1814" w:type="dxa"/>
            <w:vAlign w:val="center"/>
          </w:tcPr>
          <w:p>
            <w:pPr>
              <w:spacing w:line="276" w:lineRule="auto"/>
              <w:ind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削减量</w:t>
            </w:r>
          </w:p>
        </w:tc>
        <w:tc>
          <w:tcPr>
            <w:tcW w:w="1748" w:type="dxa"/>
            <w:vAlign w:val="center"/>
          </w:tcPr>
          <w:p>
            <w:pPr>
              <w:spacing w:line="276" w:lineRule="auto"/>
              <w:ind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rPr>
        <w:tc>
          <w:tcPr>
            <w:tcW w:w="1126" w:type="dxa"/>
            <w:vMerge w:val="restart"/>
            <w:vAlign w:val="center"/>
          </w:tcPr>
          <w:p>
            <w:pPr>
              <w:spacing w:line="276"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废水</w:t>
            </w:r>
          </w:p>
        </w:tc>
        <w:tc>
          <w:tcPr>
            <w:tcW w:w="2161" w:type="dxa"/>
            <w:gridSpan w:val="2"/>
            <w:vAlign w:val="center"/>
          </w:tcPr>
          <w:p>
            <w:pPr>
              <w:spacing w:line="276"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废水量</w:t>
            </w:r>
          </w:p>
        </w:tc>
        <w:tc>
          <w:tcPr>
            <w:tcW w:w="1513" w:type="dxa"/>
            <w:vAlign w:val="center"/>
          </w:tcPr>
          <w:p>
            <w:pPr>
              <w:spacing w:line="276"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1009.5</w:t>
            </w:r>
          </w:p>
        </w:tc>
        <w:tc>
          <w:tcPr>
            <w:tcW w:w="1814" w:type="dxa"/>
            <w:vAlign w:val="center"/>
          </w:tcPr>
          <w:p>
            <w:pPr>
              <w:spacing w:line="276"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w:t>
            </w:r>
          </w:p>
        </w:tc>
        <w:tc>
          <w:tcPr>
            <w:tcW w:w="1748" w:type="dxa"/>
            <w:vAlign w:val="center"/>
          </w:tcPr>
          <w:p>
            <w:pPr>
              <w:spacing w:line="276"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1009.5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rPr>
        <w:tc>
          <w:tcPr>
            <w:tcW w:w="1126" w:type="dxa"/>
            <w:vMerge w:val="continue"/>
            <w:vAlign w:val="center"/>
          </w:tcPr>
          <w:p>
            <w:pPr>
              <w:spacing w:line="276"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p>
        </w:tc>
        <w:tc>
          <w:tcPr>
            <w:tcW w:w="2161" w:type="dxa"/>
            <w:gridSpan w:val="2"/>
            <w:vAlign w:val="center"/>
          </w:tcPr>
          <w:p>
            <w:pPr>
              <w:spacing w:line="276"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COD</w:t>
            </w:r>
            <w:r>
              <w:rPr>
                <w:rFonts w:ascii="Times New Roman" w:hAnsi="Times New Roman" w:eastAsia="宋体"/>
                <w:color w:val="000000" w:themeColor="text1"/>
                <w:sz w:val="21"/>
                <w:szCs w:val="21"/>
                <w:vertAlign w:val="subscript"/>
                <w14:textFill>
                  <w14:solidFill>
                    <w14:schemeClr w14:val="tx1"/>
                  </w14:solidFill>
                </w14:textFill>
              </w:rPr>
              <w:t>cr</w:t>
            </w:r>
          </w:p>
        </w:tc>
        <w:tc>
          <w:tcPr>
            <w:tcW w:w="1513" w:type="dxa"/>
            <w:vAlign w:val="center"/>
          </w:tcPr>
          <w:p>
            <w:pPr>
              <w:spacing w:line="276"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0.22</w:t>
            </w:r>
          </w:p>
        </w:tc>
        <w:tc>
          <w:tcPr>
            <w:tcW w:w="1814" w:type="dxa"/>
            <w:vAlign w:val="center"/>
          </w:tcPr>
          <w:p>
            <w:pPr>
              <w:spacing w:line="276"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0.02</w:t>
            </w:r>
          </w:p>
        </w:tc>
        <w:tc>
          <w:tcPr>
            <w:tcW w:w="1748" w:type="dxa"/>
            <w:vAlign w:val="center"/>
          </w:tcPr>
          <w:p>
            <w:pPr>
              <w:spacing w:line="276"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0.2</w:t>
            </w:r>
            <w:r>
              <w:rPr>
                <w:rFonts w:hint="eastAsia"/>
                <w:color w:val="000000" w:themeColor="text1"/>
                <w:sz w:val="21"/>
                <w:szCs w:val="21"/>
                <w:lang w:val="en-US" w:eastAsia="zh-CN"/>
                <w14:textFill>
                  <w14:solidFill>
                    <w14:schemeClr w14:val="tx1"/>
                  </w14:solidFill>
                </w14:textFill>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rPr>
        <w:tc>
          <w:tcPr>
            <w:tcW w:w="1126" w:type="dxa"/>
            <w:vMerge w:val="continue"/>
            <w:vAlign w:val="center"/>
          </w:tcPr>
          <w:p>
            <w:pPr>
              <w:spacing w:line="276"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p>
        </w:tc>
        <w:tc>
          <w:tcPr>
            <w:tcW w:w="2161" w:type="dxa"/>
            <w:gridSpan w:val="2"/>
            <w:vAlign w:val="center"/>
          </w:tcPr>
          <w:p>
            <w:pPr>
              <w:spacing w:line="276"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SS</w:t>
            </w:r>
          </w:p>
        </w:tc>
        <w:tc>
          <w:tcPr>
            <w:tcW w:w="1513" w:type="dxa"/>
            <w:vAlign w:val="center"/>
          </w:tcPr>
          <w:p>
            <w:pPr>
              <w:spacing w:line="276"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0.219</w:t>
            </w:r>
          </w:p>
        </w:tc>
        <w:tc>
          <w:tcPr>
            <w:tcW w:w="1814" w:type="dxa"/>
            <w:vAlign w:val="center"/>
          </w:tcPr>
          <w:p>
            <w:pPr>
              <w:spacing w:line="276"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0.017</w:t>
            </w:r>
          </w:p>
        </w:tc>
        <w:tc>
          <w:tcPr>
            <w:tcW w:w="1748" w:type="dxa"/>
            <w:vAlign w:val="center"/>
          </w:tcPr>
          <w:p>
            <w:pPr>
              <w:spacing w:line="276"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0.202</w:t>
            </w:r>
            <w:r>
              <w:rPr>
                <w:rFonts w:hint="eastAsia"/>
                <w:color w:val="000000" w:themeColor="text1"/>
                <w:sz w:val="21"/>
                <w:szCs w:val="21"/>
                <w:lang w:val="en-US" w:eastAsia="zh-CN"/>
                <w14:textFill>
                  <w14:solidFill>
                    <w14:schemeClr w14:val="tx1"/>
                  </w14:solidFill>
                </w14:textFill>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rPr>
        <w:tc>
          <w:tcPr>
            <w:tcW w:w="1126" w:type="dxa"/>
            <w:vMerge w:val="continue"/>
            <w:vAlign w:val="center"/>
          </w:tcPr>
          <w:p>
            <w:pPr>
              <w:spacing w:line="276"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p>
        </w:tc>
        <w:tc>
          <w:tcPr>
            <w:tcW w:w="2161" w:type="dxa"/>
            <w:gridSpan w:val="2"/>
            <w:vAlign w:val="center"/>
          </w:tcPr>
          <w:p>
            <w:pPr>
              <w:spacing w:line="276"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NH</w:t>
            </w:r>
            <w:r>
              <w:rPr>
                <w:rFonts w:ascii="Times New Roman" w:hAnsi="Times New Roman" w:eastAsia="宋体"/>
                <w:color w:val="000000" w:themeColor="text1"/>
                <w:sz w:val="21"/>
                <w:szCs w:val="21"/>
                <w:vertAlign w:val="subscript"/>
                <w14:textFill>
                  <w14:solidFill>
                    <w14:schemeClr w14:val="tx1"/>
                  </w14:solidFill>
                </w14:textFill>
              </w:rPr>
              <w:t>3</w:t>
            </w:r>
            <w:r>
              <w:rPr>
                <w:rFonts w:ascii="Times New Roman" w:hAnsi="Times New Roman" w:eastAsia="宋体"/>
                <w:color w:val="000000" w:themeColor="text1"/>
                <w:sz w:val="21"/>
                <w:szCs w:val="21"/>
                <w14:textFill>
                  <w14:solidFill>
                    <w14:schemeClr w14:val="tx1"/>
                  </w14:solidFill>
                </w14:textFill>
              </w:rPr>
              <w:t>-N</w:t>
            </w:r>
          </w:p>
        </w:tc>
        <w:tc>
          <w:tcPr>
            <w:tcW w:w="1513" w:type="dxa"/>
            <w:vAlign w:val="center"/>
          </w:tcPr>
          <w:p>
            <w:pPr>
              <w:pStyle w:val="25"/>
              <w:spacing w:line="320" w:lineRule="exact"/>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0.015</w:t>
            </w:r>
          </w:p>
        </w:tc>
        <w:tc>
          <w:tcPr>
            <w:tcW w:w="1814" w:type="dxa"/>
            <w:vAlign w:val="center"/>
          </w:tcPr>
          <w:p>
            <w:pPr>
              <w:spacing w:line="276"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1748" w:type="dxa"/>
            <w:vAlign w:val="center"/>
          </w:tcPr>
          <w:p>
            <w:pPr>
              <w:pStyle w:val="25"/>
              <w:spacing w:line="320" w:lineRule="exact"/>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0.015</w:t>
            </w:r>
            <w:r>
              <w:rPr>
                <w:rFonts w:hint="eastAsia"/>
                <w:color w:val="000000" w:themeColor="text1"/>
                <w:lang w:val="en-US" w:eastAsia="zh-CN"/>
                <w14:textFill>
                  <w14:solidFill>
                    <w14:schemeClr w14:val="tx1"/>
                  </w14:solidFill>
                </w14:textFill>
              </w:rPr>
              <w:t>（0.0018）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rPr>
        <w:tc>
          <w:tcPr>
            <w:tcW w:w="1126" w:type="dxa"/>
            <w:vMerge w:val="continue"/>
            <w:vAlign w:val="center"/>
          </w:tcPr>
          <w:p>
            <w:pPr>
              <w:spacing w:line="276"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p>
        </w:tc>
        <w:tc>
          <w:tcPr>
            <w:tcW w:w="2161" w:type="dxa"/>
            <w:gridSpan w:val="2"/>
            <w:vAlign w:val="center"/>
          </w:tcPr>
          <w:p>
            <w:pPr>
              <w:spacing w:line="276"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TP</w:t>
            </w:r>
          </w:p>
        </w:tc>
        <w:tc>
          <w:tcPr>
            <w:tcW w:w="1513" w:type="dxa"/>
            <w:vAlign w:val="center"/>
          </w:tcPr>
          <w:p>
            <w:pPr>
              <w:pStyle w:val="25"/>
              <w:spacing w:line="320" w:lineRule="exact"/>
              <w:ind w:firstLine="0" w:firstLineChars="0"/>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0.0015</w:t>
            </w:r>
          </w:p>
        </w:tc>
        <w:tc>
          <w:tcPr>
            <w:tcW w:w="1814" w:type="dxa"/>
            <w:vAlign w:val="center"/>
          </w:tcPr>
          <w:p>
            <w:pPr>
              <w:spacing w:line="276" w:lineRule="auto"/>
              <w:ind w:firstLine="0" w:firstLineChars="0"/>
              <w:jc w:val="center"/>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0</w:t>
            </w:r>
          </w:p>
        </w:tc>
        <w:tc>
          <w:tcPr>
            <w:tcW w:w="1748" w:type="dxa"/>
            <w:vAlign w:val="center"/>
          </w:tcPr>
          <w:p>
            <w:pPr>
              <w:pStyle w:val="25"/>
              <w:spacing w:line="320" w:lineRule="exact"/>
              <w:ind w:firstLine="0" w:firstLineChars="0"/>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0.0015</w:t>
            </w:r>
            <w:r>
              <w:rPr>
                <w:rFonts w:hint="eastAsia"/>
                <w:color w:val="000000" w:themeColor="text1"/>
                <w:highlight w:val="none"/>
                <w:lang w:val="en-US" w:eastAsia="zh-CN"/>
                <w14:textFill>
                  <w14:solidFill>
                    <w14:schemeClr w14:val="tx1"/>
                  </w14:solidFill>
                </w14:textFill>
              </w:rPr>
              <w:t>（0.00018）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rPr>
        <w:tc>
          <w:tcPr>
            <w:tcW w:w="1126" w:type="dxa"/>
            <w:vMerge w:val="restart"/>
            <w:vAlign w:val="center"/>
          </w:tcPr>
          <w:p>
            <w:pPr>
              <w:spacing w:line="276"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废气</w:t>
            </w:r>
          </w:p>
        </w:tc>
        <w:tc>
          <w:tcPr>
            <w:tcW w:w="930" w:type="dxa"/>
            <w:vAlign w:val="center"/>
          </w:tcPr>
          <w:p>
            <w:pPr>
              <w:pStyle w:val="25"/>
              <w:spacing w:line="276"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有组织</w:t>
            </w:r>
          </w:p>
        </w:tc>
        <w:tc>
          <w:tcPr>
            <w:tcW w:w="1231" w:type="dxa"/>
            <w:vAlign w:val="center"/>
          </w:tcPr>
          <w:p>
            <w:pPr>
              <w:pStyle w:val="25"/>
              <w:spacing w:line="276" w:lineRule="auto"/>
              <w:rPr>
                <w:rFonts w:hint="eastAsia" w:ascii="Times New Roman" w:hAnsi="Times New Roman" w:eastAsia="宋体"/>
                <w:color w:val="000000" w:themeColor="text1"/>
                <w:highlight w:val="yellow"/>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非甲烷总烃</w:t>
            </w:r>
          </w:p>
        </w:tc>
        <w:tc>
          <w:tcPr>
            <w:tcW w:w="1513" w:type="dxa"/>
            <w:vAlign w:val="center"/>
          </w:tcPr>
          <w:p>
            <w:pPr>
              <w:pStyle w:val="28"/>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2</w:t>
            </w:r>
          </w:p>
        </w:tc>
        <w:tc>
          <w:tcPr>
            <w:tcW w:w="1814" w:type="dxa"/>
            <w:vAlign w:val="center"/>
          </w:tcPr>
          <w:p>
            <w:pPr>
              <w:pStyle w:val="28"/>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1.82</w:t>
            </w:r>
          </w:p>
        </w:tc>
        <w:tc>
          <w:tcPr>
            <w:tcW w:w="1748" w:type="dxa"/>
            <w:vAlign w:val="center"/>
          </w:tcPr>
          <w:p>
            <w:pPr>
              <w:spacing w:line="276"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rPr>
        <w:tc>
          <w:tcPr>
            <w:tcW w:w="1126" w:type="dxa"/>
            <w:vMerge w:val="continue"/>
            <w:vAlign w:val="center"/>
          </w:tcPr>
          <w:p>
            <w:pPr>
              <w:spacing w:line="276"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p>
        </w:tc>
        <w:tc>
          <w:tcPr>
            <w:tcW w:w="930" w:type="dxa"/>
            <w:vAlign w:val="center"/>
          </w:tcPr>
          <w:p>
            <w:pPr>
              <w:pStyle w:val="25"/>
              <w:spacing w:line="276" w:lineRule="auto"/>
              <w:ind w:firstLine="0" w:firstLineChars="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有组织</w:t>
            </w:r>
          </w:p>
        </w:tc>
        <w:tc>
          <w:tcPr>
            <w:tcW w:w="1231" w:type="dxa"/>
            <w:vAlign w:val="center"/>
          </w:tcPr>
          <w:p>
            <w:pPr>
              <w:pStyle w:val="25"/>
              <w:spacing w:line="276" w:lineRule="auto"/>
              <w:ind w:firstLine="0" w:firstLineChars="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VOCs</w:t>
            </w:r>
          </w:p>
        </w:tc>
        <w:tc>
          <w:tcPr>
            <w:tcW w:w="1513" w:type="dxa"/>
            <w:vAlign w:val="center"/>
          </w:tcPr>
          <w:p>
            <w:pPr>
              <w:pStyle w:val="28"/>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2</w:t>
            </w:r>
          </w:p>
        </w:tc>
        <w:tc>
          <w:tcPr>
            <w:tcW w:w="1814" w:type="dxa"/>
            <w:vAlign w:val="center"/>
          </w:tcPr>
          <w:p>
            <w:pPr>
              <w:pStyle w:val="28"/>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1.82</w:t>
            </w:r>
          </w:p>
        </w:tc>
        <w:tc>
          <w:tcPr>
            <w:tcW w:w="1748" w:type="dxa"/>
            <w:vAlign w:val="center"/>
          </w:tcPr>
          <w:p>
            <w:pPr>
              <w:spacing w:line="276"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rPr>
        <w:tc>
          <w:tcPr>
            <w:tcW w:w="1126" w:type="dxa"/>
            <w:vMerge w:val="continue"/>
            <w:vAlign w:val="center"/>
          </w:tcPr>
          <w:p>
            <w:pPr>
              <w:spacing w:line="276"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p>
        </w:tc>
        <w:tc>
          <w:tcPr>
            <w:tcW w:w="930" w:type="dxa"/>
            <w:vAlign w:val="center"/>
          </w:tcPr>
          <w:p>
            <w:pPr>
              <w:pStyle w:val="25"/>
              <w:spacing w:line="276"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无组织</w:t>
            </w:r>
          </w:p>
        </w:tc>
        <w:tc>
          <w:tcPr>
            <w:tcW w:w="1231" w:type="dxa"/>
            <w:vAlign w:val="center"/>
          </w:tcPr>
          <w:p>
            <w:pPr>
              <w:pStyle w:val="25"/>
              <w:spacing w:line="276" w:lineRule="auto"/>
              <w:rPr>
                <w:rFonts w:hint="eastAsia" w:ascii="Times New Roman" w:hAnsi="Times New Roman" w:eastAsia="宋体"/>
                <w:color w:val="000000" w:themeColor="text1"/>
                <w:highlight w:val="yellow"/>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非甲烷总烃</w:t>
            </w:r>
          </w:p>
        </w:tc>
        <w:tc>
          <w:tcPr>
            <w:tcW w:w="1513" w:type="dxa"/>
            <w:vAlign w:val="center"/>
          </w:tcPr>
          <w:p>
            <w:pPr>
              <w:pStyle w:val="28"/>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0.2</w:t>
            </w:r>
          </w:p>
        </w:tc>
        <w:tc>
          <w:tcPr>
            <w:tcW w:w="1814" w:type="dxa"/>
            <w:vAlign w:val="center"/>
          </w:tcPr>
          <w:p>
            <w:pPr>
              <w:pStyle w:val="28"/>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w:t>
            </w:r>
          </w:p>
        </w:tc>
        <w:tc>
          <w:tcPr>
            <w:tcW w:w="1748" w:type="dxa"/>
            <w:vAlign w:val="center"/>
          </w:tcPr>
          <w:p>
            <w:pPr>
              <w:spacing w:line="276"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rPr>
        <w:tc>
          <w:tcPr>
            <w:tcW w:w="1126" w:type="dxa"/>
            <w:vMerge w:val="restart"/>
            <w:vAlign w:val="center"/>
          </w:tcPr>
          <w:p>
            <w:pPr>
              <w:spacing w:line="276"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固废</w:t>
            </w:r>
          </w:p>
        </w:tc>
        <w:tc>
          <w:tcPr>
            <w:tcW w:w="2161" w:type="dxa"/>
            <w:gridSpan w:val="2"/>
            <w:vAlign w:val="center"/>
          </w:tcPr>
          <w:p>
            <w:pPr>
              <w:spacing w:line="240" w:lineRule="auto"/>
              <w:ind w:firstLine="0" w:firstLineChars="0"/>
              <w:jc w:val="center"/>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生活垃圾</w:t>
            </w:r>
          </w:p>
        </w:tc>
        <w:tc>
          <w:tcPr>
            <w:tcW w:w="1513" w:type="dxa"/>
            <w:vAlign w:val="center"/>
          </w:tcPr>
          <w:p>
            <w:pPr>
              <w:spacing w:line="240"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8.1</w:t>
            </w:r>
          </w:p>
        </w:tc>
        <w:tc>
          <w:tcPr>
            <w:tcW w:w="1814" w:type="dxa"/>
            <w:vAlign w:val="center"/>
          </w:tcPr>
          <w:p>
            <w:pPr>
              <w:spacing w:line="240"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8.1</w:t>
            </w:r>
          </w:p>
        </w:tc>
        <w:tc>
          <w:tcPr>
            <w:tcW w:w="1748" w:type="dxa"/>
            <w:vAlign w:val="center"/>
          </w:tcPr>
          <w:p>
            <w:pPr>
              <w:spacing w:line="276"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rPr>
        <w:tc>
          <w:tcPr>
            <w:tcW w:w="1126" w:type="dxa"/>
            <w:vMerge w:val="continue"/>
            <w:vAlign w:val="center"/>
          </w:tcPr>
          <w:p>
            <w:pPr>
              <w:spacing w:line="276"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p>
        </w:tc>
        <w:tc>
          <w:tcPr>
            <w:tcW w:w="2161" w:type="dxa"/>
            <w:gridSpan w:val="2"/>
            <w:vAlign w:val="center"/>
          </w:tcPr>
          <w:p>
            <w:pPr>
              <w:spacing w:line="240" w:lineRule="auto"/>
              <w:ind w:firstLine="0" w:firstLineChars="0"/>
              <w:jc w:val="center"/>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边角料</w:t>
            </w:r>
          </w:p>
        </w:tc>
        <w:tc>
          <w:tcPr>
            <w:tcW w:w="1513"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w:t>
            </w:r>
          </w:p>
        </w:tc>
        <w:tc>
          <w:tcPr>
            <w:tcW w:w="1814"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w:t>
            </w:r>
          </w:p>
        </w:tc>
        <w:tc>
          <w:tcPr>
            <w:tcW w:w="1748" w:type="dxa"/>
            <w:vAlign w:val="center"/>
          </w:tcPr>
          <w:p>
            <w:pPr>
              <w:spacing w:line="276"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rPr>
        <w:tc>
          <w:tcPr>
            <w:tcW w:w="1126" w:type="dxa"/>
            <w:vMerge w:val="continue"/>
            <w:vAlign w:val="center"/>
          </w:tcPr>
          <w:p>
            <w:pPr>
              <w:spacing w:line="276"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p>
        </w:tc>
        <w:tc>
          <w:tcPr>
            <w:tcW w:w="2161" w:type="dxa"/>
            <w:gridSpan w:val="2"/>
            <w:vAlign w:val="center"/>
          </w:tcPr>
          <w:p>
            <w:pPr>
              <w:spacing w:line="240" w:lineRule="auto"/>
              <w:ind w:firstLine="0" w:firstLineChars="0"/>
              <w:jc w:val="center"/>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废灯管</w:t>
            </w:r>
          </w:p>
        </w:tc>
        <w:tc>
          <w:tcPr>
            <w:tcW w:w="1513"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0.008</w:t>
            </w:r>
          </w:p>
        </w:tc>
        <w:tc>
          <w:tcPr>
            <w:tcW w:w="1814"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0.008</w:t>
            </w:r>
          </w:p>
        </w:tc>
        <w:tc>
          <w:tcPr>
            <w:tcW w:w="1748" w:type="dxa"/>
            <w:vAlign w:val="center"/>
          </w:tcPr>
          <w:p>
            <w:pPr>
              <w:spacing w:line="276"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rPr>
        <w:tc>
          <w:tcPr>
            <w:tcW w:w="1126" w:type="dxa"/>
            <w:vMerge w:val="continue"/>
            <w:vAlign w:val="center"/>
          </w:tcPr>
          <w:p>
            <w:pPr>
              <w:spacing w:line="276"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p>
        </w:tc>
        <w:tc>
          <w:tcPr>
            <w:tcW w:w="2161" w:type="dxa"/>
            <w:gridSpan w:val="2"/>
            <w:vAlign w:val="center"/>
          </w:tcPr>
          <w:p>
            <w:pPr>
              <w:spacing w:line="240" w:lineRule="auto"/>
              <w:ind w:firstLine="0" w:firstLineChars="0"/>
              <w:jc w:val="center"/>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废催化剂</w:t>
            </w:r>
          </w:p>
        </w:tc>
        <w:tc>
          <w:tcPr>
            <w:tcW w:w="1513"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0.005</w:t>
            </w:r>
          </w:p>
        </w:tc>
        <w:tc>
          <w:tcPr>
            <w:tcW w:w="1814"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0.005</w:t>
            </w:r>
          </w:p>
        </w:tc>
        <w:tc>
          <w:tcPr>
            <w:tcW w:w="1748" w:type="dxa"/>
            <w:vAlign w:val="center"/>
          </w:tcPr>
          <w:p>
            <w:pPr>
              <w:spacing w:line="276"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rPr>
        <w:tc>
          <w:tcPr>
            <w:tcW w:w="1126" w:type="dxa"/>
            <w:vMerge w:val="continue"/>
            <w:vAlign w:val="center"/>
          </w:tcPr>
          <w:p>
            <w:pPr>
              <w:spacing w:line="276"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p>
        </w:tc>
        <w:tc>
          <w:tcPr>
            <w:tcW w:w="2161" w:type="dxa"/>
            <w:gridSpan w:val="2"/>
            <w:vAlign w:val="center"/>
          </w:tcPr>
          <w:p>
            <w:pPr>
              <w:spacing w:line="240" w:lineRule="auto"/>
              <w:ind w:firstLine="0" w:firstLineChars="0"/>
              <w:jc w:val="center"/>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废</w:t>
            </w:r>
            <w:r>
              <w:rPr>
                <w:rFonts w:hint="eastAsia" w:ascii="Times New Roman" w:hAnsi="Times New Roman" w:eastAsia="宋体" w:cs="宋体"/>
                <w:color w:val="000000" w:themeColor="text1"/>
                <w:sz w:val="21"/>
                <w:szCs w:val="21"/>
                <w:lang w:val="en-US" w:eastAsia="zh-CN"/>
                <w14:textFill>
                  <w14:solidFill>
                    <w14:schemeClr w14:val="tx1"/>
                  </w14:solidFill>
                </w14:textFill>
              </w:rPr>
              <w:t>活性炭</w:t>
            </w:r>
          </w:p>
        </w:tc>
        <w:tc>
          <w:tcPr>
            <w:tcW w:w="1513"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5.58</w:t>
            </w:r>
          </w:p>
        </w:tc>
        <w:tc>
          <w:tcPr>
            <w:tcW w:w="1814"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5.58</w:t>
            </w:r>
          </w:p>
        </w:tc>
        <w:tc>
          <w:tcPr>
            <w:tcW w:w="1748" w:type="dxa"/>
            <w:vAlign w:val="center"/>
          </w:tcPr>
          <w:p>
            <w:pPr>
              <w:spacing w:line="276"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Height w:val="20" w:hRule="atLeast"/>
        </w:trPr>
        <w:tc>
          <w:tcPr>
            <w:tcW w:w="1126" w:type="dxa"/>
            <w:vMerge w:val="continue"/>
            <w:vAlign w:val="center"/>
          </w:tcPr>
          <w:p>
            <w:pPr>
              <w:spacing w:line="276"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p>
        </w:tc>
        <w:tc>
          <w:tcPr>
            <w:tcW w:w="2161" w:type="dxa"/>
            <w:gridSpan w:val="2"/>
            <w:vAlign w:val="center"/>
          </w:tcPr>
          <w:p>
            <w:pPr>
              <w:spacing w:line="240" w:lineRule="auto"/>
              <w:ind w:firstLine="0" w:firstLineChars="0"/>
              <w:jc w:val="center"/>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机修</w:t>
            </w:r>
            <w:r>
              <w:rPr>
                <w:rFonts w:hint="eastAsia" w:cs="宋体"/>
                <w:color w:val="000000" w:themeColor="text1"/>
                <w:sz w:val="21"/>
                <w:szCs w:val="21"/>
                <w:lang w:eastAsia="zh-CN"/>
                <w14:textFill>
                  <w14:solidFill>
                    <w14:schemeClr w14:val="tx1"/>
                  </w14:solidFill>
                </w14:textFill>
              </w:rPr>
              <w:t>废</w:t>
            </w:r>
            <w:r>
              <w:rPr>
                <w:rFonts w:hint="eastAsia" w:ascii="Times New Roman" w:hAnsi="Times New Roman" w:eastAsia="宋体" w:cs="宋体"/>
                <w:color w:val="000000" w:themeColor="text1"/>
                <w:sz w:val="21"/>
                <w:szCs w:val="21"/>
                <w:lang w:eastAsia="zh-CN"/>
                <w14:textFill>
                  <w14:solidFill>
                    <w14:schemeClr w14:val="tx1"/>
                  </w14:solidFill>
                </w14:textFill>
              </w:rPr>
              <w:t>油（</w:t>
            </w:r>
            <w:r>
              <w:rPr>
                <w:rFonts w:hint="eastAsia" w:cs="宋体"/>
                <w:color w:val="000000" w:themeColor="text1"/>
                <w:sz w:val="21"/>
                <w:szCs w:val="21"/>
                <w:lang w:eastAsia="zh-CN"/>
                <w14:textFill>
                  <w14:solidFill>
                    <w14:schemeClr w14:val="tx1"/>
                  </w14:solidFill>
                </w14:textFill>
              </w:rPr>
              <w:t>含</w:t>
            </w:r>
            <w:r>
              <w:rPr>
                <w:rFonts w:hint="eastAsia" w:ascii="Times New Roman" w:hAnsi="Times New Roman" w:eastAsia="宋体" w:cs="宋体"/>
                <w:color w:val="000000" w:themeColor="text1"/>
                <w:sz w:val="21"/>
                <w:szCs w:val="21"/>
                <w:lang w:eastAsia="zh-CN"/>
                <w14:textFill>
                  <w14:solidFill>
                    <w14:schemeClr w14:val="tx1"/>
                  </w14:solidFill>
                </w14:textFill>
              </w:rPr>
              <w:t>水）</w:t>
            </w:r>
          </w:p>
        </w:tc>
        <w:tc>
          <w:tcPr>
            <w:tcW w:w="1513"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0.1</w:t>
            </w:r>
          </w:p>
        </w:tc>
        <w:tc>
          <w:tcPr>
            <w:tcW w:w="1814" w:type="dxa"/>
            <w:vAlign w:val="center"/>
          </w:tcPr>
          <w:p>
            <w:pPr>
              <w:pStyle w:val="30"/>
              <w:spacing w:line="240" w:lineRule="auto"/>
              <w:ind w:firstLine="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0.1</w:t>
            </w:r>
          </w:p>
        </w:tc>
        <w:tc>
          <w:tcPr>
            <w:tcW w:w="1748" w:type="dxa"/>
            <w:vAlign w:val="center"/>
          </w:tcPr>
          <w:p>
            <w:pPr>
              <w:spacing w:line="276"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w:t>
            </w:r>
          </w:p>
        </w:tc>
      </w:tr>
    </w:tbl>
    <w:p>
      <w:pPr>
        <w:spacing w:line="360" w:lineRule="auto"/>
        <w:ind w:left="0" w:leftChars="0" w:firstLine="420" w:firstLineChars="200"/>
        <w:outlineLvl w:val="2"/>
        <w:rPr>
          <w:rFonts w:hint="eastAsia" w:ascii="Times New Roman" w:hAnsi="Times New Roman" w:eastAsia="宋体"/>
          <w:b/>
          <w:color w:val="000000" w:themeColor="text1"/>
          <w:sz w:val="28"/>
          <w:szCs w:val="28"/>
          <w14:textFill>
            <w14:solidFill>
              <w14:schemeClr w14:val="tx1"/>
            </w14:solidFill>
          </w14:textFill>
        </w:rPr>
      </w:pPr>
      <w:r>
        <w:rPr>
          <w:rFonts w:hint="eastAsia"/>
          <w:b w:val="0"/>
          <w:bCs w:val="0"/>
          <w:color w:val="000000" w:themeColor="text1"/>
          <w:sz w:val="21"/>
          <w:szCs w:val="21"/>
          <w:lang w:eastAsia="zh-CN"/>
          <w14:textFill>
            <w14:solidFill>
              <w14:schemeClr w14:val="tx1"/>
            </w14:solidFill>
          </w14:textFill>
        </w:rPr>
        <w:t>注：括号中数值为废水排入外环境的量</w:t>
      </w: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r>
        <w:rPr>
          <w:rFonts w:hint="eastAsia" w:ascii="Times New Roman" w:hAnsi="Times New Roman" w:eastAsia="宋体"/>
          <w:b/>
          <w:color w:val="000000" w:themeColor="text1"/>
          <w:sz w:val="28"/>
          <w:szCs w:val="28"/>
          <w14:textFill>
            <w14:solidFill>
              <w14:schemeClr w14:val="tx1"/>
            </w14:solidFill>
          </w14:textFill>
        </w:rPr>
        <w:t>表6、项目主要污染物产生及预计排放情况</w:t>
      </w:r>
    </w:p>
    <w:tbl>
      <w:tblPr>
        <w:tblStyle w:val="20"/>
        <w:tblW w:w="8542" w:type="dxa"/>
        <w:tblInd w:w="-1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735"/>
        <w:gridCol w:w="562"/>
        <w:gridCol w:w="520"/>
        <w:gridCol w:w="811"/>
        <w:gridCol w:w="823"/>
        <w:gridCol w:w="821"/>
        <w:gridCol w:w="953"/>
        <w:gridCol w:w="944"/>
        <w:gridCol w:w="864"/>
        <w:gridCol w:w="15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29" w:hRule="atLeast"/>
        </w:trPr>
        <w:tc>
          <w:tcPr>
            <w:tcW w:w="735" w:type="dxa"/>
            <w:vAlign w:val="center"/>
          </w:tcPr>
          <w:p>
            <w:pPr>
              <w:spacing w:line="32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b/>
                <w:color w:val="000000" w:themeColor="text1"/>
                <w:sz w:val="21"/>
                <w:szCs w:val="21"/>
                <w14:textFill>
                  <w14:solidFill>
                    <w14:schemeClr w14:val="tx1"/>
                  </w14:solidFill>
                </w14:textFill>
              </w:rPr>
              <w:t>种类</w:t>
            </w:r>
          </w:p>
        </w:tc>
        <w:tc>
          <w:tcPr>
            <w:tcW w:w="1082" w:type="dxa"/>
            <w:gridSpan w:val="2"/>
            <w:vAlign w:val="center"/>
          </w:tcPr>
          <w:p>
            <w:pPr>
              <w:spacing w:line="32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b/>
                <w:color w:val="000000" w:themeColor="text1"/>
                <w:sz w:val="21"/>
                <w:szCs w:val="21"/>
                <w14:textFill>
                  <w14:solidFill>
                    <w14:schemeClr w14:val="tx1"/>
                  </w14:solidFill>
                </w14:textFill>
              </w:rPr>
              <w:t>排 放 源 （编号）</w:t>
            </w:r>
          </w:p>
        </w:tc>
        <w:tc>
          <w:tcPr>
            <w:tcW w:w="811" w:type="dxa"/>
            <w:vAlign w:val="center"/>
          </w:tcPr>
          <w:p>
            <w:pPr>
              <w:spacing w:line="32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b/>
                <w:color w:val="000000" w:themeColor="text1"/>
                <w:sz w:val="21"/>
                <w:szCs w:val="21"/>
                <w14:textFill>
                  <w14:solidFill>
                    <w14:schemeClr w14:val="tx1"/>
                  </w14:solidFill>
                </w14:textFill>
              </w:rPr>
              <w:t>污染物名称</w:t>
            </w:r>
          </w:p>
        </w:tc>
        <w:tc>
          <w:tcPr>
            <w:tcW w:w="823" w:type="dxa"/>
            <w:vAlign w:val="center"/>
          </w:tcPr>
          <w:p>
            <w:pPr>
              <w:spacing w:line="32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b/>
                <w:color w:val="000000" w:themeColor="text1"/>
                <w:sz w:val="21"/>
                <w:szCs w:val="21"/>
                <w14:textFill>
                  <w14:solidFill>
                    <w14:schemeClr w14:val="tx1"/>
                  </w14:solidFill>
                </w14:textFill>
              </w:rPr>
              <w:t>产生浓度mg/m</w:t>
            </w:r>
            <w:r>
              <w:rPr>
                <w:rFonts w:hint="eastAsia" w:ascii="Times New Roman" w:hAnsi="Times New Roman" w:eastAsia="宋体" w:cs="宋体"/>
                <w:b/>
                <w:color w:val="000000" w:themeColor="text1"/>
                <w:sz w:val="21"/>
                <w:szCs w:val="21"/>
                <w:vertAlign w:val="superscript"/>
                <w14:textFill>
                  <w14:solidFill>
                    <w14:schemeClr w14:val="tx1"/>
                  </w14:solidFill>
                </w14:textFill>
              </w:rPr>
              <w:t>3</w:t>
            </w:r>
          </w:p>
        </w:tc>
        <w:tc>
          <w:tcPr>
            <w:tcW w:w="821" w:type="dxa"/>
            <w:vAlign w:val="center"/>
          </w:tcPr>
          <w:p>
            <w:pPr>
              <w:spacing w:line="320" w:lineRule="exact"/>
              <w:ind w:firstLine="0" w:firstLineChars="0"/>
              <w:jc w:val="center"/>
              <w:rPr>
                <w:rFonts w:hint="eastAsia"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b/>
                <w:color w:val="000000" w:themeColor="text1"/>
                <w:sz w:val="21"/>
                <w:szCs w:val="21"/>
                <w14:textFill>
                  <w14:solidFill>
                    <w14:schemeClr w14:val="tx1"/>
                  </w14:solidFill>
                </w14:textFill>
              </w:rPr>
              <w:t>产生量</w:t>
            </w:r>
          </w:p>
          <w:p>
            <w:pPr>
              <w:spacing w:line="32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b/>
                <w:color w:val="000000" w:themeColor="text1"/>
                <w:sz w:val="21"/>
                <w:szCs w:val="21"/>
                <w14:textFill>
                  <w14:solidFill>
                    <w14:schemeClr w14:val="tx1"/>
                  </w14:solidFill>
                </w14:textFill>
              </w:rPr>
              <w:t>t/a</w:t>
            </w:r>
          </w:p>
        </w:tc>
        <w:tc>
          <w:tcPr>
            <w:tcW w:w="953" w:type="dxa"/>
            <w:vAlign w:val="center"/>
          </w:tcPr>
          <w:p>
            <w:pPr>
              <w:spacing w:line="32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b/>
                <w:color w:val="000000" w:themeColor="text1"/>
                <w:sz w:val="21"/>
                <w:szCs w:val="21"/>
                <w14:textFill>
                  <w14:solidFill>
                    <w14:schemeClr w14:val="tx1"/>
                  </w14:solidFill>
                </w14:textFill>
              </w:rPr>
              <w:t>排放浓度mg/m</w:t>
            </w:r>
            <w:r>
              <w:rPr>
                <w:rFonts w:hint="eastAsia" w:ascii="Times New Roman" w:hAnsi="Times New Roman" w:eastAsia="宋体" w:cs="宋体"/>
                <w:b/>
                <w:color w:val="000000" w:themeColor="text1"/>
                <w:sz w:val="21"/>
                <w:szCs w:val="21"/>
                <w:vertAlign w:val="superscript"/>
                <w14:textFill>
                  <w14:solidFill>
                    <w14:schemeClr w14:val="tx1"/>
                  </w14:solidFill>
                </w14:textFill>
              </w:rPr>
              <w:t>3</w:t>
            </w:r>
          </w:p>
        </w:tc>
        <w:tc>
          <w:tcPr>
            <w:tcW w:w="944" w:type="dxa"/>
            <w:vAlign w:val="center"/>
          </w:tcPr>
          <w:p>
            <w:pPr>
              <w:spacing w:line="320" w:lineRule="exact"/>
              <w:ind w:firstLine="0" w:firstLineChars="0"/>
              <w:jc w:val="center"/>
              <w:rPr>
                <w:rFonts w:hint="eastAsia"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b/>
                <w:color w:val="000000" w:themeColor="text1"/>
                <w:sz w:val="21"/>
                <w:szCs w:val="21"/>
                <w14:textFill>
                  <w14:solidFill>
                    <w14:schemeClr w14:val="tx1"/>
                  </w14:solidFill>
                </w14:textFill>
              </w:rPr>
              <w:t>排放速率</w:t>
            </w:r>
          </w:p>
          <w:p>
            <w:pPr>
              <w:spacing w:line="32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b/>
                <w:color w:val="000000" w:themeColor="text1"/>
                <w:sz w:val="21"/>
                <w:szCs w:val="21"/>
                <w14:textFill>
                  <w14:solidFill>
                    <w14:schemeClr w14:val="tx1"/>
                  </w14:solidFill>
                </w14:textFill>
              </w:rPr>
              <w:t>kg/h</w:t>
            </w:r>
          </w:p>
        </w:tc>
        <w:tc>
          <w:tcPr>
            <w:tcW w:w="864" w:type="dxa"/>
            <w:vAlign w:val="center"/>
          </w:tcPr>
          <w:p>
            <w:pPr>
              <w:spacing w:line="320" w:lineRule="exact"/>
              <w:ind w:firstLine="0" w:firstLineChars="0"/>
              <w:jc w:val="center"/>
              <w:rPr>
                <w:rFonts w:hint="eastAsia"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b/>
                <w:color w:val="000000" w:themeColor="text1"/>
                <w:sz w:val="21"/>
                <w:szCs w:val="21"/>
                <w14:textFill>
                  <w14:solidFill>
                    <w14:schemeClr w14:val="tx1"/>
                  </w14:solidFill>
                </w14:textFill>
              </w:rPr>
              <w:t>排放量</w:t>
            </w:r>
          </w:p>
          <w:p>
            <w:pPr>
              <w:spacing w:line="320" w:lineRule="exact"/>
              <w:ind w:firstLine="0" w:firstLineChars="0"/>
              <w:jc w:val="center"/>
              <w:rPr>
                <w:rFonts w:hint="eastAsia"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b/>
                <w:color w:val="000000" w:themeColor="text1"/>
                <w:sz w:val="21"/>
                <w:szCs w:val="21"/>
                <w14:textFill>
                  <w14:solidFill>
                    <w14:schemeClr w14:val="tx1"/>
                  </w14:solidFill>
                </w14:textFill>
              </w:rPr>
              <w:t>t/a</w:t>
            </w:r>
          </w:p>
        </w:tc>
        <w:tc>
          <w:tcPr>
            <w:tcW w:w="1509" w:type="dxa"/>
            <w:vAlign w:val="center"/>
          </w:tcPr>
          <w:p>
            <w:pPr>
              <w:spacing w:line="320" w:lineRule="exact"/>
              <w:ind w:firstLine="0" w:firstLineChars="0"/>
              <w:jc w:val="center"/>
              <w:rPr>
                <w:rFonts w:hint="eastAsia"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b/>
                <w:color w:val="000000" w:themeColor="text1"/>
                <w:sz w:val="21"/>
                <w:szCs w:val="21"/>
                <w14:textFill>
                  <w14:solidFill>
                    <w14:schemeClr w14:val="tx1"/>
                  </w14:solidFill>
                </w14:textFill>
              </w:rPr>
              <w:t>排放去向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466" w:hRule="atLeast"/>
        </w:trPr>
        <w:tc>
          <w:tcPr>
            <w:tcW w:w="735" w:type="dxa"/>
            <w:vMerge w:val="restart"/>
            <w:vAlign w:val="center"/>
          </w:tcPr>
          <w:p>
            <w:pPr>
              <w:spacing w:line="320" w:lineRule="exact"/>
              <w:ind w:firstLine="0" w:firstLineChars="0"/>
              <w:jc w:val="center"/>
              <w:rPr>
                <w:rFonts w:hint="eastAsia"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b/>
                <w:color w:val="000000" w:themeColor="text1"/>
                <w:sz w:val="21"/>
                <w:szCs w:val="21"/>
                <w14:textFill>
                  <w14:solidFill>
                    <w14:schemeClr w14:val="tx1"/>
                  </w14:solidFill>
                </w14:textFill>
              </w:rPr>
              <w:t>大气污染物</w:t>
            </w:r>
          </w:p>
        </w:tc>
        <w:tc>
          <w:tcPr>
            <w:tcW w:w="562" w:type="dxa"/>
            <w:vAlign w:val="center"/>
          </w:tcPr>
          <w:p>
            <w:pPr>
              <w:spacing w:line="32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有组织排放</w:t>
            </w:r>
          </w:p>
        </w:tc>
        <w:tc>
          <w:tcPr>
            <w:tcW w:w="520" w:type="dxa"/>
            <w:vAlign w:val="center"/>
          </w:tcPr>
          <w:p>
            <w:pPr>
              <w:spacing w:line="32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1#</w:t>
            </w:r>
          </w:p>
        </w:tc>
        <w:tc>
          <w:tcPr>
            <w:tcW w:w="811" w:type="dxa"/>
            <w:vAlign w:val="center"/>
          </w:tcPr>
          <w:p>
            <w:pPr>
              <w:spacing w:line="320" w:lineRule="exact"/>
              <w:ind w:firstLine="0" w:firstLineChars="0"/>
              <w:jc w:val="center"/>
              <w:rPr>
                <w:rFonts w:hint="eastAsia" w:ascii="Times New Roman" w:hAnsi="Times New Roman" w:eastAsia="宋体" w:cs="宋体"/>
                <w:color w:val="000000" w:themeColor="text1"/>
                <w:sz w:val="21"/>
                <w:szCs w:val="21"/>
                <w:highlight w:val="yellow"/>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非甲烷总烃</w:t>
            </w:r>
          </w:p>
        </w:tc>
        <w:tc>
          <w:tcPr>
            <w:tcW w:w="823" w:type="dxa"/>
            <w:vAlign w:val="center"/>
          </w:tcPr>
          <w:p>
            <w:pPr>
              <w:pStyle w:val="10"/>
              <w:spacing w:line="320" w:lineRule="exact"/>
              <w:ind w:firstLine="0" w:firstLineChars="0"/>
              <w:jc w:val="center"/>
              <w:rPr>
                <w:rFonts w:hint="eastAsia"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cs="宋体"/>
                <w:color w:val="000000" w:themeColor="text1"/>
                <w:szCs w:val="21"/>
                <w:lang w:val="en-US" w:eastAsia="zh-CN"/>
                <w14:textFill>
                  <w14:solidFill>
                    <w14:schemeClr w14:val="tx1"/>
                  </w14:solidFill>
                </w14:textFill>
              </w:rPr>
              <w:t>70</w:t>
            </w:r>
          </w:p>
        </w:tc>
        <w:tc>
          <w:tcPr>
            <w:tcW w:w="821" w:type="dxa"/>
            <w:vAlign w:val="center"/>
          </w:tcPr>
          <w:p>
            <w:pPr>
              <w:pStyle w:val="10"/>
              <w:spacing w:line="320" w:lineRule="exact"/>
              <w:ind w:firstLine="0" w:firstLineChars="0"/>
              <w:jc w:val="center"/>
              <w:rPr>
                <w:rFonts w:hint="eastAsia"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cs="宋体"/>
                <w:color w:val="000000" w:themeColor="text1"/>
                <w:szCs w:val="21"/>
                <w:lang w:val="en-US" w:eastAsia="zh-CN"/>
                <w14:textFill>
                  <w14:solidFill>
                    <w14:schemeClr w14:val="tx1"/>
                  </w14:solidFill>
                </w14:textFill>
              </w:rPr>
              <w:t>1.8</w:t>
            </w:r>
          </w:p>
        </w:tc>
        <w:tc>
          <w:tcPr>
            <w:tcW w:w="953" w:type="dxa"/>
            <w:vAlign w:val="center"/>
          </w:tcPr>
          <w:p>
            <w:pPr>
              <w:pStyle w:val="10"/>
              <w:spacing w:line="320" w:lineRule="exact"/>
              <w:ind w:firstLine="0" w:firstLineChars="0"/>
              <w:jc w:val="center"/>
              <w:rPr>
                <w:rFonts w:hint="eastAsia"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cs="宋体"/>
                <w:color w:val="000000" w:themeColor="text1"/>
                <w:szCs w:val="21"/>
                <w:lang w:val="en-US" w:eastAsia="zh-CN"/>
                <w14:textFill>
                  <w14:solidFill>
                    <w14:schemeClr w14:val="tx1"/>
                  </w14:solidFill>
                </w14:textFill>
              </w:rPr>
              <w:t>7.0</w:t>
            </w:r>
          </w:p>
        </w:tc>
        <w:tc>
          <w:tcPr>
            <w:tcW w:w="944" w:type="dxa"/>
            <w:vAlign w:val="center"/>
          </w:tcPr>
          <w:p>
            <w:pPr>
              <w:pStyle w:val="10"/>
              <w:spacing w:line="320" w:lineRule="exact"/>
              <w:ind w:firstLine="0" w:firstLineChars="0"/>
              <w:jc w:val="center"/>
              <w:rPr>
                <w:rFonts w:hint="eastAsia"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cs="宋体"/>
                <w:color w:val="000000" w:themeColor="text1"/>
                <w:szCs w:val="21"/>
                <w:lang w:val="en-US" w:eastAsia="zh-CN"/>
                <w14:textFill>
                  <w14:solidFill>
                    <w14:schemeClr w14:val="tx1"/>
                  </w14:solidFill>
                </w14:textFill>
              </w:rPr>
              <w:t>0.028</w:t>
            </w:r>
          </w:p>
        </w:tc>
        <w:tc>
          <w:tcPr>
            <w:tcW w:w="864" w:type="dxa"/>
            <w:vAlign w:val="center"/>
          </w:tcPr>
          <w:p>
            <w:pPr>
              <w:pStyle w:val="10"/>
              <w:spacing w:line="320" w:lineRule="exact"/>
              <w:ind w:firstLine="0" w:firstLineChars="0"/>
              <w:jc w:val="center"/>
              <w:rPr>
                <w:rFonts w:hint="eastAsia"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cs="宋体"/>
                <w:color w:val="000000" w:themeColor="text1"/>
                <w:szCs w:val="21"/>
                <w:lang w:val="en-US" w:eastAsia="zh-CN"/>
                <w14:textFill>
                  <w14:solidFill>
                    <w14:schemeClr w14:val="tx1"/>
                  </w14:solidFill>
                </w14:textFill>
              </w:rPr>
              <w:t>0.18</w:t>
            </w:r>
          </w:p>
        </w:tc>
        <w:tc>
          <w:tcPr>
            <w:tcW w:w="1509" w:type="dxa"/>
            <w:vMerge w:val="restart"/>
            <w:vAlign w:val="center"/>
          </w:tcPr>
          <w:p>
            <w:pPr>
              <w:pStyle w:val="24"/>
              <w:spacing w:line="320" w:lineRule="exac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大气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29" w:hRule="atLeast"/>
        </w:trPr>
        <w:tc>
          <w:tcPr>
            <w:tcW w:w="735" w:type="dxa"/>
            <w:vMerge w:val="continue"/>
            <w:vAlign w:val="center"/>
          </w:tcPr>
          <w:p>
            <w:pPr>
              <w:spacing w:line="320" w:lineRule="exact"/>
              <w:ind w:firstLine="0" w:firstLineChars="0"/>
              <w:jc w:val="center"/>
              <w:rPr>
                <w:rFonts w:hint="eastAsia" w:ascii="Times New Roman" w:hAnsi="Times New Roman" w:eastAsia="宋体" w:cs="宋体"/>
                <w:b/>
                <w:color w:val="000000" w:themeColor="text1"/>
                <w:sz w:val="21"/>
                <w:szCs w:val="21"/>
                <w14:textFill>
                  <w14:solidFill>
                    <w14:schemeClr w14:val="tx1"/>
                  </w14:solidFill>
                </w14:textFill>
              </w:rPr>
            </w:pPr>
          </w:p>
        </w:tc>
        <w:tc>
          <w:tcPr>
            <w:tcW w:w="562" w:type="dxa"/>
            <w:vAlign w:val="center"/>
          </w:tcPr>
          <w:p>
            <w:pPr>
              <w:spacing w:line="32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无组织排放</w:t>
            </w:r>
          </w:p>
        </w:tc>
        <w:tc>
          <w:tcPr>
            <w:tcW w:w="520" w:type="dxa"/>
            <w:vAlign w:val="center"/>
          </w:tcPr>
          <w:p>
            <w:pPr>
              <w:spacing w:line="32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生产车间</w:t>
            </w:r>
          </w:p>
        </w:tc>
        <w:tc>
          <w:tcPr>
            <w:tcW w:w="811" w:type="dxa"/>
            <w:vAlign w:val="center"/>
          </w:tcPr>
          <w:p>
            <w:pPr>
              <w:spacing w:line="320" w:lineRule="exact"/>
              <w:ind w:firstLine="0" w:firstLineChars="0"/>
              <w:jc w:val="center"/>
              <w:rPr>
                <w:rFonts w:hint="eastAsia" w:ascii="Times New Roman" w:hAnsi="Times New Roman" w:eastAsia="宋体" w:cs="宋体"/>
                <w:color w:val="000000" w:themeColor="text1"/>
                <w:sz w:val="21"/>
                <w:szCs w:val="21"/>
                <w:highlight w:val="yellow"/>
                <w:lang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非甲烷总烃</w:t>
            </w:r>
          </w:p>
        </w:tc>
        <w:tc>
          <w:tcPr>
            <w:tcW w:w="823" w:type="dxa"/>
            <w:vAlign w:val="center"/>
          </w:tcPr>
          <w:p>
            <w:pPr>
              <w:spacing w:line="320" w:lineRule="exact"/>
              <w:ind w:firstLine="0" w:firstLineChars="0"/>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w:t>
            </w:r>
          </w:p>
        </w:tc>
        <w:tc>
          <w:tcPr>
            <w:tcW w:w="821" w:type="dxa"/>
            <w:vAlign w:val="center"/>
          </w:tcPr>
          <w:p>
            <w:pPr>
              <w:pStyle w:val="10"/>
              <w:spacing w:line="320" w:lineRule="exact"/>
              <w:ind w:firstLine="0" w:firstLineChars="0"/>
              <w:jc w:val="center"/>
              <w:rPr>
                <w:rFonts w:hint="eastAsia"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cs="宋体"/>
                <w:color w:val="000000" w:themeColor="text1"/>
                <w:szCs w:val="21"/>
                <w:lang w:val="en-US" w:eastAsia="zh-CN"/>
                <w14:textFill>
                  <w14:solidFill>
                    <w14:schemeClr w14:val="tx1"/>
                  </w14:solidFill>
                </w14:textFill>
              </w:rPr>
              <w:t>0.2</w:t>
            </w:r>
          </w:p>
        </w:tc>
        <w:tc>
          <w:tcPr>
            <w:tcW w:w="953" w:type="dxa"/>
            <w:vAlign w:val="center"/>
          </w:tcPr>
          <w:p>
            <w:pPr>
              <w:spacing w:line="320" w:lineRule="exact"/>
              <w:ind w:firstLine="0" w:firstLineChars="0"/>
              <w:jc w:val="center"/>
              <w:rPr>
                <w:rFonts w:hint="eastAsia" w:ascii="Times New Roman" w:hAnsi="Times New Roman" w:eastAsia="宋体" w:cs="宋体"/>
                <w:color w:val="000000" w:themeColor="text1"/>
                <w:sz w:val="21"/>
                <w:szCs w:val="21"/>
                <w:lang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w:t>
            </w:r>
          </w:p>
        </w:tc>
        <w:tc>
          <w:tcPr>
            <w:tcW w:w="944" w:type="dxa"/>
            <w:vAlign w:val="center"/>
          </w:tcPr>
          <w:p>
            <w:pPr>
              <w:spacing w:line="320" w:lineRule="exact"/>
              <w:ind w:firstLine="0" w:firstLineChars="0"/>
              <w:jc w:val="center"/>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kern w:val="2"/>
                <w:sz w:val="21"/>
                <w:szCs w:val="21"/>
                <w:lang w:val="en-US" w:eastAsia="zh-CN" w:bidi="ar-SA"/>
                <w14:textFill>
                  <w14:solidFill>
                    <w14:schemeClr w14:val="tx1"/>
                  </w14:solidFill>
                </w14:textFill>
              </w:rPr>
              <w:t>0.031</w:t>
            </w:r>
          </w:p>
        </w:tc>
        <w:tc>
          <w:tcPr>
            <w:tcW w:w="864" w:type="dxa"/>
            <w:vAlign w:val="center"/>
          </w:tcPr>
          <w:p>
            <w:pPr>
              <w:pStyle w:val="10"/>
              <w:spacing w:line="320" w:lineRule="exact"/>
              <w:ind w:firstLine="0" w:firstLineChars="0"/>
              <w:jc w:val="center"/>
              <w:rPr>
                <w:rFonts w:hint="eastAsia"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cs="宋体"/>
                <w:color w:val="000000" w:themeColor="text1"/>
                <w:szCs w:val="21"/>
                <w:lang w:val="en-US" w:eastAsia="zh-CN"/>
                <w14:textFill>
                  <w14:solidFill>
                    <w14:schemeClr w14:val="tx1"/>
                  </w14:solidFill>
                </w14:textFill>
              </w:rPr>
              <w:t>0.2</w:t>
            </w:r>
          </w:p>
        </w:tc>
        <w:tc>
          <w:tcPr>
            <w:tcW w:w="1509" w:type="dxa"/>
            <w:vMerge w:val="continue"/>
            <w:vAlign w:val="center"/>
          </w:tcPr>
          <w:p>
            <w:pPr>
              <w:pStyle w:val="24"/>
              <w:spacing w:line="320" w:lineRule="exact"/>
              <w:rPr>
                <w:rFonts w:hint="eastAsia" w:ascii="Times New Roman" w:hAnsi="Times New Roman" w:eastAsia="宋体" w:cs="宋体"/>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567" w:hRule="atLeast"/>
        </w:trPr>
        <w:tc>
          <w:tcPr>
            <w:tcW w:w="735" w:type="dxa"/>
            <w:vMerge w:val="restart"/>
            <w:vAlign w:val="center"/>
          </w:tcPr>
          <w:p>
            <w:pPr>
              <w:spacing w:line="320" w:lineRule="exact"/>
              <w:ind w:firstLine="0" w:firstLineChars="0"/>
              <w:jc w:val="center"/>
              <w:rPr>
                <w:rFonts w:hint="eastAsia"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b/>
                <w:color w:val="000000" w:themeColor="text1"/>
                <w:sz w:val="21"/>
                <w:szCs w:val="21"/>
                <w14:textFill>
                  <w14:solidFill>
                    <w14:schemeClr w14:val="tx1"/>
                  </w14:solidFill>
                </w14:textFill>
              </w:rPr>
              <w:t>水污染物</w:t>
            </w:r>
          </w:p>
        </w:tc>
        <w:tc>
          <w:tcPr>
            <w:tcW w:w="1893" w:type="dxa"/>
            <w:gridSpan w:val="3"/>
            <w:vAlign w:val="center"/>
          </w:tcPr>
          <w:p>
            <w:pPr>
              <w:spacing w:line="320" w:lineRule="exact"/>
              <w:ind w:firstLine="0" w:firstLineChars="0"/>
              <w:jc w:val="center"/>
              <w:rPr>
                <w:rFonts w:hint="eastAsia"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b/>
                <w:color w:val="000000" w:themeColor="text1"/>
                <w:sz w:val="21"/>
                <w:szCs w:val="21"/>
                <w14:textFill>
                  <w14:solidFill>
                    <w14:schemeClr w14:val="tx1"/>
                  </w14:solidFill>
                </w14:textFill>
              </w:rPr>
              <w:t>污染物名称</w:t>
            </w:r>
          </w:p>
        </w:tc>
        <w:tc>
          <w:tcPr>
            <w:tcW w:w="823" w:type="dxa"/>
            <w:vAlign w:val="center"/>
          </w:tcPr>
          <w:p>
            <w:pPr>
              <w:spacing w:line="320" w:lineRule="exact"/>
              <w:ind w:firstLine="0" w:firstLineChars="0"/>
              <w:jc w:val="center"/>
              <w:rPr>
                <w:rFonts w:hint="eastAsia"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b/>
                <w:color w:val="000000" w:themeColor="text1"/>
                <w:sz w:val="21"/>
                <w:szCs w:val="21"/>
                <w14:textFill>
                  <w14:solidFill>
                    <w14:schemeClr w14:val="tx1"/>
                  </w14:solidFill>
                </w14:textFill>
              </w:rPr>
              <w:t>废水量</w:t>
            </w:r>
          </w:p>
          <w:p>
            <w:pPr>
              <w:spacing w:line="320" w:lineRule="exact"/>
              <w:ind w:firstLine="0" w:firstLineChars="0"/>
              <w:jc w:val="center"/>
              <w:rPr>
                <w:rFonts w:hint="eastAsia"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b/>
                <w:color w:val="000000" w:themeColor="text1"/>
                <w:sz w:val="21"/>
                <w:szCs w:val="21"/>
                <w14:textFill>
                  <w14:solidFill>
                    <w14:schemeClr w14:val="tx1"/>
                  </w14:solidFill>
                </w14:textFill>
              </w:rPr>
              <w:t>t/a</w:t>
            </w:r>
          </w:p>
        </w:tc>
        <w:tc>
          <w:tcPr>
            <w:tcW w:w="821" w:type="dxa"/>
            <w:vAlign w:val="center"/>
          </w:tcPr>
          <w:p>
            <w:pPr>
              <w:spacing w:line="320" w:lineRule="exact"/>
              <w:ind w:firstLine="0" w:firstLineChars="0"/>
              <w:jc w:val="center"/>
              <w:rPr>
                <w:rFonts w:hint="eastAsia"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b/>
                <w:color w:val="000000" w:themeColor="text1"/>
                <w:sz w:val="21"/>
                <w:szCs w:val="21"/>
                <w14:textFill>
                  <w14:solidFill>
                    <w14:schemeClr w14:val="tx1"/>
                  </w14:solidFill>
                </w14:textFill>
              </w:rPr>
              <w:t>产生浓度mg/l</w:t>
            </w:r>
          </w:p>
        </w:tc>
        <w:tc>
          <w:tcPr>
            <w:tcW w:w="953" w:type="dxa"/>
            <w:vAlign w:val="center"/>
          </w:tcPr>
          <w:p>
            <w:pPr>
              <w:spacing w:line="320" w:lineRule="exact"/>
              <w:ind w:firstLine="0" w:firstLineChars="0"/>
              <w:jc w:val="center"/>
              <w:rPr>
                <w:rFonts w:hint="eastAsia"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b/>
                <w:color w:val="000000" w:themeColor="text1"/>
                <w:sz w:val="21"/>
                <w:szCs w:val="21"/>
                <w14:textFill>
                  <w14:solidFill>
                    <w14:schemeClr w14:val="tx1"/>
                  </w14:solidFill>
                </w14:textFill>
              </w:rPr>
              <w:t>产生量</w:t>
            </w:r>
          </w:p>
          <w:p>
            <w:pPr>
              <w:spacing w:line="320" w:lineRule="exact"/>
              <w:ind w:firstLine="0" w:firstLineChars="0"/>
              <w:jc w:val="center"/>
              <w:rPr>
                <w:rFonts w:hint="eastAsia"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b/>
                <w:color w:val="000000" w:themeColor="text1"/>
                <w:sz w:val="21"/>
                <w:szCs w:val="21"/>
                <w14:textFill>
                  <w14:solidFill>
                    <w14:schemeClr w14:val="tx1"/>
                  </w14:solidFill>
                </w14:textFill>
              </w:rPr>
              <w:t>t/a</w:t>
            </w:r>
          </w:p>
        </w:tc>
        <w:tc>
          <w:tcPr>
            <w:tcW w:w="944" w:type="dxa"/>
            <w:vAlign w:val="center"/>
          </w:tcPr>
          <w:p>
            <w:pPr>
              <w:spacing w:line="320" w:lineRule="exact"/>
              <w:ind w:firstLine="0" w:firstLineChars="0"/>
              <w:jc w:val="center"/>
              <w:rPr>
                <w:rFonts w:hint="eastAsia"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b/>
                <w:color w:val="000000" w:themeColor="text1"/>
                <w:sz w:val="21"/>
                <w:szCs w:val="21"/>
                <w14:textFill>
                  <w14:solidFill>
                    <w14:schemeClr w14:val="tx1"/>
                  </w14:solidFill>
                </w14:textFill>
              </w:rPr>
              <w:t>接管浓度mg/l</w:t>
            </w:r>
          </w:p>
        </w:tc>
        <w:tc>
          <w:tcPr>
            <w:tcW w:w="864" w:type="dxa"/>
            <w:vAlign w:val="center"/>
          </w:tcPr>
          <w:p>
            <w:pPr>
              <w:spacing w:line="320" w:lineRule="exact"/>
              <w:ind w:firstLine="0" w:firstLineChars="0"/>
              <w:jc w:val="center"/>
              <w:rPr>
                <w:rFonts w:hint="eastAsia"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b/>
                <w:color w:val="000000" w:themeColor="text1"/>
                <w:sz w:val="21"/>
                <w:szCs w:val="21"/>
                <w14:textFill>
                  <w14:solidFill>
                    <w14:schemeClr w14:val="tx1"/>
                  </w14:solidFill>
                </w14:textFill>
              </w:rPr>
              <w:t>接管量</w:t>
            </w:r>
          </w:p>
          <w:p>
            <w:pPr>
              <w:spacing w:line="320" w:lineRule="exact"/>
              <w:ind w:firstLine="0" w:firstLineChars="0"/>
              <w:jc w:val="center"/>
              <w:rPr>
                <w:rFonts w:hint="eastAsia"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b/>
                <w:color w:val="000000" w:themeColor="text1"/>
                <w:sz w:val="21"/>
                <w:szCs w:val="21"/>
                <w14:textFill>
                  <w14:solidFill>
                    <w14:schemeClr w14:val="tx1"/>
                  </w14:solidFill>
                </w14:textFill>
              </w:rPr>
              <w:t>t/a</w:t>
            </w:r>
          </w:p>
        </w:tc>
        <w:tc>
          <w:tcPr>
            <w:tcW w:w="1509" w:type="dxa"/>
            <w:vAlign w:val="center"/>
          </w:tcPr>
          <w:p>
            <w:pPr>
              <w:spacing w:line="320" w:lineRule="exact"/>
              <w:ind w:firstLine="0" w:firstLineChars="0"/>
              <w:jc w:val="center"/>
              <w:rPr>
                <w:rFonts w:hint="eastAsia"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b/>
                <w:color w:val="000000" w:themeColor="text1"/>
                <w:sz w:val="21"/>
                <w:szCs w:val="21"/>
                <w14:textFill>
                  <w14:solidFill>
                    <w14:schemeClr w14:val="tx1"/>
                  </w14:solidFill>
                </w14:textFill>
              </w:rPr>
              <w:t>排放去向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29" w:hRule="atLeast"/>
        </w:trPr>
        <w:tc>
          <w:tcPr>
            <w:tcW w:w="735" w:type="dxa"/>
            <w:vMerge w:val="continue"/>
            <w:vAlign w:val="center"/>
          </w:tcPr>
          <w:p>
            <w:pPr>
              <w:spacing w:line="32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p>
        </w:tc>
        <w:tc>
          <w:tcPr>
            <w:tcW w:w="1082" w:type="dxa"/>
            <w:gridSpan w:val="2"/>
            <w:vMerge w:val="restart"/>
            <w:vAlign w:val="center"/>
          </w:tcPr>
          <w:p>
            <w:pPr>
              <w:spacing w:line="32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生活废水</w:t>
            </w:r>
          </w:p>
        </w:tc>
        <w:tc>
          <w:tcPr>
            <w:tcW w:w="811" w:type="dxa"/>
            <w:vAlign w:val="center"/>
          </w:tcPr>
          <w:p>
            <w:pPr>
              <w:pStyle w:val="25"/>
              <w:spacing w:line="320" w:lineRule="exac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COD</w:t>
            </w:r>
          </w:p>
        </w:tc>
        <w:tc>
          <w:tcPr>
            <w:tcW w:w="823" w:type="dxa"/>
            <w:vMerge w:val="restart"/>
            <w:vAlign w:val="center"/>
          </w:tcPr>
          <w:p>
            <w:pPr>
              <w:spacing w:line="320" w:lineRule="exact"/>
              <w:ind w:firstLine="0" w:firstLineChars="0"/>
              <w:jc w:val="center"/>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364.5</w:t>
            </w:r>
          </w:p>
        </w:tc>
        <w:tc>
          <w:tcPr>
            <w:tcW w:w="821" w:type="dxa"/>
            <w:vAlign w:val="center"/>
          </w:tcPr>
          <w:p>
            <w:pPr>
              <w:pStyle w:val="25"/>
              <w:spacing w:line="320" w:lineRule="exact"/>
              <w:ind w:firstLine="0" w:firstLineChars="0"/>
              <w:rPr>
                <w:rFonts w:hint="eastAsia" w:ascii="Times New Roman" w:hAnsi="Times New Roman" w:eastAsia="宋体" w:cs="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450</w:t>
            </w:r>
          </w:p>
        </w:tc>
        <w:tc>
          <w:tcPr>
            <w:tcW w:w="953" w:type="dxa"/>
            <w:vAlign w:val="center"/>
          </w:tcPr>
          <w:p>
            <w:pPr>
              <w:pStyle w:val="25"/>
              <w:spacing w:line="320" w:lineRule="exact"/>
              <w:ind w:firstLine="0" w:firstLineChars="0"/>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0.16</w:t>
            </w:r>
          </w:p>
        </w:tc>
        <w:tc>
          <w:tcPr>
            <w:tcW w:w="944" w:type="dxa"/>
            <w:vAlign w:val="center"/>
          </w:tcPr>
          <w:p>
            <w:pPr>
              <w:pStyle w:val="25"/>
              <w:spacing w:line="320" w:lineRule="exact"/>
              <w:ind w:firstLine="0" w:firstLineChars="0"/>
              <w:rPr>
                <w:rFonts w:hint="eastAsia"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380</w:t>
            </w:r>
          </w:p>
        </w:tc>
        <w:tc>
          <w:tcPr>
            <w:tcW w:w="864" w:type="dxa"/>
            <w:vAlign w:val="center"/>
          </w:tcPr>
          <w:p>
            <w:pPr>
              <w:pStyle w:val="25"/>
              <w:spacing w:line="320" w:lineRule="exact"/>
              <w:ind w:firstLine="0" w:firstLineChars="0"/>
              <w:rPr>
                <w:rFonts w:hint="eastAsia"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0.14</w:t>
            </w:r>
          </w:p>
        </w:tc>
        <w:tc>
          <w:tcPr>
            <w:tcW w:w="1509" w:type="dxa"/>
            <w:vMerge w:val="restart"/>
            <w:vAlign w:val="center"/>
          </w:tcPr>
          <w:p>
            <w:pPr>
              <w:spacing w:line="320" w:lineRule="exact"/>
              <w:ind w:firstLine="0" w:firstLineChars="0"/>
              <w:jc w:val="center"/>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接管至如皋市恒发污水处理厂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29" w:hRule="atLeast"/>
        </w:trPr>
        <w:tc>
          <w:tcPr>
            <w:tcW w:w="735" w:type="dxa"/>
            <w:vMerge w:val="continue"/>
            <w:vAlign w:val="center"/>
          </w:tcPr>
          <w:p>
            <w:pPr>
              <w:spacing w:line="32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p>
        </w:tc>
        <w:tc>
          <w:tcPr>
            <w:tcW w:w="1082" w:type="dxa"/>
            <w:gridSpan w:val="2"/>
            <w:vMerge w:val="continue"/>
            <w:vAlign w:val="center"/>
          </w:tcPr>
          <w:p>
            <w:pPr>
              <w:spacing w:line="32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p>
        </w:tc>
        <w:tc>
          <w:tcPr>
            <w:tcW w:w="811" w:type="dxa"/>
            <w:vAlign w:val="center"/>
          </w:tcPr>
          <w:p>
            <w:pPr>
              <w:pStyle w:val="25"/>
              <w:spacing w:line="320" w:lineRule="exac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SS</w:t>
            </w:r>
          </w:p>
        </w:tc>
        <w:tc>
          <w:tcPr>
            <w:tcW w:w="823" w:type="dxa"/>
            <w:vMerge w:val="continue"/>
            <w:vAlign w:val="center"/>
          </w:tcPr>
          <w:p>
            <w:pPr>
              <w:spacing w:line="32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p>
        </w:tc>
        <w:tc>
          <w:tcPr>
            <w:tcW w:w="821" w:type="dxa"/>
            <w:vAlign w:val="center"/>
          </w:tcPr>
          <w:p>
            <w:pPr>
              <w:pStyle w:val="25"/>
              <w:spacing w:line="320" w:lineRule="exact"/>
              <w:ind w:firstLine="0" w:firstLineChars="0"/>
              <w:rPr>
                <w:rFonts w:hint="eastAsia" w:ascii="Times New Roman" w:hAnsi="Times New Roman" w:eastAsia="宋体" w:cs="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w:t>
            </w:r>
            <w:r>
              <w:rPr>
                <w:rFonts w:hint="eastAsia" w:ascii="Times New Roman" w:hAnsi="Times New Roman" w:eastAsia="宋体"/>
                <w:color w:val="000000" w:themeColor="text1"/>
                <w:lang w:val="en-US" w:eastAsia="zh-CN"/>
                <w14:textFill>
                  <w14:solidFill>
                    <w14:schemeClr w14:val="tx1"/>
                  </w14:solidFill>
                </w14:textFill>
              </w:rPr>
              <w:t>5</w:t>
            </w:r>
            <w:r>
              <w:rPr>
                <w:rFonts w:ascii="Times New Roman" w:hAnsi="Times New Roman" w:eastAsia="宋体"/>
                <w:color w:val="000000" w:themeColor="text1"/>
                <w14:textFill>
                  <w14:solidFill>
                    <w14:schemeClr w14:val="tx1"/>
                  </w14:solidFill>
                </w14:textFill>
              </w:rPr>
              <w:t>0</w:t>
            </w:r>
          </w:p>
        </w:tc>
        <w:tc>
          <w:tcPr>
            <w:tcW w:w="953" w:type="dxa"/>
            <w:vAlign w:val="center"/>
          </w:tcPr>
          <w:p>
            <w:pPr>
              <w:pStyle w:val="25"/>
              <w:spacing w:line="320" w:lineRule="exact"/>
              <w:ind w:firstLine="0" w:firstLineChars="0"/>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0.09</w:t>
            </w:r>
          </w:p>
        </w:tc>
        <w:tc>
          <w:tcPr>
            <w:tcW w:w="944" w:type="dxa"/>
            <w:vAlign w:val="center"/>
          </w:tcPr>
          <w:p>
            <w:pPr>
              <w:pStyle w:val="25"/>
              <w:spacing w:line="320" w:lineRule="exact"/>
              <w:ind w:firstLine="0" w:firstLineChars="0"/>
              <w:rPr>
                <w:rFonts w:hint="eastAsia" w:ascii="Times New Roman" w:hAnsi="Times New Roman" w:eastAsia="宋体" w:cs="宋体"/>
                <w:color w:val="000000" w:themeColor="text1"/>
                <w:lang w:val="en-US"/>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200</w:t>
            </w:r>
          </w:p>
        </w:tc>
        <w:tc>
          <w:tcPr>
            <w:tcW w:w="864" w:type="dxa"/>
            <w:vAlign w:val="center"/>
          </w:tcPr>
          <w:p>
            <w:pPr>
              <w:pStyle w:val="25"/>
              <w:spacing w:line="320" w:lineRule="exact"/>
              <w:ind w:firstLine="0" w:firstLineChars="0"/>
              <w:rPr>
                <w:rFonts w:hint="eastAsia" w:ascii="Times New Roman" w:hAnsi="Times New Roman" w:eastAsia="宋体" w:cs="宋体"/>
                <w:color w:val="000000" w:themeColor="text1"/>
                <w:lang w:val="en-US"/>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0.073</w:t>
            </w:r>
          </w:p>
        </w:tc>
        <w:tc>
          <w:tcPr>
            <w:tcW w:w="1509" w:type="dxa"/>
            <w:vMerge w:val="continue"/>
            <w:vAlign w:val="center"/>
          </w:tcPr>
          <w:p>
            <w:pPr>
              <w:spacing w:line="32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29" w:hRule="atLeast"/>
        </w:trPr>
        <w:tc>
          <w:tcPr>
            <w:tcW w:w="735" w:type="dxa"/>
            <w:vMerge w:val="continue"/>
            <w:vAlign w:val="center"/>
          </w:tcPr>
          <w:p>
            <w:pPr>
              <w:spacing w:line="32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p>
        </w:tc>
        <w:tc>
          <w:tcPr>
            <w:tcW w:w="1082" w:type="dxa"/>
            <w:gridSpan w:val="2"/>
            <w:vMerge w:val="continue"/>
            <w:vAlign w:val="center"/>
          </w:tcPr>
          <w:p>
            <w:pPr>
              <w:spacing w:line="32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p>
        </w:tc>
        <w:tc>
          <w:tcPr>
            <w:tcW w:w="811" w:type="dxa"/>
            <w:vAlign w:val="center"/>
          </w:tcPr>
          <w:p>
            <w:pPr>
              <w:pStyle w:val="25"/>
              <w:spacing w:line="320" w:lineRule="exac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NH</w:t>
            </w:r>
            <w:r>
              <w:rPr>
                <w:rFonts w:hint="eastAsia" w:ascii="Times New Roman" w:hAnsi="Times New Roman" w:eastAsia="宋体" w:cs="宋体"/>
                <w:color w:val="000000" w:themeColor="text1"/>
                <w:vertAlign w:val="subscript"/>
                <w14:textFill>
                  <w14:solidFill>
                    <w14:schemeClr w14:val="tx1"/>
                  </w14:solidFill>
                </w14:textFill>
              </w:rPr>
              <w:t>3</w:t>
            </w:r>
            <w:r>
              <w:rPr>
                <w:rFonts w:hint="eastAsia" w:ascii="Times New Roman" w:hAnsi="Times New Roman" w:eastAsia="宋体" w:cs="宋体"/>
                <w:color w:val="000000" w:themeColor="text1"/>
                <w14:textFill>
                  <w14:solidFill>
                    <w14:schemeClr w14:val="tx1"/>
                  </w14:solidFill>
                </w14:textFill>
              </w:rPr>
              <w:t>-N</w:t>
            </w:r>
          </w:p>
        </w:tc>
        <w:tc>
          <w:tcPr>
            <w:tcW w:w="823" w:type="dxa"/>
            <w:vMerge w:val="continue"/>
            <w:vAlign w:val="center"/>
          </w:tcPr>
          <w:p>
            <w:pPr>
              <w:spacing w:line="32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p>
        </w:tc>
        <w:tc>
          <w:tcPr>
            <w:tcW w:w="821" w:type="dxa"/>
            <w:vAlign w:val="center"/>
          </w:tcPr>
          <w:p>
            <w:pPr>
              <w:pStyle w:val="25"/>
              <w:spacing w:line="320" w:lineRule="exact"/>
              <w:ind w:firstLine="0" w:firstLineChars="0"/>
              <w:rPr>
                <w:rFonts w:hint="eastAsia" w:ascii="Times New Roman" w:hAnsi="Times New Roman" w:eastAsia="宋体" w:cs="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40</w:t>
            </w:r>
          </w:p>
        </w:tc>
        <w:tc>
          <w:tcPr>
            <w:tcW w:w="953" w:type="dxa"/>
            <w:vAlign w:val="center"/>
          </w:tcPr>
          <w:p>
            <w:pPr>
              <w:pStyle w:val="25"/>
              <w:spacing w:line="320" w:lineRule="exact"/>
              <w:ind w:firstLine="0" w:firstLineChars="0"/>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0.015</w:t>
            </w:r>
          </w:p>
        </w:tc>
        <w:tc>
          <w:tcPr>
            <w:tcW w:w="944" w:type="dxa"/>
            <w:vAlign w:val="center"/>
          </w:tcPr>
          <w:p>
            <w:pPr>
              <w:pStyle w:val="25"/>
              <w:spacing w:line="320" w:lineRule="exact"/>
              <w:ind w:firstLine="0" w:firstLineChars="0"/>
              <w:rPr>
                <w:rFonts w:hint="eastAsia" w:ascii="Times New Roman" w:hAnsi="Times New Roman" w:eastAsia="宋体" w:cs="宋体"/>
                <w:color w:val="000000" w:themeColor="text1"/>
                <w:lang w:val="en-US"/>
                <w14:textFill>
                  <w14:solidFill>
                    <w14:schemeClr w14:val="tx1"/>
                  </w14:solidFill>
                </w14:textFill>
              </w:rPr>
            </w:pPr>
            <w:r>
              <w:rPr>
                <w:rFonts w:hint="eastAsia"/>
                <w:color w:val="000000" w:themeColor="text1"/>
                <w:lang w:val="en-US" w:eastAsia="zh-CN"/>
                <w14:textFill>
                  <w14:solidFill>
                    <w14:schemeClr w14:val="tx1"/>
                  </w14:solidFill>
                </w14:textFill>
              </w:rPr>
              <w:t>40</w:t>
            </w:r>
          </w:p>
        </w:tc>
        <w:tc>
          <w:tcPr>
            <w:tcW w:w="864" w:type="dxa"/>
            <w:vAlign w:val="center"/>
          </w:tcPr>
          <w:p>
            <w:pPr>
              <w:pStyle w:val="25"/>
              <w:spacing w:line="320" w:lineRule="exact"/>
              <w:ind w:firstLine="0" w:firstLineChars="0"/>
              <w:rPr>
                <w:rFonts w:hint="eastAsia" w:ascii="Times New Roman" w:hAnsi="Times New Roman" w:eastAsia="宋体" w:cs="宋体"/>
                <w:color w:val="000000" w:themeColor="text1"/>
                <w:lang w:val="en-US"/>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0.01</w:t>
            </w:r>
            <w:r>
              <w:rPr>
                <w:rFonts w:hint="eastAsia"/>
                <w:color w:val="000000" w:themeColor="text1"/>
                <w:lang w:val="en-US" w:eastAsia="zh-CN"/>
                <w14:textFill>
                  <w14:solidFill>
                    <w14:schemeClr w14:val="tx1"/>
                  </w14:solidFill>
                </w14:textFill>
              </w:rPr>
              <w:t>5</w:t>
            </w:r>
          </w:p>
        </w:tc>
        <w:tc>
          <w:tcPr>
            <w:tcW w:w="1509" w:type="dxa"/>
            <w:vMerge w:val="continue"/>
            <w:vAlign w:val="center"/>
          </w:tcPr>
          <w:p>
            <w:pPr>
              <w:spacing w:line="32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29" w:hRule="atLeast"/>
        </w:trPr>
        <w:tc>
          <w:tcPr>
            <w:tcW w:w="735" w:type="dxa"/>
            <w:vMerge w:val="continue"/>
            <w:vAlign w:val="center"/>
          </w:tcPr>
          <w:p>
            <w:pPr>
              <w:spacing w:line="32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p>
        </w:tc>
        <w:tc>
          <w:tcPr>
            <w:tcW w:w="1082" w:type="dxa"/>
            <w:gridSpan w:val="2"/>
            <w:vMerge w:val="continue"/>
            <w:vAlign w:val="center"/>
          </w:tcPr>
          <w:p>
            <w:pPr>
              <w:spacing w:line="32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p>
        </w:tc>
        <w:tc>
          <w:tcPr>
            <w:tcW w:w="811" w:type="dxa"/>
            <w:vAlign w:val="center"/>
          </w:tcPr>
          <w:p>
            <w:pPr>
              <w:pStyle w:val="25"/>
              <w:spacing w:line="320" w:lineRule="exac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TP</w:t>
            </w:r>
          </w:p>
        </w:tc>
        <w:tc>
          <w:tcPr>
            <w:tcW w:w="823" w:type="dxa"/>
            <w:vMerge w:val="continue"/>
            <w:vAlign w:val="center"/>
          </w:tcPr>
          <w:p>
            <w:pPr>
              <w:spacing w:line="32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p>
        </w:tc>
        <w:tc>
          <w:tcPr>
            <w:tcW w:w="821" w:type="dxa"/>
            <w:vAlign w:val="center"/>
          </w:tcPr>
          <w:p>
            <w:pPr>
              <w:pStyle w:val="25"/>
              <w:spacing w:line="320" w:lineRule="exact"/>
              <w:ind w:firstLine="0" w:firstLineChars="0"/>
              <w:rPr>
                <w:rFonts w:hint="eastAsia" w:ascii="Times New Roman" w:hAnsi="Times New Roman" w:eastAsia="宋体" w:cs="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4</w:t>
            </w:r>
          </w:p>
        </w:tc>
        <w:tc>
          <w:tcPr>
            <w:tcW w:w="953" w:type="dxa"/>
            <w:vAlign w:val="center"/>
          </w:tcPr>
          <w:p>
            <w:pPr>
              <w:pStyle w:val="25"/>
              <w:spacing w:line="320" w:lineRule="exact"/>
              <w:ind w:firstLine="0" w:firstLineChars="0"/>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0.0015</w:t>
            </w:r>
          </w:p>
        </w:tc>
        <w:tc>
          <w:tcPr>
            <w:tcW w:w="944" w:type="dxa"/>
            <w:vAlign w:val="center"/>
          </w:tcPr>
          <w:p>
            <w:pPr>
              <w:pStyle w:val="25"/>
              <w:spacing w:line="320" w:lineRule="exact"/>
              <w:ind w:firstLine="0" w:firstLineChars="0"/>
              <w:rPr>
                <w:rFonts w:hint="eastAsia" w:ascii="Times New Roman" w:hAnsi="Times New Roman" w:eastAsia="宋体" w:cs="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4</w:t>
            </w:r>
          </w:p>
        </w:tc>
        <w:tc>
          <w:tcPr>
            <w:tcW w:w="864" w:type="dxa"/>
            <w:vAlign w:val="center"/>
          </w:tcPr>
          <w:p>
            <w:pPr>
              <w:pStyle w:val="25"/>
              <w:spacing w:line="320" w:lineRule="exact"/>
              <w:ind w:firstLine="0" w:firstLineChars="0"/>
              <w:rPr>
                <w:rFonts w:hint="eastAsia" w:ascii="Times New Roman" w:hAnsi="Times New Roman" w:eastAsia="宋体" w:cs="宋体"/>
                <w:color w:val="000000" w:themeColor="text1"/>
                <w:highlight w:val="none"/>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0.0015</w:t>
            </w:r>
          </w:p>
        </w:tc>
        <w:tc>
          <w:tcPr>
            <w:tcW w:w="1509" w:type="dxa"/>
            <w:vMerge w:val="continue"/>
            <w:vAlign w:val="center"/>
          </w:tcPr>
          <w:p>
            <w:pPr>
              <w:spacing w:line="32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29" w:hRule="atLeast"/>
        </w:trPr>
        <w:tc>
          <w:tcPr>
            <w:tcW w:w="735" w:type="dxa"/>
            <w:vMerge w:val="continue"/>
            <w:vAlign w:val="center"/>
          </w:tcPr>
          <w:p>
            <w:pPr>
              <w:spacing w:line="32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p>
        </w:tc>
        <w:tc>
          <w:tcPr>
            <w:tcW w:w="1082" w:type="dxa"/>
            <w:gridSpan w:val="2"/>
            <w:vMerge w:val="restart"/>
            <w:vAlign w:val="center"/>
          </w:tcPr>
          <w:p>
            <w:pPr>
              <w:spacing w:line="320" w:lineRule="exact"/>
              <w:ind w:firstLine="0" w:firstLineChars="0"/>
              <w:jc w:val="center"/>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初期雨水</w:t>
            </w:r>
          </w:p>
        </w:tc>
        <w:tc>
          <w:tcPr>
            <w:tcW w:w="811" w:type="dxa"/>
            <w:vAlign w:val="center"/>
          </w:tcPr>
          <w:p>
            <w:pPr>
              <w:pStyle w:val="25"/>
              <w:spacing w:line="320" w:lineRule="exact"/>
              <w:ind w:firstLine="0" w:firstLineChars="0"/>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COD</w:t>
            </w:r>
          </w:p>
        </w:tc>
        <w:tc>
          <w:tcPr>
            <w:tcW w:w="823" w:type="dxa"/>
            <w:vMerge w:val="restart"/>
            <w:vAlign w:val="center"/>
          </w:tcPr>
          <w:p>
            <w:pPr>
              <w:spacing w:line="320" w:lineRule="exact"/>
              <w:ind w:firstLine="0" w:firstLineChars="0"/>
              <w:jc w:val="center"/>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645</w:t>
            </w:r>
          </w:p>
        </w:tc>
        <w:tc>
          <w:tcPr>
            <w:tcW w:w="821" w:type="dxa"/>
            <w:vAlign w:val="center"/>
          </w:tcPr>
          <w:p>
            <w:pPr>
              <w:pStyle w:val="25"/>
              <w:spacing w:line="320" w:lineRule="exact"/>
              <w:ind w:firstLine="0" w:firstLineChars="0"/>
              <w:rPr>
                <w:rFonts w:hint="eastAsia"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100</w:t>
            </w:r>
          </w:p>
        </w:tc>
        <w:tc>
          <w:tcPr>
            <w:tcW w:w="953" w:type="dxa"/>
            <w:vAlign w:val="center"/>
          </w:tcPr>
          <w:p>
            <w:pPr>
              <w:pStyle w:val="25"/>
              <w:spacing w:line="320" w:lineRule="exact"/>
              <w:ind w:firstLine="0" w:firstLineChars="0"/>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0.0645</w:t>
            </w:r>
          </w:p>
        </w:tc>
        <w:tc>
          <w:tcPr>
            <w:tcW w:w="944" w:type="dxa"/>
            <w:vAlign w:val="center"/>
          </w:tcPr>
          <w:p>
            <w:pPr>
              <w:pStyle w:val="25"/>
              <w:spacing w:line="320" w:lineRule="exact"/>
              <w:ind w:firstLine="0" w:firstLineChars="0"/>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100</w:t>
            </w:r>
          </w:p>
        </w:tc>
        <w:tc>
          <w:tcPr>
            <w:tcW w:w="864" w:type="dxa"/>
            <w:vAlign w:val="center"/>
          </w:tcPr>
          <w:p>
            <w:pPr>
              <w:pStyle w:val="25"/>
              <w:spacing w:line="320" w:lineRule="exact"/>
              <w:ind w:firstLine="0" w:firstLineChars="0"/>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0.0645</w:t>
            </w:r>
          </w:p>
        </w:tc>
        <w:tc>
          <w:tcPr>
            <w:tcW w:w="1509" w:type="dxa"/>
            <w:vMerge w:val="continue"/>
            <w:vAlign w:val="center"/>
          </w:tcPr>
          <w:p>
            <w:pPr>
              <w:spacing w:line="320" w:lineRule="exact"/>
              <w:ind w:firstLine="0" w:firstLineChars="0"/>
              <w:jc w:val="center"/>
              <w:rPr>
                <w:rFonts w:hint="eastAsia" w:ascii="Times New Roman" w:hAnsi="Times New Roman" w:eastAsia="宋体" w:cs="宋体"/>
                <w:color w:val="000000" w:themeColor="text1"/>
                <w:sz w:val="21"/>
                <w:szCs w:val="2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29" w:hRule="atLeast"/>
        </w:trPr>
        <w:tc>
          <w:tcPr>
            <w:tcW w:w="735" w:type="dxa"/>
            <w:vMerge w:val="continue"/>
            <w:vAlign w:val="center"/>
          </w:tcPr>
          <w:p>
            <w:pPr>
              <w:spacing w:line="32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p>
        </w:tc>
        <w:tc>
          <w:tcPr>
            <w:tcW w:w="1082" w:type="dxa"/>
            <w:gridSpan w:val="2"/>
            <w:vMerge w:val="continue"/>
            <w:vAlign w:val="center"/>
          </w:tcPr>
          <w:p>
            <w:pPr>
              <w:spacing w:line="32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p>
        </w:tc>
        <w:tc>
          <w:tcPr>
            <w:tcW w:w="811" w:type="dxa"/>
            <w:vAlign w:val="center"/>
          </w:tcPr>
          <w:p>
            <w:pPr>
              <w:pStyle w:val="25"/>
              <w:spacing w:line="320" w:lineRule="exact"/>
              <w:ind w:firstLine="0" w:firstLineChars="0"/>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SS</w:t>
            </w:r>
          </w:p>
        </w:tc>
        <w:tc>
          <w:tcPr>
            <w:tcW w:w="823" w:type="dxa"/>
            <w:vMerge w:val="continue"/>
            <w:vAlign w:val="center"/>
          </w:tcPr>
          <w:p>
            <w:pPr>
              <w:spacing w:line="32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p>
        </w:tc>
        <w:tc>
          <w:tcPr>
            <w:tcW w:w="821" w:type="dxa"/>
            <w:vAlign w:val="center"/>
          </w:tcPr>
          <w:p>
            <w:pPr>
              <w:pStyle w:val="25"/>
              <w:spacing w:line="320" w:lineRule="exact"/>
              <w:ind w:firstLine="0" w:firstLineChars="0"/>
              <w:rPr>
                <w:rFonts w:hint="eastAsia"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200</w:t>
            </w:r>
          </w:p>
        </w:tc>
        <w:tc>
          <w:tcPr>
            <w:tcW w:w="953" w:type="dxa"/>
            <w:vAlign w:val="center"/>
          </w:tcPr>
          <w:p>
            <w:pPr>
              <w:pStyle w:val="25"/>
              <w:spacing w:line="320" w:lineRule="exact"/>
              <w:ind w:firstLine="0" w:firstLineChars="0"/>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0.129</w:t>
            </w:r>
          </w:p>
        </w:tc>
        <w:tc>
          <w:tcPr>
            <w:tcW w:w="944" w:type="dxa"/>
            <w:vAlign w:val="center"/>
          </w:tcPr>
          <w:p>
            <w:pPr>
              <w:pStyle w:val="25"/>
              <w:spacing w:line="320" w:lineRule="exact"/>
              <w:ind w:firstLine="0" w:firstLineChars="0"/>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200</w:t>
            </w:r>
          </w:p>
        </w:tc>
        <w:tc>
          <w:tcPr>
            <w:tcW w:w="864" w:type="dxa"/>
            <w:vAlign w:val="center"/>
          </w:tcPr>
          <w:p>
            <w:pPr>
              <w:pStyle w:val="25"/>
              <w:spacing w:line="320" w:lineRule="exact"/>
              <w:ind w:firstLine="0" w:firstLineChars="0"/>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0.129</w:t>
            </w:r>
          </w:p>
        </w:tc>
        <w:tc>
          <w:tcPr>
            <w:tcW w:w="1509" w:type="dxa"/>
            <w:vMerge w:val="continue"/>
            <w:vAlign w:val="center"/>
          </w:tcPr>
          <w:p>
            <w:pPr>
              <w:spacing w:line="32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29" w:hRule="atLeast"/>
        </w:trPr>
        <w:tc>
          <w:tcPr>
            <w:tcW w:w="735" w:type="dxa"/>
            <w:vMerge w:val="restart"/>
            <w:vAlign w:val="center"/>
          </w:tcPr>
          <w:p>
            <w:pPr>
              <w:spacing w:line="320" w:lineRule="exact"/>
              <w:ind w:firstLine="0" w:firstLineChars="0"/>
              <w:jc w:val="center"/>
              <w:rPr>
                <w:rFonts w:hint="eastAsia"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b/>
                <w:color w:val="000000" w:themeColor="text1"/>
                <w:sz w:val="21"/>
                <w:szCs w:val="21"/>
                <w14:textFill>
                  <w14:solidFill>
                    <w14:schemeClr w14:val="tx1"/>
                  </w14:solidFill>
                </w14:textFill>
              </w:rPr>
              <w:t>固</w:t>
            </w:r>
          </w:p>
          <w:p>
            <w:pPr>
              <w:spacing w:line="320" w:lineRule="exact"/>
              <w:ind w:firstLine="0" w:firstLineChars="0"/>
              <w:jc w:val="center"/>
              <w:rPr>
                <w:rFonts w:hint="eastAsia"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b/>
                <w:color w:val="000000" w:themeColor="text1"/>
                <w:sz w:val="21"/>
                <w:szCs w:val="21"/>
                <w14:textFill>
                  <w14:solidFill>
                    <w14:schemeClr w14:val="tx1"/>
                  </w14:solidFill>
                </w14:textFill>
              </w:rPr>
              <w:t>体</w:t>
            </w:r>
          </w:p>
          <w:p>
            <w:pPr>
              <w:spacing w:line="320" w:lineRule="exact"/>
              <w:ind w:firstLine="0" w:firstLineChars="0"/>
              <w:jc w:val="center"/>
              <w:rPr>
                <w:rFonts w:hint="eastAsia"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b/>
                <w:color w:val="000000" w:themeColor="text1"/>
                <w:sz w:val="21"/>
                <w:szCs w:val="21"/>
                <w14:textFill>
                  <w14:solidFill>
                    <w14:schemeClr w14:val="tx1"/>
                  </w14:solidFill>
                </w14:textFill>
              </w:rPr>
              <w:t>废</w:t>
            </w:r>
          </w:p>
          <w:p>
            <w:pPr>
              <w:spacing w:line="320" w:lineRule="exact"/>
              <w:ind w:firstLine="0" w:firstLineChars="0"/>
              <w:jc w:val="center"/>
              <w:rPr>
                <w:rFonts w:hint="eastAsia"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b/>
                <w:color w:val="000000" w:themeColor="text1"/>
                <w:sz w:val="21"/>
                <w:szCs w:val="21"/>
                <w14:textFill>
                  <w14:solidFill>
                    <w14:schemeClr w14:val="tx1"/>
                  </w14:solidFill>
                </w14:textFill>
              </w:rPr>
              <w:t>物</w:t>
            </w:r>
          </w:p>
        </w:tc>
        <w:tc>
          <w:tcPr>
            <w:tcW w:w="1893" w:type="dxa"/>
            <w:gridSpan w:val="3"/>
            <w:vAlign w:val="center"/>
          </w:tcPr>
          <w:p>
            <w:pPr>
              <w:spacing w:line="320" w:lineRule="exact"/>
              <w:ind w:firstLine="0" w:firstLineChars="0"/>
              <w:jc w:val="center"/>
              <w:rPr>
                <w:rFonts w:hint="eastAsia"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b/>
                <w:color w:val="000000" w:themeColor="text1"/>
                <w:sz w:val="21"/>
                <w:szCs w:val="21"/>
                <w14:textFill>
                  <w14:solidFill>
                    <w14:schemeClr w14:val="tx1"/>
                  </w14:solidFill>
                </w14:textFill>
              </w:rPr>
              <w:t>产生量（t/a）</w:t>
            </w:r>
          </w:p>
        </w:tc>
        <w:tc>
          <w:tcPr>
            <w:tcW w:w="2597" w:type="dxa"/>
            <w:gridSpan w:val="3"/>
            <w:vAlign w:val="center"/>
          </w:tcPr>
          <w:p>
            <w:pPr>
              <w:spacing w:line="320" w:lineRule="exact"/>
              <w:ind w:firstLine="0" w:firstLineChars="0"/>
              <w:jc w:val="center"/>
              <w:rPr>
                <w:rFonts w:hint="eastAsia"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b/>
                <w:color w:val="000000" w:themeColor="text1"/>
                <w:sz w:val="21"/>
                <w:szCs w:val="21"/>
                <w14:textFill>
                  <w14:solidFill>
                    <w14:schemeClr w14:val="tx1"/>
                  </w14:solidFill>
                </w14:textFill>
              </w:rPr>
              <w:t>处理处置量（t/a）</w:t>
            </w:r>
          </w:p>
        </w:tc>
        <w:tc>
          <w:tcPr>
            <w:tcW w:w="944" w:type="dxa"/>
            <w:vAlign w:val="center"/>
          </w:tcPr>
          <w:p>
            <w:pPr>
              <w:spacing w:line="320" w:lineRule="exact"/>
              <w:ind w:firstLine="0" w:firstLineChars="0"/>
              <w:jc w:val="center"/>
              <w:rPr>
                <w:rFonts w:hint="eastAsia"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b/>
                <w:color w:val="000000" w:themeColor="text1"/>
                <w:sz w:val="21"/>
                <w:szCs w:val="21"/>
                <w14:textFill>
                  <w14:solidFill>
                    <w14:schemeClr w14:val="tx1"/>
                  </w14:solidFill>
                </w14:textFill>
              </w:rPr>
              <w:t>综合利用量（t/a）</w:t>
            </w:r>
          </w:p>
        </w:tc>
        <w:tc>
          <w:tcPr>
            <w:tcW w:w="864" w:type="dxa"/>
            <w:vAlign w:val="center"/>
          </w:tcPr>
          <w:p>
            <w:pPr>
              <w:spacing w:line="320" w:lineRule="exact"/>
              <w:ind w:firstLine="0" w:firstLineChars="0"/>
              <w:jc w:val="center"/>
              <w:rPr>
                <w:rFonts w:hint="eastAsia"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b/>
                <w:color w:val="000000" w:themeColor="text1"/>
                <w:sz w:val="21"/>
                <w:szCs w:val="21"/>
                <w14:textFill>
                  <w14:solidFill>
                    <w14:schemeClr w14:val="tx1"/>
                  </w14:solidFill>
                </w14:textFill>
              </w:rPr>
              <w:t>外排量（t/a）</w:t>
            </w:r>
          </w:p>
        </w:tc>
        <w:tc>
          <w:tcPr>
            <w:tcW w:w="1509" w:type="dxa"/>
            <w:vAlign w:val="center"/>
          </w:tcPr>
          <w:p>
            <w:pPr>
              <w:pStyle w:val="25"/>
              <w:spacing w:line="320" w:lineRule="exact"/>
              <w:rPr>
                <w:rFonts w:hint="eastAsia" w:ascii="Times New Roman" w:hAnsi="Times New Roman" w:eastAsia="宋体" w:cs="宋体"/>
                <w:b/>
                <w:color w:val="000000" w:themeColor="text1"/>
                <w14:textFill>
                  <w14:solidFill>
                    <w14:schemeClr w14:val="tx1"/>
                  </w14:solidFill>
                </w14:textFill>
              </w:rPr>
            </w:pPr>
            <w:r>
              <w:rPr>
                <w:rFonts w:hint="eastAsia" w:ascii="Times New Roman" w:hAnsi="Times New Roman" w:eastAsia="宋体" w:cs="宋体"/>
                <w:b/>
                <w:color w:val="000000" w:themeColor="text1"/>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29" w:hRule="atLeast"/>
        </w:trPr>
        <w:tc>
          <w:tcPr>
            <w:tcW w:w="735" w:type="dxa"/>
            <w:vMerge w:val="continue"/>
            <w:vAlign w:val="center"/>
          </w:tcPr>
          <w:p>
            <w:pPr>
              <w:spacing w:line="320" w:lineRule="exact"/>
              <w:ind w:firstLine="0" w:firstLineChars="0"/>
              <w:jc w:val="center"/>
              <w:rPr>
                <w:rFonts w:hint="eastAsia" w:ascii="Times New Roman" w:hAnsi="Times New Roman" w:eastAsia="宋体" w:cs="宋体"/>
                <w:b/>
                <w:color w:val="000000" w:themeColor="text1"/>
                <w:sz w:val="21"/>
                <w:szCs w:val="21"/>
                <w14:textFill>
                  <w14:solidFill>
                    <w14:schemeClr w14:val="tx1"/>
                  </w14:solidFill>
                </w14:textFill>
              </w:rPr>
            </w:pPr>
          </w:p>
        </w:tc>
        <w:tc>
          <w:tcPr>
            <w:tcW w:w="1082" w:type="dxa"/>
            <w:gridSpan w:val="2"/>
            <w:vAlign w:val="center"/>
          </w:tcPr>
          <w:p>
            <w:pPr>
              <w:spacing w:line="240" w:lineRule="auto"/>
              <w:ind w:firstLine="0" w:firstLineChars="0"/>
              <w:jc w:val="center"/>
              <w:rPr>
                <w:rFonts w:hint="eastAsia" w:ascii="Times New Roman" w:hAnsi="Times New Roman" w:eastAsia="宋体" w:cs="宋体"/>
                <w:color w:val="000000" w:themeColor="text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生活垃圾</w:t>
            </w:r>
          </w:p>
        </w:tc>
        <w:tc>
          <w:tcPr>
            <w:tcW w:w="811" w:type="dxa"/>
            <w:vAlign w:val="center"/>
          </w:tcPr>
          <w:p>
            <w:pPr>
              <w:spacing w:line="240" w:lineRule="auto"/>
              <w:ind w:firstLine="0" w:firstLineChars="0"/>
              <w:jc w:val="center"/>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8.1</w:t>
            </w:r>
          </w:p>
        </w:tc>
        <w:tc>
          <w:tcPr>
            <w:tcW w:w="2597" w:type="dxa"/>
            <w:gridSpan w:val="3"/>
            <w:vAlign w:val="center"/>
          </w:tcPr>
          <w:p>
            <w:pPr>
              <w:spacing w:line="240" w:lineRule="auto"/>
              <w:ind w:firstLine="0" w:firstLineChars="0"/>
              <w:jc w:val="center"/>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8.1</w:t>
            </w:r>
          </w:p>
        </w:tc>
        <w:tc>
          <w:tcPr>
            <w:tcW w:w="944" w:type="dxa"/>
            <w:vAlign w:val="center"/>
          </w:tcPr>
          <w:p>
            <w:pPr>
              <w:spacing w:line="32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0</w:t>
            </w:r>
          </w:p>
        </w:tc>
        <w:tc>
          <w:tcPr>
            <w:tcW w:w="864" w:type="dxa"/>
            <w:vAlign w:val="center"/>
          </w:tcPr>
          <w:p>
            <w:pPr>
              <w:spacing w:line="32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0</w:t>
            </w:r>
          </w:p>
        </w:tc>
        <w:tc>
          <w:tcPr>
            <w:tcW w:w="1509" w:type="dxa"/>
            <w:vAlign w:val="center"/>
          </w:tcPr>
          <w:p>
            <w:pPr>
              <w:pStyle w:val="24"/>
              <w:spacing w:line="320" w:lineRule="exac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安全处置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29" w:hRule="atLeast"/>
        </w:trPr>
        <w:tc>
          <w:tcPr>
            <w:tcW w:w="735" w:type="dxa"/>
            <w:vMerge w:val="continue"/>
            <w:vAlign w:val="center"/>
          </w:tcPr>
          <w:p>
            <w:pPr>
              <w:spacing w:line="320" w:lineRule="exact"/>
              <w:ind w:firstLine="0" w:firstLineChars="0"/>
              <w:jc w:val="center"/>
              <w:rPr>
                <w:rFonts w:hint="eastAsia" w:ascii="Times New Roman" w:hAnsi="Times New Roman" w:eastAsia="宋体" w:cs="宋体"/>
                <w:b/>
                <w:color w:val="000000" w:themeColor="text1"/>
                <w:sz w:val="21"/>
                <w:szCs w:val="21"/>
                <w14:textFill>
                  <w14:solidFill>
                    <w14:schemeClr w14:val="tx1"/>
                  </w14:solidFill>
                </w14:textFill>
              </w:rPr>
            </w:pPr>
          </w:p>
        </w:tc>
        <w:tc>
          <w:tcPr>
            <w:tcW w:w="1082" w:type="dxa"/>
            <w:gridSpan w:val="2"/>
            <w:vAlign w:val="center"/>
          </w:tcPr>
          <w:p>
            <w:pPr>
              <w:spacing w:line="240" w:lineRule="auto"/>
              <w:ind w:firstLine="0" w:firstLineChars="0"/>
              <w:jc w:val="center"/>
              <w:rPr>
                <w:rFonts w:hint="eastAsia"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边角料</w:t>
            </w:r>
          </w:p>
        </w:tc>
        <w:tc>
          <w:tcPr>
            <w:tcW w:w="811" w:type="dxa"/>
            <w:vAlign w:val="center"/>
          </w:tcPr>
          <w:p>
            <w:pPr>
              <w:pStyle w:val="30"/>
              <w:spacing w:line="240" w:lineRule="auto"/>
              <w:ind w:firstLine="0" w:firstLineChars="0"/>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w:t>
            </w:r>
          </w:p>
        </w:tc>
        <w:tc>
          <w:tcPr>
            <w:tcW w:w="2597" w:type="dxa"/>
            <w:gridSpan w:val="3"/>
            <w:vAlign w:val="center"/>
          </w:tcPr>
          <w:p>
            <w:pPr>
              <w:pStyle w:val="30"/>
              <w:spacing w:line="240" w:lineRule="auto"/>
              <w:ind w:firstLine="0" w:firstLineChars="0"/>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w:t>
            </w:r>
          </w:p>
        </w:tc>
        <w:tc>
          <w:tcPr>
            <w:tcW w:w="944" w:type="dxa"/>
            <w:vAlign w:val="center"/>
          </w:tcPr>
          <w:p>
            <w:pPr>
              <w:spacing w:line="320" w:lineRule="exact"/>
              <w:ind w:firstLine="0" w:firstLineChars="0"/>
              <w:jc w:val="center"/>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w:t>
            </w:r>
          </w:p>
        </w:tc>
        <w:tc>
          <w:tcPr>
            <w:tcW w:w="864" w:type="dxa"/>
            <w:vAlign w:val="center"/>
          </w:tcPr>
          <w:p>
            <w:pPr>
              <w:spacing w:line="320" w:lineRule="exact"/>
              <w:ind w:firstLine="0" w:firstLineChars="0"/>
              <w:jc w:val="center"/>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w:t>
            </w:r>
          </w:p>
        </w:tc>
        <w:tc>
          <w:tcPr>
            <w:tcW w:w="1509" w:type="dxa"/>
            <w:vAlign w:val="center"/>
          </w:tcPr>
          <w:p>
            <w:pPr>
              <w:pStyle w:val="24"/>
              <w:spacing w:line="320" w:lineRule="exac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安全处置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29" w:hRule="atLeast"/>
        </w:trPr>
        <w:tc>
          <w:tcPr>
            <w:tcW w:w="735" w:type="dxa"/>
            <w:vMerge w:val="continue"/>
            <w:vAlign w:val="center"/>
          </w:tcPr>
          <w:p>
            <w:pPr>
              <w:spacing w:line="320" w:lineRule="exact"/>
              <w:ind w:firstLine="0" w:firstLineChars="0"/>
              <w:jc w:val="center"/>
              <w:rPr>
                <w:rFonts w:hint="eastAsia" w:ascii="Times New Roman" w:hAnsi="Times New Roman" w:eastAsia="宋体" w:cs="宋体"/>
                <w:b/>
                <w:color w:val="000000" w:themeColor="text1"/>
                <w:sz w:val="21"/>
                <w:szCs w:val="21"/>
                <w14:textFill>
                  <w14:solidFill>
                    <w14:schemeClr w14:val="tx1"/>
                  </w14:solidFill>
                </w14:textFill>
              </w:rPr>
            </w:pPr>
          </w:p>
        </w:tc>
        <w:tc>
          <w:tcPr>
            <w:tcW w:w="1082" w:type="dxa"/>
            <w:gridSpan w:val="2"/>
            <w:vAlign w:val="center"/>
          </w:tcPr>
          <w:p>
            <w:pPr>
              <w:spacing w:line="240" w:lineRule="auto"/>
              <w:ind w:firstLine="0" w:firstLineChars="0"/>
              <w:jc w:val="center"/>
              <w:rPr>
                <w:rFonts w:hint="eastAsia"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废灯管</w:t>
            </w:r>
          </w:p>
        </w:tc>
        <w:tc>
          <w:tcPr>
            <w:tcW w:w="811" w:type="dxa"/>
            <w:vAlign w:val="center"/>
          </w:tcPr>
          <w:p>
            <w:pPr>
              <w:pStyle w:val="30"/>
              <w:spacing w:line="240" w:lineRule="auto"/>
              <w:ind w:firstLine="0" w:firstLineChars="0"/>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0.008</w:t>
            </w:r>
          </w:p>
        </w:tc>
        <w:tc>
          <w:tcPr>
            <w:tcW w:w="2597" w:type="dxa"/>
            <w:gridSpan w:val="3"/>
            <w:vAlign w:val="center"/>
          </w:tcPr>
          <w:p>
            <w:pPr>
              <w:pStyle w:val="30"/>
              <w:spacing w:line="240" w:lineRule="auto"/>
              <w:ind w:firstLine="0" w:firstLineChars="0"/>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0.008</w:t>
            </w:r>
          </w:p>
        </w:tc>
        <w:tc>
          <w:tcPr>
            <w:tcW w:w="944" w:type="dxa"/>
            <w:vAlign w:val="center"/>
          </w:tcPr>
          <w:p>
            <w:pPr>
              <w:spacing w:line="320" w:lineRule="exact"/>
              <w:ind w:firstLine="0" w:firstLineChars="0"/>
              <w:jc w:val="center"/>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w:t>
            </w:r>
          </w:p>
        </w:tc>
        <w:tc>
          <w:tcPr>
            <w:tcW w:w="864" w:type="dxa"/>
            <w:vAlign w:val="center"/>
          </w:tcPr>
          <w:p>
            <w:pPr>
              <w:spacing w:line="320" w:lineRule="exact"/>
              <w:ind w:firstLine="0" w:firstLineChars="0"/>
              <w:jc w:val="center"/>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w:t>
            </w:r>
          </w:p>
        </w:tc>
        <w:tc>
          <w:tcPr>
            <w:tcW w:w="1509" w:type="dxa"/>
            <w:vAlign w:val="center"/>
          </w:tcPr>
          <w:p>
            <w:pPr>
              <w:pStyle w:val="24"/>
              <w:spacing w:line="320" w:lineRule="exac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lang w:val="en-US" w:eastAsia="zh-CN"/>
                <w14:textFill>
                  <w14:solidFill>
                    <w14:schemeClr w14:val="tx1"/>
                  </w14:solidFill>
                </w14:textFill>
              </w:rPr>
              <w:t>委托处置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03" w:hRule="atLeast"/>
        </w:trPr>
        <w:tc>
          <w:tcPr>
            <w:tcW w:w="735" w:type="dxa"/>
            <w:vMerge w:val="continue"/>
            <w:vAlign w:val="center"/>
          </w:tcPr>
          <w:p>
            <w:pPr>
              <w:spacing w:line="320" w:lineRule="exact"/>
              <w:ind w:firstLine="0" w:firstLineChars="0"/>
              <w:jc w:val="center"/>
              <w:rPr>
                <w:rFonts w:hint="eastAsia" w:ascii="Times New Roman" w:hAnsi="Times New Roman" w:eastAsia="宋体" w:cs="宋体"/>
                <w:b/>
                <w:color w:val="000000" w:themeColor="text1"/>
                <w:sz w:val="21"/>
                <w:szCs w:val="21"/>
                <w14:textFill>
                  <w14:solidFill>
                    <w14:schemeClr w14:val="tx1"/>
                  </w14:solidFill>
                </w14:textFill>
              </w:rPr>
            </w:pPr>
          </w:p>
        </w:tc>
        <w:tc>
          <w:tcPr>
            <w:tcW w:w="1082" w:type="dxa"/>
            <w:gridSpan w:val="2"/>
            <w:vAlign w:val="center"/>
          </w:tcPr>
          <w:p>
            <w:pPr>
              <w:spacing w:line="240" w:lineRule="auto"/>
              <w:ind w:firstLine="0" w:firstLineChars="0"/>
              <w:jc w:val="center"/>
              <w:rPr>
                <w:rFonts w:hint="eastAsia"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废催化剂</w:t>
            </w:r>
          </w:p>
        </w:tc>
        <w:tc>
          <w:tcPr>
            <w:tcW w:w="811" w:type="dxa"/>
            <w:vAlign w:val="center"/>
          </w:tcPr>
          <w:p>
            <w:pPr>
              <w:pStyle w:val="30"/>
              <w:spacing w:line="240" w:lineRule="auto"/>
              <w:ind w:firstLine="0" w:firstLineChars="0"/>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0.005</w:t>
            </w:r>
          </w:p>
        </w:tc>
        <w:tc>
          <w:tcPr>
            <w:tcW w:w="2597" w:type="dxa"/>
            <w:gridSpan w:val="3"/>
            <w:vAlign w:val="center"/>
          </w:tcPr>
          <w:p>
            <w:pPr>
              <w:pStyle w:val="30"/>
              <w:spacing w:line="240" w:lineRule="auto"/>
              <w:ind w:firstLine="0" w:firstLineChars="0"/>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0.005</w:t>
            </w:r>
          </w:p>
        </w:tc>
        <w:tc>
          <w:tcPr>
            <w:tcW w:w="944" w:type="dxa"/>
            <w:vAlign w:val="center"/>
          </w:tcPr>
          <w:p>
            <w:pPr>
              <w:spacing w:line="320" w:lineRule="exact"/>
              <w:ind w:firstLine="0" w:firstLineChars="0"/>
              <w:jc w:val="center"/>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w:t>
            </w:r>
          </w:p>
        </w:tc>
        <w:tc>
          <w:tcPr>
            <w:tcW w:w="864" w:type="dxa"/>
            <w:vAlign w:val="center"/>
          </w:tcPr>
          <w:p>
            <w:pPr>
              <w:spacing w:line="320" w:lineRule="exact"/>
              <w:ind w:firstLine="0" w:firstLineChars="0"/>
              <w:jc w:val="center"/>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w:t>
            </w:r>
          </w:p>
        </w:tc>
        <w:tc>
          <w:tcPr>
            <w:tcW w:w="1509" w:type="dxa"/>
            <w:vAlign w:val="center"/>
          </w:tcPr>
          <w:p>
            <w:pPr>
              <w:pStyle w:val="24"/>
              <w:spacing w:line="320" w:lineRule="exac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lang w:val="en-US" w:eastAsia="zh-CN"/>
                <w14:textFill>
                  <w14:solidFill>
                    <w14:schemeClr w14:val="tx1"/>
                  </w14:solidFill>
                </w14:textFill>
              </w:rPr>
              <w:t>委托处置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29" w:hRule="atLeast"/>
        </w:trPr>
        <w:tc>
          <w:tcPr>
            <w:tcW w:w="735" w:type="dxa"/>
            <w:vMerge w:val="continue"/>
            <w:vAlign w:val="center"/>
          </w:tcPr>
          <w:p>
            <w:pPr>
              <w:spacing w:line="320" w:lineRule="exact"/>
              <w:ind w:firstLine="0" w:firstLineChars="0"/>
              <w:jc w:val="center"/>
              <w:rPr>
                <w:rFonts w:hint="eastAsia" w:ascii="Times New Roman" w:hAnsi="Times New Roman" w:eastAsia="宋体" w:cs="宋体"/>
                <w:b/>
                <w:color w:val="000000" w:themeColor="text1"/>
                <w:sz w:val="21"/>
                <w:szCs w:val="21"/>
                <w14:textFill>
                  <w14:solidFill>
                    <w14:schemeClr w14:val="tx1"/>
                  </w14:solidFill>
                </w14:textFill>
              </w:rPr>
            </w:pPr>
          </w:p>
        </w:tc>
        <w:tc>
          <w:tcPr>
            <w:tcW w:w="1082" w:type="dxa"/>
            <w:gridSpan w:val="2"/>
            <w:vAlign w:val="center"/>
          </w:tcPr>
          <w:p>
            <w:pPr>
              <w:spacing w:line="240" w:lineRule="auto"/>
              <w:ind w:firstLine="0" w:firstLineChars="0"/>
              <w:jc w:val="center"/>
              <w:rPr>
                <w:rFonts w:hint="eastAsia"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废</w:t>
            </w:r>
            <w:r>
              <w:rPr>
                <w:rFonts w:hint="eastAsia" w:ascii="Times New Roman" w:hAnsi="Times New Roman" w:eastAsia="宋体" w:cs="宋体"/>
                <w:color w:val="000000" w:themeColor="text1"/>
                <w:sz w:val="21"/>
                <w:szCs w:val="21"/>
                <w:lang w:val="en-US" w:eastAsia="zh-CN"/>
                <w14:textFill>
                  <w14:solidFill>
                    <w14:schemeClr w14:val="tx1"/>
                  </w14:solidFill>
                </w14:textFill>
              </w:rPr>
              <w:t>活性炭</w:t>
            </w:r>
          </w:p>
        </w:tc>
        <w:tc>
          <w:tcPr>
            <w:tcW w:w="811" w:type="dxa"/>
            <w:vAlign w:val="center"/>
          </w:tcPr>
          <w:p>
            <w:pPr>
              <w:pStyle w:val="30"/>
              <w:spacing w:line="240" w:lineRule="auto"/>
              <w:ind w:firstLine="0" w:firstLineChars="0"/>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5.58</w:t>
            </w:r>
          </w:p>
        </w:tc>
        <w:tc>
          <w:tcPr>
            <w:tcW w:w="2597" w:type="dxa"/>
            <w:gridSpan w:val="3"/>
            <w:vAlign w:val="center"/>
          </w:tcPr>
          <w:p>
            <w:pPr>
              <w:pStyle w:val="30"/>
              <w:spacing w:line="240" w:lineRule="auto"/>
              <w:ind w:firstLine="0" w:firstLineChars="0"/>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cs="宋体"/>
                <w:color w:val="000000" w:themeColor="text1"/>
                <w:sz w:val="21"/>
                <w:szCs w:val="21"/>
                <w:lang w:val="en-US" w:eastAsia="zh-CN"/>
                <w14:textFill>
                  <w14:solidFill>
                    <w14:schemeClr w14:val="tx1"/>
                  </w14:solidFill>
                </w14:textFill>
              </w:rPr>
              <w:t>5.58</w:t>
            </w:r>
          </w:p>
        </w:tc>
        <w:tc>
          <w:tcPr>
            <w:tcW w:w="944" w:type="dxa"/>
            <w:vAlign w:val="center"/>
          </w:tcPr>
          <w:p>
            <w:pPr>
              <w:spacing w:line="320" w:lineRule="exact"/>
              <w:ind w:firstLine="0" w:firstLineChars="0"/>
              <w:jc w:val="center"/>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w:t>
            </w:r>
          </w:p>
        </w:tc>
        <w:tc>
          <w:tcPr>
            <w:tcW w:w="864" w:type="dxa"/>
            <w:vAlign w:val="center"/>
          </w:tcPr>
          <w:p>
            <w:pPr>
              <w:spacing w:line="320" w:lineRule="exact"/>
              <w:ind w:firstLine="0" w:firstLineChars="0"/>
              <w:jc w:val="center"/>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w:t>
            </w:r>
          </w:p>
        </w:tc>
        <w:tc>
          <w:tcPr>
            <w:tcW w:w="1509" w:type="dxa"/>
            <w:vAlign w:val="center"/>
          </w:tcPr>
          <w:p>
            <w:pPr>
              <w:pStyle w:val="24"/>
              <w:spacing w:line="320" w:lineRule="exac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lang w:val="en-US" w:eastAsia="zh-CN"/>
                <w14:textFill>
                  <w14:solidFill>
                    <w14:schemeClr w14:val="tx1"/>
                  </w14:solidFill>
                </w14:textFill>
              </w:rPr>
              <w:t>委托处置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29" w:hRule="atLeast"/>
        </w:trPr>
        <w:tc>
          <w:tcPr>
            <w:tcW w:w="735" w:type="dxa"/>
            <w:vMerge w:val="continue"/>
            <w:vAlign w:val="center"/>
          </w:tcPr>
          <w:p>
            <w:pPr>
              <w:spacing w:line="320" w:lineRule="exact"/>
              <w:ind w:firstLine="0" w:firstLineChars="0"/>
              <w:jc w:val="center"/>
              <w:rPr>
                <w:rFonts w:hint="eastAsia" w:ascii="Times New Roman" w:hAnsi="Times New Roman" w:eastAsia="宋体" w:cs="宋体"/>
                <w:b/>
                <w:color w:val="000000" w:themeColor="text1"/>
                <w:sz w:val="21"/>
                <w:szCs w:val="21"/>
                <w14:textFill>
                  <w14:solidFill>
                    <w14:schemeClr w14:val="tx1"/>
                  </w14:solidFill>
                </w14:textFill>
              </w:rPr>
            </w:pPr>
          </w:p>
        </w:tc>
        <w:tc>
          <w:tcPr>
            <w:tcW w:w="1082" w:type="dxa"/>
            <w:gridSpan w:val="2"/>
            <w:vAlign w:val="center"/>
          </w:tcPr>
          <w:p>
            <w:pPr>
              <w:spacing w:line="240" w:lineRule="auto"/>
              <w:ind w:firstLine="0" w:firstLineChars="0"/>
              <w:jc w:val="center"/>
              <w:rPr>
                <w:rFonts w:hint="eastAsia"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机修</w:t>
            </w:r>
            <w:r>
              <w:rPr>
                <w:rFonts w:hint="eastAsia" w:cs="宋体"/>
                <w:color w:val="000000" w:themeColor="text1"/>
                <w:sz w:val="21"/>
                <w:szCs w:val="21"/>
                <w:lang w:eastAsia="zh-CN"/>
                <w14:textFill>
                  <w14:solidFill>
                    <w14:schemeClr w14:val="tx1"/>
                  </w14:solidFill>
                </w14:textFill>
              </w:rPr>
              <w:t>废</w:t>
            </w:r>
            <w:r>
              <w:rPr>
                <w:rFonts w:hint="eastAsia" w:ascii="Times New Roman" w:hAnsi="Times New Roman" w:eastAsia="宋体" w:cs="宋体"/>
                <w:color w:val="000000" w:themeColor="text1"/>
                <w:sz w:val="21"/>
                <w:szCs w:val="21"/>
                <w:lang w:eastAsia="zh-CN"/>
                <w14:textFill>
                  <w14:solidFill>
                    <w14:schemeClr w14:val="tx1"/>
                  </w14:solidFill>
                </w14:textFill>
              </w:rPr>
              <w:t>油（</w:t>
            </w:r>
            <w:r>
              <w:rPr>
                <w:rFonts w:hint="eastAsia" w:cs="宋体"/>
                <w:color w:val="000000" w:themeColor="text1"/>
                <w:sz w:val="21"/>
                <w:szCs w:val="21"/>
                <w:lang w:eastAsia="zh-CN"/>
                <w14:textFill>
                  <w14:solidFill>
                    <w14:schemeClr w14:val="tx1"/>
                  </w14:solidFill>
                </w14:textFill>
              </w:rPr>
              <w:t>含</w:t>
            </w:r>
            <w:r>
              <w:rPr>
                <w:rFonts w:hint="eastAsia" w:ascii="Times New Roman" w:hAnsi="Times New Roman" w:eastAsia="宋体" w:cs="宋体"/>
                <w:color w:val="000000" w:themeColor="text1"/>
                <w:sz w:val="21"/>
                <w:szCs w:val="21"/>
                <w:lang w:eastAsia="zh-CN"/>
                <w14:textFill>
                  <w14:solidFill>
                    <w14:schemeClr w14:val="tx1"/>
                  </w14:solidFill>
                </w14:textFill>
              </w:rPr>
              <w:t>水）</w:t>
            </w:r>
          </w:p>
        </w:tc>
        <w:tc>
          <w:tcPr>
            <w:tcW w:w="811" w:type="dxa"/>
            <w:vAlign w:val="center"/>
          </w:tcPr>
          <w:p>
            <w:pPr>
              <w:pStyle w:val="30"/>
              <w:spacing w:line="240" w:lineRule="auto"/>
              <w:ind w:firstLine="0" w:firstLineChars="0"/>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0.1</w:t>
            </w:r>
          </w:p>
        </w:tc>
        <w:tc>
          <w:tcPr>
            <w:tcW w:w="2597" w:type="dxa"/>
            <w:gridSpan w:val="3"/>
            <w:vAlign w:val="center"/>
          </w:tcPr>
          <w:p>
            <w:pPr>
              <w:pStyle w:val="30"/>
              <w:spacing w:line="240" w:lineRule="auto"/>
              <w:ind w:firstLine="0" w:firstLineChars="0"/>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0.1</w:t>
            </w:r>
          </w:p>
        </w:tc>
        <w:tc>
          <w:tcPr>
            <w:tcW w:w="944" w:type="dxa"/>
            <w:vAlign w:val="center"/>
          </w:tcPr>
          <w:p>
            <w:pPr>
              <w:spacing w:line="320" w:lineRule="exact"/>
              <w:ind w:firstLine="0" w:firstLineChars="0"/>
              <w:jc w:val="center"/>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w:t>
            </w:r>
          </w:p>
        </w:tc>
        <w:tc>
          <w:tcPr>
            <w:tcW w:w="864" w:type="dxa"/>
            <w:vAlign w:val="center"/>
          </w:tcPr>
          <w:p>
            <w:pPr>
              <w:spacing w:line="320" w:lineRule="exact"/>
              <w:ind w:firstLine="0" w:firstLineChars="0"/>
              <w:jc w:val="center"/>
              <w:rPr>
                <w:rFonts w:hint="eastAsia"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0</w:t>
            </w:r>
          </w:p>
        </w:tc>
        <w:tc>
          <w:tcPr>
            <w:tcW w:w="1509" w:type="dxa"/>
            <w:vAlign w:val="center"/>
          </w:tcPr>
          <w:p>
            <w:pPr>
              <w:pStyle w:val="24"/>
              <w:spacing w:line="320" w:lineRule="exact"/>
              <w:rPr>
                <w:rFonts w:hint="eastAsia" w:ascii="Times New Roman" w:hAnsi="Times New Roman" w:eastAsia="宋体" w:cs="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lang w:val="en-US" w:eastAsia="zh-CN"/>
                <w14:textFill>
                  <w14:solidFill>
                    <w14:schemeClr w14:val="tx1"/>
                  </w14:solidFill>
                </w14:textFill>
              </w:rPr>
              <w:t>委托处置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29" w:hRule="atLeast"/>
        </w:trPr>
        <w:tc>
          <w:tcPr>
            <w:tcW w:w="735" w:type="dxa"/>
            <w:vAlign w:val="center"/>
          </w:tcPr>
          <w:p>
            <w:pPr>
              <w:spacing w:line="320" w:lineRule="exact"/>
              <w:ind w:firstLine="0" w:firstLineChars="0"/>
              <w:jc w:val="center"/>
              <w:rPr>
                <w:rFonts w:hint="eastAsia"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b/>
                <w:color w:val="000000" w:themeColor="text1"/>
                <w:sz w:val="21"/>
                <w:szCs w:val="21"/>
                <w14:textFill>
                  <w14:solidFill>
                    <w14:schemeClr w14:val="tx1"/>
                  </w14:solidFill>
                </w14:textFill>
              </w:rPr>
              <w:t>噪</w:t>
            </w:r>
          </w:p>
          <w:p>
            <w:pPr>
              <w:spacing w:line="320" w:lineRule="exact"/>
              <w:ind w:firstLine="0" w:firstLineChars="0"/>
              <w:jc w:val="center"/>
              <w:rPr>
                <w:rFonts w:hint="eastAsia"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b/>
                <w:color w:val="000000" w:themeColor="text1"/>
                <w:sz w:val="21"/>
                <w:szCs w:val="21"/>
                <w14:textFill>
                  <w14:solidFill>
                    <w14:schemeClr w14:val="tx1"/>
                  </w14:solidFill>
                </w14:textFill>
              </w:rPr>
              <w:t>声</w:t>
            </w:r>
          </w:p>
        </w:tc>
        <w:tc>
          <w:tcPr>
            <w:tcW w:w="7807" w:type="dxa"/>
            <w:gridSpan w:val="9"/>
            <w:vAlign w:val="center"/>
          </w:tcPr>
          <w:p>
            <w:pPr>
              <w:pStyle w:val="25"/>
              <w:spacing w:line="320" w:lineRule="exact"/>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建设项目主要噪声源为</w:t>
            </w:r>
            <w:r>
              <w:rPr>
                <w:rFonts w:hint="eastAsia" w:ascii="Times New Roman" w:hAnsi="Times New Roman" w:eastAsia="宋体"/>
                <w:color w:val="000000" w:themeColor="text1"/>
                <w:sz w:val="21"/>
                <w:szCs w:val="21"/>
                <w:lang w:eastAsia="zh-CN"/>
                <w14:textFill>
                  <w14:solidFill>
                    <w14:schemeClr w14:val="tx1"/>
                  </w14:solidFill>
                </w14:textFill>
              </w:rPr>
              <w:t>挤出机、收卷机、搅拌机、风冷机、裁切机</w:t>
            </w:r>
            <w:r>
              <w:rPr>
                <w:rFonts w:hint="eastAsia" w:ascii="Times New Roman" w:hAnsi="Times New Roman" w:eastAsia="宋体" w:cs="宋体"/>
                <w:color w:val="000000" w:themeColor="text1"/>
                <w14:textFill>
                  <w14:solidFill>
                    <w14:schemeClr w14:val="tx1"/>
                  </w14:solidFill>
                </w14:textFill>
              </w:rPr>
              <w:t>，源强在</w:t>
            </w:r>
            <w:r>
              <w:rPr>
                <w:rFonts w:hint="eastAsia" w:cs="宋体"/>
                <w:color w:val="000000" w:themeColor="text1"/>
                <w:lang w:val="en-US" w:eastAsia="zh-CN"/>
                <w14:textFill>
                  <w14:solidFill>
                    <w14:schemeClr w14:val="tx1"/>
                  </w14:solidFill>
                </w14:textFill>
              </w:rPr>
              <w:t>75</w:t>
            </w:r>
            <w:r>
              <w:rPr>
                <w:rFonts w:hint="eastAsia" w:ascii="Times New Roman" w:hAnsi="Times New Roman" w:eastAsia="宋体" w:cs="宋体"/>
                <w:color w:val="000000" w:themeColor="text1"/>
                <w14:textFill>
                  <w14:solidFill>
                    <w14:schemeClr w14:val="tx1"/>
                  </w14:solidFill>
                </w14:textFill>
              </w:rPr>
              <w:t>-</w:t>
            </w:r>
            <w:r>
              <w:rPr>
                <w:rFonts w:hint="eastAsia" w:ascii="Times New Roman" w:hAnsi="Times New Roman" w:eastAsia="宋体" w:cs="宋体"/>
                <w:color w:val="000000" w:themeColor="text1"/>
                <w:lang w:val="en-US" w:eastAsia="zh-CN"/>
                <w14:textFill>
                  <w14:solidFill>
                    <w14:schemeClr w14:val="tx1"/>
                  </w14:solidFill>
                </w14:textFill>
              </w:rPr>
              <w:t>85</w:t>
            </w:r>
            <w:r>
              <w:rPr>
                <w:rFonts w:hint="eastAsia" w:ascii="Times New Roman" w:hAnsi="Times New Roman" w:eastAsia="宋体" w:cs="宋体"/>
                <w:color w:val="000000" w:themeColor="text1"/>
                <w14:textFill>
                  <w14:solidFill>
                    <w14:schemeClr w14:val="tx1"/>
                  </w14:solidFill>
                </w14:textFill>
              </w:rPr>
              <w:t>dB（A），设备产生的噪声经过基础减震、厂房隔声及距离衰减后，厂界噪声值均满足《工业企业厂界环境噪声排放标准》（GB12348-2008）</w:t>
            </w:r>
            <w:r>
              <w:rPr>
                <w:rFonts w:hint="eastAsia" w:ascii="Times New Roman" w:hAnsi="Times New Roman" w:eastAsia="宋体" w:cs="宋体"/>
                <w:color w:val="000000" w:themeColor="text1"/>
                <w:lang w:val="en-US" w:eastAsia="zh-CN"/>
                <w14:textFill>
                  <w14:solidFill>
                    <w14:schemeClr w14:val="tx1"/>
                  </w14:solidFill>
                </w14:textFill>
              </w:rPr>
              <w:t>3</w:t>
            </w:r>
            <w:r>
              <w:rPr>
                <w:rFonts w:hint="eastAsia" w:ascii="Times New Roman" w:hAnsi="Times New Roman" w:eastAsia="宋体" w:cs="宋体"/>
                <w:color w:val="000000" w:themeColor="text1"/>
                <w:lang w:eastAsia="zh-CN"/>
                <w14:textFill>
                  <w14:solidFill>
                    <w14:schemeClr w14:val="tx1"/>
                  </w14:solidFill>
                </w14:textFill>
              </w:rPr>
              <w:t>、</w:t>
            </w:r>
            <w:r>
              <w:rPr>
                <w:rFonts w:hint="eastAsia" w:ascii="Times New Roman" w:hAnsi="Times New Roman" w:eastAsia="宋体" w:cs="宋体"/>
                <w:color w:val="000000" w:themeColor="text1"/>
                <w:lang w:val="en-US" w:eastAsia="zh-CN"/>
                <w14:textFill>
                  <w14:solidFill>
                    <w14:schemeClr w14:val="tx1"/>
                  </w14:solidFill>
                </w14:textFill>
              </w:rPr>
              <w:t>4</w:t>
            </w:r>
            <w:r>
              <w:rPr>
                <w:rFonts w:hint="eastAsia" w:ascii="Times New Roman" w:hAnsi="Times New Roman" w:eastAsia="宋体" w:cs="宋体"/>
                <w:color w:val="000000" w:themeColor="text1"/>
                <w14:textFill>
                  <w14:solidFill>
                    <w14:schemeClr w14:val="tx1"/>
                  </w14:solidFill>
                </w14:textFill>
              </w:rPr>
              <w:t>类排放标准要求。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329" w:hRule="atLeast"/>
        </w:trPr>
        <w:tc>
          <w:tcPr>
            <w:tcW w:w="735" w:type="dxa"/>
            <w:vAlign w:val="center"/>
          </w:tcPr>
          <w:p>
            <w:pPr>
              <w:spacing w:line="320" w:lineRule="exact"/>
              <w:ind w:firstLine="0" w:firstLineChars="0"/>
              <w:jc w:val="center"/>
              <w:rPr>
                <w:rFonts w:hint="eastAsia"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b/>
                <w:color w:val="000000" w:themeColor="text1"/>
                <w:sz w:val="21"/>
                <w:szCs w:val="21"/>
                <w14:textFill>
                  <w14:solidFill>
                    <w14:schemeClr w14:val="tx1"/>
                  </w14:solidFill>
                </w14:textFill>
              </w:rPr>
              <w:t>其</w:t>
            </w:r>
          </w:p>
          <w:p>
            <w:pPr>
              <w:spacing w:line="320" w:lineRule="exact"/>
              <w:ind w:firstLine="0" w:firstLineChars="0"/>
              <w:jc w:val="center"/>
              <w:rPr>
                <w:rFonts w:hint="eastAsia" w:ascii="Times New Roman" w:hAnsi="Times New Roman" w:eastAsia="宋体" w:cs="宋体"/>
                <w:b/>
                <w:color w:val="000000" w:themeColor="text1"/>
                <w:sz w:val="21"/>
                <w:szCs w:val="21"/>
                <w14:textFill>
                  <w14:solidFill>
                    <w14:schemeClr w14:val="tx1"/>
                  </w14:solidFill>
                </w14:textFill>
              </w:rPr>
            </w:pPr>
            <w:r>
              <w:rPr>
                <w:rFonts w:hint="eastAsia" w:ascii="Times New Roman" w:hAnsi="Times New Roman" w:eastAsia="宋体" w:cs="宋体"/>
                <w:b/>
                <w:color w:val="000000" w:themeColor="text1"/>
                <w:sz w:val="21"/>
                <w:szCs w:val="21"/>
                <w14:textFill>
                  <w14:solidFill>
                    <w14:schemeClr w14:val="tx1"/>
                  </w14:solidFill>
                </w14:textFill>
              </w:rPr>
              <w:t>它</w:t>
            </w:r>
          </w:p>
        </w:tc>
        <w:tc>
          <w:tcPr>
            <w:tcW w:w="7807" w:type="dxa"/>
            <w:gridSpan w:val="9"/>
            <w:vAlign w:val="center"/>
          </w:tcPr>
          <w:p>
            <w:pPr>
              <w:spacing w:line="32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Ex>
        <w:trPr>
          <w:trHeight w:val="1249" w:hRule="atLeast"/>
        </w:trPr>
        <w:tc>
          <w:tcPr>
            <w:tcW w:w="8542" w:type="dxa"/>
            <w:gridSpan w:val="10"/>
            <w:vAlign w:val="top"/>
          </w:tcPr>
          <w:p>
            <w:pPr>
              <w:spacing w:line="320" w:lineRule="exact"/>
              <w:ind w:firstLine="0" w:firstLineChars="0"/>
              <w:jc w:val="center"/>
              <w:rPr>
                <w:rFonts w:hint="eastAsia" w:ascii="Times New Roman" w:hAnsi="Times New Roman" w:eastAsia="宋体" w:cs="宋体"/>
                <w:b/>
                <w:bCs/>
                <w:color w:val="000000" w:themeColor="text1"/>
                <w:sz w:val="21"/>
                <w:szCs w:val="21"/>
                <w14:textFill>
                  <w14:solidFill>
                    <w14:schemeClr w14:val="tx1"/>
                  </w14:solidFill>
                </w14:textFill>
              </w:rPr>
            </w:pPr>
            <w:r>
              <w:rPr>
                <w:rFonts w:hint="eastAsia" w:ascii="Times New Roman" w:hAnsi="Times New Roman" w:eastAsia="宋体" w:cs="宋体"/>
                <w:b/>
                <w:bCs/>
                <w:color w:val="000000" w:themeColor="text1"/>
                <w:sz w:val="21"/>
                <w:szCs w:val="21"/>
                <w14:textFill>
                  <w14:solidFill>
                    <w14:schemeClr w14:val="tx1"/>
                  </w14:solidFill>
                </w14:textFill>
              </w:rPr>
              <w:t>主要生态影响：</w:t>
            </w:r>
          </w:p>
          <w:p>
            <w:pPr>
              <w:spacing w:line="32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 xml:space="preserve"> </w:t>
            </w:r>
          </w:p>
          <w:p>
            <w:pPr>
              <w:spacing w:line="320" w:lineRule="exact"/>
              <w:ind w:firstLine="0" w:firstLineChars="0"/>
              <w:jc w:val="center"/>
              <w:rPr>
                <w:rFonts w:hint="eastAsia" w:ascii="Times New Roman" w:hAnsi="Times New Roman" w:eastAsia="宋体" w:cs="宋体"/>
                <w:color w:val="000000" w:themeColor="text1"/>
                <w:sz w:val="2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w:t>
            </w:r>
          </w:p>
          <w:p>
            <w:pPr>
              <w:spacing w:line="320" w:lineRule="exact"/>
              <w:ind w:firstLine="0" w:firstLineChars="0"/>
              <w:jc w:val="both"/>
              <w:rPr>
                <w:rFonts w:hint="eastAsia" w:ascii="Times New Roman" w:hAnsi="Times New Roman" w:eastAsia="宋体" w:cs="宋体"/>
                <w:color w:val="000000" w:themeColor="text1"/>
                <w:sz w:val="21"/>
                <w:szCs w:val="21"/>
                <w14:textFill>
                  <w14:solidFill>
                    <w14:schemeClr w14:val="tx1"/>
                  </w14:solidFill>
                </w14:textFill>
              </w:rPr>
            </w:pPr>
          </w:p>
          <w:p>
            <w:pPr>
              <w:spacing w:line="320" w:lineRule="exact"/>
              <w:ind w:firstLine="0" w:firstLineChars="0"/>
              <w:jc w:val="both"/>
              <w:rPr>
                <w:rFonts w:hint="eastAsia" w:ascii="Times New Roman" w:hAnsi="Times New Roman" w:eastAsia="宋体" w:cs="宋体"/>
                <w:color w:val="000000" w:themeColor="text1"/>
                <w:sz w:val="21"/>
                <w:szCs w:val="21"/>
                <w14:textFill>
                  <w14:solidFill>
                    <w14:schemeClr w14:val="tx1"/>
                  </w14:solidFill>
                </w14:textFill>
              </w:rPr>
            </w:pPr>
          </w:p>
        </w:tc>
      </w:tr>
    </w:tbl>
    <w:p>
      <w:pPr>
        <w:pStyle w:val="2"/>
        <w:keepNext w:val="0"/>
        <w:keepLines w:val="0"/>
        <w:ind w:left="0" w:leftChars="0" w:firstLine="0" w:firstLineChars="0"/>
        <w:rPr>
          <w:rFonts w:hint="eastAsia" w:ascii="Times New Roman" w:hAnsi="Times New Roman" w:eastAsia="宋体"/>
          <w:color w:val="000000" w:themeColor="text1"/>
          <w:sz w:val="28"/>
          <w:szCs w:val="28"/>
          <w14:textFill>
            <w14:solidFill>
              <w14:schemeClr w14:val="tx1"/>
            </w14:solidFill>
          </w14:textFill>
        </w:rPr>
      </w:pPr>
    </w:p>
    <w:p>
      <w:pPr>
        <w:pStyle w:val="2"/>
        <w:keepNext w:val="0"/>
        <w:keepLines w:val="0"/>
        <w:ind w:left="0" w:leftChars="0" w:firstLine="0" w:firstLineChars="0"/>
        <w:rPr>
          <w:rFonts w:hint="eastAsia" w:ascii="Times New Roman" w:hAnsi="Times New Roman" w:eastAsia="宋体"/>
          <w:color w:val="000000" w:themeColor="text1"/>
          <w:sz w:val="28"/>
          <w:szCs w:val="28"/>
          <w14:textFill>
            <w14:solidFill>
              <w14:schemeClr w14:val="tx1"/>
            </w14:solidFill>
          </w14:textFill>
        </w:rPr>
      </w:pPr>
      <w:r>
        <w:rPr>
          <w:rFonts w:hint="eastAsia" w:ascii="Times New Roman" w:hAnsi="Times New Roman" w:eastAsia="宋体"/>
          <w:color w:val="000000" w:themeColor="text1"/>
          <w:sz w:val="28"/>
          <w:szCs w:val="28"/>
          <w14:textFill>
            <w14:solidFill>
              <w14:schemeClr w14:val="tx1"/>
            </w14:solidFill>
          </w14:textFill>
        </w:rPr>
        <w:t>表7、环境影响分析</w:t>
      </w:r>
    </w:p>
    <w:p>
      <w:pPr>
        <w:keepNext w:val="0"/>
        <w:keepLines w:val="0"/>
        <w:pageBreakBefore w:val="0"/>
        <w:widowControl w:val="0"/>
        <w:kinsoku/>
        <w:wordWrap/>
        <w:overflowPunct/>
        <w:topLinePunct w:val="0"/>
        <w:autoSpaceDE/>
        <w:autoSpaceDN/>
        <w:bidi w:val="0"/>
        <w:adjustRightInd/>
        <w:snapToGrid/>
        <w:ind w:left="0" w:leftChars="0" w:firstLine="560" w:firstLineChars="200"/>
        <w:textAlignment w:val="auto"/>
        <w:outlineLvl w:val="9"/>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251894784" behindDoc="0" locked="0" layoutInCell="1" allowOverlap="1">
                <wp:simplePos x="0" y="0"/>
                <wp:positionH relativeFrom="column">
                  <wp:posOffset>-116840</wp:posOffset>
                </wp:positionH>
                <wp:positionV relativeFrom="page">
                  <wp:posOffset>1304290</wp:posOffset>
                </wp:positionV>
                <wp:extent cx="5508625" cy="8282940"/>
                <wp:effectExtent l="9525" t="0" r="13970" b="13335"/>
                <wp:wrapNone/>
                <wp:docPr id="36" name="矩形 36"/>
                <wp:cNvGraphicFramePr/>
                <a:graphic xmlns:a="http://schemas.openxmlformats.org/drawingml/2006/main">
                  <a:graphicData uri="http://schemas.microsoft.com/office/word/2010/wordprocessingShape">
                    <wps:wsp>
                      <wps:cNvSpPr/>
                      <wps:spPr>
                        <a:xfrm>
                          <a:off x="0" y="0"/>
                          <a:ext cx="5508625" cy="828294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2.7pt;height:652.2pt;width:433.75pt;mso-position-vertical-relative:page;z-index:251894784;v-text-anchor:middle;mso-width-relative:page;mso-height-relative:page;" filled="f" stroked="t" coordsize="21600,21600" o:gfxdata="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eo7ca9sAAAAMAQAA&#10;DwAAAAAAAAABACAAAAAiAAAAZHJzL2Rvd25yZXYueG1sUEsBAhQAFAAAAAgAh07iQAkgDu9PAgAA&#10;gAQAAA4AAAAAAAAAAQAgAAAAKgEAAGRycy9lMm9Eb2MueG1sUEsFBgAAAAAGAAYAWQEAAOsFAAAA&#10;AA==&#10;">
                <v:fill on="f" focussize="0,0"/>
                <v:stroke weight="1.5pt" color="#000000 [3213]" miterlimit="8" joinstyle="miter"/>
                <v:imagedata o:title=""/>
                <o:lock v:ext="edit" aspectratio="f"/>
              </v:rect>
            </w:pict>
          </mc:Fallback>
        </mc:AlternateContent>
      </w:r>
      <w:r>
        <w:rPr>
          <w:rFonts w:hint="eastAsia" w:ascii="Times New Roman" w:hAnsi="Times New Roman" w:eastAsia="宋体"/>
          <w:color w:val="000000" w:themeColor="text1"/>
          <w14:textFill>
            <w14:solidFill>
              <w14:schemeClr w14:val="tx1"/>
            </w14:solidFill>
          </w14:textFill>
        </w:rPr>
        <w:t>7.1</w:t>
      </w:r>
      <w:r>
        <w:rPr>
          <w:rFonts w:ascii="Times New Roman" w:hAnsi="Times New Roman" w:eastAsia="宋体"/>
          <w:color w:val="000000" w:themeColor="text1"/>
          <w14:textFill>
            <w14:solidFill>
              <w14:schemeClr w14:val="tx1"/>
            </w14:solidFill>
          </w14:textFill>
        </w:rPr>
        <w:t>施工期环境影响简要分析</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本项目利用原有厂房，无需新增土地新建厂房，主要的施工为设备的安装和调试，此过程产生的影响较小且周期较短，因此不对其施工期进行具体分析。</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7.2、营运期对环境的影响分析</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7.2.1、大气环境影响分析</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1、污染气象特征分析</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项目所在地势较平坦、气候温和、雨量充沛，属北亚热带季风气候区。根据南通市气象观测资料，该地区主要气候特征和污染气象特征如下。</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①温度：该地多年平均气温为15.1℃，年平均最高气温19.3℃，最低气温11.8℃，</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极端最高气温为38.</w:t>
      </w:r>
      <w:r>
        <w:rPr>
          <w:rFonts w:hint="eastAsia" w:ascii="Times New Roman" w:hAnsi="Times New Roman" w:eastAsia="宋体"/>
          <w:color w:val="000000" w:themeColor="text1"/>
          <w:lang w:val="en-US" w:eastAsia="zh-CN"/>
          <w14:textFill>
            <w14:solidFill>
              <w14:schemeClr w14:val="tx1"/>
            </w14:solidFill>
          </w14:textFill>
        </w:rPr>
        <w:t>4</w:t>
      </w:r>
      <w:r>
        <w:rPr>
          <w:rFonts w:hint="eastAsia" w:ascii="Times New Roman" w:hAnsi="Times New Roman" w:eastAsia="宋体"/>
          <w:color w:val="000000" w:themeColor="text1"/>
          <w14:textFill>
            <w14:solidFill>
              <w14:schemeClr w14:val="tx1"/>
            </w14:solidFill>
          </w14:textFill>
        </w:rPr>
        <w:t>℃，极端最低气温为-10.8℃。</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②风向、风速：该地年最多风频为E和ESE，各季的主导风向分别为：春季和夏季为ESE和SE，秋季为NE，冬季为NNW和N。全年主导风向为SE（东南风），次主导风向为ESE及E、NE，这四种风向全年出现频率合计达34.7%，静风频率8.9%。年平均风速为3.0m/s，各月、各季平均风速差异不大，其中春季平均风速较大（3.1m/s），秋季较小（2.7m/s）。图7-1为2011～2015年风向玫瑰图。</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③降水：雨量比较充沛，多年平均降水量为1066.8毫米，最大月降水量为604.6毫米，最多年份可达1465.2毫米。</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④气压</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年平均气压为1016.4hPa，最高气压1042.9hPa，最低气压989.9 hPa，月平均气压1016.4 hPa。</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⑤风向、风速、风频及污染系数统计</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南通地区的风向、风速、风频及污染系数统计结果如表7-1。表中污染系数αi</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按下式计算：</w:t>
      </w:r>
    </w:p>
    <w:p>
      <w:pPr>
        <w:keepNext w:val="0"/>
        <w:keepLines w:val="0"/>
        <w:pageBreakBefore w:val="0"/>
        <w:widowControl w:val="0"/>
        <w:kinsoku/>
        <w:wordWrap/>
        <w:overflowPunct/>
        <w:topLinePunct w:val="0"/>
        <w:autoSpaceDE/>
        <w:autoSpaceDN/>
        <w:bidi w:val="0"/>
        <w:adjustRightInd/>
        <w:snapToGrid/>
        <w:ind w:left="0" w:leftChars="0" w:firstLine="480" w:firstLineChars="200"/>
        <w:jc w:val="center"/>
        <w:textAlignment w:val="auto"/>
        <w:outlineLvl w:val="9"/>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αi=风频/平均风速+静风频率/16</w:t>
      </w:r>
    </w:p>
    <w:p>
      <w:pPr>
        <w:keepNext w:val="0"/>
        <w:keepLines w:val="0"/>
        <w:pageBreakBefore w:val="0"/>
        <w:widowControl w:val="0"/>
        <w:kinsoku/>
        <w:wordWrap/>
        <w:overflowPunct/>
        <w:topLinePunct w:val="0"/>
        <w:autoSpaceDE/>
        <w:autoSpaceDN/>
        <w:bidi w:val="0"/>
        <w:adjustRightInd/>
        <w:snapToGrid/>
        <w:ind w:left="0" w:leftChars="0" w:firstLine="480" w:firstLineChars="200"/>
        <w:jc w:val="center"/>
        <w:textAlignment w:val="auto"/>
        <w:outlineLvl w:val="9"/>
        <w:rPr>
          <w:rFonts w:ascii="Times New Roman" w:hAnsi="Times New Roman" w:eastAsia="宋体"/>
          <w:color w:val="000000" w:themeColor="text1"/>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lang w:val="en-US" w:eastAsia="zh-CN"/>
          <w14:textFill>
            <w14:solidFill>
              <w14:schemeClr w14:val="tx1"/>
            </w14:solidFill>
          </w14:textFill>
        </w:rPr>
      </w:pPr>
      <w:r>
        <w:rPr>
          <w:rFonts w:hint="eastAsia" w:ascii="Times New Roman" w:hAnsi="Times New Roman" w:eastAsia="宋体"/>
          <w:b/>
          <w:color w:val="000000" w:themeColor="text1"/>
          <w:sz w:val="28"/>
          <w:szCs w:val="28"/>
          <w:lang w:val="en-US" w:eastAsia="zh-CN"/>
          <w14:textFill>
            <w14:solidFill>
              <w14:schemeClr w14:val="tx1"/>
            </w14:solidFill>
          </w14:textFill>
        </w:rPr>
        <w:t>续表7</w:t>
      </w:r>
    </w:p>
    <w:p>
      <w:pPr>
        <w:ind w:left="0" w:leftChars="0" w:firstLine="0" w:firstLineChars="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251902976" behindDoc="0" locked="0" layoutInCell="1" allowOverlap="1">
                <wp:simplePos x="0" y="0"/>
                <wp:positionH relativeFrom="column">
                  <wp:posOffset>-116840</wp:posOffset>
                </wp:positionH>
                <wp:positionV relativeFrom="page">
                  <wp:posOffset>1304290</wp:posOffset>
                </wp:positionV>
                <wp:extent cx="5508625" cy="8313420"/>
                <wp:effectExtent l="9525" t="0" r="13970" b="13335"/>
                <wp:wrapNone/>
                <wp:docPr id="37" name="矩形 37"/>
                <wp:cNvGraphicFramePr/>
                <a:graphic xmlns:a="http://schemas.openxmlformats.org/drawingml/2006/main">
                  <a:graphicData uri="http://schemas.microsoft.com/office/word/2010/wordprocessingShape">
                    <wps:wsp>
                      <wps:cNvSpPr/>
                      <wps:spPr>
                        <a:xfrm>
                          <a:off x="0" y="0"/>
                          <a:ext cx="5508625" cy="831342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2.7pt;height:654.6pt;width:433.75pt;mso-position-vertical-relative:page;z-index:251902976;v-text-anchor:middle;mso-width-relative:page;mso-height-relative:page;" filled="f" stroked="t" coordsize="21600,21600" o:gfxdata="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3x0q1twAAAAMAQAA&#10;DwAAAAAAAAABACAAAAAiAAAAZHJzL2Rvd25yZXYueG1sUEsBAhQAFAAAAAgAh07iQHxkngNOAgAA&#10;gAQAAA4AAAAAAAAAAQAgAAAAKwEAAGRycy9lMm9Eb2MueG1sUEsFBgAAAAAGAAYAWQEAAOsFAAAA&#10;AA==&#10;">
                <v:fill on="f" focussize="0,0"/>
                <v:stroke weight="1.5pt" color="#000000 [3213]" miterlimit="8" joinstyle="miter"/>
                <v:imagedata o:title=""/>
                <o:lock v:ext="edit" aspectratio="f"/>
              </v:rect>
            </w:pict>
          </mc:Fallback>
        </mc:AlternateContent>
      </w:r>
    </w:p>
    <w:p>
      <w:pPr>
        <w:ind w:firstLine="480"/>
        <w:jc w:val="center"/>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mc:AlternateContent>
          <mc:Choice Requires="wpc">
            <w:drawing>
              <wp:inline distT="0" distB="0" distL="114300" distR="114300">
                <wp:extent cx="4946015" cy="6961505"/>
                <wp:effectExtent l="0" t="0" r="6985" b="0"/>
                <wp:docPr id="136" name="画布 13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pic:pic xmlns:pic="http://schemas.openxmlformats.org/drawingml/2006/picture">
                        <pic:nvPicPr>
                          <pic:cNvPr id="135" name="图片 63" descr="QQ截图20141020111209"/>
                          <pic:cNvPicPr>
                            <a:picLocks noChangeAspect="1"/>
                          </pic:cNvPicPr>
                        </pic:nvPicPr>
                        <pic:blipFill>
                          <a:blip r:embed="rId14"/>
                          <a:stretch>
                            <a:fillRect/>
                          </a:stretch>
                        </pic:blipFill>
                        <pic:spPr>
                          <a:xfrm>
                            <a:off x="0" y="0"/>
                            <a:ext cx="4946015" cy="6425374"/>
                          </a:xfrm>
                          <a:prstGeom prst="rect">
                            <a:avLst/>
                          </a:prstGeom>
                          <a:noFill/>
                          <a:ln w="9525">
                            <a:noFill/>
                          </a:ln>
                        </pic:spPr>
                      </pic:pic>
                    </wpc:wpc>
                  </a:graphicData>
                </a:graphic>
              </wp:inline>
            </w:drawing>
          </mc:Choice>
          <mc:Fallback>
            <w:pict>
              <v:group id="_x0000_s1026" o:spid="_x0000_s1026" o:spt="203" style="height:548.15pt;width:389.45pt;" coordsize="4946015,6961505" editas="canvas" o:gfxdata="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">
                <o:lock v:ext="edit" aspectratio="f"/>
                <v:shape id="_x0000_s1026" o:spid="_x0000_s1026" style="position:absolute;left:0;top:0;height:6961505;width:4946015;" filled="f" stroked="f" coordsize="21600,21600" o:gfxdata="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">
                  <v:fill on="f" focussize="0,0"/>
                  <v:stroke on="f"/>
                  <v:imagedata o:title=""/>
                  <o:lock v:ext="edit" aspectratio="t"/>
                </v:shape>
                <v:shape id="图片 63" o:spid="_x0000_s1026" o:spt="75" alt="QQ截图20141020111209" type="#_x0000_t75" style="position:absolute;left:0;top:0;height:6425374;width:4946015;" filled="f" o:preferrelative="t" stroked="f" coordsize="21600,21600" o:gfxdata="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">
                  <v:fill on="f" focussize="0,0"/>
                  <v:stroke on="f"/>
                  <v:imagedata r:id="rId14" o:title=""/>
                  <o:lock v:ext="edit" aspectratio="t"/>
                </v:shape>
                <w10:wrap type="none"/>
                <w10:anchorlock/>
              </v:group>
            </w:pict>
          </mc:Fallback>
        </mc:AlternateContent>
      </w:r>
    </w:p>
    <w:p>
      <w:pPr>
        <w:ind w:firstLine="482"/>
        <w:jc w:val="center"/>
        <w:rPr>
          <w:rFonts w:hint="eastAsia" w:ascii="Times New Roman" w:hAnsi="Times New Roman" w:eastAsia="宋体"/>
          <w:b/>
          <w:color w:val="000000" w:themeColor="text1"/>
          <w:sz w:val="28"/>
          <w:szCs w:val="28"/>
          <w14:textFill>
            <w14:solidFill>
              <w14:schemeClr w14:val="tx1"/>
            </w14:solidFill>
          </w14:textFill>
        </w:rPr>
      </w:pPr>
      <w:r>
        <w:rPr>
          <w:rFonts w:hint="eastAsia" w:ascii="Times New Roman" w:hAnsi="Times New Roman" w:eastAsia="宋体"/>
          <w:b/>
          <w:color w:val="000000" w:themeColor="text1"/>
          <w:sz w:val="24"/>
          <w:szCs w:val="24"/>
          <w14:textFill>
            <w14:solidFill>
              <w14:schemeClr w14:val="tx1"/>
            </w14:solidFill>
          </w14:textFill>
        </w:rPr>
        <w:t>图7-1  2011－2015年风向、风频玫瑰图</w:t>
      </w:r>
    </w:p>
    <w:p>
      <w:pPr>
        <w:ind w:left="0" w:leftChars="0" w:firstLine="0" w:firstLineChars="0"/>
        <w:rPr>
          <w:rFonts w:hint="eastAsia" w:ascii="Times New Roman" w:hAnsi="Times New Roman" w:eastAsia="宋体"/>
          <w:b/>
          <w:color w:val="000000" w:themeColor="text1"/>
          <w:sz w:val="28"/>
          <w:szCs w:val="28"/>
          <w:lang w:val="en-US" w:eastAsia="zh-CN"/>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lang w:val="en-US" w:eastAsia="zh-CN"/>
          <w14:textFill>
            <w14:solidFill>
              <w14:schemeClr w14:val="tx1"/>
            </w14:solidFill>
          </w14:textFill>
        </w:rPr>
      </w:pPr>
      <w:r>
        <w:rPr>
          <w:rFonts w:hint="eastAsia" w:ascii="Times New Roman" w:hAnsi="Times New Roman" w:eastAsia="宋体"/>
          <w:b/>
          <w:color w:val="000000" w:themeColor="text1"/>
          <w:sz w:val="28"/>
          <w:szCs w:val="28"/>
          <w:lang w:val="en-US" w:eastAsia="zh-CN"/>
          <w14:textFill>
            <w14:solidFill>
              <w14:schemeClr w14:val="tx1"/>
            </w14:solidFill>
          </w14:textFill>
        </w:rPr>
        <w:t>续表7</w:t>
      </w:r>
    </w:p>
    <w:p>
      <w:pPr>
        <w:spacing w:line="360" w:lineRule="auto"/>
        <w:jc w:val="center"/>
        <w:rPr>
          <w:rFonts w:ascii="Times New Roman" w:hAnsi="Times New Roman" w:eastAsia="宋体"/>
          <w:color w:val="000000" w:themeColor="text1"/>
          <w:sz w:val="24"/>
          <w:szCs w:val="21"/>
          <w14:textFill>
            <w14:solidFill>
              <w14:schemeClr w14:val="tx1"/>
            </w14:solidFill>
          </w14:textFill>
        </w:rPr>
      </w:pPr>
      <w:r>
        <w:rPr>
          <w:rFonts w:ascii="Times New Roman" w:hAnsi="Times New Roman" w:eastAsia="宋体"/>
          <w:color w:val="000000" w:themeColor="text1"/>
          <w:sz w:val="24"/>
          <w:szCs w:val="21"/>
          <w14:textFill>
            <w14:solidFill>
              <w14:schemeClr w14:val="tx1"/>
            </w14:solidFill>
          </w14:textFill>
        </w:rPr>
        <mc:AlternateContent>
          <mc:Choice Requires="wps">
            <w:drawing>
              <wp:anchor distT="0" distB="0" distL="114300" distR="114300" simplePos="0" relativeHeight="251911168" behindDoc="0" locked="0" layoutInCell="1" allowOverlap="1">
                <wp:simplePos x="0" y="0"/>
                <wp:positionH relativeFrom="column">
                  <wp:posOffset>-116840</wp:posOffset>
                </wp:positionH>
                <wp:positionV relativeFrom="page">
                  <wp:posOffset>1304290</wp:posOffset>
                </wp:positionV>
                <wp:extent cx="5508625" cy="8313420"/>
                <wp:effectExtent l="9525" t="0" r="13970" b="13335"/>
                <wp:wrapNone/>
                <wp:docPr id="38" name="矩形 38"/>
                <wp:cNvGraphicFramePr/>
                <a:graphic xmlns:a="http://schemas.openxmlformats.org/drawingml/2006/main">
                  <a:graphicData uri="http://schemas.microsoft.com/office/word/2010/wordprocessingShape">
                    <wps:wsp>
                      <wps:cNvSpPr/>
                      <wps:spPr>
                        <a:xfrm>
                          <a:off x="0" y="0"/>
                          <a:ext cx="5508625" cy="831342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2.7pt;height:654.6pt;width:433.75pt;mso-position-vertical-relative:page;z-index:251911168;v-text-anchor:middle;mso-width-relative:page;mso-height-relative:page;" filled="f" stroked="t" coordsize="21600,21600" o:gfxdata="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3x0q1twAAAAMAQAA&#10;DwAAAAAAAAABACAAAAAiAAAAZHJzL2Rvd25yZXYueG1sUEsBAhQAFAAAAAgAh07iQLKHpqtOAgAA&#10;gAQAAA4AAAAAAAAAAQAgAAAAKwEAAGRycy9lMm9Eb2MueG1sUEsFBgAAAAAGAAYAWQEAAOsFAAAA&#10;AA==&#10;">
                <v:fill on="f" focussize="0,0"/>
                <v:stroke weight="1.5pt" color="#000000 [3213]" miterlimit="8" joinstyle="miter"/>
                <v:imagedata o:title=""/>
                <o:lock v:ext="edit" aspectratio="f"/>
              </v:rect>
            </w:pict>
          </mc:Fallback>
        </mc:AlternateContent>
      </w:r>
      <w:r>
        <w:rPr>
          <w:rFonts w:hint="eastAsia" w:ascii="Times New Roman" w:hAnsi="Times New Roman" w:eastAsia="宋体"/>
          <w:b/>
          <w:color w:val="000000" w:themeColor="text1"/>
          <w:sz w:val="24"/>
          <w:szCs w:val="21"/>
          <w14:textFill>
            <w14:solidFill>
              <w14:schemeClr w14:val="tx1"/>
            </w14:solidFill>
          </w14:textFill>
        </w:rPr>
        <w:t>表7-1</w:t>
      </w:r>
      <w:r>
        <w:rPr>
          <w:rFonts w:ascii="Times New Roman" w:hAnsi="Times New Roman" w:eastAsia="宋体"/>
          <w:b/>
          <w:color w:val="000000" w:themeColor="text1"/>
          <w:sz w:val="24"/>
          <w:szCs w:val="21"/>
          <w14:textFill>
            <w14:solidFill>
              <w14:schemeClr w14:val="tx1"/>
            </w14:solidFill>
          </w14:textFill>
        </w:rPr>
        <w:t xml:space="preserve"> </w:t>
      </w:r>
      <w:r>
        <w:rPr>
          <w:rFonts w:hint="eastAsia" w:ascii="Times New Roman" w:hAnsi="Times New Roman" w:eastAsia="宋体"/>
          <w:b/>
          <w:color w:val="000000" w:themeColor="text1"/>
          <w:sz w:val="24"/>
          <w:szCs w:val="21"/>
          <w14:textFill>
            <w14:solidFill>
              <w14:schemeClr w14:val="tx1"/>
            </w14:solidFill>
          </w14:textFill>
        </w:rPr>
        <w:t>全年和各季的风向频率统计结果（</w:t>
      </w:r>
      <w:r>
        <w:rPr>
          <w:rFonts w:ascii="Times New Roman" w:hAnsi="Times New Roman" w:eastAsia="宋体"/>
          <w:b/>
          <w:color w:val="000000" w:themeColor="text1"/>
          <w:sz w:val="24"/>
          <w:szCs w:val="21"/>
          <w14:textFill>
            <w14:solidFill>
              <w14:schemeClr w14:val="tx1"/>
            </w14:solidFill>
          </w14:textFill>
        </w:rPr>
        <w:t>%</w:t>
      </w:r>
      <w:r>
        <w:rPr>
          <w:rFonts w:hint="eastAsia" w:ascii="Times New Roman" w:hAnsi="Times New Roman" w:eastAsia="宋体"/>
          <w:b/>
          <w:color w:val="000000" w:themeColor="text1"/>
          <w:sz w:val="24"/>
          <w:szCs w:val="21"/>
          <w14:textFill>
            <w14:solidFill>
              <w14:schemeClr w14:val="tx1"/>
            </w14:solidFill>
          </w14:textFill>
        </w:rPr>
        <w:t>）</w:t>
      </w:r>
    </w:p>
    <w:tbl>
      <w:tblPr>
        <w:tblStyle w:val="20"/>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2"/>
        <w:gridCol w:w="1418"/>
        <w:gridCol w:w="1418"/>
        <w:gridCol w:w="1418"/>
        <w:gridCol w:w="1418"/>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2" w:type="dxa"/>
            <w:tcBorders>
              <w:top w:val="single" w:color="auto" w:sz="12" w:space="0"/>
              <w:left w:val="nil"/>
              <w:bottom w:val="single" w:color="auto" w:sz="4" w:space="0"/>
              <w:right w:val="single" w:color="auto" w:sz="4" w:space="0"/>
              <w:tl2br w:val="single" w:color="auto" w:sz="4" w:space="0"/>
            </w:tcBorders>
            <w:vAlign w:val="center"/>
          </w:tcPr>
          <w:p>
            <w:pPr>
              <w:pStyle w:val="25"/>
              <w:ind w:firstLine="422"/>
              <w:rPr>
                <w:rFonts w:ascii="Times New Roman" w:hAnsi="Times New Roman" w:eastAsia="宋体"/>
                <w:b/>
                <w:color w:val="000000" w:themeColor="text1"/>
                <w14:textFill>
                  <w14:solidFill>
                    <w14:schemeClr w14:val="tx1"/>
                  </w14:solidFill>
                </w14:textFill>
              </w:rPr>
            </w:pPr>
            <w:r>
              <w:rPr>
                <w:rFonts w:hint="eastAsia" w:ascii="Times New Roman" w:hAnsi="Times New Roman" w:eastAsia="宋体"/>
                <w:b/>
                <w:color w:val="000000" w:themeColor="text1"/>
                <w14:textFill>
                  <w14:solidFill>
                    <w14:schemeClr w14:val="tx1"/>
                  </w14:solidFill>
                </w14:textFill>
              </w:rPr>
              <w:t>季节</w:t>
            </w:r>
          </w:p>
          <w:p>
            <w:pPr>
              <w:pStyle w:val="25"/>
              <w:jc w:val="both"/>
              <w:rPr>
                <w:rFonts w:ascii="Times New Roman" w:hAnsi="Times New Roman" w:eastAsia="宋体"/>
                <w:b/>
                <w:color w:val="000000" w:themeColor="text1"/>
                <w14:textFill>
                  <w14:solidFill>
                    <w14:schemeClr w14:val="tx1"/>
                  </w14:solidFill>
                </w14:textFill>
              </w:rPr>
            </w:pPr>
            <w:r>
              <w:rPr>
                <w:rFonts w:hint="eastAsia" w:ascii="Times New Roman" w:hAnsi="Times New Roman" w:eastAsia="宋体"/>
                <w:b/>
                <w:color w:val="000000" w:themeColor="text1"/>
                <w14:textFill>
                  <w14:solidFill>
                    <w14:schemeClr w14:val="tx1"/>
                  </w14:solidFill>
                </w14:textFill>
              </w:rPr>
              <w:t>风向</w:t>
            </w:r>
          </w:p>
        </w:tc>
        <w:tc>
          <w:tcPr>
            <w:tcW w:w="1418" w:type="dxa"/>
            <w:tcBorders>
              <w:top w:val="single" w:color="auto" w:sz="12" w:space="0"/>
              <w:left w:val="single" w:color="auto" w:sz="4" w:space="0"/>
              <w:bottom w:val="single" w:color="auto" w:sz="4" w:space="0"/>
              <w:right w:val="single" w:color="auto" w:sz="4" w:space="0"/>
            </w:tcBorders>
            <w:vAlign w:val="center"/>
          </w:tcPr>
          <w:p>
            <w:pPr>
              <w:pStyle w:val="25"/>
              <w:rPr>
                <w:rFonts w:ascii="Times New Roman" w:hAnsi="Times New Roman" w:eastAsia="宋体"/>
                <w:b/>
                <w:color w:val="000000" w:themeColor="text1"/>
                <w14:textFill>
                  <w14:solidFill>
                    <w14:schemeClr w14:val="tx1"/>
                  </w14:solidFill>
                </w14:textFill>
              </w:rPr>
            </w:pPr>
            <w:r>
              <w:rPr>
                <w:rFonts w:hint="eastAsia" w:ascii="Times New Roman" w:hAnsi="Times New Roman" w:eastAsia="宋体"/>
                <w:b/>
                <w:color w:val="000000" w:themeColor="text1"/>
                <w14:textFill>
                  <w14:solidFill>
                    <w14:schemeClr w14:val="tx1"/>
                  </w14:solidFill>
                </w14:textFill>
              </w:rPr>
              <w:t>春</w:t>
            </w:r>
          </w:p>
        </w:tc>
        <w:tc>
          <w:tcPr>
            <w:tcW w:w="1418" w:type="dxa"/>
            <w:tcBorders>
              <w:top w:val="single" w:color="auto" w:sz="12" w:space="0"/>
              <w:left w:val="single" w:color="auto" w:sz="4" w:space="0"/>
              <w:bottom w:val="single" w:color="auto" w:sz="4" w:space="0"/>
              <w:right w:val="single" w:color="auto" w:sz="4" w:space="0"/>
            </w:tcBorders>
            <w:vAlign w:val="center"/>
          </w:tcPr>
          <w:p>
            <w:pPr>
              <w:pStyle w:val="25"/>
              <w:rPr>
                <w:rFonts w:ascii="Times New Roman" w:hAnsi="Times New Roman" w:eastAsia="宋体"/>
                <w:b/>
                <w:color w:val="000000" w:themeColor="text1"/>
                <w14:textFill>
                  <w14:solidFill>
                    <w14:schemeClr w14:val="tx1"/>
                  </w14:solidFill>
                </w14:textFill>
              </w:rPr>
            </w:pPr>
            <w:r>
              <w:rPr>
                <w:rFonts w:hint="eastAsia" w:ascii="Times New Roman" w:hAnsi="Times New Roman" w:eastAsia="宋体"/>
                <w:b/>
                <w:color w:val="000000" w:themeColor="text1"/>
                <w14:textFill>
                  <w14:solidFill>
                    <w14:schemeClr w14:val="tx1"/>
                  </w14:solidFill>
                </w14:textFill>
              </w:rPr>
              <w:t>夏</w:t>
            </w:r>
          </w:p>
        </w:tc>
        <w:tc>
          <w:tcPr>
            <w:tcW w:w="1418" w:type="dxa"/>
            <w:tcBorders>
              <w:top w:val="single" w:color="auto" w:sz="12" w:space="0"/>
              <w:left w:val="single" w:color="auto" w:sz="4" w:space="0"/>
              <w:bottom w:val="single" w:color="auto" w:sz="4" w:space="0"/>
              <w:right w:val="single" w:color="auto" w:sz="4" w:space="0"/>
            </w:tcBorders>
            <w:vAlign w:val="center"/>
          </w:tcPr>
          <w:p>
            <w:pPr>
              <w:pStyle w:val="25"/>
              <w:rPr>
                <w:rFonts w:ascii="Times New Roman" w:hAnsi="Times New Roman" w:eastAsia="宋体"/>
                <w:b/>
                <w:color w:val="000000" w:themeColor="text1"/>
                <w14:textFill>
                  <w14:solidFill>
                    <w14:schemeClr w14:val="tx1"/>
                  </w14:solidFill>
                </w14:textFill>
              </w:rPr>
            </w:pPr>
            <w:r>
              <w:rPr>
                <w:rFonts w:hint="eastAsia" w:ascii="Times New Roman" w:hAnsi="Times New Roman" w:eastAsia="宋体"/>
                <w:b/>
                <w:color w:val="000000" w:themeColor="text1"/>
                <w14:textFill>
                  <w14:solidFill>
                    <w14:schemeClr w14:val="tx1"/>
                  </w14:solidFill>
                </w14:textFill>
              </w:rPr>
              <w:t>秋</w:t>
            </w:r>
          </w:p>
        </w:tc>
        <w:tc>
          <w:tcPr>
            <w:tcW w:w="1418" w:type="dxa"/>
            <w:tcBorders>
              <w:top w:val="single" w:color="auto" w:sz="12" w:space="0"/>
              <w:left w:val="single" w:color="auto" w:sz="4" w:space="0"/>
              <w:bottom w:val="single" w:color="auto" w:sz="4" w:space="0"/>
              <w:right w:val="single" w:color="auto" w:sz="4" w:space="0"/>
            </w:tcBorders>
            <w:vAlign w:val="center"/>
          </w:tcPr>
          <w:p>
            <w:pPr>
              <w:pStyle w:val="25"/>
              <w:rPr>
                <w:rFonts w:ascii="Times New Roman" w:hAnsi="Times New Roman" w:eastAsia="宋体"/>
                <w:b/>
                <w:color w:val="000000" w:themeColor="text1"/>
                <w14:textFill>
                  <w14:solidFill>
                    <w14:schemeClr w14:val="tx1"/>
                  </w14:solidFill>
                </w14:textFill>
              </w:rPr>
            </w:pPr>
            <w:r>
              <w:rPr>
                <w:rFonts w:hint="eastAsia" w:ascii="Times New Roman" w:hAnsi="Times New Roman" w:eastAsia="宋体"/>
                <w:b/>
                <w:color w:val="000000" w:themeColor="text1"/>
                <w14:textFill>
                  <w14:solidFill>
                    <w14:schemeClr w14:val="tx1"/>
                  </w14:solidFill>
                </w14:textFill>
              </w:rPr>
              <w:t>冬</w:t>
            </w:r>
          </w:p>
        </w:tc>
        <w:tc>
          <w:tcPr>
            <w:tcW w:w="1418" w:type="dxa"/>
            <w:tcBorders>
              <w:top w:val="single" w:color="auto" w:sz="12" w:space="0"/>
              <w:left w:val="single" w:color="auto" w:sz="4" w:space="0"/>
              <w:bottom w:val="single" w:color="auto" w:sz="4" w:space="0"/>
              <w:right w:val="nil"/>
            </w:tcBorders>
            <w:vAlign w:val="center"/>
          </w:tcPr>
          <w:p>
            <w:pPr>
              <w:pStyle w:val="25"/>
              <w:rPr>
                <w:rFonts w:ascii="Times New Roman" w:hAnsi="Times New Roman" w:eastAsia="宋体"/>
                <w:b/>
                <w:color w:val="000000" w:themeColor="text1"/>
                <w14:textFill>
                  <w14:solidFill>
                    <w14:schemeClr w14:val="tx1"/>
                  </w14:solidFill>
                </w14:textFill>
              </w:rPr>
            </w:pPr>
            <w:r>
              <w:rPr>
                <w:rFonts w:hint="eastAsia" w:ascii="Times New Roman" w:hAnsi="Times New Roman" w:eastAsia="宋体"/>
                <w:b/>
                <w:color w:val="000000" w:themeColor="text1"/>
                <w14:textFill>
                  <w14:solidFill>
                    <w14:schemeClr w14:val="tx1"/>
                  </w14:solidFill>
                </w14:textFill>
              </w:rPr>
              <w:t>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2" w:type="dxa"/>
            <w:tcBorders>
              <w:top w:val="single" w:color="auto" w:sz="4" w:space="0"/>
              <w:left w:val="nil"/>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N</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9</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10</w:t>
            </w:r>
          </w:p>
        </w:tc>
        <w:tc>
          <w:tcPr>
            <w:tcW w:w="1418" w:type="dxa"/>
            <w:tcBorders>
              <w:top w:val="single" w:color="auto" w:sz="4" w:space="0"/>
              <w:left w:val="single" w:color="auto" w:sz="4" w:space="0"/>
              <w:bottom w:val="single" w:color="auto" w:sz="4" w:space="0"/>
              <w:right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2" w:type="dxa"/>
            <w:tcBorders>
              <w:top w:val="single" w:color="auto" w:sz="4" w:space="0"/>
              <w:left w:val="nil"/>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NNE</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9</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9</w:t>
            </w:r>
          </w:p>
        </w:tc>
        <w:tc>
          <w:tcPr>
            <w:tcW w:w="1418" w:type="dxa"/>
            <w:tcBorders>
              <w:top w:val="single" w:color="auto" w:sz="4" w:space="0"/>
              <w:left w:val="single" w:color="auto" w:sz="4" w:space="0"/>
              <w:bottom w:val="single" w:color="auto" w:sz="4" w:space="0"/>
              <w:right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2" w:type="dxa"/>
            <w:tcBorders>
              <w:top w:val="single" w:color="auto" w:sz="4" w:space="0"/>
              <w:left w:val="nil"/>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NE</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6</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6</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11</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8</w:t>
            </w:r>
          </w:p>
        </w:tc>
        <w:tc>
          <w:tcPr>
            <w:tcW w:w="1418" w:type="dxa"/>
            <w:tcBorders>
              <w:top w:val="single" w:color="auto" w:sz="4" w:space="0"/>
              <w:left w:val="single" w:color="auto" w:sz="4" w:space="0"/>
              <w:bottom w:val="single" w:color="auto" w:sz="4" w:space="0"/>
              <w:right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2" w:type="dxa"/>
            <w:tcBorders>
              <w:top w:val="single" w:color="auto" w:sz="4" w:space="0"/>
              <w:left w:val="nil"/>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ENE</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6</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6</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9</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6</w:t>
            </w:r>
          </w:p>
        </w:tc>
        <w:tc>
          <w:tcPr>
            <w:tcW w:w="1418" w:type="dxa"/>
            <w:tcBorders>
              <w:top w:val="single" w:color="auto" w:sz="4" w:space="0"/>
              <w:left w:val="single" w:color="auto" w:sz="4" w:space="0"/>
              <w:bottom w:val="single" w:color="auto" w:sz="4" w:space="0"/>
              <w:right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2" w:type="dxa"/>
            <w:tcBorders>
              <w:top w:val="single" w:color="auto" w:sz="4" w:space="0"/>
              <w:left w:val="nil"/>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E</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9</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10</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8</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6</w:t>
            </w:r>
          </w:p>
        </w:tc>
        <w:tc>
          <w:tcPr>
            <w:tcW w:w="1418" w:type="dxa"/>
            <w:tcBorders>
              <w:top w:val="single" w:color="auto" w:sz="4" w:space="0"/>
              <w:left w:val="single" w:color="auto" w:sz="4" w:space="0"/>
              <w:bottom w:val="single" w:color="auto" w:sz="4" w:space="0"/>
              <w:right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2" w:type="dxa"/>
            <w:tcBorders>
              <w:top w:val="single" w:color="auto" w:sz="4" w:space="0"/>
              <w:left w:val="nil"/>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ESE</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10</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13</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w:t>
            </w:r>
          </w:p>
        </w:tc>
        <w:tc>
          <w:tcPr>
            <w:tcW w:w="1418" w:type="dxa"/>
            <w:tcBorders>
              <w:top w:val="single" w:color="auto" w:sz="4" w:space="0"/>
              <w:left w:val="single" w:color="auto" w:sz="4" w:space="0"/>
              <w:bottom w:val="single" w:color="auto" w:sz="4" w:space="0"/>
              <w:right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2" w:type="dxa"/>
            <w:tcBorders>
              <w:top w:val="single" w:color="auto" w:sz="4" w:space="0"/>
              <w:left w:val="nil"/>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SE</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12</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13</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w:t>
            </w:r>
          </w:p>
        </w:tc>
        <w:tc>
          <w:tcPr>
            <w:tcW w:w="1418" w:type="dxa"/>
            <w:tcBorders>
              <w:top w:val="single" w:color="auto" w:sz="4" w:space="0"/>
              <w:left w:val="single" w:color="auto" w:sz="4" w:space="0"/>
              <w:bottom w:val="single" w:color="auto" w:sz="4" w:space="0"/>
              <w:right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2" w:type="dxa"/>
            <w:tcBorders>
              <w:top w:val="single" w:color="auto" w:sz="4" w:space="0"/>
              <w:left w:val="nil"/>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SSE</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10</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9</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w:t>
            </w:r>
          </w:p>
        </w:tc>
        <w:tc>
          <w:tcPr>
            <w:tcW w:w="1418" w:type="dxa"/>
            <w:tcBorders>
              <w:top w:val="single" w:color="auto" w:sz="4" w:space="0"/>
              <w:left w:val="single" w:color="auto" w:sz="4" w:space="0"/>
              <w:bottom w:val="single" w:color="auto" w:sz="4" w:space="0"/>
              <w:right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2" w:type="dxa"/>
            <w:tcBorders>
              <w:top w:val="single" w:color="auto" w:sz="4" w:space="0"/>
              <w:left w:val="nil"/>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S</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6</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8</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w:t>
            </w:r>
          </w:p>
        </w:tc>
        <w:tc>
          <w:tcPr>
            <w:tcW w:w="1418" w:type="dxa"/>
            <w:tcBorders>
              <w:top w:val="single" w:color="auto" w:sz="4" w:space="0"/>
              <w:left w:val="single" w:color="auto" w:sz="4" w:space="0"/>
              <w:bottom w:val="single" w:color="auto" w:sz="4" w:space="0"/>
              <w:right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2" w:type="dxa"/>
            <w:tcBorders>
              <w:top w:val="single" w:color="auto" w:sz="4" w:space="0"/>
              <w:left w:val="nil"/>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SSW</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6</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6</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w:t>
            </w:r>
          </w:p>
        </w:tc>
        <w:tc>
          <w:tcPr>
            <w:tcW w:w="1418" w:type="dxa"/>
            <w:tcBorders>
              <w:top w:val="single" w:color="auto" w:sz="4" w:space="0"/>
              <w:left w:val="single" w:color="auto" w:sz="4" w:space="0"/>
              <w:bottom w:val="single" w:color="auto" w:sz="4" w:space="0"/>
              <w:right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2" w:type="dxa"/>
            <w:tcBorders>
              <w:top w:val="single" w:color="auto" w:sz="4" w:space="0"/>
              <w:left w:val="nil"/>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SW</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w:t>
            </w:r>
          </w:p>
        </w:tc>
        <w:tc>
          <w:tcPr>
            <w:tcW w:w="1418" w:type="dxa"/>
            <w:tcBorders>
              <w:top w:val="single" w:color="auto" w:sz="4" w:space="0"/>
              <w:left w:val="single" w:color="auto" w:sz="4" w:space="0"/>
              <w:bottom w:val="single" w:color="auto" w:sz="4" w:space="0"/>
              <w:right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2" w:type="dxa"/>
            <w:tcBorders>
              <w:top w:val="single" w:color="auto" w:sz="4" w:space="0"/>
              <w:left w:val="nil"/>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WSW</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w:t>
            </w:r>
          </w:p>
        </w:tc>
        <w:tc>
          <w:tcPr>
            <w:tcW w:w="1418" w:type="dxa"/>
            <w:tcBorders>
              <w:top w:val="single" w:color="auto" w:sz="4" w:space="0"/>
              <w:left w:val="single" w:color="auto" w:sz="4" w:space="0"/>
              <w:bottom w:val="single" w:color="auto" w:sz="4" w:space="0"/>
              <w:right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2" w:type="dxa"/>
            <w:tcBorders>
              <w:top w:val="single" w:color="auto" w:sz="4" w:space="0"/>
              <w:left w:val="nil"/>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W</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w:t>
            </w:r>
          </w:p>
        </w:tc>
        <w:tc>
          <w:tcPr>
            <w:tcW w:w="1418" w:type="dxa"/>
            <w:tcBorders>
              <w:top w:val="single" w:color="auto" w:sz="4" w:space="0"/>
              <w:left w:val="single" w:color="auto" w:sz="4" w:space="0"/>
              <w:bottom w:val="single" w:color="auto" w:sz="4" w:space="0"/>
              <w:right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2" w:type="dxa"/>
            <w:tcBorders>
              <w:top w:val="single" w:color="auto" w:sz="4" w:space="0"/>
              <w:left w:val="nil"/>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WNW</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w:t>
            </w:r>
          </w:p>
        </w:tc>
        <w:tc>
          <w:tcPr>
            <w:tcW w:w="1418" w:type="dxa"/>
            <w:tcBorders>
              <w:top w:val="single" w:color="auto" w:sz="4" w:space="0"/>
              <w:left w:val="single" w:color="auto" w:sz="4" w:space="0"/>
              <w:bottom w:val="single" w:color="auto" w:sz="4" w:space="0"/>
              <w:right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2" w:type="dxa"/>
            <w:tcBorders>
              <w:top w:val="single" w:color="auto" w:sz="4" w:space="0"/>
              <w:left w:val="nil"/>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NW</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8</w:t>
            </w:r>
          </w:p>
        </w:tc>
        <w:tc>
          <w:tcPr>
            <w:tcW w:w="1418" w:type="dxa"/>
            <w:tcBorders>
              <w:top w:val="single" w:color="auto" w:sz="4" w:space="0"/>
              <w:left w:val="single" w:color="auto" w:sz="4" w:space="0"/>
              <w:bottom w:val="single" w:color="auto" w:sz="4" w:space="0"/>
              <w:right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2" w:type="dxa"/>
            <w:tcBorders>
              <w:top w:val="single" w:color="auto" w:sz="4" w:space="0"/>
              <w:left w:val="nil"/>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NNW</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6</w:t>
            </w:r>
          </w:p>
        </w:tc>
        <w:tc>
          <w:tcPr>
            <w:tcW w:w="1418" w:type="dxa"/>
            <w:tcBorders>
              <w:top w:val="single" w:color="auto" w:sz="4" w:space="0"/>
              <w:left w:val="single" w:color="auto" w:sz="4" w:space="0"/>
              <w:bottom w:val="single" w:color="auto" w:sz="4"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12</w:t>
            </w:r>
          </w:p>
        </w:tc>
        <w:tc>
          <w:tcPr>
            <w:tcW w:w="1418" w:type="dxa"/>
            <w:tcBorders>
              <w:top w:val="single" w:color="auto" w:sz="4" w:space="0"/>
              <w:left w:val="single" w:color="auto" w:sz="4" w:space="0"/>
              <w:bottom w:val="single" w:color="auto" w:sz="4" w:space="0"/>
              <w:right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432" w:type="dxa"/>
            <w:tcBorders>
              <w:top w:val="single" w:color="auto" w:sz="4" w:space="0"/>
              <w:left w:val="nil"/>
              <w:bottom w:val="single" w:color="auto" w:sz="12"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C</w:t>
            </w:r>
          </w:p>
        </w:tc>
        <w:tc>
          <w:tcPr>
            <w:tcW w:w="1418" w:type="dxa"/>
            <w:tcBorders>
              <w:top w:val="single" w:color="auto" w:sz="4" w:space="0"/>
              <w:left w:val="single" w:color="auto" w:sz="4" w:space="0"/>
              <w:bottom w:val="single" w:color="auto" w:sz="12"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w:t>
            </w:r>
          </w:p>
        </w:tc>
        <w:tc>
          <w:tcPr>
            <w:tcW w:w="1418" w:type="dxa"/>
            <w:tcBorders>
              <w:top w:val="single" w:color="auto" w:sz="4" w:space="0"/>
              <w:left w:val="single" w:color="auto" w:sz="4" w:space="0"/>
              <w:bottom w:val="single" w:color="auto" w:sz="12"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w:t>
            </w:r>
          </w:p>
        </w:tc>
        <w:tc>
          <w:tcPr>
            <w:tcW w:w="1418" w:type="dxa"/>
            <w:tcBorders>
              <w:top w:val="single" w:color="auto" w:sz="4" w:space="0"/>
              <w:left w:val="single" w:color="auto" w:sz="4" w:space="0"/>
              <w:bottom w:val="single" w:color="auto" w:sz="12"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6</w:t>
            </w:r>
          </w:p>
        </w:tc>
        <w:tc>
          <w:tcPr>
            <w:tcW w:w="1418" w:type="dxa"/>
            <w:tcBorders>
              <w:top w:val="single" w:color="auto" w:sz="4" w:space="0"/>
              <w:left w:val="single" w:color="auto" w:sz="4" w:space="0"/>
              <w:bottom w:val="single" w:color="auto" w:sz="12" w:space="0"/>
              <w:right w:val="single" w:color="auto" w:sz="4" w:space="0"/>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5</w:t>
            </w:r>
          </w:p>
        </w:tc>
        <w:tc>
          <w:tcPr>
            <w:tcW w:w="1418" w:type="dxa"/>
            <w:tcBorders>
              <w:top w:val="single" w:color="auto" w:sz="4" w:space="0"/>
              <w:left w:val="single" w:color="auto" w:sz="4" w:space="0"/>
              <w:bottom w:val="single" w:color="auto" w:sz="12" w:space="0"/>
              <w:right w:val="nil"/>
            </w:tcBorders>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7</w:t>
            </w:r>
          </w:p>
        </w:tc>
      </w:tr>
    </w:tbl>
    <w:p>
      <w:pPr>
        <w:pStyle w:val="8"/>
        <w:ind w:firstLine="482"/>
        <w:rPr>
          <w:rFonts w:ascii="Times New Roman" w:hAnsi="Times New Roman" w:eastAsia="宋体"/>
          <w:b/>
          <w:color w:val="000000" w:themeColor="text1"/>
          <w:sz w:val="24"/>
          <w14:textFill>
            <w14:solidFill>
              <w14:schemeClr w14:val="tx1"/>
            </w14:solidFill>
          </w14:textFill>
        </w:rPr>
      </w:pPr>
      <w:r>
        <w:rPr>
          <w:rFonts w:hint="eastAsia" w:ascii="Times New Roman" w:hAnsi="Times New Roman" w:eastAsia="宋体"/>
          <w:b/>
          <w:color w:val="000000" w:themeColor="text1"/>
          <w:sz w:val="24"/>
          <w14:textFill>
            <w14:solidFill>
              <w14:schemeClr w14:val="tx1"/>
            </w14:solidFill>
          </w14:textFill>
        </w:rPr>
        <w:t>2、</w:t>
      </w:r>
      <w:r>
        <w:rPr>
          <w:rFonts w:ascii="Times New Roman" w:hAnsi="Times New Roman" w:eastAsia="宋体"/>
          <w:b/>
          <w:color w:val="000000" w:themeColor="text1"/>
          <w:sz w:val="24"/>
          <w14:textFill>
            <w14:solidFill>
              <w14:schemeClr w14:val="tx1"/>
            </w14:solidFill>
          </w14:textFill>
        </w:rPr>
        <w:t>环境影响识别与评价因子筛选</w:t>
      </w:r>
    </w:p>
    <w:p>
      <w:pPr>
        <w:pStyle w:val="8"/>
        <w:ind w:firstLine="480"/>
        <w:rPr>
          <w:rFonts w:hint="eastAsia"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根据</w:t>
      </w:r>
      <w:r>
        <w:rPr>
          <w:rFonts w:ascii="Times New Roman" w:hAnsi="Times New Roman" w:eastAsia="宋体"/>
          <w:color w:val="000000" w:themeColor="text1"/>
          <w:sz w:val="24"/>
          <w14:textFill>
            <w14:solidFill>
              <w14:schemeClr w14:val="tx1"/>
            </w14:solidFill>
          </w14:textFill>
        </w:rPr>
        <w:t xml:space="preserve"> HJ/T2.1</w:t>
      </w:r>
      <w:r>
        <w:rPr>
          <w:rFonts w:hint="eastAsia" w:ascii="Times New Roman" w:hAnsi="Times New Roman" w:eastAsia="宋体"/>
          <w:color w:val="000000" w:themeColor="text1"/>
          <w:sz w:val="24"/>
          <w14:textFill>
            <w14:solidFill>
              <w14:schemeClr w14:val="tx1"/>
            </w14:solidFill>
          </w14:textFill>
        </w:rPr>
        <w:t>-2016《环境影响评价技术导则</w:t>
      </w:r>
      <w:r>
        <w:rPr>
          <w:rFonts w:ascii="Times New Roman" w:hAnsi="Times New Roman" w:eastAsia="宋体"/>
          <w:color w:val="000000" w:themeColor="text1"/>
          <w:sz w:val="24"/>
          <w14:textFill>
            <w14:solidFill>
              <w14:schemeClr w14:val="tx1"/>
            </w14:solidFill>
          </w14:textFill>
        </w:rPr>
        <w:t xml:space="preserve"> </w:t>
      </w:r>
      <w:r>
        <w:rPr>
          <w:rFonts w:hint="eastAsia" w:ascii="Times New Roman" w:hAnsi="Times New Roman" w:eastAsia="宋体"/>
          <w:color w:val="000000" w:themeColor="text1"/>
          <w:sz w:val="24"/>
          <w14:textFill>
            <w14:solidFill>
              <w14:schemeClr w14:val="tx1"/>
            </w14:solidFill>
          </w14:textFill>
        </w:rPr>
        <w:t>总纲》的要求，选择本项目排放的</w:t>
      </w:r>
      <w:r>
        <w:rPr>
          <w:rFonts w:hint="eastAsia" w:ascii="Times New Roman" w:hAnsi="Times New Roman" w:eastAsia="宋体"/>
          <w:color w:val="000000" w:themeColor="text1"/>
          <w:sz w:val="24"/>
          <w:lang w:val="en-US" w:eastAsia="zh-CN"/>
          <w14:textFill>
            <w14:solidFill>
              <w14:schemeClr w14:val="tx1"/>
            </w14:solidFill>
          </w14:textFill>
        </w:rPr>
        <w:t>非甲烷总烃</w:t>
      </w:r>
      <w:r>
        <w:rPr>
          <w:rFonts w:hint="eastAsia" w:ascii="Times New Roman" w:hAnsi="Times New Roman" w:eastAsia="宋体"/>
          <w:color w:val="000000" w:themeColor="text1"/>
          <w:sz w:val="24"/>
          <w14:textFill>
            <w14:solidFill>
              <w14:schemeClr w14:val="tx1"/>
            </w14:solidFill>
          </w14:textFill>
        </w:rPr>
        <w:t>为大气环境影响评价因子。评价因子和评价标准见表7-2。</w:t>
      </w:r>
    </w:p>
    <w:p>
      <w:pPr>
        <w:ind w:firstLine="0" w:firstLineChars="0"/>
        <w:jc w:val="center"/>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b/>
          <w:color w:val="000000" w:themeColor="text1"/>
          <w:sz w:val="24"/>
          <w:szCs w:val="24"/>
          <w14:textFill>
            <w14:solidFill>
              <w14:schemeClr w14:val="tx1"/>
            </w14:solidFill>
          </w14:textFill>
        </w:rPr>
        <w:t>表7-2 评价因子和评价标准表</w:t>
      </w:r>
    </w:p>
    <w:tbl>
      <w:tblPr>
        <w:tblStyle w:val="20"/>
        <w:tblW w:w="8145" w:type="dxa"/>
        <w:jc w:val="center"/>
        <w:tblInd w:w="37"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312"/>
        <w:gridCol w:w="1288"/>
        <w:gridCol w:w="1838"/>
        <w:gridCol w:w="370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312" w:type="dxa"/>
            <w:vAlign w:val="center"/>
          </w:tcPr>
          <w:p>
            <w:pPr>
              <w:pStyle w:val="25"/>
              <w:rPr>
                <w:rFonts w:ascii="Times New Roman" w:hAnsi="Times New Roman" w:eastAsia="宋体"/>
                <w:b/>
                <w:bCs/>
                <w:color w:val="000000" w:themeColor="text1"/>
                <w14:textFill>
                  <w14:solidFill>
                    <w14:schemeClr w14:val="tx1"/>
                  </w14:solidFill>
                </w14:textFill>
              </w:rPr>
            </w:pPr>
            <w:r>
              <w:rPr>
                <w:rFonts w:hint="eastAsia" w:ascii="Times New Roman" w:hAnsi="Times New Roman" w:eastAsia="宋体"/>
                <w:b/>
                <w:bCs/>
                <w:color w:val="000000" w:themeColor="text1"/>
                <w14:textFill>
                  <w14:solidFill>
                    <w14:schemeClr w14:val="tx1"/>
                  </w14:solidFill>
                </w14:textFill>
              </w:rPr>
              <w:t>评价因子</w:t>
            </w:r>
          </w:p>
        </w:tc>
        <w:tc>
          <w:tcPr>
            <w:tcW w:w="1288" w:type="dxa"/>
            <w:vAlign w:val="center"/>
          </w:tcPr>
          <w:p>
            <w:pPr>
              <w:pStyle w:val="25"/>
              <w:rPr>
                <w:rFonts w:ascii="Times New Roman" w:hAnsi="Times New Roman" w:eastAsia="宋体"/>
                <w:b/>
                <w:bCs/>
                <w:color w:val="000000" w:themeColor="text1"/>
                <w14:textFill>
                  <w14:solidFill>
                    <w14:schemeClr w14:val="tx1"/>
                  </w14:solidFill>
                </w14:textFill>
              </w:rPr>
            </w:pPr>
            <w:r>
              <w:rPr>
                <w:rFonts w:hint="eastAsia" w:ascii="Times New Roman" w:hAnsi="Times New Roman" w:eastAsia="宋体"/>
                <w:b/>
                <w:bCs/>
                <w:color w:val="000000" w:themeColor="text1"/>
                <w14:textFill>
                  <w14:solidFill>
                    <w14:schemeClr w14:val="tx1"/>
                  </w14:solidFill>
                </w14:textFill>
              </w:rPr>
              <w:t>平均时段</w:t>
            </w:r>
          </w:p>
        </w:tc>
        <w:tc>
          <w:tcPr>
            <w:tcW w:w="1838" w:type="dxa"/>
            <w:vAlign w:val="center"/>
          </w:tcPr>
          <w:p>
            <w:pPr>
              <w:pStyle w:val="25"/>
              <w:rPr>
                <w:rFonts w:ascii="Times New Roman" w:hAnsi="Times New Roman" w:eastAsia="宋体"/>
                <w:b/>
                <w:bCs/>
                <w:color w:val="000000" w:themeColor="text1"/>
                <w14:textFill>
                  <w14:solidFill>
                    <w14:schemeClr w14:val="tx1"/>
                  </w14:solidFill>
                </w14:textFill>
              </w:rPr>
            </w:pPr>
            <w:r>
              <w:rPr>
                <w:rFonts w:hint="eastAsia" w:ascii="Times New Roman" w:hAnsi="Times New Roman" w:eastAsia="宋体"/>
                <w:b/>
                <w:bCs/>
                <w:color w:val="000000" w:themeColor="text1"/>
                <w14:textFill>
                  <w14:solidFill>
                    <w14:schemeClr w14:val="tx1"/>
                  </w14:solidFill>
                </w14:textFill>
              </w:rPr>
              <w:t>标准值（mg/m</w:t>
            </w:r>
            <w:r>
              <w:rPr>
                <w:rFonts w:hint="eastAsia" w:ascii="Times New Roman" w:hAnsi="Times New Roman" w:eastAsia="宋体"/>
                <w:b/>
                <w:bCs/>
                <w:color w:val="000000" w:themeColor="text1"/>
                <w:vertAlign w:val="superscript"/>
                <w14:textFill>
                  <w14:solidFill>
                    <w14:schemeClr w14:val="tx1"/>
                  </w14:solidFill>
                </w14:textFill>
              </w:rPr>
              <w:t>3</w:t>
            </w:r>
            <w:r>
              <w:rPr>
                <w:rFonts w:hint="eastAsia" w:ascii="Times New Roman" w:hAnsi="Times New Roman" w:eastAsia="宋体"/>
                <w:b/>
                <w:bCs/>
                <w:color w:val="000000" w:themeColor="text1"/>
                <w14:textFill>
                  <w14:solidFill>
                    <w14:schemeClr w14:val="tx1"/>
                  </w14:solidFill>
                </w14:textFill>
              </w:rPr>
              <w:t>）</w:t>
            </w:r>
          </w:p>
        </w:tc>
        <w:tc>
          <w:tcPr>
            <w:tcW w:w="3707" w:type="dxa"/>
            <w:vAlign w:val="center"/>
          </w:tcPr>
          <w:p>
            <w:pPr>
              <w:pStyle w:val="25"/>
              <w:rPr>
                <w:rFonts w:ascii="Times New Roman" w:hAnsi="Times New Roman" w:eastAsia="宋体"/>
                <w:b/>
                <w:bCs/>
                <w:color w:val="000000" w:themeColor="text1"/>
                <w14:textFill>
                  <w14:solidFill>
                    <w14:schemeClr w14:val="tx1"/>
                  </w14:solidFill>
                </w14:textFill>
              </w:rPr>
            </w:pPr>
            <w:r>
              <w:rPr>
                <w:rFonts w:hint="eastAsia" w:ascii="Times New Roman" w:hAnsi="Times New Roman" w:eastAsia="宋体"/>
                <w:b/>
                <w:bCs/>
                <w:color w:val="000000" w:themeColor="text1"/>
                <w14:textFill>
                  <w14:solidFill>
                    <w14:schemeClr w14:val="tx1"/>
                  </w14:solidFill>
                </w14:textFill>
              </w:rPr>
              <w:t>标准来源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1312"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非甲烷总烃</w:t>
            </w:r>
          </w:p>
        </w:tc>
        <w:tc>
          <w:tcPr>
            <w:tcW w:w="1288" w:type="dxa"/>
            <w:vAlign w:val="center"/>
          </w:tcPr>
          <w:p>
            <w:pPr>
              <w:pStyle w:val="31"/>
              <w:spacing w:line="240" w:lineRule="auto"/>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 h</w:t>
            </w:r>
          </w:p>
        </w:tc>
        <w:tc>
          <w:tcPr>
            <w:tcW w:w="1838" w:type="dxa"/>
            <w:vAlign w:val="center"/>
          </w:tcPr>
          <w:p>
            <w:pPr>
              <w:pStyle w:val="25"/>
              <w:ind w:firstLine="0" w:firstLineChars="0"/>
              <w:rPr>
                <w:rFonts w:hint="eastAsia" w:ascii="Times New Roman" w:hAnsi="Times New Roman" w:eastAsia="宋体"/>
                <w:color w:val="000000" w:themeColor="text1"/>
                <w:szCs w:val="21"/>
                <w:lang w:val="en-US" w:eastAsia="zh-CN"/>
                <w14:textFill>
                  <w14:solidFill>
                    <w14:schemeClr w14:val="tx1"/>
                  </w14:solidFill>
                </w14:textFill>
              </w:rPr>
            </w:pPr>
            <w:r>
              <w:rPr>
                <w:rFonts w:ascii="Times New Roman" w:hAnsi="Times New Roman" w:eastAsia="宋体"/>
                <w:color w:val="000000" w:themeColor="text1"/>
                <w:lang w:val="en-US" w:eastAsia="zh-CN"/>
                <w14:textFill>
                  <w14:solidFill>
                    <w14:schemeClr w14:val="tx1"/>
                  </w14:solidFill>
                </w14:textFill>
              </w:rPr>
              <w:t>2.0</w:t>
            </w:r>
          </w:p>
        </w:tc>
        <w:tc>
          <w:tcPr>
            <w:tcW w:w="3707" w:type="dxa"/>
            <w:vAlign w:val="center"/>
          </w:tcPr>
          <w:p>
            <w:pPr>
              <w:pStyle w:val="25"/>
              <w:ind w:firstLine="0" w:firstLineChars="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lang w:val="en-US" w:eastAsia="zh-CN"/>
                <w14:textFill>
                  <w14:solidFill>
                    <w14:schemeClr w14:val="tx1"/>
                  </w14:solidFill>
                </w14:textFill>
              </w:rPr>
              <w:t>《大气污染物综合排放标准详解》</w:t>
            </w:r>
          </w:p>
        </w:tc>
      </w:tr>
    </w:tbl>
    <w:p>
      <w:pPr>
        <w:pStyle w:val="8"/>
        <w:ind w:firstLine="482"/>
        <w:rPr>
          <w:rFonts w:hint="eastAsia" w:ascii="Times New Roman" w:hAnsi="Times New Roman" w:eastAsia="宋体"/>
          <w:b/>
          <w:color w:val="000000" w:themeColor="text1"/>
          <w:sz w:val="24"/>
          <w:szCs w:val="22"/>
          <w14:textFill>
            <w14:solidFill>
              <w14:schemeClr w14:val="tx1"/>
            </w14:solidFill>
          </w14:textFill>
        </w:rPr>
      </w:pPr>
      <w:r>
        <w:rPr>
          <w:rFonts w:hint="eastAsia" w:ascii="Times New Roman" w:hAnsi="Times New Roman" w:eastAsia="宋体"/>
          <w:b/>
          <w:color w:val="000000" w:themeColor="text1"/>
          <w:sz w:val="24"/>
          <w:szCs w:val="22"/>
          <w14:textFill>
            <w14:solidFill>
              <w14:schemeClr w14:val="tx1"/>
            </w14:solidFill>
          </w14:textFill>
        </w:rPr>
        <w:t>3、污染源参数</w:t>
      </w:r>
    </w:p>
    <w:p>
      <w:pPr>
        <w:pStyle w:val="8"/>
        <w:ind w:firstLine="48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根据工程分析，本次评价项目估算模型参数表见表7-</w:t>
      </w:r>
      <w:r>
        <w:rPr>
          <w:rFonts w:hint="eastAsia" w:ascii="Times New Roman" w:hAnsi="Times New Roman" w:eastAsia="宋体"/>
          <w:color w:val="000000" w:themeColor="text1"/>
          <w:sz w:val="24"/>
          <w:lang w:val="en-US" w:eastAsia="zh-CN"/>
          <w14:textFill>
            <w14:solidFill>
              <w14:schemeClr w14:val="tx1"/>
            </w14:solidFill>
          </w14:textFill>
        </w:rPr>
        <w:t>3</w:t>
      </w:r>
      <w:r>
        <w:rPr>
          <w:rFonts w:hint="eastAsia" w:ascii="Times New Roman" w:hAnsi="Times New Roman" w:eastAsia="宋体"/>
          <w:color w:val="000000" w:themeColor="text1"/>
          <w:sz w:val="24"/>
          <w14:textFill>
            <w14:solidFill>
              <w14:schemeClr w14:val="tx1"/>
            </w14:solidFill>
          </w14:textFill>
        </w:rPr>
        <w:t>，主要源强排放参数见表7-</w:t>
      </w:r>
      <w:r>
        <w:rPr>
          <w:rFonts w:hint="eastAsia" w:ascii="Times New Roman" w:hAnsi="Times New Roman" w:eastAsia="宋体"/>
          <w:color w:val="000000" w:themeColor="text1"/>
          <w:sz w:val="24"/>
          <w:lang w:val="en-US" w:eastAsia="zh-CN"/>
          <w14:textFill>
            <w14:solidFill>
              <w14:schemeClr w14:val="tx1"/>
            </w14:solidFill>
          </w14:textFill>
        </w:rPr>
        <w:t>4</w:t>
      </w:r>
      <w:r>
        <w:rPr>
          <w:rFonts w:hint="eastAsia" w:ascii="Times New Roman" w:hAnsi="Times New Roman" w:eastAsia="宋体"/>
          <w:color w:val="000000" w:themeColor="text1"/>
          <w:sz w:val="24"/>
          <w14:textFill>
            <w14:solidFill>
              <w14:schemeClr w14:val="tx1"/>
            </w14:solidFill>
          </w14:textFill>
        </w:rPr>
        <w:t>和表7-</w:t>
      </w:r>
      <w:r>
        <w:rPr>
          <w:rFonts w:hint="eastAsia" w:ascii="Times New Roman" w:hAnsi="Times New Roman" w:eastAsia="宋体"/>
          <w:color w:val="000000" w:themeColor="text1"/>
          <w:sz w:val="24"/>
          <w:lang w:val="en-US" w:eastAsia="zh-CN"/>
          <w14:textFill>
            <w14:solidFill>
              <w14:schemeClr w14:val="tx1"/>
            </w14:solidFill>
          </w14:textFill>
        </w:rPr>
        <w:t>5</w:t>
      </w:r>
      <w:r>
        <w:rPr>
          <w:rFonts w:hint="eastAsia" w:ascii="Times New Roman" w:hAnsi="Times New Roman" w:eastAsia="宋体"/>
          <w:color w:val="000000" w:themeColor="text1"/>
          <w:sz w:val="24"/>
          <w14:textFill>
            <w14:solidFill>
              <w14:schemeClr w14:val="tx1"/>
            </w14:solidFill>
          </w14:textFill>
        </w:rPr>
        <w:t>。</w:t>
      </w:r>
    </w:p>
    <w:p>
      <w:pPr>
        <w:spacing w:line="240" w:lineRule="auto"/>
        <w:ind w:firstLine="482"/>
        <w:jc w:val="center"/>
        <w:rPr>
          <w:rFonts w:ascii="Times New Roman" w:hAnsi="Times New Roman" w:eastAsia="宋体"/>
          <w:b/>
          <w:bCs/>
          <w:color w:val="000000" w:themeColor="text1"/>
          <w:szCs w:val="24"/>
          <w14:textFill>
            <w14:solidFill>
              <w14:schemeClr w14:val="tx1"/>
            </w14:solidFill>
          </w14:textFill>
        </w:rPr>
      </w:pPr>
    </w:p>
    <w:p>
      <w:pPr>
        <w:spacing w:line="240" w:lineRule="auto"/>
        <w:ind w:firstLine="482"/>
        <w:jc w:val="center"/>
        <w:rPr>
          <w:rFonts w:ascii="Times New Roman" w:hAnsi="Times New Roman" w:eastAsia="宋体"/>
          <w:b/>
          <w:bCs/>
          <w:color w:val="000000" w:themeColor="text1"/>
          <w:szCs w:val="24"/>
          <w14:textFill>
            <w14:solidFill>
              <w14:schemeClr w14:val="tx1"/>
            </w14:solidFill>
          </w14:textFill>
        </w:rPr>
      </w:pPr>
    </w:p>
    <w:p>
      <w:pPr>
        <w:spacing w:line="240" w:lineRule="auto"/>
        <w:ind w:firstLine="482"/>
        <w:jc w:val="center"/>
        <w:rPr>
          <w:rFonts w:ascii="Times New Roman" w:hAnsi="Times New Roman" w:eastAsia="宋体"/>
          <w:b/>
          <w:bCs/>
          <w:color w:val="000000" w:themeColor="text1"/>
          <w:szCs w:val="24"/>
          <w14:textFill>
            <w14:solidFill>
              <w14:schemeClr w14:val="tx1"/>
            </w14:solidFill>
          </w14:textFill>
        </w:rPr>
      </w:pPr>
    </w:p>
    <w:p>
      <w:pPr>
        <w:spacing w:line="240" w:lineRule="auto"/>
        <w:ind w:firstLine="482"/>
        <w:jc w:val="center"/>
        <w:rPr>
          <w:rFonts w:ascii="Times New Roman" w:hAnsi="Times New Roman" w:eastAsia="宋体"/>
          <w:b/>
          <w:bCs/>
          <w:color w:val="000000" w:themeColor="text1"/>
          <w:szCs w:val="24"/>
          <w14:textFill>
            <w14:solidFill>
              <w14:schemeClr w14:val="tx1"/>
            </w14:solidFill>
          </w14:textFill>
        </w:rPr>
      </w:pPr>
    </w:p>
    <w:p>
      <w:pPr>
        <w:spacing w:line="240" w:lineRule="auto"/>
        <w:ind w:firstLine="482"/>
        <w:jc w:val="center"/>
        <w:rPr>
          <w:rFonts w:ascii="Times New Roman" w:hAnsi="Times New Roman" w:eastAsia="宋体"/>
          <w:b/>
          <w:bCs/>
          <w:color w:val="000000" w:themeColor="text1"/>
          <w:szCs w:val="24"/>
          <w14:textFill>
            <w14:solidFill>
              <w14:schemeClr w14:val="tx1"/>
            </w14:solidFill>
          </w14:textFill>
        </w:rPr>
      </w:pPr>
    </w:p>
    <w:p>
      <w:pPr>
        <w:spacing w:line="240" w:lineRule="auto"/>
        <w:ind w:left="0" w:leftChars="0" w:firstLine="0" w:firstLineChars="0"/>
        <w:jc w:val="both"/>
        <w:rPr>
          <w:rFonts w:ascii="Times New Roman" w:hAnsi="Times New Roman" w:eastAsia="宋体"/>
          <w:b/>
          <w:bCs/>
          <w:color w:val="000000" w:themeColor="text1"/>
          <w:szCs w:val="24"/>
          <w14:textFill>
            <w14:solidFill>
              <w14:schemeClr w14:val="tx1"/>
            </w14:solidFill>
          </w14:textFill>
        </w:rPr>
      </w:pPr>
    </w:p>
    <w:p>
      <w:pPr>
        <w:ind w:left="0" w:leftChars="0" w:firstLine="0" w:firstLineChars="0"/>
        <w:rPr>
          <w:rFonts w:ascii="Times New Roman" w:hAnsi="Times New Roman" w:eastAsia="宋体"/>
          <w:b/>
          <w:bCs/>
          <w:color w:val="000000" w:themeColor="text1"/>
          <w:szCs w:val="24"/>
          <w14:textFill>
            <w14:solidFill>
              <w14:schemeClr w14:val="tx1"/>
            </w14:solidFill>
          </w14:textFill>
        </w:rPr>
      </w:pPr>
      <w:r>
        <w:rPr>
          <w:rFonts w:hint="eastAsia" w:ascii="Times New Roman" w:hAnsi="Times New Roman" w:eastAsia="宋体"/>
          <w:b/>
          <w:color w:val="000000" w:themeColor="text1"/>
          <w:sz w:val="28"/>
          <w:szCs w:val="28"/>
          <w:lang w:val="en-US" w:eastAsia="zh-CN"/>
          <w14:textFill>
            <w14:solidFill>
              <w14:schemeClr w14:val="tx1"/>
            </w14:solidFill>
          </w14:textFill>
        </w:rPr>
        <w:t>续表7</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b/>
          <w:bCs/>
          <w:color w:val="000000" w:themeColor="text1"/>
          <w:sz w:val="24"/>
          <w:szCs w:val="21"/>
          <w14:textFill>
            <w14:solidFill>
              <w14:schemeClr w14:val="tx1"/>
            </w14:solidFill>
          </w14:textFill>
        </w:rPr>
        <w:t>表7-</w:t>
      </w:r>
      <w:r>
        <w:rPr>
          <w:rFonts w:hint="eastAsia" w:ascii="Times New Roman" w:hAnsi="Times New Roman" w:eastAsia="宋体"/>
          <w:b/>
          <w:bCs/>
          <w:color w:val="000000" w:themeColor="text1"/>
          <w:sz w:val="24"/>
          <w:szCs w:val="21"/>
          <w:lang w:val="en-US" w:eastAsia="zh-CN"/>
          <w14:textFill>
            <w14:solidFill>
              <w14:schemeClr w14:val="tx1"/>
            </w14:solidFill>
          </w14:textFill>
        </w:rPr>
        <w:t>3</w:t>
      </w:r>
      <w:r>
        <w:rPr>
          <w:rFonts w:hint="eastAsia" w:ascii="Times New Roman" w:hAnsi="Times New Roman" w:eastAsia="宋体"/>
          <w:b/>
          <w:bCs/>
          <w:color w:val="000000" w:themeColor="text1"/>
          <w:sz w:val="24"/>
          <w:szCs w:val="21"/>
          <w14:textFill>
            <w14:solidFill>
              <w14:schemeClr w14:val="tx1"/>
            </w14:solidFill>
          </w14:textFill>
        </w:rPr>
        <w:t>估算模型参数表</w:t>
      </w:r>
    </w:p>
    <w:tbl>
      <w:tblPr>
        <w:tblStyle w:val="21"/>
        <w:tblW w:w="85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5681" w:type="dxa"/>
            <w:gridSpan w:val="2"/>
            <w:tcBorders>
              <w:tl2br w:val="nil"/>
              <w:tr2bl w:val="nil"/>
            </w:tcBorders>
            <w:vAlign w:val="center"/>
          </w:tcPr>
          <w:p>
            <w:pPr>
              <w:spacing w:line="240" w:lineRule="auto"/>
              <w:ind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参数</w:t>
            </w:r>
          </w:p>
        </w:tc>
        <w:tc>
          <w:tcPr>
            <w:tcW w:w="2841" w:type="dxa"/>
            <w:tcBorders>
              <w:tl2br w:val="nil"/>
              <w:tr2bl w:val="nil"/>
            </w:tcBorders>
            <w:vAlign w:val="center"/>
          </w:tcPr>
          <w:p>
            <w:pPr>
              <w:spacing w:line="240" w:lineRule="auto"/>
              <w:ind w:firstLine="0" w:firstLineChars="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2840" w:type="dxa"/>
            <w:vMerge w:val="restart"/>
            <w:tcBorders>
              <w:tl2br w:val="nil"/>
              <w:tr2bl w:val="nil"/>
            </w:tcBorders>
            <w:vAlign w:val="center"/>
          </w:tcPr>
          <w:p>
            <w:pPr>
              <w:spacing w:line="240" w:lineRule="auto"/>
              <w:ind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城市/农村选项</w:t>
            </w:r>
          </w:p>
        </w:tc>
        <w:tc>
          <w:tcPr>
            <w:tcW w:w="2841" w:type="dxa"/>
            <w:tcBorders>
              <w:tl2br w:val="nil"/>
              <w:tr2bl w:val="nil"/>
            </w:tcBorders>
            <w:vAlign w:val="center"/>
          </w:tcPr>
          <w:p>
            <w:pPr>
              <w:spacing w:line="240" w:lineRule="auto"/>
              <w:ind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城市/农村</w:t>
            </w:r>
          </w:p>
        </w:tc>
        <w:tc>
          <w:tcPr>
            <w:tcW w:w="2841" w:type="dxa"/>
            <w:tcBorders>
              <w:tl2br w:val="nil"/>
              <w:tr2bl w:val="nil"/>
            </w:tcBorders>
            <w:vAlign w:val="center"/>
          </w:tcPr>
          <w:p>
            <w:pPr>
              <w:spacing w:line="240" w:lineRule="auto"/>
              <w:ind w:firstLine="0" w:firstLineChars="0"/>
              <w:jc w:val="center"/>
              <w:rPr>
                <w:rFonts w:hint="eastAsia" w:ascii="Times New Roman" w:hAnsi="Times New Roman" w:eastAsia="宋体"/>
                <w:bCs/>
                <w:color w:val="000000" w:themeColor="text1"/>
                <w:sz w:val="21"/>
                <w:szCs w:val="21"/>
                <w:lang w:eastAsia="zh-CN"/>
                <w14:textFill>
                  <w14:solidFill>
                    <w14:schemeClr w14:val="tx1"/>
                  </w14:solidFill>
                </w14:textFill>
              </w:rPr>
            </w:pPr>
            <w:r>
              <w:rPr>
                <w:rFonts w:hint="eastAsia"/>
                <w:bCs/>
                <w:color w:val="000000" w:themeColor="text1"/>
                <w:sz w:val="21"/>
                <w:szCs w:val="21"/>
                <w:lang w:eastAsia="zh-CN"/>
                <w14:textFill>
                  <w14:solidFill>
                    <w14:schemeClr w14:val="tx1"/>
                  </w14:solidFill>
                </w14:textFill>
              </w:rPr>
              <w:t>城市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2840" w:type="dxa"/>
            <w:vMerge w:val="continue"/>
            <w:tcBorders>
              <w:tl2br w:val="nil"/>
              <w:tr2bl w:val="nil"/>
            </w:tcBorders>
            <w:vAlign w:val="center"/>
          </w:tcPr>
          <w:p>
            <w:pPr>
              <w:spacing w:line="240" w:lineRule="auto"/>
              <w:ind w:firstLine="0" w:firstLineChars="0"/>
              <w:jc w:val="center"/>
              <w:rPr>
                <w:rFonts w:ascii="Times New Roman" w:hAnsi="Times New Roman" w:eastAsia="宋体"/>
                <w:bCs/>
                <w:color w:val="000000" w:themeColor="text1"/>
                <w:sz w:val="21"/>
                <w:szCs w:val="21"/>
                <w14:textFill>
                  <w14:solidFill>
                    <w14:schemeClr w14:val="tx1"/>
                  </w14:solidFill>
                </w14:textFill>
              </w:rPr>
            </w:pPr>
          </w:p>
        </w:tc>
        <w:tc>
          <w:tcPr>
            <w:tcW w:w="2841" w:type="dxa"/>
            <w:tcBorders>
              <w:tl2br w:val="nil"/>
              <w:tr2bl w:val="nil"/>
            </w:tcBorders>
            <w:vAlign w:val="center"/>
          </w:tcPr>
          <w:p>
            <w:pPr>
              <w:spacing w:line="240" w:lineRule="auto"/>
              <w:ind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人口数（城市选项时）</w:t>
            </w:r>
          </w:p>
        </w:tc>
        <w:tc>
          <w:tcPr>
            <w:tcW w:w="2841" w:type="dxa"/>
            <w:tcBorders>
              <w:tl2br w:val="nil"/>
              <w:tr2bl w:val="nil"/>
            </w:tcBorders>
            <w:vAlign w:val="center"/>
          </w:tcPr>
          <w:p>
            <w:pPr>
              <w:spacing w:line="240" w:lineRule="auto"/>
              <w:ind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150000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5681" w:type="dxa"/>
            <w:gridSpan w:val="2"/>
            <w:tcBorders>
              <w:tl2br w:val="nil"/>
              <w:tr2bl w:val="nil"/>
            </w:tcBorders>
            <w:vAlign w:val="center"/>
          </w:tcPr>
          <w:p>
            <w:pPr>
              <w:spacing w:line="240" w:lineRule="auto"/>
              <w:ind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最高环境温度/℃</w:t>
            </w:r>
          </w:p>
        </w:tc>
        <w:tc>
          <w:tcPr>
            <w:tcW w:w="2841" w:type="dxa"/>
            <w:tcBorders>
              <w:tl2br w:val="nil"/>
              <w:tr2bl w:val="nil"/>
            </w:tcBorders>
            <w:vAlign w:val="center"/>
          </w:tcPr>
          <w:p>
            <w:pPr>
              <w:spacing w:line="240" w:lineRule="auto"/>
              <w:ind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5681" w:type="dxa"/>
            <w:gridSpan w:val="2"/>
            <w:tcBorders>
              <w:tl2br w:val="nil"/>
              <w:tr2bl w:val="nil"/>
            </w:tcBorders>
            <w:vAlign w:val="center"/>
          </w:tcPr>
          <w:p>
            <w:pPr>
              <w:spacing w:line="240" w:lineRule="auto"/>
              <w:ind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bCs/>
                <w:color w:val="000000" w:themeColor="text1"/>
                <w:sz w:val="21"/>
                <w:szCs w:val="21"/>
                <w14:textFill>
                  <w14:solidFill>
                    <w14:schemeClr w14:val="tx1"/>
                  </w14:solidFill>
                </w14:textFill>
              </w:rPr>
              <w:t>最低环境温度/℃</w:t>
            </w:r>
          </w:p>
        </w:tc>
        <w:tc>
          <w:tcPr>
            <w:tcW w:w="2841" w:type="dxa"/>
            <w:tcBorders>
              <w:tl2br w:val="nil"/>
              <w:tr2bl w:val="nil"/>
            </w:tcBorders>
            <w:vAlign w:val="center"/>
          </w:tcPr>
          <w:p>
            <w:pPr>
              <w:spacing w:line="240" w:lineRule="auto"/>
              <w:ind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5681" w:type="dxa"/>
            <w:gridSpan w:val="2"/>
            <w:tcBorders>
              <w:tl2br w:val="nil"/>
              <w:tr2bl w:val="nil"/>
            </w:tcBorders>
            <w:vAlign w:val="center"/>
          </w:tcPr>
          <w:p>
            <w:pPr>
              <w:spacing w:line="240" w:lineRule="auto"/>
              <w:ind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土地利用类型</w:t>
            </w:r>
          </w:p>
        </w:tc>
        <w:tc>
          <w:tcPr>
            <w:tcW w:w="2841" w:type="dxa"/>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城市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5681" w:type="dxa"/>
            <w:gridSpan w:val="2"/>
            <w:tcBorders>
              <w:tl2br w:val="nil"/>
              <w:tr2bl w:val="nil"/>
            </w:tcBorders>
            <w:vAlign w:val="center"/>
          </w:tcPr>
          <w:p>
            <w:pPr>
              <w:spacing w:line="240" w:lineRule="auto"/>
              <w:ind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区域湿度条件</w:t>
            </w:r>
          </w:p>
        </w:tc>
        <w:tc>
          <w:tcPr>
            <w:tcW w:w="2841" w:type="dxa"/>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color w:val="000000" w:themeColor="text1"/>
                <w:kern w:val="0"/>
                <w:sz w:val="21"/>
                <w:szCs w:val="21"/>
                <w14:textFill>
                  <w14:solidFill>
                    <w14:schemeClr w14:val="tx1"/>
                  </w14:solidFill>
                </w14:textFill>
              </w:rPr>
              <w:t>潮湿气候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2840" w:type="dxa"/>
            <w:vMerge w:val="restart"/>
            <w:tcBorders>
              <w:tl2br w:val="nil"/>
              <w:tr2bl w:val="nil"/>
            </w:tcBorders>
            <w:vAlign w:val="center"/>
          </w:tcPr>
          <w:p>
            <w:pPr>
              <w:spacing w:line="240" w:lineRule="auto"/>
              <w:ind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是否考虑地形</w:t>
            </w:r>
          </w:p>
        </w:tc>
        <w:tc>
          <w:tcPr>
            <w:tcW w:w="2841" w:type="dxa"/>
            <w:tcBorders>
              <w:tl2br w:val="nil"/>
              <w:tr2bl w:val="nil"/>
            </w:tcBorders>
            <w:vAlign w:val="center"/>
          </w:tcPr>
          <w:p>
            <w:pPr>
              <w:spacing w:line="240" w:lineRule="auto"/>
              <w:ind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考虑地形</w:t>
            </w:r>
          </w:p>
        </w:tc>
        <w:tc>
          <w:tcPr>
            <w:tcW w:w="2841" w:type="dxa"/>
            <w:tcBorders>
              <w:tl2br w:val="nil"/>
              <w:tr2bl w:val="nil"/>
            </w:tcBorders>
            <w:vAlign w:val="center"/>
          </w:tcPr>
          <w:p>
            <w:pPr>
              <w:spacing w:line="240" w:lineRule="auto"/>
              <w:ind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sym w:font="Wingdings 2" w:char="00A3"/>
            </w:r>
            <w:r>
              <w:rPr>
                <w:rFonts w:hint="eastAsia" w:ascii="Times New Roman" w:hAnsi="Times New Roman" w:eastAsia="宋体"/>
                <w:bCs/>
                <w:color w:val="000000" w:themeColor="text1"/>
                <w:sz w:val="21"/>
                <w:szCs w:val="21"/>
                <w14:textFill>
                  <w14:solidFill>
                    <w14:schemeClr w14:val="tx1"/>
                  </w14:solidFill>
                </w14:textFill>
              </w:rPr>
              <w:t>是</w:t>
            </w:r>
            <w:r>
              <w:rPr>
                <w:rFonts w:hint="eastAsia" w:ascii="Times New Roman" w:hAnsi="Times New Roman" w:eastAsia="宋体"/>
                <w:bCs/>
                <w:color w:val="000000" w:themeColor="text1"/>
                <w:sz w:val="21"/>
                <w:szCs w:val="21"/>
                <w14:textFill>
                  <w14:solidFill>
                    <w14:schemeClr w14:val="tx1"/>
                  </w14:solidFill>
                </w14:textFill>
              </w:rPr>
              <w:sym w:font="Wingdings 2" w:char="0052"/>
            </w:r>
            <w:r>
              <w:rPr>
                <w:rFonts w:hint="eastAsia" w:ascii="Times New Roman" w:hAnsi="Times New Roman" w:eastAsia="宋体"/>
                <w:bCs/>
                <w:color w:val="000000" w:themeColor="text1"/>
                <w:sz w:val="21"/>
                <w:szCs w:val="21"/>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2840" w:type="dxa"/>
            <w:vMerge w:val="continue"/>
            <w:tcBorders>
              <w:tl2br w:val="nil"/>
              <w:tr2bl w:val="nil"/>
            </w:tcBorders>
            <w:vAlign w:val="center"/>
          </w:tcPr>
          <w:p>
            <w:pPr>
              <w:spacing w:line="240" w:lineRule="auto"/>
              <w:ind w:firstLine="0" w:firstLineChars="0"/>
              <w:jc w:val="center"/>
              <w:rPr>
                <w:rFonts w:ascii="Times New Roman" w:hAnsi="Times New Roman" w:eastAsia="宋体"/>
                <w:bCs/>
                <w:color w:val="000000" w:themeColor="text1"/>
                <w:sz w:val="21"/>
                <w:szCs w:val="21"/>
                <w14:textFill>
                  <w14:solidFill>
                    <w14:schemeClr w14:val="tx1"/>
                  </w14:solidFill>
                </w14:textFill>
              </w:rPr>
            </w:pPr>
          </w:p>
        </w:tc>
        <w:tc>
          <w:tcPr>
            <w:tcW w:w="2841" w:type="dxa"/>
            <w:tcBorders>
              <w:tl2br w:val="nil"/>
              <w:tr2bl w:val="nil"/>
            </w:tcBorders>
            <w:vAlign w:val="center"/>
          </w:tcPr>
          <w:p>
            <w:pPr>
              <w:spacing w:line="240" w:lineRule="auto"/>
              <w:ind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地形数据分辨率/m</w:t>
            </w:r>
          </w:p>
        </w:tc>
        <w:tc>
          <w:tcPr>
            <w:tcW w:w="2841" w:type="dxa"/>
            <w:tcBorders>
              <w:tl2br w:val="nil"/>
              <w:tr2bl w:val="nil"/>
            </w:tcBorders>
            <w:vAlign w:val="center"/>
          </w:tcPr>
          <w:p>
            <w:pPr>
              <w:spacing w:line="240" w:lineRule="auto"/>
              <w:ind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2840" w:type="dxa"/>
            <w:vMerge w:val="restart"/>
            <w:tcBorders>
              <w:tl2br w:val="nil"/>
              <w:tr2bl w:val="nil"/>
            </w:tcBorders>
            <w:vAlign w:val="center"/>
          </w:tcPr>
          <w:p>
            <w:pPr>
              <w:spacing w:line="240" w:lineRule="auto"/>
              <w:ind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是否考虑岸线熏烟</w:t>
            </w:r>
          </w:p>
        </w:tc>
        <w:tc>
          <w:tcPr>
            <w:tcW w:w="2841" w:type="dxa"/>
            <w:tcBorders>
              <w:tl2br w:val="nil"/>
              <w:tr2bl w:val="nil"/>
            </w:tcBorders>
            <w:vAlign w:val="center"/>
          </w:tcPr>
          <w:p>
            <w:pPr>
              <w:spacing w:line="240" w:lineRule="auto"/>
              <w:ind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考虑岸线熏烟</w:t>
            </w:r>
          </w:p>
        </w:tc>
        <w:tc>
          <w:tcPr>
            <w:tcW w:w="2841" w:type="dxa"/>
            <w:tcBorders>
              <w:tl2br w:val="nil"/>
              <w:tr2bl w:val="nil"/>
            </w:tcBorders>
            <w:vAlign w:val="center"/>
          </w:tcPr>
          <w:p>
            <w:pPr>
              <w:spacing w:line="240" w:lineRule="auto"/>
              <w:ind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sym w:font="Wingdings 2" w:char="00A3"/>
            </w:r>
            <w:r>
              <w:rPr>
                <w:rFonts w:hint="eastAsia" w:ascii="Times New Roman" w:hAnsi="Times New Roman" w:eastAsia="宋体"/>
                <w:bCs/>
                <w:color w:val="000000" w:themeColor="text1"/>
                <w:sz w:val="21"/>
                <w:szCs w:val="21"/>
                <w14:textFill>
                  <w14:solidFill>
                    <w14:schemeClr w14:val="tx1"/>
                  </w14:solidFill>
                </w14:textFill>
              </w:rPr>
              <w:t>是</w:t>
            </w:r>
            <w:r>
              <w:rPr>
                <w:rFonts w:hint="eastAsia" w:ascii="Times New Roman" w:hAnsi="Times New Roman" w:eastAsia="宋体"/>
                <w:bCs/>
                <w:color w:val="000000" w:themeColor="text1"/>
                <w:sz w:val="21"/>
                <w:szCs w:val="21"/>
                <w14:textFill>
                  <w14:solidFill>
                    <w14:schemeClr w14:val="tx1"/>
                  </w14:solidFill>
                </w14:textFill>
              </w:rPr>
              <w:sym w:font="Wingdings 2" w:char="0052"/>
            </w:r>
            <w:r>
              <w:rPr>
                <w:rFonts w:hint="eastAsia" w:ascii="Times New Roman" w:hAnsi="Times New Roman" w:eastAsia="宋体"/>
                <w:bCs/>
                <w:color w:val="000000" w:themeColor="text1"/>
                <w:sz w:val="21"/>
                <w:szCs w:val="21"/>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2840" w:type="dxa"/>
            <w:vMerge w:val="continue"/>
            <w:tcBorders>
              <w:tl2br w:val="nil"/>
              <w:tr2bl w:val="nil"/>
            </w:tcBorders>
            <w:vAlign w:val="center"/>
          </w:tcPr>
          <w:p>
            <w:pPr>
              <w:spacing w:line="240" w:lineRule="auto"/>
              <w:ind w:firstLine="0" w:firstLineChars="0"/>
              <w:jc w:val="center"/>
              <w:rPr>
                <w:rFonts w:ascii="Times New Roman" w:hAnsi="Times New Roman" w:eastAsia="宋体"/>
                <w:bCs/>
                <w:color w:val="000000" w:themeColor="text1"/>
                <w:sz w:val="21"/>
                <w:szCs w:val="21"/>
                <w14:textFill>
                  <w14:solidFill>
                    <w14:schemeClr w14:val="tx1"/>
                  </w14:solidFill>
                </w14:textFill>
              </w:rPr>
            </w:pPr>
          </w:p>
        </w:tc>
        <w:tc>
          <w:tcPr>
            <w:tcW w:w="2841" w:type="dxa"/>
            <w:tcBorders>
              <w:tl2br w:val="nil"/>
              <w:tr2bl w:val="nil"/>
            </w:tcBorders>
            <w:vAlign w:val="center"/>
          </w:tcPr>
          <w:p>
            <w:pPr>
              <w:spacing w:line="240" w:lineRule="auto"/>
              <w:ind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岸线距离/km</w:t>
            </w:r>
          </w:p>
        </w:tc>
        <w:tc>
          <w:tcPr>
            <w:tcW w:w="2841" w:type="dxa"/>
            <w:tcBorders>
              <w:tl2br w:val="nil"/>
              <w:tr2bl w:val="nil"/>
            </w:tcBorders>
            <w:vAlign w:val="center"/>
          </w:tcPr>
          <w:p>
            <w:pPr>
              <w:spacing w:line="240" w:lineRule="auto"/>
              <w:ind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2840" w:type="dxa"/>
            <w:vMerge w:val="continue"/>
            <w:tcBorders>
              <w:tl2br w:val="nil"/>
              <w:tr2bl w:val="nil"/>
            </w:tcBorders>
            <w:vAlign w:val="center"/>
          </w:tcPr>
          <w:p>
            <w:pPr>
              <w:spacing w:line="240" w:lineRule="auto"/>
              <w:ind w:firstLine="0" w:firstLineChars="0"/>
              <w:jc w:val="center"/>
              <w:rPr>
                <w:rFonts w:ascii="Times New Roman" w:hAnsi="Times New Roman" w:eastAsia="宋体"/>
                <w:bCs/>
                <w:color w:val="000000" w:themeColor="text1"/>
                <w:sz w:val="21"/>
                <w:szCs w:val="21"/>
                <w14:textFill>
                  <w14:solidFill>
                    <w14:schemeClr w14:val="tx1"/>
                  </w14:solidFill>
                </w14:textFill>
              </w:rPr>
            </w:pPr>
          </w:p>
        </w:tc>
        <w:tc>
          <w:tcPr>
            <w:tcW w:w="2841" w:type="dxa"/>
            <w:tcBorders>
              <w:tl2br w:val="nil"/>
              <w:tr2bl w:val="nil"/>
            </w:tcBorders>
            <w:vAlign w:val="center"/>
          </w:tcPr>
          <w:p>
            <w:pPr>
              <w:spacing w:line="240" w:lineRule="auto"/>
              <w:ind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岸线方向/°</w:t>
            </w:r>
          </w:p>
        </w:tc>
        <w:tc>
          <w:tcPr>
            <w:tcW w:w="2841" w:type="dxa"/>
            <w:tcBorders>
              <w:tl2br w:val="nil"/>
              <w:tr2bl w:val="nil"/>
            </w:tcBorders>
            <w:vAlign w:val="center"/>
          </w:tcPr>
          <w:p>
            <w:pPr>
              <w:spacing w:line="240" w:lineRule="auto"/>
              <w:ind w:firstLine="0" w:firstLineChars="0"/>
              <w:jc w:val="center"/>
              <w:rPr>
                <w:rFonts w:ascii="Times New Roman" w:hAnsi="Times New Roman" w:eastAsia="宋体"/>
                <w:bCs/>
                <w:color w:val="000000" w:themeColor="text1"/>
                <w:sz w:val="21"/>
                <w:szCs w:val="21"/>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Times New Roman" w:hAnsi="Times New Roman" w:eastAsia="宋体"/>
          <w:b/>
          <w:bCs/>
          <w:color w:val="000000" w:themeColor="text1"/>
          <w:sz w:val="24"/>
          <w:szCs w:val="24"/>
          <w14:textFill>
            <w14:solidFill>
              <w14:schemeClr w14:val="tx1"/>
            </w14:solidFill>
          </w14:textFill>
        </w:rPr>
      </w:pPr>
      <w:r>
        <w:rPr>
          <w:rFonts w:hint="eastAsia" w:ascii="Times New Roman" w:hAnsi="Times New Roman" w:eastAsia="宋体"/>
          <w:b/>
          <w:bCs/>
          <w:color w:val="000000" w:themeColor="text1"/>
          <w:sz w:val="24"/>
          <w:szCs w:val="24"/>
          <w14:textFill>
            <w14:solidFill>
              <w14:schemeClr w14:val="tx1"/>
            </w14:solidFill>
          </w14:textFill>
        </w:rPr>
        <w:t>表7-</w:t>
      </w:r>
      <w:r>
        <w:rPr>
          <w:rFonts w:hint="eastAsia" w:ascii="Times New Roman" w:hAnsi="Times New Roman" w:eastAsia="宋体"/>
          <w:b/>
          <w:bCs/>
          <w:color w:val="000000" w:themeColor="text1"/>
          <w:sz w:val="24"/>
          <w:szCs w:val="24"/>
          <w:lang w:val="en-US" w:eastAsia="zh-CN"/>
          <w14:textFill>
            <w14:solidFill>
              <w14:schemeClr w14:val="tx1"/>
            </w14:solidFill>
          </w14:textFill>
        </w:rPr>
        <w:t>4</w:t>
      </w:r>
      <w:r>
        <w:rPr>
          <w:rFonts w:hint="eastAsia" w:ascii="Times New Roman" w:hAnsi="Times New Roman" w:eastAsia="宋体"/>
          <w:b/>
          <w:bCs/>
          <w:color w:val="000000" w:themeColor="text1"/>
          <w:sz w:val="24"/>
          <w:szCs w:val="24"/>
          <w14:textFill>
            <w14:solidFill>
              <w14:schemeClr w14:val="tx1"/>
            </w14:solidFill>
          </w14:textFill>
        </w:rPr>
        <w:t xml:space="preserve">  正常工况下有组织废气污染源强</w:t>
      </w:r>
    </w:p>
    <w:tbl>
      <w:tblPr>
        <w:tblStyle w:val="20"/>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1"/>
        <w:gridCol w:w="401"/>
        <w:gridCol w:w="600"/>
        <w:gridCol w:w="613"/>
        <w:gridCol w:w="645"/>
        <w:gridCol w:w="635"/>
        <w:gridCol w:w="712"/>
        <w:gridCol w:w="756"/>
        <w:gridCol w:w="766"/>
        <w:gridCol w:w="842"/>
        <w:gridCol w:w="498"/>
        <w:gridCol w:w="671"/>
        <w:gridCol w:w="6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91" w:type="dxa"/>
            <w:vAlign w:val="center"/>
          </w:tcPr>
          <w:p>
            <w:pPr>
              <w:pStyle w:val="31"/>
              <w:spacing w:line="320" w:lineRule="exact"/>
              <w:rPr>
                <w:rFonts w:ascii="Times New Roman" w:hAnsi="Times New Roman" w:eastAsia="宋体"/>
                <w:b/>
                <w:bCs/>
                <w:color w:val="000000" w:themeColor="text1"/>
                <w:szCs w:val="21"/>
                <w14:textFill>
                  <w14:solidFill>
                    <w14:schemeClr w14:val="tx1"/>
                  </w14:solidFill>
                </w14:textFill>
              </w:rPr>
            </w:pPr>
            <w:r>
              <w:rPr>
                <w:rFonts w:ascii="Times New Roman" w:hAnsi="Times New Roman" w:eastAsia="宋体"/>
                <w:b/>
                <w:bCs/>
                <w:color w:val="000000" w:themeColor="text1"/>
                <w:szCs w:val="21"/>
                <w14:textFill>
                  <w14:solidFill>
                    <w14:schemeClr w14:val="tx1"/>
                  </w14:solidFill>
                </w14:textFill>
              </w:rPr>
              <w:t>污染源</w:t>
            </w:r>
          </w:p>
        </w:tc>
        <w:tc>
          <w:tcPr>
            <w:tcW w:w="401" w:type="dxa"/>
            <w:vAlign w:val="center"/>
          </w:tcPr>
          <w:p>
            <w:pPr>
              <w:pStyle w:val="31"/>
              <w:spacing w:line="320" w:lineRule="exact"/>
              <w:rPr>
                <w:rFonts w:ascii="Times New Roman" w:hAnsi="Times New Roman" w:eastAsia="宋体"/>
                <w:b/>
                <w:bCs/>
                <w:color w:val="000000" w:themeColor="text1"/>
                <w:szCs w:val="21"/>
                <w14:textFill>
                  <w14:solidFill>
                    <w14:schemeClr w14:val="tx1"/>
                  </w14:solidFill>
                </w14:textFill>
              </w:rPr>
            </w:pPr>
            <w:r>
              <w:rPr>
                <w:rFonts w:ascii="Times New Roman" w:hAnsi="Times New Roman" w:eastAsia="宋体"/>
                <w:b/>
                <w:bCs/>
                <w:color w:val="000000" w:themeColor="text1"/>
                <w:szCs w:val="21"/>
                <w14:textFill>
                  <w14:solidFill>
                    <w14:schemeClr w14:val="tx1"/>
                  </w14:solidFill>
                </w14:textFill>
              </w:rPr>
              <w:t>排气筒编号</w:t>
            </w:r>
          </w:p>
        </w:tc>
        <w:tc>
          <w:tcPr>
            <w:tcW w:w="600" w:type="dxa"/>
            <w:vAlign w:val="center"/>
          </w:tcPr>
          <w:p>
            <w:pPr>
              <w:pStyle w:val="31"/>
              <w:spacing w:line="320" w:lineRule="exact"/>
              <w:rPr>
                <w:rFonts w:ascii="Times New Roman" w:hAnsi="Times New Roman" w:eastAsia="宋体"/>
                <w:b/>
                <w:bCs/>
                <w:color w:val="000000" w:themeColor="text1"/>
                <w:szCs w:val="21"/>
                <w14:textFill>
                  <w14:solidFill>
                    <w14:schemeClr w14:val="tx1"/>
                  </w14:solidFill>
                </w14:textFill>
              </w:rPr>
            </w:pPr>
            <w:r>
              <w:rPr>
                <w:rFonts w:ascii="Times New Roman" w:hAnsi="Times New Roman" w:eastAsia="宋体"/>
                <w:b/>
                <w:bCs/>
                <w:color w:val="000000" w:themeColor="text1"/>
                <w:szCs w:val="21"/>
                <w14:textFill>
                  <w14:solidFill>
                    <w14:schemeClr w14:val="tx1"/>
                  </w14:solidFill>
                </w14:textFill>
              </w:rPr>
              <w:t>X坐标</w:t>
            </w:r>
          </w:p>
        </w:tc>
        <w:tc>
          <w:tcPr>
            <w:tcW w:w="613" w:type="dxa"/>
            <w:vAlign w:val="center"/>
          </w:tcPr>
          <w:p>
            <w:pPr>
              <w:pStyle w:val="31"/>
              <w:spacing w:line="320" w:lineRule="exact"/>
              <w:rPr>
                <w:rFonts w:ascii="Times New Roman" w:hAnsi="Times New Roman" w:eastAsia="宋体"/>
                <w:b/>
                <w:bCs/>
                <w:color w:val="000000" w:themeColor="text1"/>
                <w:szCs w:val="21"/>
                <w14:textFill>
                  <w14:solidFill>
                    <w14:schemeClr w14:val="tx1"/>
                  </w14:solidFill>
                </w14:textFill>
              </w:rPr>
            </w:pPr>
            <w:r>
              <w:rPr>
                <w:rFonts w:ascii="Times New Roman" w:hAnsi="Times New Roman" w:eastAsia="宋体"/>
                <w:b/>
                <w:bCs/>
                <w:color w:val="000000" w:themeColor="text1"/>
                <w:szCs w:val="21"/>
                <w14:textFill>
                  <w14:solidFill>
                    <w14:schemeClr w14:val="tx1"/>
                  </w14:solidFill>
                </w14:textFill>
              </w:rPr>
              <w:t>Y坐标</w:t>
            </w:r>
          </w:p>
        </w:tc>
        <w:tc>
          <w:tcPr>
            <w:tcW w:w="645" w:type="dxa"/>
            <w:vAlign w:val="center"/>
          </w:tcPr>
          <w:p>
            <w:pPr>
              <w:pStyle w:val="31"/>
              <w:spacing w:line="320" w:lineRule="exact"/>
              <w:rPr>
                <w:rFonts w:ascii="Times New Roman" w:hAnsi="Times New Roman" w:eastAsia="宋体"/>
                <w:b/>
                <w:bCs/>
                <w:color w:val="000000" w:themeColor="text1"/>
                <w:szCs w:val="21"/>
                <w14:textFill>
                  <w14:solidFill>
                    <w14:schemeClr w14:val="tx1"/>
                  </w14:solidFill>
                </w14:textFill>
              </w:rPr>
            </w:pPr>
            <w:r>
              <w:rPr>
                <w:rFonts w:ascii="Times New Roman" w:hAnsi="Times New Roman" w:eastAsia="宋体"/>
                <w:b/>
                <w:bCs/>
                <w:color w:val="000000" w:themeColor="text1"/>
                <w:szCs w:val="21"/>
                <w14:textFill>
                  <w14:solidFill>
                    <w14:schemeClr w14:val="tx1"/>
                  </w14:solidFill>
                </w14:textFill>
              </w:rPr>
              <w:t>排气筒底部高度</w:t>
            </w:r>
          </w:p>
        </w:tc>
        <w:tc>
          <w:tcPr>
            <w:tcW w:w="635" w:type="dxa"/>
            <w:vAlign w:val="center"/>
          </w:tcPr>
          <w:p>
            <w:pPr>
              <w:pStyle w:val="31"/>
              <w:spacing w:line="320" w:lineRule="exact"/>
              <w:rPr>
                <w:rFonts w:ascii="Times New Roman" w:hAnsi="Times New Roman" w:eastAsia="宋体"/>
                <w:b/>
                <w:bCs/>
                <w:color w:val="000000" w:themeColor="text1"/>
                <w:szCs w:val="21"/>
                <w14:textFill>
                  <w14:solidFill>
                    <w14:schemeClr w14:val="tx1"/>
                  </w14:solidFill>
                </w14:textFill>
              </w:rPr>
            </w:pPr>
            <w:r>
              <w:rPr>
                <w:rFonts w:ascii="Times New Roman" w:hAnsi="Times New Roman" w:eastAsia="宋体"/>
                <w:b/>
                <w:bCs/>
                <w:color w:val="000000" w:themeColor="text1"/>
                <w:szCs w:val="21"/>
                <w14:textFill>
                  <w14:solidFill>
                    <w14:schemeClr w14:val="tx1"/>
                  </w14:solidFill>
                </w14:textFill>
              </w:rPr>
              <w:t>排气筒高度</w:t>
            </w:r>
          </w:p>
        </w:tc>
        <w:tc>
          <w:tcPr>
            <w:tcW w:w="712" w:type="dxa"/>
            <w:vAlign w:val="center"/>
          </w:tcPr>
          <w:p>
            <w:pPr>
              <w:pStyle w:val="31"/>
              <w:spacing w:line="320" w:lineRule="exact"/>
              <w:rPr>
                <w:rFonts w:ascii="Times New Roman" w:hAnsi="Times New Roman" w:eastAsia="宋体"/>
                <w:b/>
                <w:bCs/>
                <w:color w:val="000000" w:themeColor="text1"/>
                <w:szCs w:val="21"/>
                <w14:textFill>
                  <w14:solidFill>
                    <w14:schemeClr w14:val="tx1"/>
                  </w14:solidFill>
                </w14:textFill>
              </w:rPr>
            </w:pPr>
            <w:r>
              <w:rPr>
                <w:rFonts w:ascii="Times New Roman" w:hAnsi="Times New Roman" w:eastAsia="宋体"/>
                <w:b/>
                <w:bCs/>
                <w:color w:val="000000" w:themeColor="text1"/>
                <w:szCs w:val="21"/>
                <w14:textFill>
                  <w14:solidFill>
                    <w14:schemeClr w14:val="tx1"/>
                  </w14:solidFill>
                </w14:textFill>
              </w:rPr>
              <w:t>排气筒内径</w:t>
            </w:r>
          </w:p>
        </w:tc>
        <w:tc>
          <w:tcPr>
            <w:tcW w:w="756" w:type="dxa"/>
            <w:vAlign w:val="center"/>
          </w:tcPr>
          <w:p>
            <w:pPr>
              <w:pStyle w:val="31"/>
              <w:spacing w:line="320" w:lineRule="exact"/>
              <w:rPr>
                <w:rFonts w:ascii="Times New Roman" w:hAnsi="Times New Roman" w:eastAsia="宋体"/>
                <w:b/>
                <w:bCs/>
                <w:color w:val="000000" w:themeColor="text1"/>
                <w:szCs w:val="21"/>
                <w14:textFill>
                  <w14:solidFill>
                    <w14:schemeClr w14:val="tx1"/>
                  </w14:solidFill>
                </w14:textFill>
              </w:rPr>
            </w:pPr>
            <w:r>
              <w:rPr>
                <w:rFonts w:ascii="Times New Roman" w:hAnsi="Times New Roman" w:eastAsia="宋体"/>
                <w:b/>
                <w:bCs/>
                <w:color w:val="000000" w:themeColor="text1"/>
                <w:szCs w:val="21"/>
                <w14:textFill>
                  <w14:solidFill>
                    <w14:schemeClr w14:val="tx1"/>
                  </w14:solidFill>
                </w14:textFill>
              </w:rPr>
              <w:t>烟气量</w:t>
            </w:r>
          </w:p>
        </w:tc>
        <w:tc>
          <w:tcPr>
            <w:tcW w:w="766" w:type="dxa"/>
            <w:vAlign w:val="center"/>
          </w:tcPr>
          <w:p>
            <w:pPr>
              <w:pStyle w:val="31"/>
              <w:spacing w:line="320" w:lineRule="exact"/>
              <w:rPr>
                <w:rFonts w:ascii="Times New Roman" w:hAnsi="Times New Roman" w:eastAsia="宋体"/>
                <w:b/>
                <w:bCs/>
                <w:color w:val="000000" w:themeColor="text1"/>
                <w:szCs w:val="21"/>
                <w14:textFill>
                  <w14:solidFill>
                    <w14:schemeClr w14:val="tx1"/>
                  </w14:solidFill>
                </w14:textFill>
              </w:rPr>
            </w:pPr>
            <w:r>
              <w:rPr>
                <w:rFonts w:ascii="Times New Roman" w:hAnsi="Times New Roman" w:eastAsia="宋体"/>
                <w:b/>
                <w:bCs/>
                <w:color w:val="000000" w:themeColor="text1"/>
                <w:szCs w:val="21"/>
                <w14:textFill>
                  <w14:solidFill>
                    <w14:schemeClr w14:val="tx1"/>
                  </w14:solidFill>
                </w14:textFill>
              </w:rPr>
              <w:t>烟气出口温度</w:t>
            </w:r>
          </w:p>
        </w:tc>
        <w:tc>
          <w:tcPr>
            <w:tcW w:w="842" w:type="dxa"/>
            <w:vAlign w:val="center"/>
          </w:tcPr>
          <w:p>
            <w:pPr>
              <w:pStyle w:val="31"/>
              <w:spacing w:line="320" w:lineRule="exact"/>
              <w:rPr>
                <w:rFonts w:ascii="Times New Roman" w:hAnsi="Times New Roman" w:eastAsia="宋体"/>
                <w:b/>
                <w:bCs/>
                <w:color w:val="000000" w:themeColor="text1"/>
                <w:szCs w:val="21"/>
                <w14:textFill>
                  <w14:solidFill>
                    <w14:schemeClr w14:val="tx1"/>
                  </w14:solidFill>
                </w14:textFill>
              </w:rPr>
            </w:pPr>
            <w:r>
              <w:rPr>
                <w:rFonts w:ascii="Times New Roman" w:hAnsi="Times New Roman" w:eastAsia="宋体"/>
                <w:b/>
                <w:bCs/>
                <w:color w:val="000000" w:themeColor="text1"/>
                <w:szCs w:val="21"/>
                <w14:textFill>
                  <w14:solidFill>
                    <w14:schemeClr w14:val="tx1"/>
                  </w14:solidFill>
                </w14:textFill>
              </w:rPr>
              <w:t>年排放小时数</w:t>
            </w:r>
          </w:p>
        </w:tc>
        <w:tc>
          <w:tcPr>
            <w:tcW w:w="498" w:type="dxa"/>
            <w:vAlign w:val="center"/>
          </w:tcPr>
          <w:p>
            <w:pPr>
              <w:pStyle w:val="31"/>
              <w:spacing w:line="320" w:lineRule="exact"/>
              <w:rPr>
                <w:rFonts w:ascii="Times New Roman" w:hAnsi="Times New Roman" w:eastAsia="宋体"/>
                <w:b/>
                <w:bCs/>
                <w:color w:val="000000" w:themeColor="text1"/>
                <w:szCs w:val="21"/>
                <w14:textFill>
                  <w14:solidFill>
                    <w14:schemeClr w14:val="tx1"/>
                  </w14:solidFill>
                </w14:textFill>
              </w:rPr>
            </w:pPr>
            <w:r>
              <w:rPr>
                <w:rFonts w:ascii="Times New Roman" w:hAnsi="Times New Roman" w:eastAsia="宋体"/>
                <w:b/>
                <w:bCs/>
                <w:color w:val="000000" w:themeColor="text1"/>
                <w:szCs w:val="21"/>
                <w14:textFill>
                  <w14:solidFill>
                    <w14:schemeClr w14:val="tx1"/>
                  </w14:solidFill>
                </w14:textFill>
              </w:rPr>
              <w:t>排放工况</w:t>
            </w:r>
          </w:p>
        </w:tc>
        <w:tc>
          <w:tcPr>
            <w:tcW w:w="1363" w:type="dxa"/>
            <w:gridSpan w:val="2"/>
            <w:vAlign w:val="center"/>
          </w:tcPr>
          <w:p>
            <w:pPr>
              <w:pStyle w:val="31"/>
              <w:spacing w:line="320" w:lineRule="exact"/>
              <w:rPr>
                <w:rFonts w:ascii="Times New Roman" w:hAnsi="Times New Roman" w:eastAsia="宋体"/>
                <w:b/>
                <w:bCs/>
                <w:color w:val="000000" w:themeColor="text1"/>
                <w:szCs w:val="21"/>
                <w14:textFill>
                  <w14:solidFill>
                    <w14:schemeClr w14:val="tx1"/>
                  </w14:solidFill>
                </w14:textFill>
              </w:rPr>
            </w:pPr>
            <w:r>
              <w:rPr>
                <w:rFonts w:ascii="Times New Roman" w:hAnsi="Times New Roman" w:eastAsia="宋体"/>
                <w:b/>
                <w:bCs/>
                <w:color w:val="000000" w:themeColor="text1"/>
                <w:szCs w:val="21"/>
                <w14:textFill>
                  <w14:solidFill>
                    <w14:schemeClr w14:val="tx1"/>
                  </w14:solidFill>
                </w14:textFill>
              </w:rPr>
              <w:t>评价因子源强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91" w:type="dxa"/>
            <w:vAlign w:val="center"/>
          </w:tcPr>
          <w:p>
            <w:pPr>
              <w:pStyle w:val="31"/>
              <w:spacing w:line="32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单位</w:t>
            </w:r>
          </w:p>
        </w:tc>
        <w:tc>
          <w:tcPr>
            <w:tcW w:w="401" w:type="dxa"/>
            <w:vAlign w:val="center"/>
          </w:tcPr>
          <w:p>
            <w:pPr>
              <w:pStyle w:val="31"/>
              <w:spacing w:line="32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w:t>
            </w:r>
          </w:p>
        </w:tc>
        <w:tc>
          <w:tcPr>
            <w:tcW w:w="600" w:type="dxa"/>
            <w:vAlign w:val="center"/>
          </w:tcPr>
          <w:p>
            <w:pPr>
              <w:pStyle w:val="31"/>
              <w:spacing w:line="32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w:t>
            </w:r>
          </w:p>
        </w:tc>
        <w:tc>
          <w:tcPr>
            <w:tcW w:w="613" w:type="dxa"/>
            <w:vAlign w:val="center"/>
          </w:tcPr>
          <w:p>
            <w:pPr>
              <w:pStyle w:val="31"/>
              <w:spacing w:line="32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w:t>
            </w:r>
          </w:p>
        </w:tc>
        <w:tc>
          <w:tcPr>
            <w:tcW w:w="645" w:type="dxa"/>
            <w:vAlign w:val="center"/>
          </w:tcPr>
          <w:p>
            <w:pPr>
              <w:pStyle w:val="31"/>
              <w:spacing w:line="32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m</w:t>
            </w:r>
          </w:p>
        </w:tc>
        <w:tc>
          <w:tcPr>
            <w:tcW w:w="635" w:type="dxa"/>
            <w:vAlign w:val="center"/>
          </w:tcPr>
          <w:p>
            <w:pPr>
              <w:pStyle w:val="31"/>
              <w:spacing w:line="32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m</w:t>
            </w:r>
          </w:p>
        </w:tc>
        <w:tc>
          <w:tcPr>
            <w:tcW w:w="712" w:type="dxa"/>
            <w:vAlign w:val="center"/>
          </w:tcPr>
          <w:p>
            <w:pPr>
              <w:pStyle w:val="31"/>
              <w:spacing w:line="32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m</w:t>
            </w:r>
          </w:p>
        </w:tc>
        <w:tc>
          <w:tcPr>
            <w:tcW w:w="756" w:type="dxa"/>
            <w:vAlign w:val="center"/>
          </w:tcPr>
          <w:p>
            <w:pPr>
              <w:pStyle w:val="31"/>
              <w:spacing w:line="32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m</w:t>
            </w:r>
            <w:r>
              <w:rPr>
                <w:rFonts w:ascii="Times New Roman" w:hAnsi="Times New Roman" w:eastAsia="宋体"/>
                <w:color w:val="000000" w:themeColor="text1"/>
                <w:szCs w:val="21"/>
                <w:vertAlign w:val="superscript"/>
                <w14:textFill>
                  <w14:solidFill>
                    <w14:schemeClr w14:val="tx1"/>
                  </w14:solidFill>
                </w14:textFill>
              </w:rPr>
              <w:t>3</w:t>
            </w:r>
            <w:r>
              <w:rPr>
                <w:rFonts w:ascii="Times New Roman" w:hAnsi="Times New Roman" w:eastAsia="宋体"/>
                <w:color w:val="000000" w:themeColor="text1"/>
                <w:szCs w:val="21"/>
                <w14:textFill>
                  <w14:solidFill>
                    <w14:schemeClr w14:val="tx1"/>
                  </w14:solidFill>
                </w14:textFill>
              </w:rPr>
              <w:t>/h</w:t>
            </w:r>
          </w:p>
        </w:tc>
        <w:tc>
          <w:tcPr>
            <w:tcW w:w="766" w:type="dxa"/>
            <w:vAlign w:val="center"/>
          </w:tcPr>
          <w:p>
            <w:pPr>
              <w:pStyle w:val="31"/>
              <w:spacing w:line="32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K</w:t>
            </w:r>
          </w:p>
        </w:tc>
        <w:tc>
          <w:tcPr>
            <w:tcW w:w="842" w:type="dxa"/>
            <w:vAlign w:val="center"/>
          </w:tcPr>
          <w:p>
            <w:pPr>
              <w:pStyle w:val="31"/>
              <w:spacing w:line="32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h</w:t>
            </w:r>
          </w:p>
        </w:tc>
        <w:tc>
          <w:tcPr>
            <w:tcW w:w="498" w:type="dxa"/>
            <w:vAlign w:val="center"/>
          </w:tcPr>
          <w:p>
            <w:pPr>
              <w:pStyle w:val="31"/>
              <w:spacing w:line="32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w:t>
            </w:r>
          </w:p>
        </w:tc>
        <w:tc>
          <w:tcPr>
            <w:tcW w:w="1363" w:type="dxa"/>
            <w:gridSpan w:val="2"/>
            <w:vAlign w:val="center"/>
          </w:tcPr>
          <w:p>
            <w:pPr>
              <w:pStyle w:val="31"/>
              <w:spacing w:line="32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691" w:type="dxa"/>
            <w:vAlign w:val="center"/>
          </w:tcPr>
          <w:p>
            <w:pPr>
              <w:pStyle w:val="31"/>
              <w:spacing w:line="320" w:lineRule="exact"/>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挤出</w:t>
            </w:r>
          </w:p>
        </w:tc>
        <w:tc>
          <w:tcPr>
            <w:tcW w:w="401" w:type="dxa"/>
            <w:vAlign w:val="center"/>
          </w:tcPr>
          <w:p>
            <w:pPr>
              <w:pStyle w:val="31"/>
              <w:spacing w:line="320" w:lineRule="exact"/>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w:t>
            </w:r>
          </w:p>
        </w:tc>
        <w:tc>
          <w:tcPr>
            <w:tcW w:w="600" w:type="dxa"/>
            <w:vAlign w:val="center"/>
          </w:tcPr>
          <w:p>
            <w:pPr>
              <w:pStyle w:val="31"/>
              <w:spacing w:line="320" w:lineRule="exact"/>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120.532</w:t>
            </w:r>
          </w:p>
        </w:tc>
        <w:tc>
          <w:tcPr>
            <w:tcW w:w="613" w:type="dxa"/>
            <w:vAlign w:val="center"/>
          </w:tcPr>
          <w:p>
            <w:pPr>
              <w:pStyle w:val="31"/>
              <w:spacing w:line="320" w:lineRule="exact"/>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32.428</w:t>
            </w:r>
          </w:p>
        </w:tc>
        <w:tc>
          <w:tcPr>
            <w:tcW w:w="645" w:type="dxa"/>
            <w:vAlign w:val="center"/>
          </w:tcPr>
          <w:p>
            <w:pPr>
              <w:pStyle w:val="31"/>
              <w:spacing w:line="320" w:lineRule="exact"/>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w:t>
            </w:r>
          </w:p>
        </w:tc>
        <w:tc>
          <w:tcPr>
            <w:tcW w:w="635" w:type="dxa"/>
            <w:vAlign w:val="center"/>
          </w:tcPr>
          <w:p>
            <w:pPr>
              <w:spacing w:line="320" w:lineRule="exact"/>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15</w:t>
            </w:r>
          </w:p>
        </w:tc>
        <w:tc>
          <w:tcPr>
            <w:tcW w:w="712" w:type="dxa"/>
            <w:vAlign w:val="center"/>
          </w:tcPr>
          <w:p>
            <w:pPr>
              <w:pStyle w:val="31"/>
              <w:adjustRightInd w:val="0"/>
              <w:snapToGrid w:val="0"/>
              <w:spacing w:line="320" w:lineRule="exact"/>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0.5</w:t>
            </w:r>
          </w:p>
        </w:tc>
        <w:tc>
          <w:tcPr>
            <w:tcW w:w="756" w:type="dxa"/>
            <w:vAlign w:val="center"/>
          </w:tcPr>
          <w:p>
            <w:pPr>
              <w:pStyle w:val="31"/>
              <w:adjustRightInd w:val="0"/>
              <w:snapToGrid w:val="0"/>
              <w:spacing w:line="320" w:lineRule="exact"/>
              <w:rPr>
                <w:rFonts w:hint="eastAsia" w:ascii="Times New Roman" w:hAnsi="Times New Roman" w:eastAsia="宋体"/>
                <w:color w:val="000000" w:themeColor="text1"/>
                <w:szCs w:val="21"/>
                <w:lang w:val="en-US" w:eastAsia="zh-CN"/>
                <w14:textFill>
                  <w14:solidFill>
                    <w14:schemeClr w14:val="tx1"/>
                  </w14:solidFill>
                </w14:textFill>
              </w:rPr>
            </w:pPr>
            <w:r>
              <w:rPr>
                <w:rFonts w:hint="eastAsia" w:eastAsia="宋体"/>
                <w:color w:val="000000" w:themeColor="text1"/>
                <w:szCs w:val="21"/>
                <w:highlight w:val="none"/>
                <w:lang w:val="en-US" w:eastAsia="zh-CN"/>
                <w14:textFill>
                  <w14:solidFill>
                    <w14:schemeClr w14:val="tx1"/>
                  </w14:solidFill>
                </w14:textFill>
              </w:rPr>
              <w:t>4000</w:t>
            </w:r>
          </w:p>
        </w:tc>
        <w:tc>
          <w:tcPr>
            <w:tcW w:w="766" w:type="dxa"/>
            <w:vAlign w:val="center"/>
          </w:tcPr>
          <w:p>
            <w:pPr>
              <w:pStyle w:val="31"/>
              <w:adjustRightInd w:val="0"/>
              <w:snapToGrid w:val="0"/>
              <w:spacing w:line="320" w:lineRule="exact"/>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298</w:t>
            </w:r>
          </w:p>
        </w:tc>
        <w:tc>
          <w:tcPr>
            <w:tcW w:w="842" w:type="dxa"/>
            <w:vAlign w:val="center"/>
          </w:tcPr>
          <w:p>
            <w:pPr>
              <w:pStyle w:val="31"/>
              <w:spacing w:line="320" w:lineRule="exact"/>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6480</w:t>
            </w:r>
          </w:p>
        </w:tc>
        <w:tc>
          <w:tcPr>
            <w:tcW w:w="498" w:type="dxa"/>
            <w:vAlign w:val="center"/>
          </w:tcPr>
          <w:p>
            <w:pPr>
              <w:pStyle w:val="31"/>
              <w:spacing w:line="320" w:lineRule="exact"/>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正常</w:t>
            </w:r>
          </w:p>
        </w:tc>
        <w:tc>
          <w:tcPr>
            <w:tcW w:w="671" w:type="dxa"/>
            <w:vAlign w:val="center"/>
          </w:tcPr>
          <w:p>
            <w:pPr>
              <w:pStyle w:val="31"/>
              <w:spacing w:line="320" w:lineRule="exact"/>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非甲烷总烃</w:t>
            </w:r>
          </w:p>
        </w:tc>
        <w:tc>
          <w:tcPr>
            <w:tcW w:w="692" w:type="dxa"/>
            <w:vAlign w:val="center"/>
          </w:tcPr>
          <w:p>
            <w:pPr>
              <w:pStyle w:val="10"/>
              <w:spacing w:line="360" w:lineRule="exact"/>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0.028</w:t>
            </w:r>
          </w:p>
        </w:tc>
      </w:tr>
    </w:tbl>
    <w:p>
      <w:pPr>
        <w:ind w:firstLine="171" w:firstLineChars="95"/>
        <w:rPr>
          <w:rFonts w:hint="eastAsia" w:ascii="Times New Roman" w:hAnsi="Times New Roman" w:eastAsia="宋体"/>
          <w:b/>
          <w:color w:val="000000" w:themeColor="text1"/>
          <w:szCs w:val="24"/>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注：原点（0,0）设置为厂区西南边界</w:t>
      </w:r>
      <w:r>
        <w:rPr>
          <w:rFonts w:hint="eastAsia" w:ascii="Times New Roman" w:hAnsi="Times New Roman" w:eastAsia="宋体" w:cs="宋体"/>
          <w:color w:val="000000" w:themeColor="text1"/>
          <w:sz w:val="18"/>
          <w:szCs w:val="18"/>
          <w14:textFill>
            <w14:solidFill>
              <w14:schemeClr w14:val="tx1"/>
            </w14:solidFill>
          </w14:textFill>
        </w:rPr>
        <w:t>。</w:t>
      </w: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251919360" behindDoc="0" locked="0" layoutInCell="1" allowOverlap="1">
                <wp:simplePos x="0" y="0"/>
                <wp:positionH relativeFrom="column">
                  <wp:posOffset>-116840</wp:posOffset>
                </wp:positionH>
                <wp:positionV relativeFrom="page">
                  <wp:posOffset>1274445</wp:posOffset>
                </wp:positionV>
                <wp:extent cx="5508625" cy="8336280"/>
                <wp:effectExtent l="9525" t="0" r="13970" b="20955"/>
                <wp:wrapNone/>
                <wp:docPr id="39" name="矩形 39"/>
                <wp:cNvGraphicFramePr/>
                <a:graphic xmlns:a="http://schemas.openxmlformats.org/drawingml/2006/main">
                  <a:graphicData uri="http://schemas.microsoft.com/office/word/2010/wordprocessingShape">
                    <wps:wsp>
                      <wps:cNvSpPr/>
                      <wps:spPr>
                        <a:xfrm>
                          <a:off x="0" y="0"/>
                          <a:ext cx="5508625" cy="833628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0.35pt;height:656.4pt;width:433.75pt;mso-position-vertical-relative:page;z-index:251919360;v-text-anchor:middle;mso-width-relative:page;mso-height-relative:page;" filled="f" stroked="t" coordsize="21600,21600" o:gfxdata="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zh4MdtsAAAAMAQAA&#10;DwAAAAAAAAABACAAAAAiAAAAZHJzL2Rvd25yZXYueG1sUEsBAhQAFAAAAAgAh07iQF7WQKBPAgAA&#10;gAQAAA4AAAAAAAAAAQAgAAAAKgEAAGRycy9lMm9Eb2MueG1sUEsFBgAAAAAGAAYAWQEAAOsFAAAA&#10;AA==&#10;">
                <v:fill on="f" focussize="0,0"/>
                <v:stroke weight="1.5pt" color="#000000 [3213]" miterlimit="8" joinstyle="miter"/>
                <v:imagedata o:title=""/>
                <o:lock v:ext="edit" aspectratio="f"/>
              </v:rect>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b/>
          <w:bCs/>
          <w:color w:val="000000" w:themeColor="text1"/>
          <w:sz w:val="24"/>
          <w:szCs w:val="24"/>
          <w14:textFill>
            <w14:solidFill>
              <w14:schemeClr w14:val="tx1"/>
            </w14:solidFill>
          </w14:textFill>
        </w:rPr>
        <w:t>表7-</w:t>
      </w:r>
      <w:r>
        <w:rPr>
          <w:rFonts w:hint="eastAsia"/>
          <w:b/>
          <w:bCs/>
          <w:color w:val="000000" w:themeColor="text1"/>
          <w:sz w:val="24"/>
          <w:szCs w:val="24"/>
          <w:lang w:val="en-US" w:eastAsia="zh-CN"/>
          <w14:textFill>
            <w14:solidFill>
              <w14:schemeClr w14:val="tx1"/>
            </w14:solidFill>
          </w14:textFill>
        </w:rPr>
        <w:t>5</w:t>
      </w:r>
      <w:r>
        <w:rPr>
          <w:rFonts w:hint="eastAsia" w:ascii="Times New Roman" w:hAnsi="Times New Roman" w:eastAsia="宋体"/>
          <w:b/>
          <w:bCs/>
          <w:color w:val="000000" w:themeColor="text1"/>
          <w:sz w:val="24"/>
          <w:szCs w:val="24"/>
          <w14:textFill>
            <w14:solidFill>
              <w14:schemeClr w14:val="tx1"/>
            </w14:solidFill>
          </w14:textFill>
        </w:rPr>
        <w:t xml:space="preserve">  建设项目无组织排放的废气源强参数</w:t>
      </w:r>
    </w:p>
    <w:tbl>
      <w:tblPr>
        <w:tblStyle w:val="20"/>
        <w:tblW w:w="8522"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05"/>
        <w:gridCol w:w="775"/>
        <w:gridCol w:w="637"/>
        <w:gridCol w:w="699"/>
        <w:gridCol w:w="697"/>
        <w:gridCol w:w="698"/>
        <w:gridCol w:w="839"/>
        <w:gridCol w:w="697"/>
        <w:gridCol w:w="699"/>
        <w:gridCol w:w="959"/>
        <w:gridCol w:w="71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7" w:hRule="atLeast"/>
        </w:trPr>
        <w:tc>
          <w:tcPr>
            <w:tcW w:w="1105" w:type="dxa"/>
            <w:vAlign w:val="center"/>
          </w:tcPr>
          <w:p>
            <w:pPr>
              <w:pStyle w:val="25"/>
              <w:spacing w:line="320" w:lineRule="exact"/>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面源</w:t>
            </w:r>
          </w:p>
          <w:p>
            <w:pPr>
              <w:pStyle w:val="25"/>
              <w:spacing w:line="320" w:lineRule="exact"/>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名称</w:t>
            </w:r>
          </w:p>
        </w:tc>
        <w:tc>
          <w:tcPr>
            <w:tcW w:w="775" w:type="dxa"/>
            <w:vAlign w:val="center"/>
          </w:tcPr>
          <w:p>
            <w:pPr>
              <w:pStyle w:val="25"/>
              <w:spacing w:line="320" w:lineRule="exact"/>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X</w:t>
            </w:r>
            <w:r>
              <w:rPr>
                <w:rFonts w:ascii="Times New Roman" w:hAnsi="Times New Roman" w:eastAsia="宋体"/>
                <w:b/>
                <w:bCs/>
                <w:color w:val="000000" w:themeColor="text1"/>
                <w14:textFill>
                  <w14:solidFill>
                    <w14:schemeClr w14:val="tx1"/>
                  </w14:solidFill>
                </w14:textFill>
              </w:rPr>
              <w:br w:type="textWrapping"/>
            </w:r>
            <w:r>
              <w:rPr>
                <w:rFonts w:ascii="Times New Roman" w:hAnsi="Times New Roman" w:eastAsia="宋体"/>
                <w:b/>
                <w:bCs/>
                <w:color w:val="000000" w:themeColor="text1"/>
                <w14:textFill>
                  <w14:solidFill>
                    <w14:schemeClr w14:val="tx1"/>
                  </w14:solidFill>
                </w14:textFill>
              </w:rPr>
              <w:t>坐标</w:t>
            </w:r>
          </w:p>
        </w:tc>
        <w:tc>
          <w:tcPr>
            <w:tcW w:w="637" w:type="dxa"/>
            <w:vAlign w:val="center"/>
          </w:tcPr>
          <w:p>
            <w:pPr>
              <w:pStyle w:val="25"/>
              <w:spacing w:line="320" w:lineRule="exact"/>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Y</w:t>
            </w:r>
            <w:r>
              <w:rPr>
                <w:rFonts w:ascii="Times New Roman" w:hAnsi="Times New Roman" w:eastAsia="宋体"/>
                <w:b/>
                <w:bCs/>
                <w:color w:val="000000" w:themeColor="text1"/>
                <w14:textFill>
                  <w14:solidFill>
                    <w14:schemeClr w14:val="tx1"/>
                  </w14:solidFill>
                </w14:textFill>
              </w:rPr>
              <w:br w:type="textWrapping"/>
            </w:r>
            <w:r>
              <w:rPr>
                <w:rFonts w:ascii="Times New Roman" w:hAnsi="Times New Roman" w:eastAsia="宋体"/>
                <w:b/>
                <w:bCs/>
                <w:color w:val="000000" w:themeColor="text1"/>
                <w14:textFill>
                  <w14:solidFill>
                    <w14:schemeClr w14:val="tx1"/>
                  </w14:solidFill>
                </w14:textFill>
              </w:rPr>
              <w:t>坐标</w:t>
            </w:r>
          </w:p>
        </w:tc>
        <w:tc>
          <w:tcPr>
            <w:tcW w:w="699" w:type="dxa"/>
            <w:vAlign w:val="center"/>
          </w:tcPr>
          <w:p>
            <w:pPr>
              <w:pStyle w:val="25"/>
              <w:spacing w:line="320" w:lineRule="exact"/>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面源长度</w:t>
            </w:r>
          </w:p>
        </w:tc>
        <w:tc>
          <w:tcPr>
            <w:tcW w:w="697" w:type="dxa"/>
            <w:vAlign w:val="center"/>
          </w:tcPr>
          <w:p>
            <w:pPr>
              <w:pStyle w:val="25"/>
              <w:spacing w:line="320" w:lineRule="exact"/>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面源</w:t>
            </w:r>
          </w:p>
          <w:p>
            <w:pPr>
              <w:pStyle w:val="25"/>
              <w:spacing w:line="320" w:lineRule="exact"/>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宽度</w:t>
            </w:r>
          </w:p>
        </w:tc>
        <w:tc>
          <w:tcPr>
            <w:tcW w:w="698" w:type="dxa"/>
            <w:vAlign w:val="center"/>
          </w:tcPr>
          <w:p>
            <w:pPr>
              <w:pStyle w:val="25"/>
              <w:spacing w:line="320" w:lineRule="exact"/>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与正北夹角</w:t>
            </w:r>
          </w:p>
        </w:tc>
        <w:tc>
          <w:tcPr>
            <w:tcW w:w="839" w:type="dxa"/>
            <w:vAlign w:val="center"/>
          </w:tcPr>
          <w:p>
            <w:pPr>
              <w:pStyle w:val="25"/>
              <w:spacing w:line="320" w:lineRule="exact"/>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面源初始排放高度</w:t>
            </w:r>
          </w:p>
        </w:tc>
        <w:tc>
          <w:tcPr>
            <w:tcW w:w="697" w:type="dxa"/>
            <w:vAlign w:val="center"/>
          </w:tcPr>
          <w:p>
            <w:pPr>
              <w:pStyle w:val="25"/>
              <w:spacing w:line="320" w:lineRule="exact"/>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年排放小时数</w:t>
            </w:r>
          </w:p>
        </w:tc>
        <w:tc>
          <w:tcPr>
            <w:tcW w:w="699" w:type="dxa"/>
            <w:vAlign w:val="center"/>
          </w:tcPr>
          <w:p>
            <w:pPr>
              <w:pStyle w:val="25"/>
              <w:spacing w:line="320" w:lineRule="exact"/>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排放</w:t>
            </w:r>
          </w:p>
          <w:p>
            <w:pPr>
              <w:pStyle w:val="25"/>
              <w:spacing w:line="320" w:lineRule="exact"/>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工况</w:t>
            </w:r>
          </w:p>
        </w:tc>
        <w:tc>
          <w:tcPr>
            <w:tcW w:w="1676" w:type="dxa"/>
            <w:gridSpan w:val="2"/>
            <w:vAlign w:val="center"/>
          </w:tcPr>
          <w:p>
            <w:pPr>
              <w:pStyle w:val="25"/>
              <w:spacing w:line="320" w:lineRule="exact"/>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评价因子源强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7" w:hRule="atLeast"/>
        </w:trPr>
        <w:tc>
          <w:tcPr>
            <w:tcW w:w="1105" w:type="dxa"/>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单位</w:t>
            </w:r>
          </w:p>
        </w:tc>
        <w:tc>
          <w:tcPr>
            <w:tcW w:w="775" w:type="dxa"/>
            <w:vAlign w:val="center"/>
          </w:tcPr>
          <w:p>
            <w:pPr>
              <w:pStyle w:val="25"/>
              <w:spacing w:line="320" w:lineRule="exact"/>
              <w:rPr>
                <w:rFonts w:hint="eastAsia" w:ascii="Times New Roman" w:hAnsi="Times New Roman"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p>
        </w:tc>
        <w:tc>
          <w:tcPr>
            <w:tcW w:w="637" w:type="dxa"/>
            <w:vAlign w:val="center"/>
          </w:tcPr>
          <w:p>
            <w:pPr>
              <w:pStyle w:val="25"/>
              <w:spacing w:line="320" w:lineRule="exact"/>
              <w:rPr>
                <w:rFonts w:hint="eastAsia" w:ascii="Times New Roman" w:hAnsi="Times New Roman"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p>
        </w:tc>
        <w:tc>
          <w:tcPr>
            <w:tcW w:w="699" w:type="dxa"/>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m</w:t>
            </w:r>
          </w:p>
        </w:tc>
        <w:tc>
          <w:tcPr>
            <w:tcW w:w="697" w:type="dxa"/>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m</w:t>
            </w:r>
          </w:p>
        </w:tc>
        <w:tc>
          <w:tcPr>
            <w:tcW w:w="698" w:type="dxa"/>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Arc</w:t>
            </w:r>
          </w:p>
        </w:tc>
        <w:tc>
          <w:tcPr>
            <w:tcW w:w="839" w:type="dxa"/>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m</w:t>
            </w:r>
          </w:p>
        </w:tc>
        <w:tc>
          <w:tcPr>
            <w:tcW w:w="697" w:type="dxa"/>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h</w:t>
            </w:r>
          </w:p>
        </w:tc>
        <w:tc>
          <w:tcPr>
            <w:tcW w:w="699" w:type="dxa"/>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w:t>
            </w:r>
          </w:p>
        </w:tc>
        <w:tc>
          <w:tcPr>
            <w:tcW w:w="1676" w:type="dxa"/>
            <w:gridSpan w:val="2"/>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kg/h</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120" w:hRule="atLeast"/>
        </w:trPr>
        <w:tc>
          <w:tcPr>
            <w:tcW w:w="1105" w:type="dxa"/>
            <w:vAlign w:val="center"/>
          </w:tcPr>
          <w:p>
            <w:pPr>
              <w:pStyle w:val="10"/>
              <w:spacing w:line="320" w:lineRule="exact"/>
              <w:ind w:firstLine="0" w:firstLineChars="0"/>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生产车间</w:t>
            </w:r>
          </w:p>
        </w:tc>
        <w:tc>
          <w:tcPr>
            <w:tcW w:w="775" w:type="dxa"/>
            <w:vAlign w:val="center"/>
          </w:tcPr>
          <w:p>
            <w:pPr>
              <w:pStyle w:val="31"/>
              <w:spacing w:line="320" w:lineRule="exact"/>
              <w:ind w:firstLine="0" w:firstLineChars="0"/>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120.53</w:t>
            </w:r>
            <w:r>
              <w:rPr>
                <w:rFonts w:hint="eastAsia" w:eastAsia="宋体"/>
                <w:color w:val="000000" w:themeColor="text1"/>
                <w:szCs w:val="21"/>
                <w:lang w:val="en-US" w:eastAsia="zh-CN"/>
                <w14:textFill>
                  <w14:solidFill>
                    <w14:schemeClr w14:val="tx1"/>
                  </w14:solidFill>
                </w14:textFill>
              </w:rPr>
              <w:t>4</w:t>
            </w:r>
          </w:p>
        </w:tc>
        <w:tc>
          <w:tcPr>
            <w:tcW w:w="637" w:type="dxa"/>
            <w:vAlign w:val="center"/>
          </w:tcPr>
          <w:p>
            <w:pPr>
              <w:pStyle w:val="31"/>
              <w:spacing w:line="320" w:lineRule="exact"/>
              <w:ind w:firstLine="0" w:firstLineChars="0"/>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32.42</w:t>
            </w:r>
            <w:r>
              <w:rPr>
                <w:rFonts w:hint="eastAsia" w:eastAsia="宋体"/>
                <w:color w:val="000000" w:themeColor="text1"/>
                <w:szCs w:val="21"/>
                <w:lang w:val="en-US" w:eastAsia="zh-CN"/>
                <w14:textFill>
                  <w14:solidFill>
                    <w14:schemeClr w14:val="tx1"/>
                  </w14:solidFill>
                </w14:textFill>
              </w:rPr>
              <w:t>6</w:t>
            </w:r>
          </w:p>
        </w:tc>
        <w:tc>
          <w:tcPr>
            <w:tcW w:w="699" w:type="dxa"/>
            <w:vAlign w:val="center"/>
          </w:tcPr>
          <w:p>
            <w:pPr>
              <w:pStyle w:val="10"/>
              <w:spacing w:line="320" w:lineRule="exact"/>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96</w:t>
            </w:r>
          </w:p>
        </w:tc>
        <w:tc>
          <w:tcPr>
            <w:tcW w:w="697" w:type="dxa"/>
            <w:vAlign w:val="center"/>
          </w:tcPr>
          <w:p>
            <w:pPr>
              <w:pStyle w:val="10"/>
              <w:spacing w:line="320" w:lineRule="exact"/>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25</w:t>
            </w:r>
          </w:p>
        </w:tc>
        <w:tc>
          <w:tcPr>
            <w:tcW w:w="698" w:type="dxa"/>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0</w:t>
            </w:r>
          </w:p>
        </w:tc>
        <w:tc>
          <w:tcPr>
            <w:tcW w:w="839" w:type="dxa"/>
            <w:vAlign w:val="center"/>
          </w:tcPr>
          <w:p>
            <w:pPr>
              <w:pStyle w:val="10"/>
              <w:spacing w:line="320" w:lineRule="exact"/>
              <w:ind w:firstLine="0" w:firstLineChars="0"/>
              <w:jc w:val="center"/>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6</w:t>
            </w:r>
          </w:p>
        </w:tc>
        <w:tc>
          <w:tcPr>
            <w:tcW w:w="697" w:type="dxa"/>
            <w:vAlign w:val="center"/>
          </w:tcPr>
          <w:p>
            <w:pPr>
              <w:pStyle w:val="25"/>
              <w:spacing w:line="320" w:lineRule="exact"/>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6480</w:t>
            </w:r>
          </w:p>
        </w:tc>
        <w:tc>
          <w:tcPr>
            <w:tcW w:w="699" w:type="dxa"/>
            <w:vAlign w:val="center"/>
          </w:tcPr>
          <w:p>
            <w:pPr>
              <w:pStyle w:val="25"/>
              <w:spacing w:line="320" w:lineRule="exact"/>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正常</w:t>
            </w:r>
          </w:p>
        </w:tc>
        <w:tc>
          <w:tcPr>
            <w:tcW w:w="959" w:type="dxa"/>
            <w:tcBorders>
              <w:right w:val="single" w:color="auto" w:sz="4" w:space="0"/>
            </w:tcBorders>
            <w:vAlign w:val="center"/>
          </w:tcPr>
          <w:p>
            <w:pPr>
              <w:pStyle w:val="31"/>
              <w:spacing w:line="320" w:lineRule="exact"/>
              <w:rPr>
                <w:rFonts w:hint="eastAsia" w:ascii="Times New Roman" w:hAnsi="Times New Roman" w:eastAsia="宋体"/>
                <w:color w:val="000000" w:themeColor="text1"/>
                <w:szCs w:val="21"/>
                <w:lang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非甲烷总烃</w:t>
            </w:r>
          </w:p>
        </w:tc>
        <w:tc>
          <w:tcPr>
            <w:tcW w:w="717" w:type="dxa"/>
            <w:tcBorders>
              <w:left w:val="single" w:color="auto" w:sz="4" w:space="0"/>
            </w:tcBorders>
            <w:vAlign w:val="center"/>
          </w:tcPr>
          <w:p>
            <w:pPr>
              <w:spacing w:line="320" w:lineRule="exact"/>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w:t>
            </w:r>
            <w:r>
              <w:rPr>
                <w:rFonts w:hint="eastAsia"/>
                <w:color w:val="000000" w:themeColor="text1"/>
                <w:sz w:val="21"/>
                <w:szCs w:val="21"/>
                <w:lang w:val="en-US" w:eastAsia="zh-CN"/>
                <w14:textFill>
                  <w14:solidFill>
                    <w14:schemeClr w14:val="tx1"/>
                  </w14:solidFill>
                </w14:textFill>
              </w:rPr>
              <w:t>031</w:t>
            </w:r>
          </w:p>
        </w:tc>
      </w:tr>
    </w:tbl>
    <w:p>
      <w:pPr>
        <w:ind w:firstLine="171" w:firstLineChars="95"/>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注：原点（0,0）设置为厂区西南边界。</w:t>
      </w:r>
    </w:p>
    <w:p>
      <w:pPr>
        <w:ind w:firstLine="480"/>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lang w:val="en-US" w:eastAsia="zh-CN"/>
          <w14:textFill>
            <w14:solidFill>
              <w14:schemeClr w14:val="tx1"/>
            </w14:solidFill>
          </w14:textFill>
        </w:rPr>
        <w:t>4</w:t>
      </w:r>
      <w:r>
        <w:rPr>
          <w:rFonts w:ascii="Times New Roman" w:hAnsi="Times New Roman" w:eastAsia="宋体"/>
          <w:color w:val="000000" w:themeColor="text1"/>
          <w:szCs w:val="24"/>
          <w14:textFill>
            <w14:solidFill>
              <w14:schemeClr w14:val="tx1"/>
            </w14:solidFill>
          </w14:textFill>
        </w:rPr>
        <w:t>评价工作等级的确定方法</w:t>
      </w:r>
    </w:p>
    <w:p>
      <w:pPr>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根据HJ/T2.2—2008《环境影响评价技术导则 大气环境》的要求，根据项目工程分析的结果，选取1~3种主要污染物，分别计算每一种的污染物最大地面浓</w:t>
      </w:r>
    </w:p>
    <w:p>
      <w:pPr>
        <w:ind w:left="0" w:leftChars="0" w:firstLine="0" w:firstLineChars="0"/>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b/>
          <w:color w:val="000000" w:themeColor="text1"/>
          <w:sz w:val="28"/>
          <w:szCs w:val="28"/>
          <w:lang w:val="en-US" w:eastAsia="zh-CN"/>
          <w14:textFill>
            <w14:solidFill>
              <w14:schemeClr w14:val="tx1"/>
            </w14:solidFill>
          </w14:textFill>
        </w:rPr>
        <w:t>续表7</w:t>
      </w:r>
    </w:p>
    <w:p>
      <w:pPr>
        <w:ind w:left="0" w:leftChars="0" w:firstLine="0" w:firstLineChars="0"/>
        <w:rPr>
          <w:rFonts w:ascii="Times New Roman" w:hAnsi="Times New Roman" w:eastAsia="宋体"/>
          <w:color w:val="000000" w:themeColor="text1"/>
          <w:szCs w:val="24"/>
          <w:vertAlign w:val="subscript"/>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度占标率P</w:t>
      </w:r>
      <w:r>
        <w:rPr>
          <w:rFonts w:ascii="Times New Roman" w:hAnsi="Times New Roman" w:eastAsia="宋体"/>
          <w:color w:val="000000" w:themeColor="text1"/>
          <w:szCs w:val="24"/>
          <w:vertAlign w:val="subscript"/>
          <w14:textFill>
            <w14:solidFill>
              <w14:schemeClr w14:val="tx1"/>
            </w14:solidFill>
          </w14:textFill>
        </w:rPr>
        <w:t>i</w:t>
      </w:r>
      <w:r>
        <w:rPr>
          <w:rFonts w:ascii="Times New Roman" w:hAnsi="Times New Roman" w:eastAsia="宋体"/>
          <w:color w:val="000000" w:themeColor="text1"/>
          <w:szCs w:val="24"/>
          <w14:textFill>
            <w14:solidFill>
              <w14:schemeClr w14:val="tx1"/>
            </w14:solidFill>
          </w14:textFill>
        </w:rPr>
        <w:t>，及其的地面浓度达标限值10%时所对应的最远距离D</w:t>
      </w:r>
      <w:r>
        <w:rPr>
          <w:rFonts w:ascii="Times New Roman" w:hAnsi="Times New Roman" w:eastAsia="宋体"/>
          <w:color w:val="000000" w:themeColor="text1"/>
          <w:szCs w:val="24"/>
          <w:vertAlign w:val="subscript"/>
          <w14:textFill>
            <w14:solidFill>
              <w14:schemeClr w14:val="tx1"/>
            </w14:solidFill>
          </w14:textFill>
        </w:rPr>
        <w:t>10%</w:t>
      </w:r>
      <w:r>
        <w:rPr>
          <w:rFonts w:ascii="Times New Roman" w:hAnsi="Times New Roman" w:eastAsia="宋体"/>
          <w:color w:val="000000" w:themeColor="text1"/>
          <w:szCs w:val="24"/>
          <w14:textFill>
            <w14:solidFill>
              <w14:schemeClr w14:val="tx1"/>
            </w14:solidFill>
          </w14:textFill>
        </w:rPr>
        <w:t>。其中P</w:t>
      </w:r>
      <w:r>
        <w:rPr>
          <w:rFonts w:ascii="Times New Roman" w:hAnsi="Times New Roman" w:eastAsia="宋体"/>
          <w:color w:val="000000" w:themeColor="text1"/>
          <w:szCs w:val="24"/>
          <w:vertAlign w:val="subscript"/>
          <w14:textFill>
            <w14:solidFill>
              <w14:schemeClr w14:val="tx1"/>
            </w14:solidFill>
          </w14:textFill>
        </w:rPr>
        <w:t>i</w:t>
      </w:r>
    </w:p>
    <w:p>
      <w:pPr>
        <w:ind w:left="0" w:leftChars="0" w:firstLine="0" w:firstLineChars="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定义为：</w:t>
      </w:r>
    </w:p>
    <w:p>
      <w:pPr>
        <w:ind w:firstLine="3676" w:firstLineChars="1532"/>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P</w:t>
      </w:r>
      <w:r>
        <w:rPr>
          <w:rFonts w:ascii="Times New Roman" w:hAnsi="Times New Roman" w:eastAsia="宋体"/>
          <w:color w:val="000000" w:themeColor="text1"/>
          <w:szCs w:val="24"/>
          <w:vertAlign w:val="subscript"/>
          <w14:textFill>
            <w14:solidFill>
              <w14:schemeClr w14:val="tx1"/>
            </w14:solidFill>
          </w14:textFill>
        </w:rPr>
        <w:t>i</w:t>
      </w:r>
      <w:r>
        <w:rPr>
          <w:rFonts w:ascii="Times New Roman" w:hAnsi="Times New Roman" w:eastAsia="宋体"/>
          <w:color w:val="000000" w:themeColor="text1"/>
          <w:szCs w:val="24"/>
          <w14:textFill>
            <w14:solidFill>
              <w14:schemeClr w14:val="tx1"/>
            </w14:solidFill>
          </w14:textFill>
        </w:rPr>
        <w:t>=C</w:t>
      </w:r>
      <w:r>
        <w:rPr>
          <w:rFonts w:ascii="Times New Roman" w:hAnsi="Times New Roman" w:eastAsia="宋体"/>
          <w:color w:val="000000" w:themeColor="text1"/>
          <w:szCs w:val="24"/>
          <w:vertAlign w:val="subscript"/>
          <w14:textFill>
            <w14:solidFill>
              <w14:schemeClr w14:val="tx1"/>
            </w14:solidFill>
          </w14:textFill>
        </w:rPr>
        <w:t>I</w:t>
      </w:r>
      <w:r>
        <w:rPr>
          <w:rFonts w:ascii="Times New Roman" w:hAnsi="Times New Roman" w:eastAsia="宋体"/>
          <w:color w:val="000000" w:themeColor="text1"/>
          <w:szCs w:val="24"/>
          <w14:textFill>
            <w14:solidFill>
              <w14:schemeClr w14:val="tx1"/>
            </w14:solidFill>
          </w14:textFill>
        </w:rPr>
        <w:t>/C</w:t>
      </w:r>
      <w:r>
        <w:rPr>
          <w:rFonts w:ascii="Times New Roman" w:hAnsi="Times New Roman" w:eastAsia="宋体"/>
          <w:color w:val="000000" w:themeColor="text1"/>
          <w:szCs w:val="24"/>
          <w:vertAlign w:val="subscript"/>
          <w14:textFill>
            <w14:solidFill>
              <w14:schemeClr w14:val="tx1"/>
            </w14:solidFill>
          </w14:textFill>
        </w:rPr>
        <w:t>0i</w:t>
      </w:r>
      <w:r>
        <w:rPr>
          <w:rFonts w:ascii="Times New Roman" w:hAnsi="Times New Roman" w:eastAsia="宋体"/>
          <w:color w:val="000000" w:themeColor="text1"/>
          <w:szCs w:val="24"/>
          <w14:textFill>
            <w14:solidFill>
              <w14:schemeClr w14:val="tx1"/>
            </w14:solidFill>
          </w14:textFill>
        </w:rPr>
        <w:t xml:space="preserve">×100%       </w:t>
      </w:r>
      <w:r>
        <w:rPr>
          <w:rFonts w:hint="eastAsia" w:ascii="Times New Roman" w:hAnsi="Times New Roman" w:eastAsia="宋体" w:cs="宋体"/>
          <w:color w:val="000000" w:themeColor="text1"/>
          <w:szCs w:val="24"/>
          <w14:textFill>
            <w14:solidFill>
              <w14:schemeClr w14:val="tx1"/>
            </w14:solidFill>
          </w14:textFill>
        </w:rPr>
        <w:t>①</w:t>
      </w:r>
    </w:p>
    <w:p>
      <w:pPr>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 xml:space="preserve"> 式中：P</w:t>
      </w:r>
      <w:r>
        <w:rPr>
          <w:rFonts w:ascii="Times New Roman" w:hAnsi="Times New Roman" w:eastAsia="宋体"/>
          <w:color w:val="000000" w:themeColor="text1"/>
          <w:szCs w:val="24"/>
          <w:vertAlign w:val="subscript"/>
          <w14:textFill>
            <w14:solidFill>
              <w14:schemeClr w14:val="tx1"/>
            </w14:solidFill>
          </w14:textFill>
        </w:rPr>
        <w:t>i</w:t>
      </w:r>
      <w:r>
        <w:rPr>
          <w:rFonts w:ascii="Times New Roman" w:hAnsi="Times New Roman" w:eastAsia="宋体"/>
          <w:color w:val="000000" w:themeColor="text1"/>
          <w:szCs w:val="24"/>
          <w14:textFill>
            <w14:solidFill>
              <w14:schemeClr w14:val="tx1"/>
            </w14:solidFill>
          </w14:textFill>
        </w:rPr>
        <w:t>—第i个污染物的最大地面浓度占标率，%；</w:t>
      </w:r>
    </w:p>
    <w:p>
      <w:pPr>
        <w:ind w:firstLine="1320" w:firstLineChars="55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C</w:t>
      </w:r>
      <w:r>
        <w:rPr>
          <w:rFonts w:ascii="Times New Roman" w:hAnsi="Times New Roman" w:eastAsia="宋体"/>
          <w:color w:val="000000" w:themeColor="text1"/>
          <w:szCs w:val="24"/>
          <w:vertAlign w:val="subscript"/>
          <w14:textFill>
            <w14:solidFill>
              <w14:schemeClr w14:val="tx1"/>
            </w14:solidFill>
          </w14:textFill>
        </w:rPr>
        <w:t>I</w:t>
      </w:r>
      <w:r>
        <w:rPr>
          <w:rFonts w:ascii="Times New Roman" w:hAnsi="Times New Roman" w:eastAsia="宋体"/>
          <w:color w:val="000000" w:themeColor="text1"/>
          <w:szCs w:val="24"/>
          <w14:textFill>
            <w14:solidFill>
              <w14:schemeClr w14:val="tx1"/>
            </w14:solidFill>
          </w14:textFill>
        </w:rPr>
        <w:t>—采用估算模式计算出的第i个污染物的最大地面浓度，mg/m</w:t>
      </w:r>
      <w:r>
        <w:rPr>
          <w:rFonts w:ascii="Times New Roman" w:hAnsi="Times New Roman" w:eastAsia="宋体"/>
          <w:color w:val="000000" w:themeColor="text1"/>
          <w:szCs w:val="24"/>
          <w:vertAlign w:val="superscript"/>
          <w14:textFill>
            <w14:solidFill>
              <w14:schemeClr w14:val="tx1"/>
            </w14:solidFill>
          </w14:textFill>
        </w:rPr>
        <w:t>3</w:t>
      </w:r>
      <w:r>
        <w:rPr>
          <w:rFonts w:ascii="Times New Roman" w:hAnsi="Times New Roman" w:eastAsia="宋体"/>
          <w:color w:val="000000" w:themeColor="text1"/>
          <w:szCs w:val="24"/>
          <w14:textFill>
            <w14:solidFill>
              <w14:schemeClr w14:val="tx1"/>
            </w14:solidFill>
          </w14:textFill>
        </w:rPr>
        <w:t>；</w:t>
      </w:r>
    </w:p>
    <w:p>
      <w:pPr>
        <w:ind w:firstLine="1440" w:firstLineChars="60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C</w:t>
      </w:r>
      <w:r>
        <w:rPr>
          <w:rFonts w:ascii="Times New Roman" w:hAnsi="Times New Roman" w:eastAsia="宋体"/>
          <w:color w:val="000000" w:themeColor="text1"/>
          <w:szCs w:val="24"/>
          <w:vertAlign w:val="subscript"/>
          <w14:textFill>
            <w14:solidFill>
              <w14:schemeClr w14:val="tx1"/>
            </w14:solidFill>
          </w14:textFill>
        </w:rPr>
        <w:t>0i</w:t>
      </w:r>
      <w:r>
        <w:rPr>
          <w:rFonts w:ascii="Times New Roman" w:hAnsi="Times New Roman" w:eastAsia="宋体"/>
          <w:color w:val="000000" w:themeColor="text1"/>
          <w:szCs w:val="24"/>
          <w14:textFill>
            <w14:solidFill>
              <w14:schemeClr w14:val="tx1"/>
            </w14:solidFill>
          </w14:textFill>
        </w:rPr>
        <w:t>—第i个污染物的环境质量标准，mg/m</w:t>
      </w:r>
      <w:r>
        <w:rPr>
          <w:rFonts w:ascii="Times New Roman" w:hAnsi="Times New Roman" w:eastAsia="宋体"/>
          <w:color w:val="000000" w:themeColor="text1"/>
          <w:szCs w:val="24"/>
          <w:vertAlign w:val="superscript"/>
          <w14:textFill>
            <w14:solidFill>
              <w14:schemeClr w14:val="tx1"/>
            </w14:solidFill>
          </w14:textFill>
        </w:rPr>
        <w:t>3</w:t>
      </w:r>
      <w:r>
        <w:rPr>
          <w:rFonts w:ascii="Times New Roman" w:hAnsi="Times New Roman" w:eastAsia="宋体"/>
          <w:color w:val="000000" w:themeColor="text1"/>
          <w:szCs w:val="24"/>
          <w14:textFill>
            <w14:solidFill>
              <w14:schemeClr w14:val="tx1"/>
            </w14:solidFill>
          </w14:textFill>
        </w:rPr>
        <w:t>。</w:t>
      </w:r>
    </w:p>
    <w:p>
      <w:pPr>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评价工作等级按表7-4的分级判据进行划分。最大地面浓度占标率P</w:t>
      </w:r>
      <w:r>
        <w:rPr>
          <w:rFonts w:ascii="Times New Roman" w:hAnsi="Times New Roman" w:eastAsia="宋体"/>
          <w:color w:val="000000" w:themeColor="text1"/>
          <w:szCs w:val="24"/>
          <w:vertAlign w:val="subscript"/>
          <w14:textFill>
            <w14:solidFill>
              <w14:schemeClr w14:val="tx1"/>
            </w14:solidFill>
          </w14:textFill>
        </w:rPr>
        <w:t>i</w:t>
      </w:r>
      <w:r>
        <w:rPr>
          <w:rFonts w:ascii="Times New Roman" w:hAnsi="Times New Roman" w:eastAsia="宋体"/>
          <w:color w:val="000000" w:themeColor="text1"/>
          <w:szCs w:val="24"/>
          <w14:textFill>
            <w14:solidFill>
              <w14:schemeClr w14:val="tx1"/>
            </w14:solidFill>
          </w14:textFill>
        </w:rPr>
        <w:t>按公式</w:t>
      </w:r>
      <w:r>
        <w:rPr>
          <w:rFonts w:hint="eastAsia" w:ascii="Times New Roman" w:hAnsi="Times New Roman" w:eastAsia="宋体" w:cs="宋体"/>
          <w:color w:val="000000" w:themeColor="text1"/>
          <w:szCs w:val="24"/>
          <w14:textFill>
            <w14:solidFill>
              <w14:schemeClr w14:val="tx1"/>
            </w14:solidFill>
          </w14:textFill>
        </w:rPr>
        <w:t>①</w:t>
      </w:r>
      <w:r>
        <w:rPr>
          <w:rFonts w:ascii="Times New Roman" w:hAnsi="Times New Roman" w:eastAsia="宋体"/>
          <w:color w:val="000000" w:themeColor="text1"/>
          <w:szCs w:val="24"/>
          <w14:textFill>
            <w14:solidFill>
              <w14:schemeClr w14:val="tx1"/>
            </w14:solidFill>
          </w14:textFill>
        </w:rPr>
        <w:t>计算，如污染物数i大于1，取P值中最大者（P</w:t>
      </w:r>
      <w:r>
        <w:rPr>
          <w:rFonts w:ascii="Times New Roman" w:hAnsi="Times New Roman" w:eastAsia="宋体"/>
          <w:color w:val="000000" w:themeColor="text1"/>
          <w:szCs w:val="24"/>
          <w:vertAlign w:val="subscript"/>
          <w14:textFill>
            <w14:solidFill>
              <w14:schemeClr w14:val="tx1"/>
            </w14:solidFill>
          </w14:textFill>
        </w:rPr>
        <w:t>max</w:t>
      </w:r>
      <w:r>
        <w:rPr>
          <w:rFonts w:ascii="Times New Roman" w:hAnsi="Times New Roman" w:eastAsia="宋体"/>
          <w:color w:val="000000" w:themeColor="text1"/>
          <w:szCs w:val="24"/>
          <w14:textFill>
            <w14:solidFill>
              <w14:schemeClr w14:val="tx1"/>
            </w14:solidFill>
          </w14:textFill>
        </w:rPr>
        <w:t>），和其对应的D</w:t>
      </w:r>
      <w:r>
        <w:rPr>
          <w:rFonts w:ascii="Times New Roman" w:hAnsi="Times New Roman" w:eastAsia="宋体"/>
          <w:color w:val="000000" w:themeColor="text1"/>
          <w:szCs w:val="24"/>
          <w:vertAlign w:val="subscript"/>
          <w14:textFill>
            <w14:solidFill>
              <w14:schemeClr w14:val="tx1"/>
            </w14:solidFill>
          </w14:textFill>
        </w:rPr>
        <w:t>10%</w:t>
      </w:r>
      <w:r>
        <w:rPr>
          <w:rFonts w:ascii="Times New Roman" w:hAnsi="Times New Roman" w:eastAsia="宋体"/>
          <w:color w:val="000000" w:themeColor="text1"/>
          <w:szCs w:val="24"/>
          <w14:textFill>
            <w14:solidFill>
              <w14:schemeClr w14:val="tx1"/>
            </w14:solidFill>
          </w14:textFill>
        </w:rPr>
        <w:t>。</w:t>
      </w:r>
    </w:p>
    <w:p>
      <w:pPr>
        <w:ind w:firstLine="480"/>
        <w:jc w:val="center"/>
        <w:rPr>
          <w:rFonts w:ascii="Times New Roman" w:hAnsi="Times New Roman" w:eastAsia="宋体"/>
          <w:b/>
          <w:bCs w:val="0"/>
          <w:color w:val="000000" w:themeColor="text1"/>
          <w:sz w:val="24"/>
          <w:szCs w:val="24"/>
          <w14:textFill>
            <w14:solidFill>
              <w14:schemeClr w14:val="tx1"/>
            </w14:solidFill>
          </w14:textFill>
        </w:rPr>
      </w:pPr>
      <w:r>
        <w:rPr>
          <w:rFonts w:ascii="Times New Roman" w:hAnsi="Times New Roman" w:eastAsia="宋体"/>
          <w:b/>
          <w:bCs w:val="0"/>
          <w:color w:val="000000" w:themeColor="text1"/>
          <w:sz w:val="24"/>
          <w:szCs w:val="24"/>
          <w14:textFill>
            <w14:solidFill>
              <w14:schemeClr w14:val="tx1"/>
            </w14:solidFill>
          </w14:textFill>
        </w:rPr>
        <w:t>表7-</w:t>
      </w:r>
      <w:r>
        <w:rPr>
          <w:rFonts w:hint="eastAsia" w:eastAsia="宋体"/>
          <w:b/>
          <w:bCs w:val="0"/>
          <w:color w:val="000000" w:themeColor="text1"/>
          <w:sz w:val="24"/>
          <w:szCs w:val="24"/>
          <w:lang w:val="en-US" w:eastAsia="zh-CN"/>
          <w14:textFill>
            <w14:solidFill>
              <w14:schemeClr w14:val="tx1"/>
            </w14:solidFill>
          </w14:textFill>
        </w:rPr>
        <w:t>6</w:t>
      </w:r>
      <w:r>
        <w:rPr>
          <w:rFonts w:ascii="Times New Roman" w:hAnsi="Times New Roman" w:eastAsia="宋体"/>
          <w:b/>
          <w:bCs w:val="0"/>
          <w:color w:val="000000" w:themeColor="text1"/>
          <w:sz w:val="24"/>
          <w:szCs w:val="24"/>
          <w14:textFill>
            <w14:solidFill>
              <w14:schemeClr w14:val="tx1"/>
            </w14:solidFill>
          </w14:textFill>
        </w:rPr>
        <w:t xml:space="preserve"> 评价工作等级</w:t>
      </w:r>
    </w:p>
    <w:tbl>
      <w:tblPr>
        <w:tblStyle w:val="20"/>
        <w:tblW w:w="85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75"/>
        <w:gridCol w:w="63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75" w:type="dxa"/>
            <w:vAlign w:val="center"/>
          </w:tcPr>
          <w:p>
            <w:pPr>
              <w:pStyle w:val="28"/>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评价工作等级</w:t>
            </w:r>
          </w:p>
        </w:tc>
        <w:tc>
          <w:tcPr>
            <w:tcW w:w="6347" w:type="dxa"/>
            <w:vAlign w:val="center"/>
          </w:tcPr>
          <w:p>
            <w:pPr>
              <w:pStyle w:val="28"/>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分级判据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75" w:type="dxa"/>
            <w:vAlign w:val="center"/>
          </w:tcPr>
          <w:p>
            <w:pPr>
              <w:pStyle w:val="28"/>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一级</w:t>
            </w:r>
          </w:p>
        </w:tc>
        <w:tc>
          <w:tcPr>
            <w:tcW w:w="6347" w:type="dxa"/>
            <w:vAlign w:val="center"/>
          </w:tcPr>
          <w:p>
            <w:pPr>
              <w:pStyle w:val="28"/>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P</w:t>
            </w:r>
            <w:r>
              <w:rPr>
                <w:rFonts w:ascii="Times New Roman" w:hAnsi="Times New Roman" w:eastAsia="宋体"/>
                <w:color w:val="000000" w:themeColor="text1"/>
                <w:vertAlign w:val="subscript"/>
                <w14:textFill>
                  <w14:solidFill>
                    <w14:schemeClr w14:val="tx1"/>
                  </w14:solidFill>
                </w14:textFill>
              </w:rPr>
              <w:t>max</w:t>
            </w:r>
            <w:r>
              <w:rPr>
                <w:rFonts w:ascii="Times New Roman" w:hAnsi="Times New Roman" w:eastAsia="宋体"/>
                <w:color w:val="000000" w:themeColor="text1"/>
                <w14:textFill>
                  <w14:solidFill>
                    <w14:schemeClr w14:val="tx1"/>
                  </w14:solidFill>
                </w14:textFill>
              </w:rPr>
              <w:t>≥80%，且D</w:t>
            </w:r>
            <w:r>
              <w:rPr>
                <w:rFonts w:ascii="Times New Roman" w:hAnsi="Times New Roman" w:eastAsia="宋体"/>
                <w:color w:val="000000" w:themeColor="text1"/>
                <w:vertAlign w:val="subscript"/>
                <w14:textFill>
                  <w14:solidFill>
                    <w14:schemeClr w14:val="tx1"/>
                  </w14:solidFill>
                </w14:textFill>
              </w:rPr>
              <w:t>10%</w:t>
            </w:r>
            <w:r>
              <w:rPr>
                <w:rFonts w:ascii="Times New Roman" w:hAnsi="Times New Roman" w:eastAsia="宋体"/>
                <w:color w:val="000000" w:themeColor="text1"/>
                <w14:textFill>
                  <w14:solidFill>
                    <w14:schemeClr w14:val="tx1"/>
                  </w14:solidFill>
                </w14:textFill>
              </w:rPr>
              <w:t>≥5km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75" w:type="dxa"/>
            <w:vAlign w:val="center"/>
          </w:tcPr>
          <w:p>
            <w:pPr>
              <w:pStyle w:val="28"/>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二级</w:t>
            </w:r>
          </w:p>
        </w:tc>
        <w:tc>
          <w:tcPr>
            <w:tcW w:w="6347" w:type="dxa"/>
            <w:vAlign w:val="center"/>
          </w:tcPr>
          <w:p>
            <w:pPr>
              <w:pStyle w:val="28"/>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175" w:type="dxa"/>
            <w:shd w:val="clear" w:color="auto" w:fill="CCCCCC"/>
            <w:vAlign w:val="center"/>
          </w:tcPr>
          <w:p>
            <w:pPr>
              <w:pStyle w:val="28"/>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三级</w:t>
            </w:r>
          </w:p>
        </w:tc>
        <w:tc>
          <w:tcPr>
            <w:tcW w:w="6347" w:type="dxa"/>
            <w:shd w:val="clear" w:color="auto" w:fill="CCCCCC"/>
            <w:vAlign w:val="center"/>
          </w:tcPr>
          <w:p>
            <w:pPr>
              <w:pStyle w:val="28"/>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P</w:t>
            </w:r>
            <w:r>
              <w:rPr>
                <w:rFonts w:ascii="Times New Roman" w:hAnsi="Times New Roman" w:eastAsia="宋体"/>
                <w:color w:val="000000" w:themeColor="text1"/>
                <w:vertAlign w:val="subscript"/>
                <w14:textFill>
                  <w14:solidFill>
                    <w14:schemeClr w14:val="tx1"/>
                  </w14:solidFill>
                </w14:textFill>
              </w:rPr>
              <w:t>max</w:t>
            </w:r>
            <w:r>
              <w:rPr>
                <w:rFonts w:ascii="Times New Roman" w:hAnsi="Times New Roman" w:eastAsia="宋体"/>
                <w:color w:val="000000" w:themeColor="text1"/>
                <w14:textFill>
                  <w14:solidFill>
                    <w14:schemeClr w14:val="tx1"/>
                  </w14:solidFill>
                </w14:textFill>
              </w:rPr>
              <w:t>＜10%，或D</w:t>
            </w:r>
            <w:r>
              <w:rPr>
                <w:rFonts w:ascii="Times New Roman" w:hAnsi="Times New Roman" w:eastAsia="宋体"/>
                <w:color w:val="000000" w:themeColor="text1"/>
                <w:vertAlign w:val="subscript"/>
                <w14:textFill>
                  <w14:solidFill>
                    <w14:schemeClr w14:val="tx1"/>
                  </w14:solidFill>
                </w14:textFill>
              </w:rPr>
              <w:t>10%</w:t>
            </w:r>
            <w:r>
              <w:rPr>
                <w:rFonts w:ascii="Times New Roman" w:hAnsi="Times New Roman" w:eastAsia="宋体"/>
                <w:color w:val="000000" w:themeColor="text1"/>
                <w14:textFill>
                  <w14:solidFill>
                    <w14:schemeClr w14:val="tx1"/>
                  </w14:solidFill>
                </w14:textFill>
              </w:rPr>
              <w:t>＜污染源距厂界最近距离</w:t>
            </w:r>
          </w:p>
        </w:tc>
      </w:tr>
    </w:tbl>
    <w:p>
      <w:pPr>
        <w:ind w:firstLine="480"/>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lang w:val="en-US" w:eastAsia="zh-CN"/>
          <w14:textFill>
            <w14:solidFill>
              <w14:schemeClr w14:val="tx1"/>
            </w14:solidFill>
          </w14:textFill>
        </w:rPr>
        <w:t>5</w:t>
      </w:r>
      <w:r>
        <w:rPr>
          <w:rFonts w:ascii="Times New Roman" w:hAnsi="Times New Roman" w:eastAsia="宋体"/>
          <w:color w:val="000000" w:themeColor="text1"/>
          <w:szCs w:val="24"/>
          <w14:textFill>
            <w14:solidFill>
              <w14:schemeClr w14:val="tx1"/>
            </w14:solidFill>
          </w14:textFill>
        </w:rPr>
        <w:t>估算模式的计算结果</w:t>
      </w:r>
    </w:p>
    <w:p>
      <w:pPr>
        <w:ind w:firstLine="480"/>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根据估算</w:t>
      </w:r>
      <w:r>
        <w:rPr>
          <w:rFonts w:hint="eastAsia" w:ascii="Times New Roman" w:hAnsi="Times New Roman" w:eastAsia="宋体"/>
          <w:color w:val="000000" w:themeColor="text1"/>
          <w:szCs w:val="24"/>
          <w14:textFill>
            <w14:solidFill>
              <w14:schemeClr w14:val="tx1"/>
            </w14:solidFill>
          </w14:textFill>
        </w:rPr>
        <w:t>模型</w:t>
      </w:r>
      <w:r>
        <w:rPr>
          <w:rFonts w:ascii="Times New Roman" w:hAnsi="Times New Roman" w:eastAsia="宋体"/>
          <w:color w:val="000000" w:themeColor="text1"/>
          <w:szCs w:val="24"/>
          <w14:textFill>
            <w14:solidFill>
              <w14:schemeClr w14:val="tx1"/>
            </w14:solidFill>
          </w14:textFill>
        </w:rPr>
        <w:t>（</w:t>
      </w:r>
      <w:r>
        <w:rPr>
          <w:rFonts w:hint="eastAsia" w:ascii="Times New Roman" w:hAnsi="Times New Roman" w:eastAsia="宋体"/>
          <w:color w:val="000000" w:themeColor="text1"/>
          <w:szCs w:val="24"/>
          <w14:textFill>
            <w14:solidFill>
              <w14:schemeClr w14:val="tx1"/>
            </w14:solidFill>
          </w14:textFill>
        </w:rPr>
        <w:t>AER</w:t>
      </w:r>
      <w:r>
        <w:rPr>
          <w:rFonts w:ascii="Times New Roman" w:hAnsi="Times New Roman" w:eastAsia="宋体"/>
          <w:color w:val="000000" w:themeColor="text1"/>
          <w:szCs w:val="24"/>
          <w14:textFill>
            <w14:solidFill>
              <w14:schemeClr w14:val="tx1"/>
            </w14:solidFill>
          </w14:textFill>
        </w:rPr>
        <w:t>SCREEN）计算，</w:t>
      </w:r>
      <w:r>
        <w:rPr>
          <w:rFonts w:hint="eastAsia" w:ascii="Times New Roman" w:hAnsi="Times New Roman" w:eastAsia="宋体"/>
          <w:color w:val="000000" w:themeColor="text1"/>
          <w:szCs w:val="24"/>
          <w14:textFill>
            <w14:solidFill>
              <w14:schemeClr w14:val="tx1"/>
            </w14:solidFill>
          </w14:textFill>
        </w:rPr>
        <w:t>正常工况下1#排气筒的有组织非甲烷总烃排放估算</w:t>
      </w:r>
      <w:r>
        <w:rPr>
          <w:rFonts w:ascii="Times New Roman" w:hAnsi="Times New Roman" w:eastAsia="宋体"/>
          <w:color w:val="000000" w:themeColor="text1"/>
          <w:szCs w:val="24"/>
          <w14:textFill>
            <w14:solidFill>
              <w14:schemeClr w14:val="tx1"/>
            </w14:solidFill>
          </w14:textFill>
        </w:rPr>
        <w:t>结果</w:t>
      </w:r>
      <w:r>
        <w:rPr>
          <w:rFonts w:ascii="Times New Roman" w:hAnsi="Times New Roman" w:eastAsia="宋体"/>
          <w:color w:val="000000" w:themeColor="text1"/>
          <w14:textFill>
            <w14:solidFill>
              <w14:schemeClr w14:val="tx1"/>
            </w14:solidFill>
          </w14:textFill>
        </w:rPr>
        <w:t>见</w:t>
      </w:r>
      <w:r>
        <w:rPr>
          <w:rFonts w:hint="eastAsia" w:ascii="Times New Roman" w:hAnsi="Times New Roman" w:eastAsia="宋体"/>
          <w:color w:val="000000" w:themeColor="text1"/>
          <w14:textFill>
            <w14:solidFill>
              <w14:schemeClr w14:val="tx1"/>
            </w14:solidFill>
          </w14:textFill>
        </w:rPr>
        <w:t>表7-</w:t>
      </w:r>
      <w:r>
        <w:rPr>
          <w:rFonts w:hint="eastAsia"/>
          <w:color w:val="000000" w:themeColor="text1"/>
          <w:lang w:val="en-US" w:eastAsia="zh-CN"/>
          <w14:textFill>
            <w14:solidFill>
              <w14:schemeClr w14:val="tx1"/>
            </w14:solidFill>
          </w14:textFill>
        </w:rPr>
        <w:t>7</w:t>
      </w:r>
      <w:r>
        <w:rPr>
          <w:rFonts w:ascii="Times New Roman" w:hAnsi="Times New Roman" w:eastAsia="宋体"/>
          <w:color w:val="000000" w:themeColor="text1"/>
          <w14:textFill>
            <w14:solidFill>
              <w14:schemeClr w14:val="tx1"/>
            </w14:solidFill>
          </w14:textFill>
        </w:rPr>
        <w:t>所示</w:t>
      </w:r>
      <w:r>
        <w:rPr>
          <w:rFonts w:hint="eastAsia" w:ascii="Times New Roman" w:hAnsi="Times New Roman" w:eastAsia="宋体"/>
          <w:color w:val="000000" w:themeColor="text1"/>
          <w:lang w:eastAsia="zh-CN"/>
          <w14:textFill>
            <w14:solidFill>
              <w14:schemeClr w14:val="tx1"/>
            </w14:solidFill>
          </w14:textFill>
        </w:rPr>
        <w:t>，</w:t>
      </w: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251927552" behindDoc="0" locked="0" layoutInCell="1" allowOverlap="1">
                <wp:simplePos x="0" y="0"/>
                <wp:positionH relativeFrom="column">
                  <wp:posOffset>-116840</wp:posOffset>
                </wp:positionH>
                <wp:positionV relativeFrom="page">
                  <wp:posOffset>1274445</wp:posOffset>
                </wp:positionV>
                <wp:extent cx="5508625" cy="8343900"/>
                <wp:effectExtent l="9525" t="0" r="13970" b="13335"/>
                <wp:wrapNone/>
                <wp:docPr id="40" name="矩形 40"/>
                <wp:cNvGraphicFramePr/>
                <a:graphic xmlns:a="http://schemas.openxmlformats.org/drawingml/2006/main">
                  <a:graphicData uri="http://schemas.microsoft.com/office/word/2010/wordprocessingShape">
                    <wps:wsp>
                      <wps:cNvSpPr/>
                      <wps:spPr>
                        <a:xfrm>
                          <a:off x="0" y="0"/>
                          <a:ext cx="5508625" cy="83439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0.35pt;height:657pt;width:433.75pt;mso-position-vertical-relative:page;z-index:251927552;v-text-anchor:middle;mso-width-relative:page;mso-height-relative:page;" filled="f" stroked="t" coordsize="21600,21600" o:gfxdata="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svvzj2wAAAAwBAAAP&#10;AAAAAAAAAAEAIAAAACIAAABkcnMvZG93bnJldi54bWxQSwECFAAUAAAACACHTuJAvL+dwk4CAACA&#10;BAAADgAAAAAAAAABACAAAAAqAQAAZHJzL2Uyb0RvYy54bWxQSwUGAAAAAAYABgBZAQAA6gUAAAAA&#10;">
                <v:fill on="f" focussize="0,0"/>
                <v:stroke weight="1.5pt" color="#000000 [3213]" miterlimit="8" joinstyle="miter"/>
                <v:imagedata o:title=""/>
                <o:lock v:ext="edit" aspectratio="f"/>
              </v:rect>
            </w:pict>
          </mc:Fallback>
        </mc:AlternateContent>
      </w:r>
      <w:r>
        <w:rPr>
          <w:rFonts w:hint="eastAsia" w:ascii="Times New Roman" w:hAnsi="Times New Roman" w:eastAsia="宋体"/>
          <w:color w:val="000000" w:themeColor="text1"/>
          <w:lang w:eastAsia="zh-CN"/>
          <w14:textFill>
            <w14:solidFill>
              <w14:schemeClr w14:val="tx1"/>
            </w14:solidFill>
          </w14:textFill>
        </w:rPr>
        <w:t>无组织废气</w:t>
      </w:r>
      <w:r>
        <w:rPr>
          <w:rFonts w:hint="eastAsia" w:ascii="Times New Roman" w:hAnsi="Times New Roman" w:eastAsia="宋体"/>
          <w:color w:val="000000" w:themeColor="text1"/>
          <w14:textFill>
            <w14:solidFill>
              <w14:schemeClr w14:val="tx1"/>
            </w14:solidFill>
          </w14:textFill>
        </w:rPr>
        <w:t>排放估算见表7-</w:t>
      </w:r>
      <w:r>
        <w:rPr>
          <w:rFonts w:hint="eastAsia"/>
          <w:color w:val="000000" w:themeColor="text1"/>
          <w:lang w:val="en-US" w:eastAsia="zh-CN"/>
          <w14:textFill>
            <w14:solidFill>
              <w14:schemeClr w14:val="tx1"/>
            </w14:solidFill>
          </w14:textFill>
        </w:rPr>
        <w:t>8</w:t>
      </w:r>
      <w:r>
        <w:rPr>
          <w:rFonts w:hint="eastAsia" w:ascii="Times New Roman" w:hAnsi="Times New Roman" w:eastAsia="宋体"/>
          <w:color w:val="000000" w:themeColor="text1"/>
          <w:lang w:eastAsia="zh-CN"/>
          <w14:textFill>
            <w14:solidFill>
              <w14:schemeClr w14:val="tx1"/>
            </w14:solidFill>
          </w14:textFill>
        </w:rPr>
        <w:t>。</w:t>
      </w:r>
    </w:p>
    <w:p>
      <w:pPr>
        <w:spacing w:line="240" w:lineRule="auto"/>
        <w:ind w:firstLine="0" w:firstLineChars="0"/>
        <w:jc w:val="center"/>
        <w:rPr>
          <w:rFonts w:ascii="Times New Roman" w:hAnsi="Times New Roman" w:eastAsia="宋体"/>
          <w:b/>
          <w:color w:val="000000" w:themeColor="text1"/>
          <w:sz w:val="21"/>
          <w:szCs w:val="21"/>
          <w14:textFill>
            <w14:solidFill>
              <w14:schemeClr w14:val="tx1"/>
            </w14:solidFill>
          </w14:textFill>
        </w:rPr>
      </w:pPr>
    </w:p>
    <w:p>
      <w:pPr>
        <w:spacing w:line="240" w:lineRule="auto"/>
        <w:ind w:firstLine="0" w:firstLineChars="0"/>
        <w:jc w:val="center"/>
        <w:rPr>
          <w:rFonts w:ascii="Times New Roman" w:hAnsi="Times New Roman" w:eastAsia="宋体"/>
          <w:b/>
          <w:color w:val="000000" w:themeColor="text1"/>
          <w:sz w:val="21"/>
          <w:szCs w:val="21"/>
          <w14:textFill>
            <w14:solidFill>
              <w14:schemeClr w14:val="tx1"/>
            </w14:solidFill>
          </w14:textFill>
        </w:rPr>
      </w:pPr>
    </w:p>
    <w:p>
      <w:pPr>
        <w:spacing w:line="240" w:lineRule="auto"/>
        <w:ind w:firstLine="0" w:firstLineChars="0"/>
        <w:jc w:val="center"/>
        <w:rPr>
          <w:rFonts w:ascii="Times New Roman" w:hAnsi="Times New Roman" w:eastAsia="宋体"/>
          <w:b/>
          <w:color w:val="000000" w:themeColor="text1"/>
          <w:sz w:val="21"/>
          <w:szCs w:val="21"/>
          <w14:textFill>
            <w14:solidFill>
              <w14:schemeClr w14:val="tx1"/>
            </w14:solidFill>
          </w14:textFill>
        </w:rPr>
      </w:pPr>
    </w:p>
    <w:p>
      <w:pPr>
        <w:spacing w:line="240" w:lineRule="auto"/>
        <w:ind w:firstLine="0" w:firstLineChars="0"/>
        <w:jc w:val="center"/>
        <w:rPr>
          <w:rFonts w:ascii="Times New Roman" w:hAnsi="Times New Roman" w:eastAsia="宋体"/>
          <w:b/>
          <w:color w:val="000000" w:themeColor="text1"/>
          <w:sz w:val="21"/>
          <w:szCs w:val="21"/>
          <w14:textFill>
            <w14:solidFill>
              <w14:schemeClr w14:val="tx1"/>
            </w14:solidFill>
          </w14:textFill>
        </w:rPr>
      </w:pPr>
    </w:p>
    <w:p>
      <w:pPr>
        <w:spacing w:line="240" w:lineRule="auto"/>
        <w:ind w:firstLine="0" w:firstLineChars="0"/>
        <w:jc w:val="center"/>
        <w:rPr>
          <w:rFonts w:ascii="Times New Roman" w:hAnsi="Times New Roman" w:eastAsia="宋体"/>
          <w:b/>
          <w:color w:val="000000" w:themeColor="text1"/>
          <w:sz w:val="21"/>
          <w:szCs w:val="21"/>
          <w14:textFill>
            <w14:solidFill>
              <w14:schemeClr w14:val="tx1"/>
            </w14:solidFill>
          </w14:textFill>
        </w:rPr>
      </w:pPr>
    </w:p>
    <w:p>
      <w:pPr>
        <w:spacing w:line="240" w:lineRule="auto"/>
        <w:ind w:firstLine="0" w:firstLineChars="0"/>
        <w:jc w:val="center"/>
        <w:rPr>
          <w:rFonts w:ascii="Times New Roman" w:hAnsi="Times New Roman" w:eastAsia="宋体"/>
          <w:b/>
          <w:color w:val="000000" w:themeColor="text1"/>
          <w:sz w:val="21"/>
          <w:szCs w:val="21"/>
          <w14:textFill>
            <w14:solidFill>
              <w14:schemeClr w14:val="tx1"/>
            </w14:solidFill>
          </w14:textFill>
        </w:rPr>
      </w:pPr>
    </w:p>
    <w:p>
      <w:pPr>
        <w:spacing w:line="240" w:lineRule="auto"/>
        <w:ind w:firstLine="0" w:firstLineChars="0"/>
        <w:jc w:val="center"/>
        <w:rPr>
          <w:rFonts w:ascii="Times New Roman" w:hAnsi="Times New Roman" w:eastAsia="宋体"/>
          <w:b/>
          <w:color w:val="000000" w:themeColor="text1"/>
          <w:sz w:val="21"/>
          <w:szCs w:val="21"/>
          <w14:textFill>
            <w14:solidFill>
              <w14:schemeClr w14:val="tx1"/>
            </w14:solidFill>
          </w14:textFill>
        </w:rPr>
      </w:pPr>
    </w:p>
    <w:p>
      <w:pPr>
        <w:spacing w:line="240" w:lineRule="auto"/>
        <w:ind w:firstLine="0" w:firstLineChars="0"/>
        <w:jc w:val="center"/>
        <w:rPr>
          <w:rFonts w:ascii="Times New Roman" w:hAnsi="Times New Roman" w:eastAsia="宋体"/>
          <w:b/>
          <w:color w:val="000000" w:themeColor="text1"/>
          <w:sz w:val="21"/>
          <w:szCs w:val="21"/>
          <w14:textFill>
            <w14:solidFill>
              <w14:schemeClr w14:val="tx1"/>
            </w14:solidFill>
          </w14:textFill>
        </w:rPr>
      </w:pPr>
    </w:p>
    <w:p>
      <w:pPr>
        <w:spacing w:line="240" w:lineRule="auto"/>
        <w:ind w:firstLine="0" w:firstLineChars="0"/>
        <w:jc w:val="center"/>
        <w:rPr>
          <w:rFonts w:ascii="Times New Roman" w:hAnsi="Times New Roman" w:eastAsia="宋体"/>
          <w:b/>
          <w:color w:val="000000" w:themeColor="text1"/>
          <w:sz w:val="21"/>
          <w:szCs w:val="21"/>
          <w14:textFill>
            <w14:solidFill>
              <w14:schemeClr w14:val="tx1"/>
            </w14:solidFill>
          </w14:textFill>
        </w:rPr>
      </w:pPr>
    </w:p>
    <w:p>
      <w:pPr>
        <w:spacing w:line="240" w:lineRule="auto"/>
        <w:ind w:firstLine="0" w:firstLineChars="0"/>
        <w:jc w:val="center"/>
        <w:rPr>
          <w:rFonts w:ascii="Times New Roman" w:hAnsi="Times New Roman" w:eastAsia="宋体"/>
          <w:b/>
          <w:color w:val="000000" w:themeColor="text1"/>
          <w:sz w:val="21"/>
          <w:szCs w:val="21"/>
          <w14:textFill>
            <w14:solidFill>
              <w14:schemeClr w14:val="tx1"/>
            </w14:solidFill>
          </w14:textFill>
        </w:rPr>
      </w:pPr>
    </w:p>
    <w:p>
      <w:pPr>
        <w:spacing w:line="240" w:lineRule="auto"/>
        <w:ind w:firstLine="0" w:firstLineChars="0"/>
        <w:jc w:val="center"/>
        <w:rPr>
          <w:rFonts w:ascii="Times New Roman" w:hAnsi="Times New Roman" w:eastAsia="宋体"/>
          <w:b/>
          <w:color w:val="000000" w:themeColor="text1"/>
          <w:sz w:val="21"/>
          <w:szCs w:val="21"/>
          <w14:textFill>
            <w14:solidFill>
              <w14:schemeClr w14:val="tx1"/>
            </w14:solidFill>
          </w14:textFill>
        </w:rPr>
      </w:pPr>
    </w:p>
    <w:p>
      <w:pPr>
        <w:spacing w:line="240" w:lineRule="auto"/>
        <w:ind w:firstLine="0" w:firstLineChars="0"/>
        <w:jc w:val="center"/>
        <w:rPr>
          <w:rFonts w:ascii="Times New Roman" w:hAnsi="Times New Roman" w:eastAsia="宋体"/>
          <w:b/>
          <w:color w:val="000000" w:themeColor="text1"/>
          <w:sz w:val="21"/>
          <w:szCs w:val="21"/>
          <w14:textFill>
            <w14:solidFill>
              <w14:schemeClr w14:val="tx1"/>
            </w14:solidFill>
          </w14:textFill>
        </w:rPr>
      </w:pPr>
    </w:p>
    <w:p>
      <w:pPr>
        <w:spacing w:line="240" w:lineRule="auto"/>
        <w:ind w:firstLine="0" w:firstLineChars="0"/>
        <w:jc w:val="center"/>
        <w:rPr>
          <w:rFonts w:ascii="Times New Roman" w:hAnsi="Times New Roman" w:eastAsia="宋体"/>
          <w:b/>
          <w:color w:val="000000" w:themeColor="text1"/>
          <w:sz w:val="21"/>
          <w:szCs w:val="21"/>
          <w14:textFill>
            <w14:solidFill>
              <w14:schemeClr w14:val="tx1"/>
            </w14:solidFill>
          </w14:textFill>
        </w:rPr>
      </w:pPr>
    </w:p>
    <w:p>
      <w:pPr>
        <w:spacing w:line="240" w:lineRule="auto"/>
        <w:ind w:firstLine="0" w:firstLineChars="0"/>
        <w:jc w:val="center"/>
        <w:rPr>
          <w:rFonts w:ascii="Times New Roman" w:hAnsi="Times New Roman" w:eastAsia="宋体"/>
          <w:b/>
          <w:color w:val="000000" w:themeColor="text1"/>
          <w:sz w:val="21"/>
          <w:szCs w:val="21"/>
          <w14:textFill>
            <w14:solidFill>
              <w14:schemeClr w14:val="tx1"/>
            </w14:solidFill>
          </w14:textFill>
        </w:rPr>
      </w:pPr>
    </w:p>
    <w:p>
      <w:pPr>
        <w:spacing w:line="240" w:lineRule="auto"/>
        <w:ind w:firstLine="0" w:firstLineChars="0"/>
        <w:jc w:val="center"/>
        <w:rPr>
          <w:rFonts w:ascii="Times New Roman" w:hAnsi="Times New Roman" w:eastAsia="宋体"/>
          <w:b/>
          <w:color w:val="000000" w:themeColor="text1"/>
          <w:sz w:val="21"/>
          <w:szCs w:val="21"/>
          <w14:textFill>
            <w14:solidFill>
              <w14:schemeClr w14:val="tx1"/>
            </w14:solidFill>
          </w14:textFill>
        </w:rPr>
      </w:pPr>
    </w:p>
    <w:p>
      <w:pPr>
        <w:spacing w:line="240" w:lineRule="auto"/>
        <w:ind w:firstLine="0" w:firstLineChars="0"/>
        <w:jc w:val="center"/>
        <w:rPr>
          <w:rFonts w:ascii="Times New Roman" w:hAnsi="Times New Roman" w:eastAsia="宋体"/>
          <w:b/>
          <w:color w:val="000000" w:themeColor="text1"/>
          <w:sz w:val="21"/>
          <w:szCs w:val="21"/>
          <w14:textFill>
            <w14:solidFill>
              <w14:schemeClr w14:val="tx1"/>
            </w14:solidFill>
          </w14:textFill>
        </w:rPr>
      </w:pPr>
    </w:p>
    <w:p>
      <w:pPr>
        <w:spacing w:line="240" w:lineRule="auto"/>
        <w:ind w:firstLine="0" w:firstLineChars="0"/>
        <w:jc w:val="center"/>
        <w:rPr>
          <w:rFonts w:ascii="Times New Roman" w:hAnsi="Times New Roman" w:eastAsia="宋体"/>
          <w:b/>
          <w:color w:val="000000" w:themeColor="text1"/>
          <w:sz w:val="21"/>
          <w:szCs w:val="21"/>
          <w14:textFill>
            <w14:solidFill>
              <w14:schemeClr w14:val="tx1"/>
            </w14:solidFill>
          </w14:textFill>
        </w:rPr>
      </w:pPr>
    </w:p>
    <w:p>
      <w:pPr>
        <w:spacing w:line="240" w:lineRule="auto"/>
        <w:ind w:firstLine="0" w:firstLineChars="0"/>
        <w:jc w:val="center"/>
        <w:rPr>
          <w:rFonts w:ascii="Times New Roman" w:hAnsi="Times New Roman" w:eastAsia="宋体"/>
          <w:b/>
          <w:color w:val="000000" w:themeColor="text1"/>
          <w:sz w:val="21"/>
          <w:szCs w:val="21"/>
          <w14:textFill>
            <w14:solidFill>
              <w14:schemeClr w14:val="tx1"/>
            </w14:solidFill>
          </w14:textFill>
        </w:rPr>
      </w:pPr>
    </w:p>
    <w:p>
      <w:pPr>
        <w:spacing w:line="240" w:lineRule="auto"/>
        <w:ind w:firstLine="0" w:firstLineChars="0"/>
        <w:jc w:val="center"/>
        <w:rPr>
          <w:rFonts w:ascii="Times New Roman" w:hAnsi="Times New Roman" w:eastAsia="宋体"/>
          <w:b/>
          <w:color w:val="000000" w:themeColor="text1"/>
          <w:sz w:val="21"/>
          <w:szCs w:val="21"/>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lang w:val="en-US" w:eastAsia="zh-CN"/>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2229722112" behindDoc="0" locked="0" layoutInCell="1" allowOverlap="1">
                <wp:simplePos x="0" y="0"/>
                <wp:positionH relativeFrom="column">
                  <wp:posOffset>-116840</wp:posOffset>
                </wp:positionH>
                <wp:positionV relativeFrom="page">
                  <wp:posOffset>1274445</wp:posOffset>
                </wp:positionV>
                <wp:extent cx="5508625" cy="8399145"/>
                <wp:effectExtent l="9525" t="9525" r="25400" b="11430"/>
                <wp:wrapNone/>
                <wp:docPr id="4" name="矩形 4"/>
                <wp:cNvGraphicFramePr/>
                <a:graphic xmlns:a="http://schemas.openxmlformats.org/drawingml/2006/main">
                  <a:graphicData uri="http://schemas.microsoft.com/office/word/2010/wordprocessingShape">
                    <wps:wsp>
                      <wps:cNvSpPr/>
                      <wps:spPr>
                        <a:xfrm>
                          <a:off x="0" y="0"/>
                          <a:ext cx="5508625" cy="839914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0.35pt;height:661.35pt;width:433.75pt;mso-position-vertical-relative:page;z-index:-2065245184;v-text-anchor:middle;mso-width-relative:page;mso-height-relative:page;" filled="f" stroked="t" coordsize="21600,21600" o:gfxdata="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dRzw2tsAAAAMAQAADwAA&#10;AAAAAAABACAAAAAiAAAAZHJzL2Rvd25yZXYueG1sUEsBAhQAFAAAAAgAh07iQJwjdAlMAgAAfgQA&#10;AA4AAAAAAAAAAQAgAAAAKgEAAGRycy9lMm9Eb2MueG1sUEsFBgAAAAAGAAYAWQEAAOgFAAAAAA==&#10;">
                <v:fill on="f" focussize="0,0"/>
                <v:stroke weight="1.5pt" color="#000000 [3213]" miterlimit="8" joinstyle="miter"/>
                <v:imagedata o:title=""/>
                <o:lock v:ext="edit" aspectratio="f"/>
              </v:rect>
            </w:pict>
          </mc:Fallback>
        </mc:AlternateContent>
      </w:r>
      <w:r>
        <w:rPr>
          <w:rFonts w:hint="eastAsia" w:ascii="Times New Roman" w:hAnsi="Times New Roman" w:eastAsia="宋体"/>
          <w:b/>
          <w:color w:val="000000" w:themeColor="text1"/>
          <w:sz w:val="28"/>
          <w:szCs w:val="28"/>
          <w:lang w:val="en-US" w:eastAsia="zh-CN"/>
          <w14:textFill>
            <w14:solidFill>
              <w14:schemeClr w14:val="tx1"/>
            </w14:solidFill>
          </w14:textFill>
        </w:rPr>
        <w:t>续表7</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4"/>
          <w:szCs w:val="24"/>
          <w14:textFill>
            <w14:solidFill>
              <w14:schemeClr w14:val="tx1"/>
            </w14:solidFill>
          </w14:textFill>
        </w:rPr>
        <w:t>表7-</w:t>
      </w:r>
      <w:r>
        <w:rPr>
          <w:rFonts w:hint="eastAsia"/>
          <w:b/>
          <w:color w:val="000000" w:themeColor="text1"/>
          <w:sz w:val="24"/>
          <w:szCs w:val="24"/>
          <w:lang w:val="en-US" w:eastAsia="zh-CN"/>
          <w14:textFill>
            <w14:solidFill>
              <w14:schemeClr w14:val="tx1"/>
            </w14:solidFill>
          </w14:textFill>
        </w:rPr>
        <w:t>7</w:t>
      </w:r>
      <w:r>
        <w:rPr>
          <w:rFonts w:ascii="Times New Roman" w:hAnsi="Times New Roman" w:eastAsia="宋体"/>
          <w:b/>
          <w:color w:val="000000" w:themeColor="text1"/>
          <w:sz w:val="24"/>
          <w:szCs w:val="24"/>
          <w14:textFill>
            <w14:solidFill>
              <w14:schemeClr w14:val="tx1"/>
            </w14:solidFill>
          </w14:textFill>
        </w:rPr>
        <w:t xml:space="preserve">  1#15m排气筒估算模式预测结果</w:t>
      </w:r>
    </w:p>
    <w:tbl>
      <w:tblPr>
        <w:tblStyle w:val="20"/>
        <w:tblW w:w="8522" w:type="dxa"/>
        <w:tblInd w:w="0" w:type="dxa"/>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67"/>
        <w:gridCol w:w="3462"/>
        <w:gridCol w:w="2291"/>
        <w:gridCol w:w="2"/>
      </w:tblGrid>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2767" w:type="dxa"/>
            <w:vMerge w:val="restart"/>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下风向距离D（m）</w:t>
            </w:r>
          </w:p>
        </w:tc>
        <w:tc>
          <w:tcPr>
            <w:tcW w:w="5755" w:type="dxa"/>
            <w:gridSpan w:val="3"/>
            <w:vAlign w:val="center"/>
          </w:tcPr>
          <w:p>
            <w:pPr>
              <w:widowControl/>
              <w:spacing w:line="240" w:lineRule="auto"/>
              <w:ind w:firstLine="0" w:firstLineChars="0"/>
              <w:jc w:val="center"/>
              <w:rPr>
                <w:rFonts w:hint="eastAsia" w:ascii="Times New Roman" w:hAnsi="Times New Roman" w:eastAsia="宋体"/>
                <w:b/>
                <w:color w:val="000000" w:themeColor="text1"/>
                <w:kern w:val="0"/>
                <w:sz w:val="21"/>
                <w:szCs w:val="21"/>
                <w:lang w:val="en-US" w:eastAsia="zh-CN"/>
                <w14:textFill>
                  <w14:solidFill>
                    <w14:schemeClr w14:val="tx1"/>
                  </w14:solidFill>
                </w14:textFill>
              </w:rPr>
            </w:pPr>
            <w:r>
              <w:rPr>
                <w:rFonts w:hint="eastAsia" w:ascii="Times New Roman" w:hAnsi="Times New Roman" w:eastAsia="宋体"/>
                <w:b/>
                <w:color w:val="000000" w:themeColor="text1"/>
                <w:kern w:val="0"/>
                <w:sz w:val="21"/>
                <w:szCs w:val="21"/>
                <w:lang w:val="en-US" w:eastAsia="zh-CN"/>
                <w14:textFill>
                  <w14:solidFill>
                    <w14:schemeClr w14:val="tx1"/>
                  </w14:solidFill>
                </w14:textFill>
              </w:rPr>
              <w:t>非甲烷总烃</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6" w:hRule="atLeast"/>
        </w:trPr>
        <w:tc>
          <w:tcPr>
            <w:tcW w:w="2767" w:type="dxa"/>
            <w:vMerge w:val="continue"/>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p>
        </w:tc>
        <w:tc>
          <w:tcPr>
            <w:tcW w:w="3462" w:type="dxa"/>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下风向预测浓度（mg/m</w:t>
            </w:r>
            <w:r>
              <w:rPr>
                <w:rFonts w:ascii="Times New Roman" w:hAnsi="Times New Roman" w:eastAsia="宋体"/>
                <w:b/>
                <w:color w:val="000000" w:themeColor="text1"/>
                <w:kern w:val="0"/>
                <w:sz w:val="21"/>
                <w:szCs w:val="21"/>
                <w:vertAlign w:val="superscript"/>
                <w14:textFill>
                  <w14:solidFill>
                    <w14:schemeClr w14:val="tx1"/>
                  </w14:solidFill>
                </w14:textFill>
              </w:rPr>
              <w:t>3</w:t>
            </w:r>
            <w:r>
              <w:rPr>
                <w:rFonts w:ascii="Times New Roman" w:hAnsi="Times New Roman" w:eastAsia="宋体"/>
                <w:b/>
                <w:color w:val="000000" w:themeColor="text1"/>
                <w:kern w:val="0"/>
                <w:sz w:val="21"/>
                <w:szCs w:val="21"/>
                <w14:textFill>
                  <w14:solidFill>
                    <w14:schemeClr w14:val="tx1"/>
                  </w14:solidFill>
                </w14:textFill>
              </w:rPr>
              <w:t>)</w:t>
            </w:r>
          </w:p>
        </w:tc>
        <w:tc>
          <w:tcPr>
            <w:tcW w:w="2293" w:type="dxa"/>
            <w:gridSpan w:val="2"/>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浓度占标率（%）</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 w:type="dxa"/>
          <w:trHeight w:val="306" w:hRule="atLeast"/>
        </w:trPr>
        <w:tc>
          <w:tcPr>
            <w:tcW w:w="2767"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10</w:t>
            </w:r>
          </w:p>
        </w:tc>
        <w:tc>
          <w:tcPr>
            <w:tcW w:w="3462"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4.86E-04</w:t>
            </w:r>
          </w:p>
        </w:tc>
        <w:tc>
          <w:tcPr>
            <w:tcW w:w="2291"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0.02</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 w:type="dxa"/>
          <w:trHeight w:val="306" w:hRule="atLeast"/>
        </w:trPr>
        <w:tc>
          <w:tcPr>
            <w:tcW w:w="2767"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49</w:t>
            </w:r>
          </w:p>
        </w:tc>
        <w:tc>
          <w:tcPr>
            <w:tcW w:w="3462"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8.65E-03</w:t>
            </w:r>
          </w:p>
        </w:tc>
        <w:tc>
          <w:tcPr>
            <w:tcW w:w="2291"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0.43</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 w:type="dxa"/>
          <w:trHeight w:val="306" w:hRule="atLeast"/>
        </w:trPr>
        <w:tc>
          <w:tcPr>
            <w:tcW w:w="2767"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100</w:t>
            </w:r>
          </w:p>
        </w:tc>
        <w:tc>
          <w:tcPr>
            <w:tcW w:w="3462"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6.15E-03</w:t>
            </w:r>
          </w:p>
        </w:tc>
        <w:tc>
          <w:tcPr>
            <w:tcW w:w="2291"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0.31</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 w:type="dxa"/>
          <w:trHeight w:val="306" w:hRule="atLeast"/>
        </w:trPr>
        <w:tc>
          <w:tcPr>
            <w:tcW w:w="2767"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200</w:t>
            </w:r>
          </w:p>
        </w:tc>
        <w:tc>
          <w:tcPr>
            <w:tcW w:w="3462"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4.01E-03</w:t>
            </w:r>
          </w:p>
        </w:tc>
        <w:tc>
          <w:tcPr>
            <w:tcW w:w="2291"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lang w:val="en-US"/>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0.20</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 w:type="dxa"/>
          <w:trHeight w:val="306" w:hRule="atLeast"/>
        </w:trPr>
        <w:tc>
          <w:tcPr>
            <w:tcW w:w="2767" w:type="dxa"/>
            <w:vAlign w:val="center"/>
          </w:tcPr>
          <w:p>
            <w:pPr>
              <w:widowControl/>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300</w:t>
            </w:r>
          </w:p>
        </w:tc>
        <w:tc>
          <w:tcPr>
            <w:tcW w:w="3462"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2.60E-03</w:t>
            </w:r>
          </w:p>
        </w:tc>
        <w:tc>
          <w:tcPr>
            <w:tcW w:w="2291"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0.13</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 w:type="dxa"/>
          <w:trHeight w:val="306" w:hRule="atLeast"/>
        </w:trPr>
        <w:tc>
          <w:tcPr>
            <w:tcW w:w="2767" w:type="dxa"/>
            <w:vAlign w:val="center"/>
          </w:tcPr>
          <w:p>
            <w:pPr>
              <w:widowControl/>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400</w:t>
            </w:r>
          </w:p>
        </w:tc>
        <w:tc>
          <w:tcPr>
            <w:tcW w:w="3462"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1.84E-03</w:t>
            </w:r>
          </w:p>
        </w:tc>
        <w:tc>
          <w:tcPr>
            <w:tcW w:w="2291"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0.09</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 w:type="dxa"/>
          <w:trHeight w:val="306" w:hRule="atLeast"/>
        </w:trPr>
        <w:tc>
          <w:tcPr>
            <w:tcW w:w="2767" w:type="dxa"/>
            <w:vAlign w:val="center"/>
          </w:tcPr>
          <w:p>
            <w:pPr>
              <w:widowControl/>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500</w:t>
            </w:r>
          </w:p>
        </w:tc>
        <w:tc>
          <w:tcPr>
            <w:tcW w:w="3462"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1.39E-03</w:t>
            </w:r>
          </w:p>
        </w:tc>
        <w:tc>
          <w:tcPr>
            <w:tcW w:w="2291"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0.07</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 w:type="dxa"/>
          <w:trHeight w:val="306" w:hRule="atLeast"/>
        </w:trPr>
        <w:tc>
          <w:tcPr>
            <w:tcW w:w="2767" w:type="dxa"/>
            <w:vAlign w:val="center"/>
          </w:tcPr>
          <w:p>
            <w:pPr>
              <w:widowControl/>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600</w:t>
            </w:r>
          </w:p>
        </w:tc>
        <w:tc>
          <w:tcPr>
            <w:tcW w:w="3462"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1.10E-03</w:t>
            </w:r>
          </w:p>
        </w:tc>
        <w:tc>
          <w:tcPr>
            <w:tcW w:w="2291"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0.05</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 w:type="dxa"/>
          <w:trHeight w:val="306" w:hRule="atLeast"/>
        </w:trPr>
        <w:tc>
          <w:tcPr>
            <w:tcW w:w="2767"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700</w:t>
            </w:r>
          </w:p>
        </w:tc>
        <w:tc>
          <w:tcPr>
            <w:tcW w:w="3462"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8.95E-04</w:t>
            </w:r>
          </w:p>
        </w:tc>
        <w:tc>
          <w:tcPr>
            <w:tcW w:w="2291"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0.04</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 w:type="dxa"/>
          <w:trHeight w:val="306" w:hRule="atLeast"/>
        </w:trPr>
        <w:tc>
          <w:tcPr>
            <w:tcW w:w="2767" w:type="dxa"/>
            <w:vAlign w:val="center"/>
          </w:tcPr>
          <w:p>
            <w:pPr>
              <w:widowControl/>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800</w:t>
            </w:r>
          </w:p>
        </w:tc>
        <w:tc>
          <w:tcPr>
            <w:tcW w:w="3462"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7.50E-04</w:t>
            </w:r>
          </w:p>
        </w:tc>
        <w:tc>
          <w:tcPr>
            <w:tcW w:w="2291"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lang w:val="en-US"/>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0.04</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 w:type="dxa"/>
          <w:trHeight w:val="306" w:hRule="atLeast"/>
        </w:trPr>
        <w:tc>
          <w:tcPr>
            <w:tcW w:w="2767" w:type="dxa"/>
            <w:vAlign w:val="center"/>
          </w:tcPr>
          <w:p>
            <w:pPr>
              <w:widowControl/>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900</w:t>
            </w:r>
          </w:p>
        </w:tc>
        <w:tc>
          <w:tcPr>
            <w:tcW w:w="3462"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6.42E-04</w:t>
            </w:r>
          </w:p>
        </w:tc>
        <w:tc>
          <w:tcPr>
            <w:tcW w:w="2291"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0.03</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 w:type="dxa"/>
          <w:trHeight w:val="306" w:hRule="atLeast"/>
        </w:trPr>
        <w:tc>
          <w:tcPr>
            <w:tcW w:w="2767" w:type="dxa"/>
            <w:vAlign w:val="center"/>
          </w:tcPr>
          <w:p>
            <w:pPr>
              <w:widowControl/>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1000</w:t>
            </w:r>
          </w:p>
        </w:tc>
        <w:tc>
          <w:tcPr>
            <w:tcW w:w="3462"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5.59E-04</w:t>
            </w:r>
          </w:p>
        </w:tc>
        <w:tc>
          <w:tcPr>
            <w:tcW w:w="2291"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0.03</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 w:type="dxa"/>
          <w:trHeight w:val="306" w:hRule="atLeast"/>
        </w:trPr>
        <w:tc>
          <w:tcPr>
            <w:tcW w:w="2767"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1100</w:t>
            </w:r>
          </w:p>
        </w:tc>
        <w:tc>
          <w:tcPr>
            <w:tcW w:w="3462"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4.93E-04</w:t>
            </w:r>
          </w:p>
        </w:tc>
        <w:tc>
          <w:tcPr>
            <w:tcW w:w="2291"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0.02</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 w:type="dxa"/>
          <w:trHeight w:val="306" w:hRule="atLeast"/>
        </w:trPr>
        <w:tc>
          <w:tcPr>
            <w:tcW w:w="2767" w:type="dxa"/>
            <w:vAlign w:val="center"/>
          </w:tcPr>
          <w:p>
            <w:pPr>
              <w:widowControl/>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1200</w:t>
            </w:r>
          </w:p>
        </w:tc>
        <w:tc>
          <w:tcPr>
            <w:tcW w:w="3462"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4.39E-04</w:t>
            </w:r>
          </w:p>
        </w:tc>
        <w:tc>
          <w:tcPr>
            <w:tcW w:w="2291"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lang w:val="en-US"/>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0.02</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 w:type="dxa"/>
          <w:trHeight w:val="306" w:hRule="atLeast"/>
        </w:trPr>
        <w:tc>
          <w:tcPr>
            <w:tcW w:w="2767" w:type="dxa"/>
            <w:vAlign w:val="center"/>
          </w:tcPr>
          <w:p>
            <w:pPr>
              <w:widowControl/>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1300</w:t>
            </w:r>
          </w:p>
        </w:tc>
        <w:tc>
          <w:tcPr>
            <w:tcW w:w="3462"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3.95E-04</w:t>
            </w:r>
          </w:p>
        </w:tc>
        <w:tc>
          <w:tcPr>
            <w:tcW w:w="2291"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0.02</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 w:type="dxa"/>
          <w:trHeight w:val="306" w:hRule="atLeast"/>
        </w:trPr>
        <w:tc>
          <w:tcPr>
            <w:tcW w:w="2767" w:type="dxa"/>
            <w:vAlign w:val="center"/>
          </w:tcPr>
          <w:p>
            <w:pPr>
              <w:widowControl/>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1400</w:t>
            </w:r>
          </w:p>
        </w:tc>
        <w:tc>
          <w:tcPr>
            <w:tcW w:w="3462"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3.57E-04</w:t>
            </w:r>
          </w:p>
        </w:tc>
        <w:tc>
          <w:tcPr>
            <w:tcW w:w="2291"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0.02</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 w:type="dxa"/>
          <w:trHeight w:val="306" w:hRule="atLeast"/>
        </w:trPr>
        <w:tc>
          <w:tcPr>
            <w:tcW w:w="2767"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1500</w:t>
            </w:r>
          </w:p>
        </w:tc>
        <w:tc>
          <w:tcPr>
            <w:tcW w:w="3462"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3.29E-04</w:t>
            </w:r>
          </w:p>
        </w:tc>
        <w:tc>
          <w:tcPr>
            <w:tcW w:w="2291"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0.02</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 w:type="dxa"/>
          <w:trHeight w:val="306" w:hRule="atLeast"/>
        </w:trPr>
        <w:tc>
          <w:tcPr>
            <w:tcW w:w="2767"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1600</w:t>
            </w:r>
          </w:p>
        </w:tc>
        <w:tc>
          <w:tcPr>
            <w:tcW w:w="3462"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3.08E-04</w:t>
            </w:r>
          </w:p>
        </w:tc>
        <w:tc>
          <w:tcPr>
            <w:tcW w:w="2291"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0.02</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 w:type="dxa"/>
          <w:trHeight w:val="306" w:hRule="atLeast"/>
        </w:trPr>
        <w:tc>
          <w:tcPr>
            <w:tcW w:w="2767" w:type="dxa"/>
            <w:vAlign w:val="center"/>
          </w:tcPr>
          <w:p>
            <w:pPr>
              <w:widowControl/>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1700</w:t>
            </w:r>
          </w:p>
        </w:tc>
        <w:tc>
          <w:tcPr>
            <w:tcW w:w="3462"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2.90E-04</w:t>
            </w:r>
          </w:p>
        </w:tc>
        <w:tc>
          <w:tcPr>
            <w:tcW w:w="2291"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0.01</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 w:type="dxa"/>
          <w:trHeight w:val="306" w:hRule="atLeast"/>
        </w:trPr>
        <w:tc>
          <w:tcPr>
            <w:tcW w:w="2767" w:type="dxa"/>
            <w:vAlign w:val="center"/>
          </w:tcPr>
          <w:p>
            <w:pPr>
              <w:widowControl/>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1800</w:t>
            </w:r>
          </w:p>
        </w:tc>
        <w:tc>
          <w:tcPr>
            <w:tcW w:w="3462"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2.72E-04</w:t>
            </w:r>
          </w:p>
        </w:tc>
        <w:tc>
          <w:tcPr>
            <w:tcW w:w="2291"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0.01</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 w:type="dxa"/>
          <w:trHeight w:val="306" w:hRule="atLeast"/>
        </w:trPr>
        <w:tc>
          <w:tcPr>
            <w:tcW w:w="2767" w:type="dxa"/>
            <w:vAlign w:val="center"/>
          </w:tcPr>
          <w:p>
            <w:pPr>
              <w:widowControl/>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1900</w:t>
            </w:r>
          </w:p>
        </w:tc>
        <w:tc>
          <w:tcPr>
            <w:tcW w:w="3462"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2.57E-04</w:t>
            </w:r>
          </w:p>
        </w:tc>
        <w:tc>
          <w:tcPr>
            <w:tcW w:w="2291"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0.01</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 w:type="dxa"/>
          <w:trHeight w:val="306" w:hRule="atLeast"/>
        </w:trPr>
        <w:tc>
          <w:tcPr>
            <w:tcW w:w="2767" w:type="dxa"/>
            <w:vAlign w:val="center"/>
          </w:tcPr>
          <w:p>
            <w:pPr>
              <w:widowControl/>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2000</w:t>
            </w:r>
          </w:p>
        </w:tc>
        <w:tc>
          <w:tcPr>
            <w:tcW w:w="3462"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2.43E-04</w:t>
            </w:r>
          </w:p>
        </w:tc>
        <w:tc>
          <w:tcPr>
            <w:tcW w:w="2291"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0.01</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 w:type="dxa"/>
          <w:trHeight w:val="306" w:hRule="atLeast"/>
        </w:trPr>
        <w:tc>
          <w:tcPr>
            <w:tcW w:w="2767" w:type="dxa"/>
            <w:vAlign w:val="center"/>
          </w:tcPr>
          <w:p>
            <w:pPr>
              <w:widowControl/>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2100</w:t>
            </w:r>
          </w:p>
        </w:tc>
        <w:tc>
          <w:tcPr>
            <w:tcW w:w="3462"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2.30E-04</w:t>
            </w:r>
          </w:p>
        </w:tc>
        <w:tc>
          <w:tcPr>
            <w:tcW w:w="2291"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0.01</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 w:type="dxa"/>
          <w:trHeight w:val="306" w:hRule="atLeast"/>
        </w:trPr>
        <w:tc>
          <w:tcPr>
            <w:tcW w:w="2767" w:type="dxa"/>
            <w:vAlign w:val="center"/>
          </w:tcPr>
          <w:p>
            <w:pPr>
              <w:widowControl/>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2200</w:t>
            </w:r>
          </w:p>
        </w:tc>
        <w:tc>
          <w:tcPr>
            <w:tcW w:w="3462"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2.18E-04</w:t>
            </w:r>
          </w:p>
        </w:tc>
        <w:tc>
          <w:tcPr>
            <w:tcW w:w="2291"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0.01</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 w:type="dxa"/>
          <w:trHeight w:val="306" w:hRule="atLeast"/>
        </w:trPr>
        <w:tc>
          <w:tcPr>
            <w:tcW w:w="2767" w:type="dxa"/>
            <w:vAlign w:val="center"/>
          </w:tcPr>
          <w:p>
            <w:pPr>
              <w:widowControl/>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2300</w:t>
            </w:r>
          </w:p>
        </w:tc>
        <w:tc>
          <w:tcPr>
            <w:tcW w:w="3462"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2.07E-04</w:t>
            </w:r>
          </w:p>
        </w:tc>
        <w:tc>
          <w:tcPr>
            <w:tcW w:w="2291"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0.01</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 w:type="dxa"/>
          <w:trHeight w:val="306" w:hRule="atLeast"/>
        </w:trPr>
        <w:tc>
          <w:tcPr>
            <w:tcW w:w="2767" w:type="dxa"/>
            <w:vAlign w:val="center"/>
          </w:tcPr>
          <w:p>
            <w:pPr>
              <w:widowControl/>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2400</w:t>
            </w:r>
          </w:p>
        </w:tc>
        <w:tc>
          <w:tcPr>
            <w:tcW w:w="3462"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1.97E-04</w:t>
            </w:r>
          </w:p>
        </w:tc>
        <w:tc>
          <w:tcPr>
            <w:tcW w:w="2291"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0.01</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 w:type="dxa"/>
          <w:trHeight w:val="306" w:hRule="atLeast"/>
        </w:trPr>
        <w:tc>
          <w:tcPr>
            <w:tcW w:w="2767" w:type="dxa"/>
            <w:vAlign w:val="center"/>
          </w:tcPr>
          <w:p>
            <w:pPr>
              <w:widowControl/>
              <w:spacing w:line="240" w:lineRule="auto"/>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2500</w:t>
            </w:r>
          </w:p>
        </w:tc>
        <w:tc>
          <w:tcPr>
            <w:tcW w:w="3462"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1.88E-04</w:t>
            </w:r>
          </w:p>
        </w:tc>
        <w:tc>
          <w:tcPr>
            <w:tcW w:w="2291"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0.01</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 w:type="dxa"/>
          <w:trHeight w:val="306" w:hRule="atLeast"/>
        </w:trPr>
        <w:tc>
          <w:tcPr>
            <w:tcW w:w="2767" w:type="dxa"/>
            <w:vAlign w:val="center"/>
          </w:tcPr>
          <w:p>
            <w:pPr>
              <w:pStyle w:val="25"/>
              <w:spacing w:line="360" w:lineRule="exact"/>
              <w:ind w:firstLine="0" w:firstLineChars="0"/>
              <w:rPr>
                <w:rFonts w:hint="eastAsia" w:ascii="Times New Roman" w:hAnsi="Times New Roman" w:eastAsia="宋体"/>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下风向最大质量浓度/mg/m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及占标率/%</w:t>
            </w:r>
          </w:p>
        </w:tc>
        <w:tc>
          <w:tcPr>
            <w:tcW w:w="3462"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8.65E-03</w:t>
            </w:r>
          </w:p>
        </w:tc>
        <w:tc>
          <w:tcPr>
            <w:tcW w:w="2291"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0.43</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 w:type="dxa"/>
          <w:trHeight w:val="306" w:hRule="atLeast"/>
        </w:trPr>
        <w:tc>
          <w:tcPr>
            <w:tcW w:w="2767" w:type="dxa"/>
            <w:vAlign w:val="center"/>
          </w:tcPr>
          <w:p>
            <w:pPr>
              <w:pStyle w:val="25"/>
              <w:spacing w:line="360" w:lineRule="exact"/>
              <w:ind w:firstLine="0" w:firstLineChars="0"/>
              <w:rPr>
                <w:rFonts w:hint="eastAsia"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14:textFill>
                  <w14:solidFill>
                    <w14:schemeClr w14:val="tx1"/>
                  </w14:solidFill>
                </w14:textFill>
              </w:rPr>
              <w:t>最大浓度出现距离（m）</w:t>
            </w:r>
          </w:p>
        </w:tc>
        <w:tc>
          <w:tcPr>
            <w:tcW w:w="5753" w:type="dxa"/>
            <w:gridSpan w:val="2"/>
            <w:vAlign w:val="center"/>
          </w:tcPr>
          <w:p>
            <w:pPr>
              <w:pStyle w:val="25"/>
              <w:spacing w:line="360" w:lineRule="exact"/>
              <w:ind w:firstLine="0" w:firstLineChars="0"/>
              <w:rPr>
                <w:rFonts w:hint="eastAsia" w:ascii="Times New Roman" w:hAnsi="Times New Roman"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49</w:t>
            </w:r>
          </w:p>
        </w:tc>
      </w:tr>
    </w:tbl>
    <w:p>
      <w:pPr>
        <w:ind w:left="0" w:leftChars="0" w:firstLine="0" w:firstLineChars="0"/>
        <w:jc w:val="center"/>
        <w:rPr>
          <w:rFonts w:hint="eastAsia" w:ascii="Times New Roman" w:hAnsi="Times New Roman" w:eastAsia="宋体"/>
          <w:b/>
          <w:color w:val="000000" w:themeColor="text1"/>
          <w:sz w:val="28"/>
          <w:szCs w:val="28"/>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2620010" cy="1348105"/>
            <wp:effectExtent l="0" t="0" r="8890" b="4445"/>
            <wp:docPr id="8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0"/>
                    <pic:cNvPicPr>
                      <a:picLocks noChangeAspect="1"/>
                    </pic:cNvPicPr>
                  </pic:nvPicPr>
                  <pic:blipFill>
                    <a:blip r:embed="rId15"/>
                    <a:stretch>
                      <a:fillRect/>
                    </a:stretch>
                  </pic:blipFill>
                  <pic:spPr>
                    <a:xfrm>
                      <a:off x="0" y="0"/>
                      <a:ext cx="2620010" cy="1348105"/>
                    </a:xfrm>
                    <a:prstGeom prst="rect">
                      <a:avLst/>
                    </a:prstGeom>
                    <a:noFill/>
                    <a:ln w="9525">
                      <a:noFill/>
                    </a:ln>
                  </pic:spPr>
                </pic:pic>
              </a:graphicData>
            </a:graphic>
          </wp:inline>
        </w:drawing>
      </w:r>
    </w:p>
    <w:p>
      <w:pPr>
        <w:ind w:left="0" w:leftChars="0" w:firstLine="0" w:firstLineChars="0"/>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b/>
          <w:color w:val="000000" w:themeColor="text1"/>
          <w:sz w:val="28"/>
          <w:szCs w:val="28"/>
          <w:lang w:val="en-US" w:eastAsia="zh-CN"/>
          <w14:textFill>
            <w14:solidFill>
              <w14:schemeClr w14:val="tx1"/>
            </w14:solidFill>
          </w14:textFill>
        </w:rPr>
        <w:t>续表7</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mc:AlternateContent>
          <mc:Choice Requires="wps">
            <w:drawing>
              <wp:anchor distT="0" distB="0" distL="114300" distR="114300" simplePos="0" relativeHeight="291822592" behindDoc="0" locked="0" layoutInCell="1" allowOverlap="1">
                <wp:simplePos x="0" y="0"/>
                <wp:positionH relativeFrom="column">
                  <wp:posOffset>-116840</wp:posOffset>
                </wp:positionH>
                <wp:positionV relativeFrom="page">
                  <wp:posOffset>1244600</wp:posOffset>
                </wp:positionV>
                <wp:extent cx="5508625" cy="8427720"/>
                <wp:effectExtent l="9525" t="9525" r="25400" b="20955"/>
                <wp:wrapNone/>
                <wp:docPr id="58" name="矩形 58"/>
                <wp:cNvGraphicFramePr/>
                <a:graphic xmlns:a="http://schemas.openxmlformats.org/drawingml/2006/main">
                  <a:graphicData uri="http://schemas.microsoft.com/office/word/2010/wordprocessingShape">
                    <wps:wsp>
                      <wps:cNvSpPr/>
                      <wps:spPr>
                        <a:xfrm>
                          <a:off x="0" y="0"/>
                          <a:ext cx="5508625" cy="842772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98pt;height:663.6pt;width:433.75pt;mso-position-vertical-relative:page;z-index:291822592;v-text-anchor:middle;mso-width-relative:page;mso-height-relative:page;" filled="f" stroked="t" coordsize="21600,21600" o:gfxdata="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dxTRvbAAAADAEAAA8A&#10;AAAAAAAAAQAgAAAAIgAAAGRycy9kb3ducmV2LnhtbFBLAQIUABQAAAAIAIdO4kDh67atTQIAAIAE&#10;AAAOAAAAAAAAAAEAIAAAACoBAABkcnMvZTJvRG9jLnhtbFBLBQYAAAAABgAGAFkBAADpBQAAAAA=&#10;">
                <v:fill on="f" focussize="0,0"/>
                <v:stroke weight="1.5pt" color="#000000 [3213]" miterlimit="8" joinstyle="miter"/>
                <v:imagedata o:title=""/>
                <o:lock v:ext="edit" aspectratio="f"/>
              </v:rect>
            </w:pict>
          </mc:Fallback>
        </mc:AlternateContent>
      </w:r>
      <w:r>
        <w:rPr>
          <w:rFonts w:ascii="Times New Roman" w:hAnsi="Times New Roman" w:eastAsia="宋体"/>
          <w:b/>
          <w:color w:val="000000" w:themeColor="text1"/>
          <w:sz w:val="24"/>
          <w:szCs w:val="24"/>
          <w14:textFill>
            <w14:solidFill>
              <w14:schemeClr w14:val="tx1"/>
            </w14:solidFill>
          </w14:textFill>
        </w:rPr>
        <w:t>表7-</w:t>
      </w:r>
      <w:r>
        <w:rPr>
          <w:rFonts w:hint="eastAsia"/>
          <w:b/>
          <w:color w:val="000000" w:themeColor="text1"/>
          <w:sz w:val="24"/>
          <w:szCs w:val="24"/>
          <w:lang w:val="en-US" w:eastAsia="zh-CN"/>
          <w14:textFill>
            <w14:solidFill>
              <w14:schemeClr w14:val="tx1"/>
            </w14:solidFill>
          </w14:textFill>
        </w:rPr>
        <w:t>8</w:t>
      </w:r>
      <w:r>
        <w:rPr>
          <w:rFonts w:ascii="Times New Roman" w:hAnsi="Times New Roman" w:eastAsia="宋体"/>
          <w:b/>
          <w:color w:val="000000" w:themeColor="text1"/>
          <w:sz w:val="24"/>
          <w:szCs w:val="24"/>
          <w14:textFill>
            <w14:solidFill>
              <w14:schemeClr w14:val="tx1"/>
            </w14:solidFill>
          </w14:textFill>
        </w:rPr>
        <w:t xml:space="preserve">  </w:t>
      </w:r>
      <w:r>
        <w:rPr>
          <w:rFonts w:hint="eastAsia" w:ascii="Times New Roman" w:hAnsi="Times New Roman" w:eastAsia="宋体"/>
          <w:b/>
          <w:color w:val="000000" w:themeColor="text1"/>
          <w:sz w:val="24"/>
          <w:szCs w:val="24"/>
          <w:lang w:val="en-US" w:eastAsia="zh-CN"/>
          <w14:textFill>
            <w14:solidFill>
              <w14:schemeClr w14:val="tx1"/>
            </w14:solidFill>
          </w14:textFill>
        </w:rPr>
        <w:t>生产</w:t>
      </w:r>
      <w:r>
        <w:rPr>
          <w:rFonts w:ascii="Times New Roman" w:hAnsi="Times New Roman" w:eastAsia="宋体"/>
          <w:b/>
          <w:color w:val="000000" w:themeColor="text1"/>
          <w:sz w:val="24"/>
          <w:szCs w:val="24"/>
          <w14:textFill>
            <w14:solidFill>
              <w14:schemeClr w14:val="tx1"/>
            </w14:solidFill>
          </w14:textFill>
        </w:rPr>
        <w:t>车间无组织估算模式预测结果</w:t>
      </w:r>
    </w:p>
    <w:tbl>
      <w:tblPr>
        <w:tblStyle w:val="20"/>
        <w:tblW w:w="8522" w:type="dxa"/>
        <w:tblInd w:w="0" w:type="dxa"/>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92"/>
        <w:gridCol w:w="3423"/>
        <w:gridCol w:w="2107"/>
      </w:tblGrid>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992" w:type="dxa"/>
            <w:vMerge w:val="restart"/>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下风向距离D（m）</w:t>
            </w:r>
          </w:p>
        </w:tc>
        <w:tc>
          <w:tcPr>
            <w:tcW w:w="5530" w:type="dxa"/>
            <w:gridSpan w:val="2"/>
            <w:vAlign w:val="center"/>
          </w:tcPr>
          <w:p>
            <w:pPr>
              <w:widowControl/>
              <w:spacing w:line="240" w:lineRule="auto"/>
              <w:ind w:firstLine="0" w:firstLineChars="0"/>
              <w:jc w:val="center"/>
              <w:rPr>
                <w:rFonts w:hint="eastAsia" w:ascii="Times New Roman" w:hAnsi="Times New Roman" w:eastAsia="宋体"/>
                <w:b/>
                <w:color w:val="000000" w:themeColor="text1"/>
                <w:kern w:val="0"/>
                <w:sz w:val="21"/>
                <w:szCs w:val="21"/>
                <w:lang w:val="en-US" w:eastAsia="zh-CN"/>
                <w14:textFill>
                  <w14:solidFill>
                    <w14:schemeClr w14:val="tx1"/>
                  </w14:solidFill>
                </w14:textFill>
              </w:rPr>
            </w:pPr>
            <w:r>
              <w:rPr>
                <w:rFonts w:hint="eastAsia" w:ascii="Times New Roman" w:hAnsi="Times New Roman" w:eastAsia="宋体"/>
                <w:b/>
                <w:color w:val="000000" w:themeColor="text1"/>
                <w:kern w:val="0"/>
                <w:sz w:val="21"/>
                <w:szCs w:val="21"/>
                <w:lang w:val="en-US" w:eastAsia="zh-CN"/>
                <w14:textFill>
                  <w14:solidFill>
                    <w14:schemeClr w14:val="tx1"/>
                  </w14:solidFill>
                </w14:textFill>
              </w:rPr>
              <w:t>非甲烷总烃</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992" w:type="dxa"/>
            <w:vMerge w:val="continue"/>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p>
        </w:tc>
        <w:tc>
          <w:tcPr>
            <w:tcW w:w="3423" w:type="dxa"/>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下风向预测浓度（mg/m</w:t>
            </w:r>
            <w:r>
              <w:rPr>
                <w:rFonts w:ascii="Times New Roman" w:hAnsi="Times New Roman" w:eastAsia="宋体"/>
                <w:b/>
                <w:color w:val="000000" w:themeColor="text1"/>
                <w:kern w:val="0"/>
                <w:sz w:val="21"/>
                <w:szCs w:val="21"/>
                <w:vertAlign w:val="superscript"/>
                <w14:textFill>
                  <w14:solidFill>
                    <w14:schemeClr w14:val="tx1"/>
                  </w14:solidFill>
                </w14:textFill>
              </w:rPr>
              <w:t>3</w:t>
            </w:r>
            <w:r>
              <w:rPr>
                <w:rFonts w:ascii="Times New Roman" w:hAnsi="Times New Roman" w:eastAsia="宋体"/>
                <w:b/>
                <w:color w:val="000000" w:themeColor="text1"/>
                <w:kern w:val="0"/>
                <w:sz w:val="21"/>
                <w:szCs w:val="21"/>
                <w14:textFill>
                  <w14:solidFill>
                    <w14:schemeClr w14:val="tx1"/>
                  </w14:solidFill>
                </w14:textFill>
              </w:rPr>
              <w:t>)</w:t>
            </w:r>
          </w:p>
        </w:tc>
        <w:tc>
          <w:tcPr>
            <w:tcW w:w="2107" w:type="dxa"/>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浓度占标率（%）</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992" w:type="dxa"/>
            <w:vAlign w:val="center"/>
          </w:tcPr>
          <w:p>
            <w:pPr>
              <w:widowControl/>
              <w:spacing w:line="240" w:lineRule="auto"/>
              <w:ind w:firstLine="0" w:firstLineChars="0"/>
              <w:jc w:val="center"/>
              <w:rPr>
                <w:rFonts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kern w:val="0"/>
                <w:sz w:val="21"/>
                <w:szCs w:val="21"/>
                <w14:textFill>
                  <w14:solidFill>
                    <w14:schemeClr w14:val="tx1"/>
                  </w14:solidFill>
                </w14:textFill>
              </w:rPr>
              <w:t>10</w:t>
            </w:r>
          </w:p>
        </w:tc>
        <w:tc>
          <w:tcPr>
            <w:tcW w:w="3423"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1.17E-01</w:t>
            </w:r>
          </w:p>
        </w:tc>
        <w:tc>
          <w:tcPr>
            <w:tcW w:w="2107"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5.83</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992"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50</w:t>
            </w:r>
          </w:p>
        </w:tc>
        <w:tc>
          <w:tcPr>
            <w:tcW w:w="3423"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1.36E-01</w:t>
            </w:r>
          </w:p>
        </w:tc>
        <w:tc>
          <w:tcPr>
            <w:tcW w:w="2107"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6.79</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992"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100</w:t>
            </w:r>
          </w:p>
        </w:tc>
        <w:tc>
          <w:tcPr>
            <w:tcW w:w="3423"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4.21E-02</w:t>
            </w:r>
          </w:p>
        </w:tc>
        <w:tc>
          <w:tcPr>
            <w:tcW w:w="2107"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2.1</w:t>
            </w:r>
            <w:r>
              <w:rPr>
                <w:rFonts w:hint="eastAsia"/>
                <w:color w:val="000000" w:themeColor="text1"/>
                <w:kern w:val="0"/>
                <w:sz w:val="21"/>
                <w:szCs w:val="21"/>
                <w:lang w:val="en-US" w:eastAsia="zh-CN"/>
                <w14:textFill>
                  <w14:solidFill>
                    <w14:schemeClr w14:val="tx1"/>
                  </w14:solidFill>
                </w14:textFill>
              </w:rPr>
              <w:t>0</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992" w:type="dxa"/>
            <w:vAlign w:val="center"/>
          </w:tcPr>
          <w:p>
            <w:pPr>
              <w:widowControl/>
              <w:spacing w:line="240" w:lineRule="auto"/>
              <w:ind w:firstLine="0" w:firstLineChars="0"/>
              <w:jc w:val="center"/>
              <w:rPr>
                <w:rFonts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kern w:val="0"/>
                <w:sz w:val="21"/>
                <w:szCs w:val="21"/>
                <w14:textFill>
                  <w14:solidFill>
                    <w14:schemeClr w14:val="tx1"/>
                  </w14:solidFill>
                </w14:textFill>
              </w:rPr>
              <w:t>200</w:t>
            </w:r>
          </w:p>
        </w:tc>
        <w:tc>
          <w:tcPr>
            <w:tcW w:w="3423"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1.47E-02</w:t>
            </w:r>
          </w:p>
        </w:tc>
        <w:tc>
          <w:tcPr>
            <w:tcW w:w="2107"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0.73</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992" w:type="dxa"/>
            <w:vAlign w:val="center"/>
          </w:tcPr>
          <w:p>
            <w:pPr>
              <w:widowControl/>
              <w:spacing w:line="240" w:lineRule="auto"/>
              <w:ind w:firstLine="0" w:firstLineChars="0"/>
              <w:jc w:val="center"/>
              <w:rPr>
                <w:rFonts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kern w:val="0"/>
                <w:sz w:val="21"/>
                <w:szCs w:val="21"/>
                <w14:textFill>
                  <w14:solidFill>
                    <w14:schemeClr w14:val="tx1"/>
                  </w14:solidFill>
                </w14:textFill>
              </w:rPr>
              <w:t>300</w:t>
            </w:r>
          </w:p>
        </w:tc>
        <w:tc>
          <w:tcPr>
            <w:tcW w:w="3423"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8.24E-03</w:t>
            </w:r>
          </w:p>
        </w:tc>
        <w:tc>
          <w:tcPr>
            <w:tcW w:w="2107"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0.41</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992" w:type="dxa"/>
            <w:vAlign w:val="center"/>
          </w:tcPr>
          <w:p>
            <w:pPr>
              <w:widowControl/>
              <w:spacing w:line="240" w:lineRule="auto"/>
              <w:ind w:firstLine="0" w:firstLineChars="0"/>
              <w:jc w:val="center"/>
              <w:rPr>
                <w:rFonts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kern w:val="0"/>
                <w:sz w:val="21"/>
                <w:szCs w:val="21"/>
                <w14:textFill>
                  <w14:solidFill>
                    <w14:schemeClr w14:val="tx1"/>
                  </w14:solidFill>
                </w14:textFill>
              </w:rPr>
              <w:t>400</w:t>
            </w:r>
          </w:p>
        </w:tc>
        <w:tc>
          <w:tcPr>
            <w:tcW w:w="3423"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5.51E-03</w:t>
            </w:r>
          </w:p>
        </w:tc>
        <w:tc>
          <w:tcPr>
            <w:tcW w:w="2107"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0.28</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992" w:type="dxa"/>
            <w:vAlign w:val="center"/>
          </w:tcPr>
          <w:p>
            <w:pPr>
              <w:widowControl/>
              <w:spacing w:line="240" w:lineRule="auto"/>
              <w:ind w:firstLine="0" w:firstLineChars="0"/>
              <w:jc w:val="center"/>
              <w:rPr>
                <w:rFonts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kern w:val="0"/>
                <w:sz w:val="21"/>
                <w:szCs w:val="21"/>
                <w14:textFill>
                  <w14:solidFill>
                    <w14:schemeClr w14:val="tx1"/>
                  </w14:solidFill>
                </w14:textFill>
              </w:rPr>
              <w:t>500</w:t>
            </w:r>
          </w:p>
        </w:tc>
        <w:tc>
          <w:tcPr>
            <w:tcW w:w="3423"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4.04E-03</w:t>
            </w:r>
          </w:p>
        </w:tc>
        <w:tc>
          <w:tcPr>
            <w:tcW w:w="2107"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0.2</w:t>
            </w:r>
            <w:r>
              <w:rPr>
                <w:rFonts w:hint="eastAsia"/>
                <w:color w:val="000000" w:themeColor="text1"/>
                <w:kern w:val="0"/>
                <w:sz w:val="21"/>
                <w:szCs w:val="21"/>
                <w:lang w:val="en-US" w:eastAsia="zh-CN"/>
                <w14:textFill>
                  <w14:solidFill>
                    <w14:schemeClr w14:val="tx1"/>
                  </w14:solidFill>
                </w14:textFill>
              </w:rPr>
              <w:t>0</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992" w:type="dxa"/>
            <w:vAlign w:val="center"/>
          </w:tcPr>
          <w:p>
            <w:pPr>
              <w:widowControl/>
              <w:spacing w:line="240" w:lineRule="auto"/>
              <w:ind w:firstLine="0" w:firstLineChars="0"/>
              <w:jc w:val="center"/>
              <w:rPr>
                <w:rFonts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kern w:val="0"/>
                <w:sz w:val="21"/>
                <w:szCs w:val="21"/>
                <w14:textFill>
                  <w14:solidFill>
                    <w14:schemeClr w14:val="tx1"/>
                  </w14:solidFill>
                </w14:textFill>
              </w:rPr>
              <w:t>600</w:t>
            </w:r>
          </w:p>
        </w:tc>
        <w:tc>
          <w:tcPr>
            <w:tcW w:w="3423"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3.14E-03</w:t>
            </w:r>
          </w:p>
        </w:tc>
        <w:tc>
          <w:tcPr>
            <w:tcW w:w="2107"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0.16</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992" w:type="dxa"/>
            <w:vAlign w:val="center"/>
          </w:tcPr>
          <w:p>
            <w:pPr>
              <w:widowControl/>
              <w:spacing w:line="240" w:lineRule="auto"/>
              <w:ind w:firstLine="0" w:firstLineChars="0"/>
              <w:jc w:val="center"/>
              <w:rPr>
                <w:rFonts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kern w:val="0"/>
                <w:sz w:val="21"/>
                <w:szCs w:val="21"/>
                <w14:textFill>
                  <w14:solidFill>
                    <w14:schemeClr w14:val="tx1"/>
                  </w14:solidFill>
                </w14:textFill>
              </w:rPr>
              <w:t>700</w:t>
            </w:r>
          </w:p>
        </w:tc>
        <w:tc>
          <w:tcPr>
            <w:tcW w:w="3423"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2.54E-03</w:t>
            </w:r>
          </w:p>
        </w:tc>
        <w:tc>
          <w:tcPr>
            <w:tcW w:w="2107"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0.13</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992" w:type="dxa"/>
            <w:vAlign w:val="center"/>
          </w:tcPr>
          <w:p>
            <w:pPr>
              <w:widowControl/>
              <w:spacing w:line="240" w:lineRule="auto"/>
              <w:ind w:firstLine="0" w:firstLineChars="0"/>
              <w:jc w:val="center"/>
              <w:rPr>
                <w:rFonts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kern w:val="0"/>
                <w:sz w:val="21"/>
                <w:szCs w:val="21"/>
                <w14:textFill>
                  <w14:solidFill>
                    <w14:schemeClr w14:val="tx1"/>
                  </w14:solidFill>
                </w14:textFill>
              </w:rPr>
              <w:t>800</w:t>
            </w:r>
          </w:p>
        </w:tc>
        <w:tc>
          <w:tcPr>
            <w:tcW w:w="3423"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2.11E-03</w:t>
            </w:r>
          </w:p>
        </w:tc>
        <w:tc>
          <w:tcPr>
            <w:tcW w:w="2107"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0.11</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992" w:type="dxa"/>
            <w:vAlign w:val="center"/>
          </w:tcPr>
          <w:p>
            <w:pPr>
              <w:widowControl/>
              <w:spacing w:line="240" w:lineRule="auto"/>
              <w:ind w:firstLine="0" w:firstLineChars="0"/>
              <w:jc w:val="center"/>
              <w:rPr>
                <w:rFonts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kern w:val="0"/>
                <w:sz w:val="21"/>
                <w:szCs w:val="21"/>
                <w14:textFill>
                  <w14:solidFill>
                    <w14:schemeClr w14:val="tx1"/>
                  </w14:solidFill>
                </w14:textFill>
              </w:rPr>
              <w:t>900</w:t>
            </w:r>
          </w:p>
        </w:tc>
        <w:tc>
          <w:tcPr>
            <w:tcW w:w="3423"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1.80E-03</w:t>
            </w:r>
          </w:p>
        </w:tc>
        <w:tc>
          <w:tcPr>
            <w:tcW w:w="2107"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0.09</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992" w:type="dxa"/>
            <w:vAlign w:val="center"/>
          </w:tcPr>
          <w:p>
            <w:pPr>
              <w:widowControl/>
              <w:spacing w:line="240" w:lineRule="auto"/>
              <w:ind w:firstLine="0" w:firstLineChars="0"/>
              <w:jc w:val="center"/>
              <w:rPr>
                <w:rFonts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kern w:val="0"/>
                <w:sz w:val="21"/>
                <w:szCs w:val="21"/>
                <w14:textFill>
                  <w14:solidFill>
                    <w14:schemeClr w14:val="tx1"/>
                  </w14:solidFill>
                </w14:textFill>
              </w:rPr>
              <w:t>1000</w:t>
            </w:r>
          </w:p>
        </w:tc>
        <w:tc>
          <w:tcPr>
            <w:tcW w:w="3423"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1.56E-03</w:t>
            </w:r>
          </w:p>
        </w:tc>
        <w:tc>
          <w:tcPr>
            <w:tcW w:w="2107"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0.08</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992" w:type="dxa"/>
            <w:vAlign w:val="center"/>
          </w:tcPr>
          <w:p>
            <w:pPr>
              <w:widowControl/>
              <w:spacing w:line="240" w:lineRule="auto"/>
              <w:ind w:firstLine="0" w:firstLineChars="0"/>
              <w:jc w:val="center"/>
              <w:rPr>
                <w:rFonts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kern w:val="0"/>
                <w:sz w:val="21"/>
                <w:szCs w:val="21"/>
                <w14:textFill>
                  <w14:solidFill>
                    <w14:schemeClr w14:val="tx1"/>
                  </w14:solidFill>
                </w14:textFill>
              </w:rPr>
              <w:t>1100</w:t>
            </w:r>
          </w:p>
        </w:tc>
        <w:tc>
          <w:tcPr>
            <w:tcW w:w="3423"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1.37E-03</w:t>
            </w:r>
          </w:p>
        </w:tc>
        <w:tc>
          <w:tcPr>
            <w:tcW w:w="2107"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0.07</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992" w:type="dxa"/>
            <w:vAlign w:val="center"/>
          </w:tcPr>
          <w:p>
            <w:pPr>
              <w:widowControl/>
              <w:spacing w:line="240" w:lineRule="auto"/>
              <w:ind w:firstLine="0" w:firstLineChars="0"/>
              <w:jc w:val="center"/>
              <w:rPr>
                <w:rFonts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kern w:val="0"/>
                <w:sz w:val="21"/>
                <w:szCs w:val="21"/>
                <w14:textFill>
                  <w14:solidFill>
                    <w14:schemeClr w14:val="tx1"/>
                  </w14:solidFill>
                </w14:textFill>
              </w:rPr>
              <w:t>1200</w:t>
            </w:r>
          </w:p>
        </w:tc>
        <w:tc>
          <w:tcPr>
            <w:tcW w:w="3423"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1.21E-03</w:t>
            </w:r>
          </w:p>
        </w:tc>
        <w:tc>
          <w:tcPr>
            <w:tcW w:w="2107"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0.06</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992" w:type="dxa"/>
            <w:vAlign w:val="center"/>
          </w:tcPr>
          <w:p>
            <w:pPr>
              <w:widowControl/>
              <w:spacing w:line="240" w:lineRule="auto"/>
              <w:ind w:firstLine="0" w:firstLineChars="0"/>
              <w:jc w:val="center"/>
              <w:rPr>
                <w:rFonts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kern w:val="0"/>
                <w:sz w:val="21"/>
                <w:szCs w:val="21"/>
                <w14:textFill>
                  <w14:solidFill>
                    <w14:schemeClr w14:val="tx1"/>
                  </w14:solidFill>
                </w14:textFill>
              </w:rPr>
              <w:t>1300</w:t>
            </w:r>
          </w:p>
        </w:tc>
        <w:tc>
          <w:tcPr>
            <w:tcW w:w="3423"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1.09E-03</w:t>
            </w:r>
          </w:p>
        </w:tc>
        <w:tc>
          <w:tcPr>
            <w:tcW w:w="2107"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0.05</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992" w:type="dxa"/>
            <w:vAlign w:val="center"/>
          </w:tcPr>
          <w:p>
            <w:pPr>
              <w:widowControl/>
              <w:spacing w:line="240" w:lineRule="auto"/>
              <w:ind w:firstLine="0" w:firstLineChars="0"/>
              <w:jc w:val="center"/>
              <w:rPr>
                <w:rFonts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kern w:val="0"/>
                <w:sz w:val="21"/>
                <w:szCs w:val="21"/>
                <w14:textFill>
                  <w14:solidFill>
                    <w14:schemeClr w14:val="tx1"/>
                  </w14:solidFill>
                </w14:textFill>
              </w:rPr>
              <w:t>1400</w:t>
            </w:r>
          </w:p>
        </w:tc>
        <w:tc>
          <w:tcPr>
            <w:tcW w:w="3423"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9.82E-04</w:t>
            </w:r>
          </w:p>
        </w:tc>
        <w:tc>
          <w:tcPr>
            <w:tcW w:w="2107"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0.05</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992" w:type="dxa"/>
            <w:vAlign w:val="center"/>
          </w:tcPr>
          <w:p>
            <w:pPr>
              <w:widowControl/>
              <w:spacing w:line="240" w:lineRule="auto"/>
              <w:ind w:firstLine="0" w:firstLineChars="0"/>
              <w:jc w:val="center"/>
              <w:rPr>
                <w:rFonts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kern w:val="0"/>
                <w:sz w:val="21"/>
                <w:szCs w:val="21"/>
                <w14:textFill>
                  <w14:solidFill>
                    <w14:schemeClr w14:val="tx1"/>
                  </w14:solidFill>
                </w14:textFill>
              </w:rPr>
              <w:t>1500</w:t>
            </w:r>
          </w:p>
        </w:tc>
        <w:tc>
          <w:tcPr>
            <w:tcW w:w="3423"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8.94E-04</w:t>
            </w:r>
          </w:p>
        </w:tc>
        <w:tc>
          <w:tcPr>
            <w:tcW w:w="2107"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0.04</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992" w:type="dxa"/>
            <w:vAlign w:val="center"/>
          </w:tcPr>
          <w:p>
            <w:pPr>
              <w:widowControl/>
              <w:spacing w:line="240" w:lineRule="auto"/>
              <w:ind w:firstLine="0" w:firstLineChars="0"/>
              <w:jc w:val="center"/>
              <w:rPr>
                <w:rFonts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kern w:val="0"/>
                <w:sz w:val="21"/>
                <w:szCs w:val="21"/>
                <w14:textFill>
                  <w14:solidFill>
                    <w14:schemeClr w14:val="tx1"/>
                  </w14:solidFill>
                </w14:textFill>
              </w:rPr>
              <w:t>1600</w:t>
            </w:r>
          </w:p>
        </w:tc>
        <w:tc>
          <w:tcPr>
            <w:tcW w:w="3423"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8.18E-04</w:t>
            </w:r>
          </w:p>
        </w:tc>
        <w:tc>
          <w:tcPr>
            <w:tcW w:w="2107"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0.04</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992" w:type="dxa"/>
            <w:vAlign w:val="center"/>
          </w:tcPr>
          <w:p>
            <w:pPr>
              <w:widowControl/>
              <w:spacing w:line="240" w:lineRule="auto"/>
              <w:ind w:firstLine="0" w:firstLineChars="0"/>
              <w:jc w:val="center"/>
              <w:rPr>
                <w:rFonts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kern w:val="0"/>
                <w:sz w:val="21"/>
                <w:szCs w:val="21"/>
                <w14:textFill>
                  <w14:solidFill>
                    <w14:schemeClr w14:val="tx1"/>
                  </w14:solidFill>
                </w14:textFill>
              </w:rPr>
              <w:t>1700</w:t>
            </w:r>
          </w:p>
        </w:tc>
        <w:tc>
          <w:tcPr>
            <w:tcW w:w="3423"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7.53E-04</w:t>
            </w:r>
          </w:p>
        </w:tc>
        <w:tc>
          <w:tcPr>
            <w:tcW w:w="2107"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0.04</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992" w:type="dxa"/>
            <w:vAlign w:val="center"/>
          </w:tcPr>
          <w:p>
            <w:pPr>
              <w:widowControl/>
              <w:spacing w:line="240" w:lineRule="auto"/>
              <w:ind w:firstLine="0" w:firstLineChars="0"/>
              <w:jc w:val="center"/>
              <w:rPr>
                <w:rFonts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kern w:val="0"/>
                <w:sz w:val="21"/>
                <w:szCs w:val="21"/>
                <w14:textFill>
                  <w14:solidFill>
                    <w14:schemeClr w14:val="tx1"/>
                  </w14:solidFill>
                </w14:textFill>
              </w:rPr>
              <w:t>1800</w:t>
            </w:r>
          </w:p>
        </w:tc>
        <w:tc>
          <w:tcPr>
            <w:tcW w:w="3423"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6.96E-04</w:t>
            </w:r>
          </w:p>
        </w:tc>
        <w:tc>
          <w:tcPr>
            <w:tcW w:w="2107"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0.03</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992" w:type="dxa"/>
            <w:vAlign w:val="center"/>
          </w:tcPr>
          <w:p>
            <w:pPr>
              <w:widowControl/>
              <w:spacing w:line="240" w:lineRule="auto"/>
              <w:ind w:firstLine="0" w:firstLineChars="0"/>
              <w:jc w:val="center"/>
              <w:rPr>
                <w:rFonts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kern w:val="0"/>
                <w:sz w:val="21"/>
                <w:szCs w:val="21"/>
                <w14:textFill>
                  <w14:solidFill>
                    <w14:schemeClr w14:val="tx1"/>
                  </w14:solidFill>
                </w14:textFill>
              </w:rPr>
              <w:t>1900</w:t>
            </w:r>
          </w:p>
        </w:tc>
        <w:tc>
          <w:tcPr>
            <w:tcW w:w="3423"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6.47E-04</w:t>
            </w:r>
          </w:p>
        </w:tc>
        <w:tc>
          <w:tcPr>
            <w:tcW w:w="2107"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0.03</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992" w:type="dxa"/>
            <w:vAlign w:val="center"/>
          </w:tcPr>
          <w:p>
            <w:pPr>
              <w:widowControl/>
              <w:spacing w:line="240" w:lineRule="auto"/>
              <w:ind w:firstLine="0" w:firstLineChars="0"/>
              <w:jc w:val="center"/>
              <w:rPr>
                <w:rFonts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kern w:val="0"/>
                <w:sz w:val="21"/>
                <w:szCs w:val="21"/>
                <w14:textFill>
                  <w14:solidFill>
                    <w14:schemeClr w14:val="tx1"/>
                  </w14:solidFill>
                </w14:textFill>
              </w:rPr>
              <w:t>2000</w:t>
            </w:r>
          </w:p>
        </w:tc>
        <w:tc>
          <w:tcPr>
            <w:tcW w:w="3423"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6.03E-04</w:t>
            </w:r>
          </w:p>
        </w:tc>
        <w:tc>
          <w:tcPr>
            <w:tcW w:w="2107"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0.03</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992" w:type="dxa"/>
            <w:vAlign w:val="center"/>
          </w:tcPr>
          <w:p>
            <w:pPr>
              <w:widowControl/>
              <w:spacing w:line="240" w:lineRule="auto"/>
              <w:ind w:firstLine="0" w:firstLineChars="0"/>
              <w:jc w:val="center"/>
              <w:rPr>
                <w:rFonts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kern w:val="0"/>
                <w:sz w:val="21"/>
                <w:szCs w:val="21"/>
                <w14:textFill>
                  <w14:solidFill>
                    <w14:schemeClr w14:val="tx1"/>
                  </w14:solidFill>
                </w14:textFill>
              </w:rPr>
              <w:t>2100</w:t>
            </w:r>
          </w:p>
        </w:tc>
        <w:tc>
          <w:tcPr>
            <w:tcW w:w="3423"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5.64E-04</w:t>
            </w:r>
          </w:p>
        </w:tc>
        <w:tc>
          <w:tcPr>
            <w:tcW w:w="2107"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0.03</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992" w:type="dxa"/>
            <w:vAlign w:val="center"/>
          </w:tcPr>
          <w:p>
            <w:pPr>
              <w:widowControl/>
              <w:spacing w:line="240" w:lineRule="auto"/>
              <w:ind w:firstLine="0" w:firstLineChars="0"/>
              <w:jc w:val="center"/>
              <w:rPr>
                <w:rFonts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kern w:val="0"/>
                <w:sz w:val="21"/>
                <w:szCs w:val="21"/>
                <w14:textFill>
                  <w14:solidFill>
                    <w14:schemeClr w14:val="tx1"/>
                  </w14:solidFill>
                </w14:textFill>
              </w:rPr>
              <w:t>2200</w:t>
            </w:r>
          </w:p>
        </w:tc>
        <w:tc>
          <w:tcPr>
            <w:tcW w:w="3423"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5.29E-04</w:t>
            </w:r>
          </w:p>
        </w:tc>
        <w:tc>
          <w:tcPr>
            <w:tcW w:w="2107"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0.03</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992" w:type="dxa"/>
            <w:vAlign w:val="center"/>
          </w:tcPr>
          <w:p>
            <w:pPr>
              <w:widowControl/>
              <w:spacing w:line="240" w:lineRule="auto"/>
              <w:ind w:firstLine="0" w:firstLineChars="0"/>
              <w:jc w:val="center"/>
              <w:rPr>
                <w:rFonts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kern w:val="0"/>
                <w:sz w:val="21"/>
                <w:szCs w:val="21"/>
                <w14:textFill>
                  <w14:solidFill>
                    <w14:schemeClr w14:val="tx1"/>
                  </w14:solidFill>
                </w14:textFill>
              </w:rPr>
              <w:t>2300</w:t>
            </w:r>
          </w:p>
        </w:tc>
        <w:tc>
          <w:tcPr>
            <w:tcW w:w="3423"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4.98E-04</w:t>
            </w:r>
          </w:p>
        </w:tc>
        <w:tc>
          <w:tcPr>
            <w:tcW w:w="2107"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0.02</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992" w:type="dxa"/>
            <w:vAlign w:val="center"/>
          </w:tcPr>
          <w:p>
            <w:pPr>
              <w:widowControl/>
              <w:spacing w:line="240" w:lineRule="auto"/>
              <w:ind w:firstLine="0" w:firstLineChars="0"/>
              <w:jc w:val="center"/>
              <w:rPr>
                <w:rFonts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kern w:val="0"/>
                <w:sz w:val="21"/>
                <w:szCs w:val="21"/>
                <w14:textFill>
                  <w14:solidFill>
                    <w14:schemeClr w14:val="tx1"/>
                  </w14:solidFill>
                </w14:textFill>
              </w:rPr>
              <w:t>2400</w:t>
            </w:r>
          </w:p>
        </w:tc>
        <w:tc>
          <w:tcPr>
            <w:tcW w:w="3423"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4.70E-04</w:t>
            </w:r>
          </w:p>
        </w:tc>
        <w:tc>
          <w:tcPr>
            <w:tcW w:w="2107"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0.02</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992" w:type="dxa"/>
            <w:vAlign w:val="center"/>
          </w:tcPr>
          <w:p>
            <w:pPr>
              <w:widowControl/>
              <w:spacing w:line="240" w:lineRule="auto"/>
              <w:ind w:firstLine="0" w:firstLineChars="0"/>
              <w:jc w:val="center"/>
              <w:rPr>
                <w:rFonts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kern w:val="0"/>
                <w:sz w:val="21"/>
                <w:szCs w:val="21"/>
                <w14:textFill>
                  <w14:solidFill>
                    <w14:schemeClr w14:val="tx1"/>
                  </w14:solidFill>
                </w14:textFill>
              </w:rPr>
              <w:t>2500</w:t>
            </w:r>
          </w:p>
        </w:tc>
        <w:tc>
          <w:tcPr>
            <w:tcW w:w="3423"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4.44E-04</w:t>
            </w:r>
          </w:p>
        </w:tc>
        <w:tc>
          <w:tcPr>
            <w:tcW w:w="2107"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0.02</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992" w:type="dxa"/>
            <w:vAlign w:val="center"/>
          </w:tcPr>
          <w:p>
            <w:pPr>
              <w:widowControl/>
              <w:spacing w:line="240" w:lineRule="auto"/>
              <w:ind w:firstLine="0" w:firstLineChars="0"/>
              <w:jc w:val="center"/>
              <w:rPr>
                <w:rFonts w:ascii="Times New Roman" w:hAnsi="Times New Roman" w:eastAsia="宋体"/>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下风向最大质量浓度/mg/m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及占标率/%</w:t>
            </w:r>
          </w:p>
        </w:tc>
        <w:tc>
          <w:tcPr>
            <w:tcW w:w="3423"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1.36E-01</w:t>
            </w:r>
          </w:p>
        </w:tc>
        <w:tc>
          <w:tcPr>
            <w:tcW w:w="2107" w:type="dxa"/>
            <w:vAlign w:val="center"/>
          </w:tcPr>
          <w:p>
            <w:pPr>
              <w:widowControl/>
              <w:spacing w:line="240"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6.79</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992" w:type="dxa"/>
            <w:vAlign w:val="center"/>
          </w:tcPr>
          <w:p>
            <w:pPr>
              <w:widowControl/>
              <w:spacing w:line="240" w:lineRule="auto"/>
              <w:ind w:firstLine="0" w:firstLineChars="0"/>
              <w:jc w:val="center"/>
              <w:rPr>
                <w:rFonts w:ascii="Times New Roman" w:hAnsi="Times New Roman" w:eastAsia="宋体"/>
                <w:color w:val="000000" w:themeColor="text1"/>
                <w:kern w:val="0"/>
                <w:sz w:val="21"/>
                <w:szCs w:val="21"/>
                <w14:textFill>
                  <w14:solidFill>
                    <w14:schemeClr w14:val="tx1"/>
                  </w14:solidFill>
                </w14:textFill>
              </w:rPr>
            </w:pPr>
            <w:r>
              <w:rPr>
                <w:rFonts w:ascii="Times New Roman" w:hAnsi="Times New Roman" w:eastAsia="宋体"/>
                <w:color w:val="000000" w:themeColor="text1"/>
                <w:kern w:val="0"/>
                <w:sz w:val="21"/>
                <w:szCs w:val="21"/>
                <w14:textFill>
                  <w14:solidFill>
                    <w14:schemeClr w14:val="tx1"/>
                  </w14:solidFill>
                </w14:textFill>
              </w:rPr>
              <w:t>最大浓度出现距离（m）</w:t>
            </w:r>
          </w:p>
        </w:tc>
        <w:tc>
          <w:tcPr>
            <w:tcW w:w="5530" w:type="dxa"/>
            <w:gridSpan w:val="2"/>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50</w:t>
            </w:r>
          </w:p>
        </w:tc>
      </w:tr>
    </w:tbl>
    <w:p>
      <w:pPr>
        <w:ind w:left="0" w:leftChars="0" w:firstLine="480" w:firstLineChars="200"/>
        <w:jc w:val="center"/>
        <w:rPr>
          <w:rFonts w:hint="eastAsia" w:ascii="Times New Roman" w:hAnsi="Times New Roman" w:eastAsia="宋体"/>
          <w:b/>
          <w:color w:val="000000" w:themeColor="text1"/>
          <w:sz w:val="28"/>
          <w:szCs w:val="28"/>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2667635" cy="1380490"/>
            <wp:effectExtent l="0" t="0" r="18415" b="10160"/>
            <wp:docPr id="8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
                    <pic:cNvPicPr>
                      <a:picLocks noChangeAspect="1"/>
                    </pic:cNvPicPr>
                  </pic:nvPicPr>
                  <pic:blipFill>
                    <a:blip r:embed="rId16"/>
                    <a:stretch>
                      <a:fillRect/>
                    </a:stretch>
                  </pic:blipFill>
                  <pic:spPr>
                    <a:xfrm>
                      <a:off x="0" y="0"/>
                      <a:ext cx="2667635" cy="1380490"/>
                    </a:xfrm>
                    <a:prstGeom prst="rect">
                      <a:avLst/>
                    </a:prstGeom>
                    <a:noFill/>
                    <a:ln w="9525">
                      <a:noFill/>
                    </a:ln>
                  </pic:spPr>
                </pic:pic>
              </a:graphicData>
            </a:graphic>
          </wp:inline>
        </w:drawing>
      </w:r>
    </w:p>
    <w:p>
      <w:pPr>
        <w:ind w:left="0" w:leftChars="0" w:firstLine="0" w:firstLineChars="0"/>
        <w:rPr>
          <w:rFonts w:hint="eastAsia"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2563662848" behindDoc="0" locked="0" layoutInCell="1" allowOverlap="1">
                <wp:simplePos x="0" y="0"/>
                <wp:positionH relativeFrom="column">
                  <wp:posOffset>-116840</wp:posOffset>
                </wp:positionH>
                <wp:positionV relativeFrom="page">
                  <wp:posOffset>1244600</wp:posOffset>
                </wp:positionV>
                <wp:extent cx="5508625" cy="8395970"/>
                <wp:effectExtent l="9525" t="9525" r="25400" b="14605"/>
                <wp:wrapNone/>
                <wp:docPr id="1" name="矩形 1"/>
                <wp:cNvGraphicFramePr/>
                <a:graphic xmlns:a="http://schemas.openxmlformats.org/drawingml/2006/main">
                  <a:graphicData uri="http://schemas.microsoft.com/office/word/2010/wordprocessingShape">
                    <wps:wsp>
                      <wps:cNvSpPr/>
                      <wps:spPr>
                        <a:xfrm>
                          <a:off x="0" y="0"/>
                          <a:ext cx="5508625" cy="839597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98pt;height:661.1pt;width:433.75pt;mso-position-vertical-relative:page;z-index:-1731304448;v-text-anchor:middle;mso-width-relative:page;mso-height-relative:page;" filled="f" stroked="t" coordsize="21600,21600" o:gfxdata="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GghUtsAAAAMAQAADwAA&#10;AAAAAAABACAAAAAiAAAAZHJzL2Rvd25yZXYueG1sUEsBAhQAFAAAAAgAh07iQBFj+XRMAgAAfgQA&#10;AA4AAAAAAAAAAQAgAAAAKgEAAGRycy9lMm9Eb2MueG1sUEsFBgAAAAAGAAYAWQEAAOgFAAAAAA==&#10;">
                <v:fill on="f" focussize="0,0"/>
                <v:stroke weight="1.5pt" color="#000000 [3213]" miterlimit="8" joinstyle="miter"/>
                <v:imagedata o:title=""/>
                <o:lock v:ext="edit" aspectratio="f"/>
              </v:rect>
            </w:pict>
          </mc:Fallback>
        </mc:AlternateContent>
      </w:r>
      <w:r>
        <w:rPr>
          <w:rFonts w:hint="eastAsia" w:ascii="Times New Roman" w:hAnsi="Times New Roman" w:eastAsia="宋体"/>
          <w:b/>
          <w:color w:val="000000" w:themeColor="text1"/>
          <w:sz w:val="28"/>
          <w:szCs w:val="28"/>
          <w:lang w:val="en-US" w:eastAsia="zh-CN"/>
          <w14:textFill>
            <w14:solidFill>
              <w14:schemeClr w14:val="tx1"/>
            </w14:solidFill>
          </w14:textFill>
        </w:rPr>
        <w:t>续表7</w:t>
      </w:r>
    </w:p>
    <w:p>
      <w:pPr>
        <w:ind w:firstLine="480"/>
        <w:rPr>
          <w:rFonts w:hint="eastAsia"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highlight w:val="none"/>
          <w14:textFill>
            <w14:solidFill>
              <w14:schemeClr w14:val="tx1"/>
            </w14:solidFill>
          </w14:textFill>
        </w:rPr>
        <w:t>预测结果表明，正常排放情况下</w:t>
      </w:r>
      <w:r>
        <w:rPr>
          <w:rFonts w:hint="eastAsia" w:ascii="Times New Roman" w:hAnsi="Times New Roman" w:eastAsia="宋体"/>
          <w:color w:val="000000" w:themeColor="text1"/>
          <w:szCs w:val="24"/>
          <w:highlight w:val="none"/>
          <w14:textFill>
            <w14:solidFill>
              <w14:schemeClr w14:val="tx1"/>
            </w14:solidFill>
          </w14:textFill>
        </w:rPr>
        <w:t>1#排气筒</w:t>
      </w:r>
      <w:r>
        <w:rPr>
          <w:rFonts w:hint="eastAsia" w:ascii="Times New Roman" w:hAnsi="Times New Roman" w:eastAsia="宋体"/>
          <w:color w:val="000000" w:themeColor="text1"/>
          <w:szCs w:val="24"/>
          <w:highlight w:val="none"/>
          <w:lang w:val="en-US" w:eastAsia="zh-CN"/>
          <w14:textFill>
            <w14:solidFill>
              <w14:schemeClr w14:val="tx1"/>
            </w14:solidFill>
          </w14:textFill>
        </w:rPr>
        <w:t>非甲烷总烃</w:t>
      </w:r>
      <w:r>
        <w:rPr>
          <w:rFonts w:ascii="Times New Roman" w:hAnsi="Times New Roman" w:eastAsia="宋体"/>
          <w:color w:val="000000" w:themeColor="text1"/>
          <w:szCs w:val="24"/>
          <w:highlight w:val="none"/>
          <w14:textFill>
            <w14:solidFill>
              <w14:schemeClr w14:val="tx1"/>
            </w14:solidFill>
          </w14:textFill>
        </w:rPr>
        <w:t>的最大落地浓度为</w:t>
      </w:r>
      <w:r>
        <w:rPr>
          <w:rFonts w:hint="eastAsia" w:ascii="Times New Roman" w:hAnsi="Times New Roman" w:eastAsia="宋体"/>
          <w:color w:val="000000" w:themeColor="text1"/>
          <w:szCs w:val="24"/>
          <w:highlight w:val="none"/>
          <w:lang w:val="en-US" w:eastAsia="zh-CN"/>
          <w14:textFill>
            <w14:solidFill>
              <w14:schemeClr w14:val="tx1"/>
            </w14:solidFill>
          </w14:textFill>
        </w:rPr>
        <w:t>为0.0</w:t>
      </w:r>
      <w:r>
        <w:rPr>
          <w:rFonts w:hint="eastAsia"/>
          <w:color w:val="000000" w:themeColor="text1"/>
          <w:szCs w:val="24"/>
          <w:highlight w:val="none"/>
          <w:lang w:val="en-US" w:eastAsia="zh-CN"/>
          <w14:textFill>
            <w14:solidFill>
              <w14:schemeClr w14:val="tx1"/>
            </w14:solidFill>
          </w14:textFill>
        </w:rPr>
        <w:t>0865</w:t>
      </w:r>
      <w:r>
        <w:rPr>
          <w:rFonts w:ascii="Times New Roman" w:hAnsi="Times New Roman" w:eastAsia="宋体"/>
          <w:color w:val="000000" w:themeColor="text1"/>
          <w:szCs w:val="24"/>
          <w:highlight w:val="none"/>
          <w14:textFill>
            <w14:solidFill>
              <w14:schemeClr w14:val="tx1"/>
            </w14:solidFill>
          </w14:textFill>
        </w:rPr>
        <w:t>mg/m</w:t>
      </w:r>
      <w:r>
        <w:rPr>
          <w:rFonts w:ascii="Times New Roman" w:hAnsi="Times New Roman" w:eastAsia="宋体"/>
          <w:color w:val="000000" w:themeColor="text1"/>
          <w:szCs w:val="24"/>
          <w:highlight w:val="none"/>
          <w:vertAlign w:val="superscript"/>
          <w14:textFill>
            <w14:solidFill>
              <w14:schemeClr w14:val="tx1"/>
            </w14:solidFill>
          </w14:textFill>
        </w:rPr>
        <w:t>3</w:t>
      </w:r>
      <w:r>
        <w:rPr>
          <w:rFonts w:hint="eastAsia" w:ascii="Times New Roman" w:hAnsi="Times New Roman" w:eastAsia="宋体"/>
          <w:color w:val="000000" w:themeColor="text1"/>
          <w:szCs w:val="24"/>
          <w:highlight w:val="none"/>
          <w:lang w:eastAsia="zh-CN"/>
          <w14:textFill>
            <w14:solidFill>
              <w14:schemeClr w14:val="tx1"/>
            </w14:solidFill>
          </w14:textFill>
        </w:rPr>
        <w:t>，</w:t>
      </w:r>
      <w:r>
        <w:rPr>
          <w:rFonts w:ascii="Times New Roman" w:hAnsi="Times New Roman" w:eastAsia="宋体"/>
          <w:color w:val="000000" w:themeColor="text1"/>
          <w:szCs w:val="24"/>
          <w:highlight w:val="none"/>
          <w14:textFill>
            <w14:solidFill>
              <w14:schemeClr w14:val="tx1"/>
            </w14:solidFill>
          </w14:textFill>
        </w:rPr>
        <w:t>占标率为</w:t>
      </w:r>
      <w:r>
        <w:rPr>
          <w:rFonts w:hint="eastAsia" w:ascii="Times New Roman" w:hAnsi="Times New Roman" w:eastAsia="宋体"/>
          <w:color w:val="000000" w:themeColor="text1"/>
          <w:szCs w:val="24"/>
          <w:highlight w:val="none"/>
          <w:lang w:val="en-US" w:eastAsia="zh-CN"/>
          <w14:textFill>
            <w14:solidFill>
              <w14:schemeClr w14:val="tx1"/>
            </w14:solidFill>
          </w14:textFill>
        </w:rPr>
        <w:t>0.</w:t>
      </w:r>
      <w:r>
        <w:rPr>
          <w:rFonts w:hint="eastAsia"/>
          <w:color w:val="000000" w:themeColor="text1"/>
          <w:szCs w:val="24"/>
          <w:highlight w:val="none"/>
          <w:lang w:val="en-US" w:eastAsia="zh-CN"/>
          <w14:textFill>
            <w14:solidFill>
              <w14:schemeClr w14:val="tx1"/>
            </w14:solidFill>
          </w14:textFill>
        </w:rPr>
        <w:t>43</w:t>
      </w:r>
      <w:r>
        <w:rPr>
          <w:rFonts w:ascii="Times New Roman" w:hAnsi="Times New Roman" w:eastAsia="宋体"/>
          <w:color w:val="000000" w:themeColor="text1"/>
          <w:szCs w:val="24"/>
          <w:highlight w:val="none"/>
          <w14:textFill>
            <w14:solidFill>
              <w14:schemeClr w14:val="tx1"/>
            </w14:solidFill>
          </w14:textFill>
        </w:rPr>
        <w:t>%，最大落地浓度出现距离为</w:t>
      </w:r>
      <w:r>
        <w:rPr>
          <w:rFonts w:hint="eastAsia"/>
          <w:color w:val="000000" w:themeColor="text1"/>
          <w:szCs w:val="24"/>
          <w:highlight w:val="none"/>
          <w:lang w:val="en-US" w:eastAsia="zh-CN"/>
          <w14:textFill>
            <w14:solidFill>
              <w14:schemeClr w14:val="tx1"/>
            </w14:solidFill>
          </w14:textFill>
        </w:rPr>
        <w:t>49</w:t>
      </w:r>
      <w:r>
        <w:rPr>
          <w:rFonts w:ascii="Times New Roman" w:hAnsi="Times New Roman" w:eastAsia="宋体"/>
          <w:color w:val="000000" w:themeColor="text1"/>
          <w:szCs w:val="24"/>
          <w:highlight w:val="none"/>
          <w14:textFill>
            <w14:solidFill>
              <w14:schemeClr w14:val="tx1"/>
            </w14:solidFill>
          </w14:textFill>
        </w:rPr>
        <w:t>m</w:t>
      </w:r>
      <w:r>
        <w:rPr>
          <w:rFonts w:hint="eastAsia" w:ascii="Times New Roman" w:hAnsi="Times New Roman" w:eastAsia="宋体"/>
          <w:color w:val="000000" w:themeColor="text1"/>
          <w:szCs w:val="24"/>
          <w:highlight w:val="none"/>
          <w:lang w:eastAsia="zh-CN"/>
          <w14:textFill>
            <w14:solidFill>
              <w14:schemeClr w14:val="tx1"/>
            </w14:solidFill>
          </w14:textFill>
        </w:rPr>
        <w:t>，</w:t>
      </w:r>
      <w:r>
        <w:rPr>
          <w:rFonts w:hint="eastAsia" w:ascii="Times New Roman" w:hAnsi="Times New Roman" w:eastAsia="宋体"/>
          <w:color w:val="000000" w:themeColor="text1"/>
          <w:szCs w:val="24"/>
          <w14:textFill>
            <w14:solidFill>
              <w14:schemeClr w14:val="tx1"/>
            </w14:solidFill>
          </w14:textFill>
        </w:rPr>
        <w:t>本项目有组织大气环境影响评价工作等级为三级</w:t>
      </w:r>
      <w:r>
        <w:rPr>
          <w:rFonts w:hint="eastAsia" w:ascii="Times New Roman" w:hAnsi="Times New Roman" w:eastAsia="宋体"/>
          <w:color w:val="000000" w:themeColor="text1"/>
          <w:szCs w:val="24"/>
          <w:highlight w:val="none"/>
          <w14:textFill>
            <w14:solidFill>
              <w14:schemeClr w14:val="tx1"/>
            </w14:solidFill>
          </w14:textFill>
        </w:rPr>
        <w:t>；生产车间无组织</w:t>
      </w:r>
      <w:r>
        <w:rPr>
          <w:rFonts w:hint="eastAsia" w:ascii="Times New Roman" w:hAnsi="Times New Roman" w:eastAsia="宋体"/>
          <w:color w:val="000000" w:themeColor="text1"/>
          <w:szCs w:val="24"/>
          <w:highlight w:val="none"/>
          <w:lang w:val="en-US" w:eastAsia="zh-CN"/>
          <w14:textFill>
            <w14:solidFill>
              <w14:schemeClr w14:val="tx1"/>
            </w14:solidFill>
          </w14:textFill>
        </w:rPr>
        <w:t>非甲烷总烃</w:t>
      </w:r>
      <w:r>
        <w:rPr>
          <w:rFonts w:ascii="Times New Roman" w:hAnsi="Times New Roman" w:eastAsia="宋体"/>
          <w:color w:val="000000" w:themeColor="text1"/>
          <w:szCs w:val="24"/>
          <w:highlight w:val="none"/>
          <w14:textFill>
            <w14:solidFill>
              <w14:schemeClr w14:val="tx1"/>
            </w14:solidFill>
          </w14:textFill>
        </w:rPr>
        <w:t>的最大落地浓度为</w:t>
      </w:r>
      <w:r>
        <w:rPr>
          <w:rFonts w:hint="eastAsia" w:ascii="Times New Roman" w:hAnsi="Times New Roman" w:eastAsia="宋体"/>
          <w:color w:val="000000" w:themeColor="text1"/>
          <w:szCs w:val="24"/>
          <w:highlight w:val="none"/>
          <w:lang w:val="en-US" w:eastAsia="zh-CN"/>
          <w14:textFill>
            <w14:solidFill>
              <w14:schemeClr w14:val="tx1"/>
            </w14:solidFill>
          </w14:textFill>
        </w:rPr>
        <w:t>0.1</w:t>
      </w:r>
      <w:r>
        <w:rPr>
          <w:rFonts w:hint="eastAsia"/>
          <w:color w:val="000000" w:themeColor="text1"/>
          <w:szCs w:val="24"/>
          <w:highlight w:val="none"/>
          <w:lang w:val="en-US" w:eastAsia="zh-CN"/>
          <w14:textFill>
            <w14:solidFill>
              <w14:schemeClr w14:val="tx1"/>
            </w14:solidFill>
          </w14:textFill>
        </w:rPr>
        <w:t>36</w:t>
      </w:r>
      <w:r>
        <w:rPr>
          <w:rFonts w:ascii="Times New Roman" w:hAnsi="Times New Roman" w:eastAsia="宋体"/>
          <w:color w:val="000000" w:themeColor="text1"/>
          <w:szCs w:val="24"/>
          <w:highlight w:val="none"/>
          <w14:textFill>
            <w14:solidFill>
              <w14:schemeClr w14:val="tx1"/>
            </w14:solidFill>
          </w14:textFill>
        </w:rPr>
        <w:t>mg/m</w:t>
      </w:r>
      <w:r>
        <w:rPr>
          <w:rFonts w:ascii="Times New Roman" w:hAnsi="Times New Roman" w:eastAsia="宋体"/>
          <w:color w:val="000000" w:themeColor="text1"/>
          <w:szCs w:val="24"/>
          <w:highlight w:val="none"/>
          <w:vertAlign w:val="superscript"/>
          <w14:textFill>
            <w14:solidFill>
              <w14:schemeClr w14:val="tx1"/>
            </w14:solidFill>
          </w14:textFill>
        </w:rPr>
        <w:t>3</w:t>
      </w:r>
      <w:r>
        <w:rPr>
          <w:rFonts w:ascii="Times New Roman" w:hAnsi="Times New Roman" w:eastAsia="宋体"/>
          <w:color w:val="000000" w:themeColor="text1"/>
          <w:szCs w:val="24"/>
          <w:highlight w:val="none"/>
          <w14:textFill>
            <w14:solidFill>
              <w14:schemeClr w14:val="tx1"/>
            </w14:solidFill>
          </w14:textFill>
        </w:rPr>
        <w:t>，占标率为</w:t>
      </w:r>
      <w:r>
        <w:rPr>
          <w:rFonts w:hint="eastAsia"/>
          <w:color w:val="000000" w:themeColor="text1"/>
          <w:szCs w:val="24"/>
          <w:highlight w:val="none"/>
          <w:lang w:val="en-US" w:eastAsia="zh-CN"/>
          <w14:textFill>
            <w14:solidFill>
              <w14:schemeClr w14:val="tx1"/>
            </w14:solidFill>
          </w14:textFill>
        </w:rPr>
        <w:t>6.79</w:t>
      </w:r>
      <w:r>
        <w:rPr>
          <w:rFonts w:ascii="Times New Roman" w:hAnsi="Times New Roman" w:eastAsia="宋体"/>
          <w:color w:val="000000" w:themeColor="text1"/>
          <w:szCs w:val="24"/>
          <w:highlight w:val="none"/>
          <w14:textFill>
            <w14:solidFill>
              <w14:schemeClr w14:val="tx1"/>
            </w14:solidFill>
          </w14:textFill>
        </w:rPr>
        <w:t>%，最大落地浓度出现距离为</w:t>
      </w:r>
      <w:r>
        <w:rPr>
          <w:rFonts w:hint="eastAsia"/>
          <w:color w:val="000000" w:themeColor="text1"/>
          <w:szCs w:val="24"/>
          <w:highlight w:val="none"/>
          <w:lang w:val="en-US" w:eastAsia="zh-CN"/>
          <w14:textFill>
            <w14:solidFill>
              <w14:schemeClr w14:val="tx1"/>
            </w14:solidFill>
          </w14:textFill>
        </w:rPr>
        <w:t>50</w:t>
      </w:r>
      <w:r>
        <w:rPr>
          <w:rFonts w:ascii="Times New Roman" w:hAnsi="Times New Roman" w:eastAsia="宋体"/>
          <w:color w:val="000000" w:themeColor="text1"/>
          <w:szCs w:val="24"/>
          <w:highlight w:val="none"/>
          <w14:textFill>
            <w14:solidFill>
              <w14:schemeClr w14:val="tx1"/>
            </w14:solidFill>
          </w14:textFill>
        </w:rPr>
        <w:t>m</w:t>
      </w:r>
      <w:r>
        <w:rPr>
          <w:rFonts w:hint="eastAsia" w:ascii="Times New Roman" w:hAnsi="Times New Roman" w:eastAsia="宋体"/>
          <w:color w:val="000000" w:themeColor="text1"/>
          <w:szCs w:val="24"/>
          <w:highlight w:val="none"/>
          <w:lang w:eastAsia="zh-CN"/>
          <w14:textFill>
            <w14:solidFill>
              <w14:schemeClr w14:val="tx1"/>
            </w14:solidFill>
          </w14:textFill>
        </w:rPr>
        <w:t>，</w:t>
      </w:r>
      <w:r>
        <w:rPr>
          <w:rFonts w:hint="eastAsia" w:ascii="Times New Roman" w:hAnsi="Times New Roman" w:eastAsia="宋体"/>
          <w:color w:val="000000" w:themeColor="text1"/>
          <w:szCs w:val="24"/>
          <w14:textFill>
            <w14:solidFill>
              <w14:schemeClr w14:val="tx1"/>
            </w14:solidFill>
          </w14:textFill>
        </w:rPr>
        <w:t>本项目无组织大气环境影响评价工作等级为二级</w:t>
      </w:r>
      <w:r>
        <w:rPr>
          <w:rFonts w:hint="eastAsia" w:ascii="Times New Roman" w:hAnsi="Times New Roman" w:eastAsia="宋体"/>
          <w:color w:val="000000" w:themeColor="text1"/>
          <w:szCs w:val="24"/>
          <w:highlight w:val="none"/>
          <w14:textFill>
            <w14:solidFill>
              <w14:schemeClr w14:val="tx1"/>
            </w14:solidFill>
          </w14:textFill>
        </w:rPr>
        <w:t>。</w:t>
      </w:r>
      <w:r>
        <w:rPr>
          <w:rFonts w:hint="eastAsia" w:ascii="Times New Roman" w:hAnsi="Times New Roman" w:eastAsia="宋体"/>
          <w:color w:val="000000" w:themeColor="text1"/>
          <w:szCs w:val="24"/>
          <w14:textFill>
            <w14:solidFill>
              <w14:schemeClr w14:val="tx1"/>
            </w14:solidFill>
          </w14:textFill>
        </w:rPr>
        <w:t>本项目非甲烷总烃排放对周围环境空气质量影响不大，预计叠加环境本底后，符合相关环境空气质量评价标准，不会降低当地环境空气质量功能。</w:t>
      </w:r>
    </w:p>
    <w:p>
      <w:pPr>
        <w:pStyle w:val="2"/>
        <w:ind w:firstLine="480"/>
        <w:rPr>
          <w:rFonts w:ascii="Times New Roman" w:hAnsi="Times New Roman" w:eastAsia="宋体"/>
          <w:b w:val="0"/>
          <w:color w:val="000000" w:themeColor="text1"/>
          <w:sz w:val="24"/>
          <w:szCs w:val="24"/>
          <w14:textFill>
            <w14:solidFill>
              <w14:schemeClr w14:val="tx1"/>
            </w14:solidFill>
          </w14:textFill>
        </w:rPr>
      </w:pPr>
      <w:r>
        <w:rPr>
          <w:rFonts w:hint="eastAsia" w:ascii="Times New Roman" w:hAnsi="Times New Roman" w:eastAsia="宋体"/>
          <w:b w:val="0"/>
          <w:color w:val="000000" w:themeColor="text1"/>
          <w:sz w:val="24"/>
          <w:szCs w:val="24"/>
          <w14:textFill>
            <w14:solidFill>
              <w14:schemeClr w14:val="tx1"/>
            </w14:solidFill>
          </w14:textFill>
        </w:rPr>
        <w:t>建设项目大气环境影响评价自查表见下表7-</w:t>
      </w:r>
      <w:r>
        <w:rPr>
          <w:rFonts w:hint="eastAsia"/>
          <w:b w:val="0"/>
          <w:color w:val="000000" w:themeColor="text1"/>
          <w:sz w:val="24"/>
          <w:szCs w:val="24"/>
          <w:lang w:val="en-US" w:eastAsia="zh-CN"/>
          <w14:textFill>
            <w14:solidFill>
              <w14:schemeClr w14:val="tx1"/>
            </w14:solidFill>
          </w14:textFill>
        </w:rPr>
        <w:t>9</w:t>
      </w:r>
      <w:r>
        <w:rPr>
          <w:rFonts w:hint="eastAsia" w:ascii="Times New Roman" w:hAnsi="Times New Roman" w:eastAsia="宋体"/>
          <w:b w:val="0"/>
          <w:color w:val="000000" w:themeColor="text1"/>
          <w:sz w:val="24"/>
          <w:szCs w:val="24"/>
          <w14:textFill>
            <w14:solidFill>
              <w14:schemeClr w14:val="tx1"/>
            </w14:solidFill>
          </w14:textFill>
        </w:rPr>
        <w:t>。</w:t>
      </w:r>
    </w:p>
    <w:p>
      <w:pPr>
        <w:pStyle w:val="7"/>
        <w:ind w:firstLine="0" w:firstLineChars="0"/>
        <w:jc w:val="center"/>
        <w:rPr>
          <w:rFonts w:ascii="Times New Roman" w:hAnsi="Times New Roman" w:eastAsia="宋体"/>
          <w:b/>
          <w:bCs/>
          <w:color w:val="000000" w:themeColor="text1"/>
          <w:sz w:val="24"/>
          <w:szCs w:val="24"/>
          <w14:textFill>
            <w14:solidFill>
              <w14:schemeClr w14:val="tx1"/>
            </w14:solidFill>
          </w14:textFill>
        </w:rPr>
      </w:pPr>
    </w:p>
    <w:p>
      <w:pPr>
        <w:pStyle w:val="7"/>
        <w:ind w:firstLine="0" w:firstLineChars="0"/>
        <w:jc w:val="center"/>
        <w:rPr>
          <w:rFonts w:ascii="Times New Roman" w:hAnsi="Times New Roman" w:eastAsia="宋体"/>
          <w:b/>
          <w:bCs/>
          <w:color w:val="000000" w:themeColor="text1"/>
          <w:sz w:val="24"/>
          <w:szCs w:val="24"/>
          <w14:textFill>
            <w14:solidFill>
              <w14:schemeClr w14:val="tx1"/>
            </w14:solidFill>
          </w14:textFill>
        </w:rPr>
      </w:pPr>
    </w:p>
    <w:p>
      <w:pPr>
        <w:pStyle w:val="7"/>
        <w:ind w:firstLine="0" w:firstLineChars="0"/>
        <w:jc w:val="center"/>
        <w:rPr>
          <w:rFonts w:ascii="Times New Roman" w:hAnsi="Times New Roman" w:eastAsia="宋体"/>
          <w:b/>
          <w:bCs/>
          <w:color w:val="000000" w:themeColor="text1"/>
          <w:sz w:val="24"/>
          <w:szCs w:val="24"/>
          <w14:textFill>
            <w14:solidFill>
              <w14:schemeClr w14:val="tx1"/>
            </w14:solidFill>
          </w14:textFill>
        </w:rPr>
      </w:pPr>
    </w:p>
    <w:p>
      <w:pPr>
        <w:pStyle w:val="7"/>
        <w:ind w:firstLine="0" w:firstLineChars="0"/>
        <w:jc w:val="center"/>
        <w:rPr>
          <w:rFonts w:ascii="Times New Roman" w:hAnsi="Times New Roman" w:eastAsia="宋体"/>
          <w:b/>
          <w:bCs/>
          <w:color w:val="000000" w:themeColor="text1"/>
          <w:sz w:val="24"/>
          <w:szCs w:val="24"/>
          <w14:textFill>
            <w14:solidFill>
              <w14:schemeClr w14:val="tx1"/>
            </w14:solidFill>
          </w14:textFill>
        </w:rPr>
      </w:pPr>
    </w:p>
    <w:p>
      <w:pPr>
        <w:pStyle w:val="7"/>
        <w:ind w:firstLine="0" w:firstLineChars="0"/>
        <w:jc w:val="center"/>
        <w:rPr>
          <w:rFonts w:ascii="Times New Roman" w:hAnsi="Times New Roman" w:eastAsia="宋体"/>
          <w:b/>
          <w:bCs/>
          <w:color w:val="000000" w:themeColor="text1"/>
          <w:sz w:val="24"/>
          <w:szCs w:val="24"/>
          <w14:textFill>
            <w14:solidFill>
              <w14:schemeClr w14:val="tx1"/>
            </w14:solidFill>
          </w14:textFill>
        </w:rPr>
      </w:pPr>
    </w:p>
    <w:p>
      <w:pPr>
        <w:pStyle w:val="7"/>
        <w:ind w:firstLine="0" w:firstLineChars="0"/>
        <w:jc w:val="center"/>
        <w:rPr>
          <w:rFonts w:ascii="Times New Roman" w:hAnsi="Times New Roman" w:eastAsia="宋体"/>
          <w:b/>
          <w:bCs/>
          <w:color w:val="000000" w:themeColor="text1"/>
          <w:sz w:val="24"/>
          <w:szCs w:val="24"/>
          <w14:textFill>
            <w14:solidFill>
              <w14:schemeClr w14:val="tx1"/>
            </w14:solidFill>
          </w14:textFill>
        </w:rPr>
      </w:pPr>
    </w:p>
    <w:p>
      <w:pPr>
        <w:pStyle w:val="7"/>
        <w:ind w:firstLine="0" w:firstLineChars="0"/>
        <w:jc w:val="center"/>
        <w:rPr>
          <w:rFonts w:ascii="Times New Roman" w:hAnsi="Times New Roman" w:eastAsia="宋体"/>
          <w:b/>
          <w:bCs/>
          <w:color w:val="000000" w:themeColor="text1"/>
          <w:sz w:val="24"/>
          <w:szCs w:val="24"/>
          <w14:textFill>
            <w14:solidFill>
              <w14:schemeClr w14:val="tx1"/>
            </w14:solidFill>
          </w14:textFill>
        </w:rPr>
      </w:pPr>
    </w:p>
    <w:p>
      <w:pPr>
        <w:pStyle w:val="7"/>
        <w:ind w:firstLine="0" w:firstLineChars="0"/>
        <w:jc w:val="center"/>
        <w:rPr>
          <w:rFonts w:ascii="Times New Roman" w:hAnsi="Times New Roman" w:eastAsia="宋体"/>
          <w:b/>
          <w:bCs/>
          <w:color w:val="000000" w:themeColor="text1"/>
          <w:sz w:val="24"/>
          <w:szCs w:val="24"/>
          <w14:textFill>
            <w14:solidFill>
              <w14:schemeClr w14:val="tx1"/>
            </w14:solidFill>
          </w14:textFill>
        </w:rPr>
      </w:pPr>
    </w:p>
    <w:p>
      <w:pPr>
        <w:pStyle w:val="7"/>
        <w:ind w:firstLine="0" w:firstLineChars="0"/>
        <w:jc w:val="center"/>
        <w:rPr>
          <w:rFonts w:ascii="Times New Roman" w:hAnsi="Times New Roman" w:eastAsia="宋体"/>
          <w:b/>
          <w:bCs/>
          <w:color w:val="000000" w:themeColor="text1"/>
          <w:sz w:val="24"/>
          <w:szCs w:val="24"/>
          <w14:textFill>
            <w14:solidFill>
              <w14:schemeClr w14:val="tx1"/>
            </w14:solidFill>
          </w14:textFill>
        </w:rPr>
      </w:pPr>
    </w:p>
    <w:p>
      <w:pPr>
        <w:pStyle w:val="7"/>
        <w:ind w:firstLine="0" w:firstLineChars="0"/>
        <w:jc w:val="center"/>
        <w:rPr>
          <w:rFonts w:ascii="Times New Roman" w:hAnsi="Times New Roman" w:eastAsia="宋体"/>
          <w:b/>
          <w:bCs/>
          <w:color w:val="000000" w:themeColor="text1"/>
          <w:sz w:val="24"/>
          <w:szCs w:val="24"/>
          <w14:textFill>
            <w14:solidFill>
              <w14:schemeClr w14:val="tx1"/>
            </w14:solidFill>
          </w14:textFill>
        </w:rPr>
      </w:pPr>
    </w:p>
    <w:p>
      <w:pPr>
        <w:pStyle w:val="7"/>
        <w:ind w:firstLine="0" w:firstLineChars="0"/>
        <w:jc w:val="center"/>
        <w:rPr>
          <w:rFonts w:ascii="Times New Roman" w:hAnsi="Times New Roman" w:eastAsia="宋体"/>
          <w:b/>
          <w:bCs/>
          <w:color w:val="000000" w:themeColor="text1"/>
          <w:sz w:val="24"/>
          <w:szCs w:val="24"/>
          <w14:textFill>
            <w14:solidFill>
              <w14:schemeClr w14:val="tx1"/>
            </w14:solidFill>
          </w14:textFill>
        </w:rPr>
      </w:pPr>
    </w:p>
    <w:p>
      <w:pPr>
        <w:pStyle w:val="7"/>
        <w:ind w:firstLine="0" w:firstLineChars="0"/>
        <w:jc w:val="center"/>
        <w:rPr>
          <w:rFonts w:ascii="Times New Roman" w:hAnsi="Times New Roman" w:eastAsia="宋体"/>
          <w:b/>
          <w:bCs/>
          <w:color w:val="000000" w:themeColor="text1"/>
          <w:sz w:val="24"/>
          <w:szCs w:val="24"/>
          <w14:textFill>
            <w14:solidFill>
              <w14:schemeClr w14:val="tx1"/>
            </w14:solidFill>
          </w14:textFill>
        </w:rPr>
      </w:pPr>
    </w:p>
    <w:p>
      <w:pPr>
        <w:pStyle w:val="7"/>
        <w:ind w:firstLine="0" w:firstLineChars="0"/>
        <w:jc w:val="center"/>
        <w:rPr>
          <w:rFonts w:ascii="Times New Roman" w:hAnsi="Times New Roman" w:eastAsia="宋体"/>
          <w:b/>
          <w:bCs/>
          <w:color w:val="000000" w:themeColor="text1"/>
          <w:sz w:val="24"/>
          <w:szCs w:val="24"/>
          <w14:textFill>
            <w14:solidFill>
              <w14:schemeClr w14:val="tx1"/>
            </w14:solidFill>
          </w14:textFill>
        </w:rPr>
      </w:pPr>
    </w:p>
    <w:p>
      <w:pPr>
        <w:pStyle w:val="7"/>
        <w:ind w:firstLine="0" w:firstLineChars="0"/>
        <w:jc w:val="center"/>
        <w:rPr>
          <w:rFonts w:ascii="Times New Roman" w:hAnsi="Times New Roman" w:eastAsia="宋体"/>
          <w:b/>
          <w:bCs/>
          <w:color w:val="000000" w:themeColor="text1"/>
          <w:sz w:val="24"/>
          <w:szCs w:val="24"/>
          <w14:textFill>
            <w14:solidFill>
              <w14:schemeClr w14:val="tx1"/>
            </w14:solidFill>
          </w14:textFill>
        </w:rPr>
      </w:pPr>
    </w:p>
    <w:p>
      <w:pPr>
        <w:pStyle w:val="7"/>
        <w:ind w:firstLine="0" w:firstLineChars="0"/>
        <w:jc w:val="center"/>
        <w:rPr>
          <w:rFonts w:ascii="Times New Roman" w:hAnsi="Times New Roman" w:eastAsia="宋体"/>
          <w:b/>
          <w:bCs/>
          <w:color w:val="000000" w:themeColor="text1"/>
          <w:sz w:val="24"/>
          <w:szCs w:val="24"/>
          <w14:textFill>
            <w14:solidFill>
              <w14:schemeClr w14:val="tx1"/>
            </w14:solidFill>
          </w14:textFill>
        </w:rPr>
      </w:pPr>
    </w:p>
    <w:p>
      <w:pPr>
        <w:pStyle w:val="7"/>
        <w:ind w:firstLine="0" w:firstLineChars="0"/>
        <w:jc w:val="center"/>
        <w:rPr>
          <w:rFonts w:ascii="Times New Roman" w:hAnsi="Times New Roman" w:eastAsia="宋体"/>
          <w:b/>
          <w:bCs/>
          <w:color w:val="000000" w:themeColor="text1"/>
          <w:sz w:val="24"/>
          <w:szCs w:val="24"/>
          <w14:textFill>
            <w14:solidFill>
              <w14:schemeClr w14:val="tx1"/>
            </w14:solidFill>
          </w14:textFill>
        </w:rPr>
      </w:pPr>
    </w:p>
    <w:p>
      <w:pPr>
        <w:pStyle w:val="7"/>
        <w:ind w:firstLine="0" w:firstLineChars="0"/>
        <w:jc w:val="center"/>
        <w:rPr>
          <w:rFonts w:ascii="Times New Roman" w:hAnsi="Times New Roman" w:eastAsia="宋体"/>
          <w:b/>
          <w:bCs/>
          <w:color w:val="000000" w:themeColor="text1"/>
          <w:sz w:val="24"/>
          <w:szCs w:val="24"/>
          <w14:textFill>
            <w14:solidFill>
              <w14:schemeClr w14:val="tx1"/>
            </w14:solidFill>
          </w14:textFill>
        </w:rPr>
      </w:pPr>
    </w:p>
    <w:p>
      <w:pPr>
        <w:pStyle w:val="7"/>
        <w:ind w:firstLine="0" w:firstLineChars="0"/>
        <w:jc w:val="center"/>
        <w:rPr>
          <w:rFonts w:ascii="Times New Roman" w:hAnsi="Times New Roman" w:eastAsia="宋体"/>
          <w:b/>
          <w:bCs/>
          <w:color w:val="000000" w:themeColor="text1"/>
          <w:sz w:val="24"/>
          <w:szCs w:val="24"/>
          <w14:textFill>
            <w14:solidFill>
              <w14:schemeClr w14:val="tx1"/>
            </w14:solidFill>
          </w14:textFill>
        </w:rPr>
      </w:pPr>
    </w:p>
    <w:p>
      <w:pPr>
        <w:pStyle w:val="7"/>
        <w:ind w:firstLine="0" w:firstLineChars="0"/>
        <w:jc w:val="center"/>
        <w:rPr>
          <w:rFonts w:ascii="Times New Roman" w:hAnsi="Times New Roman" w:eastAsia="宋体"/>
          <w:b/>
          <w:bCs/>
          <w:color w:val="000000" w:themeColor="text1"/>
          <w:sz w:val="24"/>
          <w:szCs w:val="24"/>
          <w14:textFill>
            <w14:solidFill>
              <w14:schemeClr w14:val="tx1"/>
            </w14:solidFill>
          </w14:textFill>
        </w:rPr>
      </w:pPr>
    </w:p>
    <w:p>
      <w:pPr>
        <w:pStyle w:val="7"/>
        <w:ind w:firstLine="0" w:firstLineChars="0"/>
        <w:jc w:val="center"/>
        <w:rPr>
          <w:rFonts w:ascii="Times New Roman" w:hAnsi="Times New Roman" w:eastAsia="宋体"/>
          <w:b/>
          <w:bCs/>
          <w:color w:val="000000" w:themeColor="text1"/>
          <w:sz w:val="24"/>
          <w:szCs w:val="24"/>
          <w14:textFill>
            <w14:solidFill>
              <w14:schemeClr w14:val="tx1"/>
            </w14:solidFill>
          </w14:textFill>
        </w:rPr>
      </w:pPr>
    </w:p>
    <w:p>
      <w:pPr>
        <w:ind w:left="0" w:leftChars="0" w:firstLine="0" w:firstLineChars="0"/>
        <w:rPr>
          <w:rFonts w:ascii="Times New Roman" w:hAnsi="Times New Roman" w:eastAsia="宋体"/>
          <w:b/>
          <w:bCs/>
          <w:color w:val="000000" w:themeColor="text1"/>
          <w:sz w:val="24"/>
          <w:szCs w:val="24"/>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580701184" behindDoc="0" locked="0" layoutInCell="1" allowOverlap="1">
                <wp:simplePos x="0" y="0"/>
                <wp:positionH relativeFrom="column">
                  <wp:posOffset>-116840</wp:posOffset>
                </wp:positionH>
                <wp:positionV relativeFrom="page">
                  <wp:posOffset>1267460</wp:posOffset>
                </wp:positionV>
                <wp:extent cx="5508625" cy="8395970"/>
                <wp:effectExtent l="9525" t="9525" r="25400" b="14605"/>
                <wp:wrapNone/>
                <wp:docPr id="31" name="矩形 31"/>
                <wp:cNvGraphicFramePr/>
                <a:graphic xmlns:a="http://schemas.openxmlformats.org/drawingml/2006/main">
                  <a:graphicData uri="http://schemas.microsoft.com/office/word/2010/wordprocessingShape">
                    <wps:wsp>
                      <wps:cNvSpPr/>
                      <wps:spPr>
                        <a:xfrm>
                          <a:off x="0" y="0"/>
                          <a:ext cx="5508625" cy="839597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99.8pt;height:661.1pt;width:433.75pt;mso-position-vertical-relative:page;z-index:580701184;v-text-anchor:middle;mso-width-relative:page;mso-height-relative:page;" filled="f" stroked="t" coordsize="21600,21600" o:gfxdata="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Ef1Mc2wAAAAwBAAAP&#10;AAAAAAAAAAEAIAAAACIAAABkcnMvZG93bnJldi54bWxQSwECFAAUAAAACACHTuJAzg8sgU4CAACA&#10;BAAADgAAAAAAAAABACAAAAAqAQAAZHJzL2Uyb0RvYy54bWxQSwUGAAAAAAYABgBZAQAA6gUAAAAA&#10;">
                <v:fill on="f" focussize="0,0"/>
                <v:stroke weight="1.5pt" color="#000000 [3213]" miterlimit="8" joinstyle="miter"/>
                <v:imagedata o:title=""/>
                <o:lock v:ext="edit" aspectratio="f"/>
              </v:rect>
            </w:pict>
          </mc:Fallback>
        </mc:AlternateContent>
      </w:r>
      <w:r>
        <w:rPr>
          <w:rFonts w:hint="eastAsia" w:ascii="Times New Roman" w:hAnsi="Times New Roman" w:eastAsia="宋体"/>
          <w:b/>
          <w:color w:val="000000" w:themeColor="text1"/>
          <w:sz w:val="28"/>
          <w:szCs w:val="28"/>
          <w:lang w:val="en-US" w:eastAsia="zh-CN"/>
          <w14:textFill>
            <w14:solidFill>
              <w14:schemeClr w14:val="tx1"/>
            </w14:solidFill>
          </w14:textFill>
        </w:rPr>
        <w:t>续表7</w:t>
      </w:r>
    </w:p>
    <w:p>
      <w:pPr>
        <w:pStyle w:val="7"/>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ascii="Times New Roman" w:hAnsi="Times New Roman" w:eastAsia="宋体"/>
          <w:b/>
          <w:bCs/>
          <w:color w:val="000000" w:themeColor="text1"/>
          <w:sz w:val="24"/>
          <w:szCs w:val="24"/>
          <w14:textFill>
            <w14:solidFill>
              <w14:schemeClr w14:val="tx1"/>
            </w14:solidFill>
          </w14:textFill>
        </w:rPr>
      </w:pPr>
      <w:r>
        <w:rPr>
          <w:rFonts w:ascii="Times New Roman" w:hAnsi="Times New Roman" w:eastAsia="宋体"/>
          <w:b/>
          <w:bCs/>
          <w:color w:val="000000" w:themeColor="text1"/>
          <w:sz w:val="24"/>
          <w:szCs w:val="24"/>
          <w14:textFill>
            <w14:solidFill>
              <w14:schemeClr w14:val="tx1"/>
            </w14:solidFill>
          </w14:textFill>
        </w:rPr>
        <w:t>表7-</w:t>
      </w:r>
      <w:r>
        <w:rPr>
          <w:rFonts w:hint="eastAsia" w:ascii="Times New Roman" w:hAnsi="Times New Roman" w:eastAsia="宋体"/>
          <w:b/>
          <w:bCs/>
          <w:color w:val="000000" w:themeColor="text1"/>
          <w:sz w:val="24"/>
          <w:szCs w:val="24"/>
          <w:lang w:val="en-US" w:eastAsia="zh-CN"/>
          <w14:textFill>
            <w14:solidFill>
              <w14:schemeClr w14:val="tx1"/>
            </w14:solidFill>
          </w14:textFill>
        </w:rPr>
        <w:t>9</w:t>
      </w:r>
      <w:r>
        <w:rPr>
          <w:rFonts w:hint="eastAsia" w:ascii="Times New Roman" w:hAnsi="Times New Roman" w:eastAsia="宋体"/>
          <w:b/>
          <w:bCs/>
          <w:color w:val="000000" w:themeColor="text1"/>
          <w:sz w:val="24"/>
          <w:szCs w:val="24"/>
          <w14:textFill>
            <w14:solidFill>
              <w14:schemeClr w14:val="tx1"/>
            </w14:solidFill>
          </w14:textFill>
        </w:rPr>
        <w:t xml:space="preserve"> </w:t>
      </w:r>
      <w:r>
        <w:rPr>
          <w:rFonts w:ascii="Times New Roman" w:hAnsi="Times New Roman" w:eastAsia="宋体"/>
          <w:b/>
          <w:bCs/>
          <w:color w:val="000000" w:themeColor="text1"/>
          <w:sz w:val="24"/>
          <w:szCs w:val="24"/>
          <w14:textFill>
            <w14:solidFill>
              <w14:schemeClr w14:val="tx1"/>
            </w14:solidFill>
          </w14:textFill>
        </w:rPr>
        <w:t>建设项目大气环境影响评价自查表</w:t>
      </w:r>
    </w:p>
    <w:tbl>
      <w:tblPr>
        <w:tblStyle w:val="21"/>
        <w:tblW w:w="8295" w:type="dxa"/>
        <w:jc w:val="center"/>
        <w:tblInd w:w="11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516"/>
        <w:gridCol w:w="887"/>
        <w:gridCol w:w="427"/>
        <w:gridCol w:w="404"/>
        <w:gridCol w:w="477"/>
        <w:gridCol w:w="519"/>
        <w:gridCol w:w="287"/>
        <w:gridCol w:w="340"/>
        <w:gridCol w:w="724"/>
        <w:gridCol w:w="217"/>
        <w:gridCol w:w="315"/>
        <w:gridCol w:w="341"/>
        <w:gridCol w:w="811"/>
        <w:gridCol w:w="3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156" w:type="dxa"/>
            <w:gridSpan w:val="2"/>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工作内容</w:t>
            </w:r>
          </w:p>
        </w:tc>
        <w:tc>
          <w:tcPr>
            <w:tcW w:w="6139" w:type="dxa"/>
            <w:gridSpan w:val="13"/>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自查项目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40" w:type="dxa"/>
            <w:vMerge w:val="restart"/>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评价等级与范围</w:t>
            </w:r>
          </w:p>
        </w:tc>
        <w:tc>
          <w:tcPr>
            <w:tcW w:w="1516"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评价等级</w:t>
            </w:r>
          </w:p>
        </w:tc>
        <w:tc>
          <w:tcPr>
            <w:tcW w:w="2195" w:type="dxa"/>
            <w:gridSpan w:val="4"/>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一级</w:t>
            </w:r>
            <w:r>
              <w:rPr>
                <w:rFonts w:hint="eastAsia" w:ascii="Times New Roman" w:hAnsi="Times New Roman" w:eastAsia="宋体"/>
                <w:bCs/>
                <w:color w:val="000000" w:themeColor="text1"/>
                <w:sz w:val="21"/>
                <w:szCs w:val="21"/>
                <w14:textFill>
                  <w14:solidFill>
                    <w14:schemeClr w14:val="tx1"/>
                  </w14:solidFill>
                </w14:textFill>
              </w:rPr>
              <w:t>□</w:t>
            </w:r>
          </w:p>
        </w:tc>
        <w:tc>
          <w:tcPr>
            <w:tcW w:w="1870" w:type="dxa"/>
            <w:gridSpan w:val="4"/>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二级</w:t>
            </w:r>
            <w:r>
              <w:rPr>
                <w:rFonts w:hint="eastAsia" w:ascii="Times New Roman" w:hAnsi="Times New Roman" w:eastAsia="宋体"/>
                <w:bCs/>
                <w:color w:val="000000" w:themeColor="text1"/>
                <w:sz w:val="21"/>
                <w:szCs w:val="21"/>
                <w14:textFill>
                  <w14:solidFill>
                    <w14:schemeClr w14:val="tx1"/>
                  </w14:solidFill>
                </w14:textFill>
              </w:rPr>
              <w:t>☑</w:t>
            </w:r>
          </w:p>
        </w:tc>
        <w:tc>
          <w:tcPr>
            <w:tcW w:w="2074" w:type="dxa"/>
            <w:gridSpan w:val="5"/>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三级</w:t>
            </w:r>
            <w:r>
              <w:rPr>
                <w:rFonts w:hint="eastAsia" w:ascii="Times New Roman" w:hAnsi="Times New Roman" w:eastAsia="宋体"/>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40" w:type="dxa"/>
            <w:vMerge w:val="continue"/>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p>
        </w:tc>
        <w:tc>
          <w:tcPr>
            <w:tcW w:w="1516"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评价范围</w:t>
            </w:r>
          </w:p>
        </w:tc>
        <w:tc>
          <w:tcPr>
            <w:tcW w:w="2195" w:type="dxa"/>
            <w:gridSpan w:val="4"/>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边长=50 km</w:t>
            </w:r>
            <w:r>
              <w:rPr>
                <w:rFonts w:hint="eastAsia" w:ascii="Times New Roman" w:hAnsi="Times New Roman" w:eastAsia="宋体"/>
                <w:bCs/>
                <w:color w:val="000000" w:themeColor="text1"/>
                <w:sz w:val="21"/>
                <w:szCs w:val="21"/>
                <w14:textFill>
                  <w14:solidFill>
                    <w14:schemeClr w14:val="tx1"/>
                  </w14:solidFill>
                </w14:textFill>
              </w:rPr>
              <w:t>□</w:t>
            </w:r>
          </w:p>
        </w:tc>
        <w:tc>
          <w:tcPr>
            <w:tcW w:w="1870" w:type="dxa"/>
            <w:gridSpan w:val="4"/>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边长5~50 km</w:t>
            </w:r>
            <w:r>
              <w:rPr>
                <w:rFonts w:hint="eastAsia" w:ascii="Times New Roman" w:hAnsi="Times New Roman" w:eastAsia="宋体"/>
                <w:bCs/>
                <w:color w:val="000000" w:themeColor="text1"/>
                <w:sz w:val="21"/>
                <w:szCs w:val="21"/>
                <w14:textFill>
                  <w14:solidFill>
                    <w14:schemeClr w14:val="tx1"/>
                  </w14:solidFill>
                </w14:textFill>
              </w:rPr>
              <w:t>□</w:t>
            </w:r>
          </w:p>
        </w:tc>
        <w:tc>
          <w:tcPr>
            <w:tcW w:w="2074" w:type="dxa"/>
            <w:gridSpan w:val="5"/>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边长=5km</w:t>
            </w:r>
            <w:r>
              <w:rPr>
                <w:rFonts w:hint="eastAsia" w:ascii="Times New Roman" w:hAnsi="Times New Roman" w:eastAsia="宋体"/>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40" w:type="dxa"/>
            <w:vMerge w:val="restart"/>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评价因子</w:t>
            </w:r>
          </w:p>
        </w:tc>
        <w:tc>
          <w:tcPr>
            <w:tcW w:w="1516"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SO</w:t>
            </w:r>
            <w:r>
              <w:rPr>
                <w:rFonts w:ascii="Times New Roman" w:hAnsi="Times New Roman" w:eastAsia="宋体"/>
                <w:color w:val="000000" w:themeColor="text1"/>
                <w:sz w:val="18"/>
                <w:szCs w:val="18"/>
                <w:vertAlign w:val="subscript"/>
                <w14:textFill>
                  <w14:solidFill>
                    <w14:schemeClr w14:val="tx1"/>
                  </w14:solidFill>
                </w14:textFill>
              </w:rPr>
              <w:t>2</w:t>
            </w:r>
            <w:r>
              <w:rPr>
                <w:rFonts w:ascii="Times New Roman" w:hAnsi="Times New Roman" w:eastAsia="宋体"/>
                <w:color w:val="000000" w:themeColor="text1"/>
                <w:sz w:val="18"/>
                <w:szCs w:val="18"/>
                <w14:textFill>
                  <w14:solidFill>
                    <w14:schemeClr w14:val="tx1"/>
                  </w14:solidFill>
                </w14:textFill>
              </w:rPr>
              <w:t>+NOx排放量</w:t>
            </w:r>
          </w:p>
        </w:tc>
        <w:tc>
          <w:tcPr>
            <w:tcW w:w="2195" w:type="dxa"/>
            <w:gridSpan w:val="4"/>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≥2000 t/a</w:t>
            </w:r>
            <w:r>
              <w:rPr>
                <w:rFonts w:hint="eastAsia" w:ascii="Times New Roman" w:hAnsi="Times New Roman" w:eastAsia="宋体"/>
                <w:bCs/>
                <w:color w:val="000000" w:themeColor="text1"/>
                <w:sz w:val="21"/>
                <w:szCs w:val="21"/>
                <w14:textFill>
                  <w14:solidFill>
                    <w14:schemeClr w14:val="tx1"/>
                  </w14:solidFill>
                </w14:textFill>
              </w:rPr>
              <w:t>□</w:t>
            </w:r>
          </w:p>
        </w:tc>
        <w:tc>
          <w:tcPr>
            <w:tcW w:w="1870" w:type="dxa"/>
            <w:gridSpan w:val="4"/>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500~2000 t/a</w:t>
            </w:r>
            <w:r>
              <w:rPr>
                <w:rFonts w:hint="eastAsia" w:ascii="Times New Roman" w:hAnsi="Times New Roman" w:eastAsia="宋体"/>
                <w:bCs/>
                <w:color w:val="000000" w:themeColor="text1"/>
                <w:sz w:val="21"/>
                <w:szCs w:val="21"/>
                <w14:textFill>
                  <w14:solidFill>
                    <w14:schemeClr w14:val="tx1"/>
                  </w14:solidFill>
                </w14:textFill>
              </w:rPr>
              <w:t>□</w:t>
            </w:r>
          </w:p>
        </w:tc>
        <w:tc>
          <w:tcPr>
            <w:tcW w:w="2074" w:type="dxa"/>
            <w:gridSpan w:val="5"/>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＜500 t/a</w:t>
            </w:r>
            <w:r>
              <w:rPr>
                <w:rFonts w:hint="eastAsia" w:ascii="Times New Roman" w:hAnsi="Times New Roman" w:eastAsia="宋体"/>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40" w:type="dxa"/>
            <w:vMerge w:val="continue"/>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p>
        </w:tc>
        <w:tc>
          <w:tcPr>
            <w:tcW w:w="1516"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评价因子</w:t>
            </w:r>
          </w:p>
        </w:tc>
        <w:tc>
          <w:tcPr>
            <w:tcW w:w="3001" w:type="dxa"/>
            <w:gridSpan w:val="6"/>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基本污染物（</w:t>
            </w:r>
            <w:r>
              <w:rPr>
                <w:rFonts w:hint="eastAsia" w:ascii="Times New Roman" w:hAnsi="Times New Roman" w:eastAsia="宋体"/>
                <w:color w:val="000000" w:themeColor="text1"/>
                <w:sz w:val="18"/>
                <w:szCs w:val="18"/>
                <w14:textFill>
                  <w14:solidFill>
                    <w14:schemeClr w14:val="tx1"/>
                  </w14:solidFill>
                </w14:textFill>
              </w:rPr>
              <w:t>颗粒物、非甲烷总烃</w:t>
            </w:r>
            <w:r>
              <w:rPr>
                <w:rFonts w:ascii="Times New Roman" w:hAnsi="Times New Roman" w:eastAsia="宋体"/>
                <w:color w:val="000000" w:themeColor="text1"/>
                <w:sz w:val="18"/>
                <w:szCs w:val="18"/>
                <w14:textFill>
                  <w14:solidFill>
                    <w14:schemeClr w14:val="tx1"/>
                  </w14:solidFill>
                </w14:textFill>
              </w:rPr>
              <w:t>）</w:t>
            </w:r>
          </w:p>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其他污染物（        ）</w:t>
            </w:r>
          </w:p>
        </w:tc>
        <w:tc>
          <w:tcPr>
            <w:tcW w:w="3138" w:type="dxa"/>
            <w:gridSpan w:val="7"/>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包括二次PM</w:t>
            </w:r>
            <w:r>
              <w:rPr>
                <w:rFonts w:ascii="Times New Roman" w:hAnsi="Times New Roman" w:eastAsia="宋体"/>
                <w:color w:val="000000" w:themeColor="text1"/>
                <w:sz w:val="18"/>
                <w:szCs w:val="18"/>
                <w:vertAlign w:val="subscript"/>
                <w14:textFill>
                  <w14:solidFill>
                    <w14:schemeClr w14:val="tx1"/>
                  </w14:solidFill>
                </w14:textFill>
              </w:rPr>
              <w:t>2.5</w:t>
            </w:r>
            <w:r>
              <w:rPr>
                <w:rFonts w:hint="eastAsia" w:ascii="Times New Roman" w:hAnsi="Times New Roman" w:eastAsia="宋体"/>
                <w:bCs/>
                <w:color w:val="000000" w:themeColor="text1"/>
                <w:sz w:val="21"/>
                <w:szCs w:val="21"/>
                <w14:textFill>
                  <w14:solidFill>
                    <w14:schemeClr w14:val="tx1"/>
                  </w14:solidFill>
                </w14:textFill>
              </w:rPr>
              <w:t>□</w:t>
            </w:r>
          </w:p>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不包括二次PM</w:t>
            </w:r>
            <w:r>
              <w:rPr>
                <w:rFonts w:ascii="Times New Roman" w:hAnsi="Times New Roman" w:eastAsia="宋体"/>
                <w:color w:val="000000" w:themeColor="text1"/>
                <w:sz w:val="18"/>
                <w:szCs w:val="18"/>
                <w:vertAlign w:val="subscript"/>
                <w14:textFill>
                  <w14:solidFill>
                    <w14:schemeClr w14:val="tx1"/>
                  </w14:solidFill>
                </w14:textFill>
              </w:rPr>
              <w:t>2.5</w:t>
            </w:r>
            <w:r>
              <w:rPr>
                <w:rFonts w:hint="eastAsia" w:ascii="Times New Roman" w:hAnsi="Times New Roman" w:eastAsia="宋体"/>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40"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评价标准</w:t>
            </w:r>
          </w:p>
        </w:tc>
        <w:tc>
          <w:tcPr>
            <w:tcW w:w="1516"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评价标准</w:t>
            </w:r>
          </w:p>
        </w:tc>
        <w:tc>
          <w:tcPr>
            <w:tcW w:w="1314" w:type="dxa"/>
            <w:gridSpan w:val="2"/>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国家标准</w:t>
            </w:r>
            <w:r>
              <w:rPr>
                <w:rFonts w:hint="eastAsia" w:ascii="Times New Roman" w:hAnsi="Times New Roman" w:eastAsia="宋体"/>
                <w:bCs/>
                <w:color w:val="000000" w:themeColor="text1"/>
                <w:sz w:val="21"/>
                <w:szCs w:val="21"/>
                <w14:textFill>
                  <w14:solidFill>
                    <w14:schemeClr w14:val="tx1"/>
                  </w14:solidFill>
                </w14:textFill>
              </w:rPr>
              <w:t>☑</w:t>
            </w:r>
          </w:p>
        </w:tc>
        <w:tc>
          <w:tcPr>
            <w:tcW w:w="1687" w:type="dxa"/>
            <w:gridSpan w:val="4"/>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地方标准</w:t>
            </w:r>
            <w:r>
              <w:rPr>
                <w:rFonts w:hint="eastAsia" w:ascii="Times New Roman" w:hAnsi="Times New Roman" w:eastAsia="宋体"/>
                <w:bCs/>
                <w:color w:val="000000" w:themeColor="text1"/>
                <w:sz w:val="21"/>
                <w:szCs w:val="21"/>
                <w14:textFill>
                  <w14:solidFill>
                    <w14:schemeClr w14:val="tx1"/>
                  </w14:solidFill>
                </w14:textFill>
              </w:rPr>
              <w:t>□</w:t>
            </w:r>
          </w:p>
        </w:tc>
        <w:tc>
          <w:tcPr>
            <w:tcW w:w="1064" w:type="dxa"/>
            <w:gridSpan w:val="2"/>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附录D</w:t>
            </w:r>
            <w:r>
              <w:rPr>
                <w:rFonts w:hint="eastAsia" w:ascii="Times New Roman" w:hAnsi="Times New Roman" w:eastAsia="宋体"/>
                <w:bCs/>
                <w:color w:val="000000" w:themeColor="text1"/>
                <w:sz w:val="21"/>
                <w:szCs w:val="21"/>
                <w14:textFill>
                  <w14:solidFill>
                    <w14:schemeClr w14:val="tx1"/>
                  </w14:solidFill>
                </w14:textFill>
              </w:rPr>
              <w:t>□</w:t>
            </w:r>
          </w:p>
        </w:tc>
        <w:tc>
          <w:tcPr>
            <w:tcW w:w="2074" w:type="dxa"/>
            <w:gridSpan w:val="5"/>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其他标准</w:t>
            </w:r>
            <w:r>
              <w:rPr>
                <w:rFonts w:hint="eastAsia" w:ascii="Times New Roman" w:hAnsi="Times New Roman" w:eastAsia="宋体"/>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40" w:type="dxa"/>
            <w:vMerge w:val="restart"/>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现状评价</w:t>
            </w:r>
          </w:p>
        </w:tc>
        <w:tc>
          <w:tcPr>
            <w:tcW w:w="1516"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环境功能区</w:t>
            </w:r>
          </w:p>
        </w:tc>
        <w:tc>
          <w:tcPr>
            <w:tcW w:w="2195" w:type="dxa"/>
            <w:gridSpan w:val="4"/>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一类区</w:t>
            </w:r>
            <w:r>
              <w:rPr>
                <w:rFonts w:hint="eastAsia" w:ascii="Times New Roman" w:hAnsi="Times New Roman" w:eastAsia="宋体"/>
                <w:bCs/>
                <w:color w:val="000000" w:themeColor="text1"/>
                <w:sz w:val="21"/>
                <w:szCs w:val="21"/>
                <w14:textFill>
                  <w14:solidFill>
                    <w14:schemeClr w14:val="tx1"/>
                  </w14:solidFill>
                </w14:textFill>
              </w:rPr>
              <w:t>□</w:t>
            </w:r>
          </w:p>
        </w:tc>
        <w:tc>
          <w:tcPr>
            <w:tcW w:w="1870" w:type="dxa"/>
            <w:gridSpan w:val="4"/>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二类区</w:t>
            </w:r>
            <w:r>
              <w:rPr>
                <w:rFonts w:hint="eastAsia" w:ascii="Times New Roman" w:hAnsi="Times New Roman" w:eastAsia="宋体"/>
                <w:bCs/>
                <w:color w:val="000000" w:themeColor="text1"/>
                <w:sz w:val="21"/>
                <w:szCs w:val="21"/>
                <w14:textFill>
                  <w14:solidFill>
                    <w14:schemeClr w14:val="tx1"/>
                  </w14:solidFill>
                </w14:textFill>
              </w:rPr>
              <w:t>☑</w:t>
            </w:r>
          </w:p>
        </w:tc>
        <w:tc>
          <w:tcPr>
            <w:tcW w:w="2074" w:type="dxa"/>
            <w:gridSpan w:val="5"/>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一类区和二类区</w:t>
            </w:r>
            <w:r>
              <w:rPr>
                <w:rFonts w:hint="eastAsia" w:ascii="Times New Roman" w:hAnsi="Times New Roman" w:eastAsia="宋体"/>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40" w:type="dxa"/>
            <w:vMerge w:val="continue"/>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p>
        </w:tc>
        <w:tc>
          <w:tcPr>
            <w:tcW w:w="1516"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评价基准年</w:t>
            </w:r>
          </w:p>
        </w:tc>
        <w:tc>
          <w:tcPr>
            <w:tcW w:w="6139" w:type="dxa"/>
            <w:gridSpan w:val="13"/>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w:t>
            </w:r>
            <w:r>
              <w:rPr>
                <w:rFonts w:hint="eastAsia" w:ascii="Times New Roman" w:hAnsi="Times New Roman" w:eastAsia="宋体"/>
                <w:color w:val="000000" w:themeColor="text1"/>
                <w:sz w:val="18"/>
                <w:szCs w:val="18"/>
                <w14:textFill>
                  <w14:solidFill>
                    <w14:schemeClr w14:val="tx1"/>
                  </w14:solidFill>
                </w14:textFill>
              </w:rPr>
              <w:t xml:space="preserve">1 </w:t>
            </w:r>
            <w:r>
              <w:rPr>
                <w:rFonts w:ascii="Times New Roman" w:hAnsi="Times New Roman" w:eastAsia="宋体"/>
                <w:color w:val="000000" w:themeColor="text1"/>
                <w:sz w:val="18"/>
                <w:szCs w:val="18"/>
                <w14:textFill>
                  <w14:solidFill>
                    <w14:schemeClr w14:val="tx1"/>
                  </w14:solidFill>
                </w14:textFill>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40" w:type="dxa"/>
            <w:vMerge w:val="continue"/>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p>
        </w:tc>
        <w:tc>
          <w:tcPr>
            <w:tcW w:w="1516"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环境空气质量</w:t>
            </w:r>
          </w:p>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现状调查数据来源</w:t>
            </w:r>
          </w:p>
        </w:tc>
        <w:tc>
          <w:tcPr>
            <w:tcW w:w="2195" w:type="dxa"/>
            <w:gridSpan w:val="4"/>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长期例行监测数据</w:t>
            </w:r>
            <w:r>
              <w:rPr>
                <w:rFonts w:hint="eastAsia" w:ascii="Times New Roman" w:hAnsi="Times New Roman" w:eastAsia="宋体"/>
                <w:bCs/>
                <w:color w:val="000000" w:themeColor="text1"/>
                <w:sz w:val="21"/>
                <w:szCs w:val="21"/>
                <w14:textFill>
                  <w14:solidFill>
                    <w14:schemeClr w14:val="tx1"/>
                  </w14:solidFill>
                </w14:textFill>
              </w:rPr>
              <w:t>□</w:t>
            </w:r>
          </w:p>
        </w:tc>
        <w:tc>
          <w:tcPr>
            <w:tcW w:w="1870" w:type="dxa"/>
            <w:gridSpan w:val="4"/>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主管部门发布的数据</w:t>
            </w:r>
            <w:r>
              <w:rPr>
                <w:rFonts w:hint="eastAsia" w:ascii="Times New Roman" w:hAnsi="Times New Roman" w:eastAsia="宋体"/>
                <w:bCs/>
                <w:color w:val="000000" w:themeColor="text1"/>
                <w:sz w:val="21"/>
                <w:szCs w:val="21"/>
                <w14:textFill>
                  <w14:solidFill>
                    <w14:schemeClr w14:val="tx1"/>
                  </w14:solidFill>
                </w14:textFill>
              </w:rPr>
              <w:t>☑</w:t>
            </w:r>
          </w:p>
        </w:tc>
        <w:tc>
          <w:tcPr>
            <w:tcW w:w="2074" w:type="dxa"/>
            <w:gridSpan w:val="5"/>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现状补充</w:t>
            </w:r>
            <w:r>
              <w:rPr>
                <w:rFonts w:hint="eastAsia" w:ascii="Times New Roman" w:hAnsi="Times New Roman" w:eastAsia="宋体"/>
                <w:color w:val="000000" w:themeColor="text1"/>
                <w:sz w:val="18"/>
                <w:szCs w:val="18"/>
                <w14:textFill>
                  <w14:solidFill>
                    <w14:schemeClr w14:val="tx1"/>
                  </w14:solidFill>
                </w14:textFill>
              </w:rPr>
              <w:t>监测</w:t>
            </w:r>
            <w:r>
              <w:rPr>
                <w:rFonts w:hint="eastAsia" w:ascii="Times New Roman" w:hAnsi="Times New Roman" w:eastAsia="宋体"/>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40" w:type="dxa"/>
            <w:vMerge w:val="continue"/>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p>
        </w:tc>
        <w:tc>
          <w:tcPr>
            <w:tcW w:w="1516"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现状评价</w:t>
            </w:r>
          </w:p>
        </w:tc>
        <w:tc>
          <w:tcPr>
            <w:tcW w:w="3001" w:type="dxa"/>
            <w:gridSpan w:val="6"/>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达标区</w:t>
            </w:r>
            <w:r>
              <w:rPr>
                <w:rFonts w:hint="eastAsia" w:ascii="Times New Roman" w:hAnsi="Times New Roman" w:eastAsia="宋体"/>
                <w:bCs/>
                <w:color w:val="000000" w:themeColor="text1"/>
                <w:sz w:val="21"/>
                <w:szCs w:val="21"/>
                <w14:textFill>
                  <w14:solidFill>
                    <w14:schemeClr w14:val="tx1"/>
                  </w14:solidFill>
                </w14:textFill>
              </w:rPr>
              <w:t>□</w:t>
            </w:r>
          </w:p>
        </w:tc>
        <w:tc>
          <w:tcPr>
            <w:tcW w:w="3138" w:type="dxa"/>
            <w:gridSpan w:val="7"/>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不达标区</w:t>
            </w:r>
            <w:r>
              <w:rPr>
                <w:rFonts w:hint="eastAsia" w:ascii="Times New Roman" w:hAnsi="Times New Roman" w:eastAsia="宋体"/>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40"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污染源</w:t>
            </w:r>
          </w:p>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调查</w:t>
            </w:r>
          </w:p>
        </w:tc>
        <w:tc>
          <w:tcPr>
            <w:tcW w:w="1516"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调查内容</w:t>
            </w:r>
          </w:p>
        </w:tc>
        <w:tc>
          <w:tcPr>
            <w:tcW w:w="2195" w:type="dxa"/>
            <w:gridSpan w:val="4"/>
            <w:tcBorders>
              <w:tl2br w:val="nil"/>
              <w:tr2bl w:val="nil"/>
            </w:tcBorders>
            <w:vAlign w:val="center"/>
          </w:tcPr>
          <w:p>
            <w:pPr>
              <w:adjustRightInd w:val="0"/>
              <w:snapToGrid w:val="0"/>
              <w:spacing w:line="240" w:lineRule="auto"/>
              <w:ind w:firstLine="0" w:firstLineChars="0"/>
              <w:jc w:val="right"/>
              <w:rPr>
                <w:rFonts w:ascii="Times New Roman" w:hAnsi="Times New Roman" w:eastAsia="宋体"/>
                <w:bCs/>
                <w:color w:val="000000" w:themeColor="text1"/>
                <w:sz w:val="21"/>
                <w:szCs w:val="21"/>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本项目正常排放源</w:t>
            </w:r>
            <w:r>
              <w:rPr>
                <w:rFonts w:hint="eastAsia" w:ascii="Times New Roman" w:hAnsi="Times New Roman" w:eastAsia="宋体"/>
                <w:bCs/>
                <w:color w:val="000000" w:themeColor="text1"/>
                <w:sz w:val="21"/>
                <w:szCs w:val="21"/>
                <w14:textFill>
                  <w14:solidFill>
                    <w14:schemeClr w14:val="tx1"/>
                  </w14:solidFill>
                </w14:textFill>
              </w:rPr>
              <w:t>☑</w:t>
            </w:r>
          </w:p>
          <w:p>
            <w:pPr>
              <w:adjustRightInd w:val="0"/>
              <w:snapToGrid w:val="0"/>
              <w:spacing w:line="240" w:lineRule="auto"/>
              <w:ind w:firstLine="0" w:firstLineChars="0"/>
              <w:jc w:val="right"/>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本项目非正常排放源</w:t>
            </w:r>
            <w:r>
              <w:rPr>
                <w:rFonts w:hint="eastAsia" w:ascii="Times New Roman" w:hAnsi="Times New Roman" w:eastAsia="宋体"/>
                <w:bCs/>
                <w:color w:val="000000" w:themeColor="text1"/>
                <w:sz w:val="21"/>
                <w:szCs w:val="21"/>
                <w14:textFill>
                  <w14:solidFill>
                    <w14:schemeClr w14:val="tx1"/>
                  </w14:solidFill>
                </w14:textFill>
              </w:rPr>
              <w:t>□</w:t>
            </w:r>
          </w:p>
          <w:p>
            <w:pPr>
              <w:adjustRightInd w:val="0"/>
              <w:snapToGrid w:val="0"/>
              <w:spacing w:line="240" w:lineRule="auto"/>
              <w:ind w:firstLine="0" w:firstLineChars="0"/>
              <w:jc w:val="right"/>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现有污染源</w:t>
            </w:r>
            <w:r>
              <w:rPr>
                <w:rFonts w:hint="eastAsia" w:ascii="Times New Roman" w:hAnsi="Times New Roman" w:eastAsia="宋体"/>
                <w:bCs/>
                <w:color w:val="000000" w:themeColor="text1"/>
                <w:sz w:val="21"/>
                <w:szCs w:val="21"/>
                <w14:textFill>
                  <w14:solidFill>
                    <w14:schemeClr w14:val="tx1"/>
                  </w14:solidFill>
                </w14:textFill>
              </w:rPr>
              <w:t>□</w:t>
            </w:r>
          </w:p>
        </w:tc>
        <w:tc>
          <w:tcPr>
            <w:tcW w:w="1146" w:type="dxa"/>
            <w:gridSpan w:val="3"/>
            <w:tcBorders>
              <w:tl2br w:val="nil"/>
              <w:tr2bl w:val="nil"/>
            </w:tcBorders>
            <w:vAlign w:val="center"/>
          </w:tcPr>
          <w:p>
            <w:pPr>
              <w:adjustRightInd w:val="0"/>
              <w:snapToGrid w:val="0"/>
              <w:spacing w:line="240" w:lineRule="auto"/>
              <w:ind w:firstLine="0" w:firstLineChars="0"/>
              <w:jc w:val="right"/>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拟替代污染源</w:t>
            </w:r>
            <w:r>
              <w:rPr>
                <w:rFonts w:hint="eastAsia" w:ascii="Times New Roman" w:hAnsi="Times New Roman" w:eastAsia="宋体"/>
                <w:bCs/>
                <w:color w:val="000000" w:themeColor="text1"/>
                <w:sz w:val="21"/>
                <w:szCs w:val="21"/>
                <w14:textFill>
                  <w14:solidFill>
                    <w14:schemeClr w14:val="tx1"/>
                  </w14:solidFill>
                </w14:textFill>
              </w:rPr>
              <w:t>□</w:t>
            </w:r>
          </w:p>
        </w:tc>
        <w:tc>
          <w:tcPr>
            <w:tcW w:w="1597" w:type="dxa"/>
            <w:gridSpan w:val="4"/>
            <w:tcBorders>
              <w:tl2br w:val="nil"/>
              <w:tr2bl w:val="nil"/>
            </w:tcBorders>
            <w:vAlign w:val="center"/>
          </w:tcPr>
          <w:p>
            <w:pPr>
              <w:adjustRightInd w:val="0"/>
              <w:snapToGrid w:val="0"/>
              <w:spacing w:line="240" w:lineRule="auto"/>
              <w:ind w:firstLine="0" w:firstLineChars="0"/>
              <w:jc w:val="right"/>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其他在建、拟建项目污染源</w:t>
            </w:r>
            <w:r>
              <w:rPr>
                <w:rFonts w:hint="eastAsia" w:ascii="Times New Roman" w:hAnsi="Times New Roman" w:eastAsia="宋体"/>
                <w:bCs/>
                <w:color w:val="000000" w:themeColor="text1"/>
                <w:sz w:val="21"/>
                <w:szCs w:val="21"/>
                <w14:textFill>
                  <w14:solidFill>
                    <w14:schemeClr w14:val="tx1"/>
                  </w14:solidFill>
                </w14:textFill>
              </w:rPr>
              <w:t>□</w:t>
            </w:r>
          </w:p>
        </w:tc>
        <w:tc>
          <w:tcPr>
            <w:tcW w:w="1201" w:type="dxa"/>
            <w:gridSpan w:val="2"/>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区域污染源</w:t>
            </w:r>
            <w:r>
              <w:rPr>
                <w:rFonts w:hint="eastAsia" w:ascii="Times New Roman" w:hAnsi="Times New Roman" w:eastAsia="宋体"/>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40" w:type="dxa"/>
            <w:vMerge w:val="restart"/>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大气环境影响预测与评价</w:t>
            </w:r>
          </w:p>
        </w:tc>
        <w:tc>
          <w:tcPr>
            <w:tcW w:w="1516"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预测模型</w:t>
            </w:r>
          </w:p>
        </w:tc>
        <w:tc>
          <w:tcPr>
            <w:tcW w:w="887"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AERMOD</w:t>
            </w:r>
            <w:r>
              <w:rPr>
                <w:rFonts w:hint="eastAsia" w:ascii="Times New Roman" w:hAnsi="Times New Roman" w:eastAsia="宋体"/>
                <w:bCs/>
                <w:color w:val="000000" w:themeColor="text1"/>
                <w:sz w:val="21"/>
                <w:szCs w:val="21"/>
                <w14:textFill>
                  <w14:solidFill>
                    <w14:schemeClr w14:val="tx1"/>
                  </w14:solidFill>
                </w14:textFill>
              </w:rPr>
              <w:t>□</w:t>
            </w:r>
          </w:p>
        </w:tc>
        <w:tc>
          <w:tcPr>
            <w:tcW w:w="831" w:type="dxa"/>
            <w:gridSpan w:val="2"/>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ADMS</w:t>
            </w:r>
          </w:p>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w:t>
            </w:r>
          </w:p>
        </w:tc>
        <w:tc>
          <w:tcPr>
            <w:tcW w:w="1283" w:type="dxa"/>
            <w:gridSpan w:val="3"/>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AUSTAL2000</w:t>
            </w:r>
          </w:p>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hint="eastAsia" w:ascii="Times New Roman" w:hAnsi="Times New Roman" w:eastAsia="宋体"/>
                <w:bCs/>
                <w:color w:val="000000" w:themeColor="text1"/>
                <w:sz w:val="21"/>
                <w:szCs w:val="21"/>
                <w14:textFill>
                  <w14:solidFill>
                    <w14:schemeClr w14:val="tx1"/>
                  </w14:solidFill>
                </w14:textFill>
              </w:rPr>
              <w:t>□</w:t>
            </w:r>
          </w:p>
        </w:tc>
        <w:tc>
          <w:tcPr>
            <w:tcW w:w="1064" w:type="dxa"/>
            <w:gridSpan w:val="2"/>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EDMS/AEDT</w:t>
            </w:r>
            <w:r>
              <w:rPr>
                <w:rFonts w:hint="eastAsia" w:ascii="Times New Roman" w:hAnsi="Times New Roman" w:eastAsia="宋体"/>
                <w:bCs/>
                <w:color w:val="000000" w:themeColor="text1"/>
                <w:sz w:val="21"/>
                <w:szCs w:val="21"/>
                <w14:textFill>
                  <w14:solidFill>
                    <w14:schemeClr w14:val="tx1"/>
                  </w14:solidFill>
                </w14:textFill>
              </w:rPr>
              <w:t>□</w:t>
            </w:r>
          </w:p>
        </w:tc>
        <w:tc>
          <w:tcPr>
            <w:tcW w:w="873" w:type="dxa"/>
            <w:gridSpan w:val="3"/>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CALPUFF</w:t>
            </w:r>
            <w:r>
              <w:rPr>
                <w:rFonts w:hint="eastAsia" w:ascii="Times New Roman" w:hAnsi="Times New Roman" w:eastAsia="宋体"/>
                <w:bCs/>
                <w:color w:val="000000" w:themeColor="text1"/>
                <w:sz w:val="21"/>
                <w:szCs w:val="21"/>
                <w14:textFill>
                  <w14:solidFill>
                    <w14:schemeClr w14:val="tx1"/>
                  </w14:solidFill>
                </w14:textFill>
              </w:rPr>
              <w:t>□</w:t>
            </w:r>
          </w:p>
        </w:tc>
        <w:tc>
          <w:tcPr>
            <w:tcW w:w="811"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网格模型</w:t>
            </w:r>
            <w:r>
              <w:rPr>
                <w:rFonts w:hint="eastAsia" w:ascii="Times New Roman" w:hAnsi="Times New Roman" w:eastAsia="宋体"/>
                <w:bCs/>
                <w:color w:val="000000" w:themeColor="text1"/>
                <w:sz w:val="21"/>
                <w:szCs w:val="21"/>
                <w14:textFill>
                  <w14:solidFill>
                    <w14:schemeClr w14:val="tx1"/>
                  </w14:solidFill>
                </w14:textFill>
              </w:rPr>
              <w:t>□</w:t>
            </w:r>
          </w:p>
        </w:tc>
        <w:tc>
          <w:tcPr>
            <w:tcW w:w="390"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其他</w:t>
            </w:r>
            <w:r>
              <w:rPr>
                <w:rFonts w:hint="eastAsia" w:ascii="Times New Roman" w:hAnsi="Times New Roman" w:eastAsia="宋体"/>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40" w:type="dxa"/>
            <w:vMerge w:val="continue"/>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p>
        </w:tc>
        <w:tc>
          <w:tcPr>
            <w:tcW w:w="1516"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预测范围</w:t>
            </w:r>
          </w:p>
        </w:tc>
        <w:tc>
          <w:tcPr>
            <w:tcW w:w="1718" w:type="dxa"/>
            <w:gridSpan w:val="3"/>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边长≥50km</w:t>
            </w:r>
            <w:r>
              <w:rPr>
                <w:rFonts w:hint="eastAsia" w:ascii="Times New Roman" w:hAnsi="Times New Roman" w:eastAsia="宋体"/>
                <w:bCs/>
                <w:color w:val="000000" w:themeColor="text1"/>
                <w:sz w:val="21"/>
                <w:szCs w:val="21"/>
                <w14:textFill>
                  <w14:solidFill>
                    <w14:schemeClr w14:val="tx1"/>
                  </w14:solidFill>
                </w14:textFill>
              </w:rPr>
              <w:t>□</w:t>
            </w:r>
          </w:p>
        </w:tc>
        <w:tc>
          <w:tcPr>
            <w:tcW w:w="2564" w:type="dxa"/>
            <w:gridSpan w:val="6"/>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边长5~50km</w:t>
            </w:r>
            <w:r>
              <w:rPr>
                <w:rFonts w:hint="eastAsia" w:ascii="Times New Roman" w:hAnsi="Times New Roman" w:eastAsia="宋体"/>
                <w:bCs/>
                <w:color w:val="000000" w:themeColor="text1"/>
                <w:sz w:val="21"/>
                <w:szCs w:val="21"/>
                <w14:textFill>
                  <w14:solidFill>
                    <w14:schemeClr w14:val="tx1"/>
                  </w14:solidFill>
                </w14:textFill>
              </w:rPr>
              <w:t>□</w:t>
            </w:r>
          </w:p>
        </w:tc>
        <w:tc>
          <w:tcPr>
            <w:tcW w:w="1857" w:type="dxa"/>
            <w:gridSpan w:val="4"/>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边长=5km</w:t>
            </w:r>
            <w:r>
              <w:rPr>
                <w:rFonts w:hint="eastAsia" w:ascii="Times New Roman" w:hAnsi="Times New Roman" w:eastAsia="宋体"/>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40" w:type="dxa"/>
            <w:vMerge w:val="continue"/>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p>
        </w:tc>
        <w:tc>
          <w:tcPr>
            <w:tcW w:w="1516"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预测因子</w:t>
            </w:r>
          </w:p>
        </w:tc>
        <w:tc>
          <w:tcPr>
            <w:tcW w:w="3001" w:type="dxa"/>
            <w:gridSpan w:val="6"/>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预测因子（</w:t>
            </w:r>
            <w:r>
              <w:rPr>
                <w:rFonts w:hint="eastAsia" w:ascii="Times New Roman" w:hAnsi="Times New Roman" w:eastAsia="宋体"/>
                <w:color w:val="000000" w:themeColor="text1"/>
                <w:sz w:val="18"/>
                <w:szCs w:val="18"/>
                <w14:textFill>
                  <w14:solidFill>
                    <w14:schemeClr w14:val="tx1"/>
                  </w14:solidFill>
                </w14:textFill>
              </w:rPr>
              <w:t>颗粒物 、非甲烷总烃</w:t>
            </w:r>
            <w:r>
              <w:rPr>
                <w:rFonts w:ascii="Times New Roman" w:hAnsi="Times New Roman" w:eastAsia="宋体"/>
                <w:color w:val="000000" w:themeColor="text1"/>
                <w:sz w:val="18"/>
                <w:szCs w:val="18"/>
                <w14:textFill>
                  <w14:solidFill>
                    <w14:schemeClr w14:val="tx1"/>
                  </w14:solidFill>
                </w14:textFill>
              </w:rPr>
              <w:t>）</w:t>
            </w:r>
          </w:p>
        </w:tc>
        <w:tc>
          <w:tcPr>
            <w:tcW w:w="3138" w:type="dxa"/>
            <w:gridSpan w:val="7"/>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包括二次PM</w:t>
            </w:r>
            <w:r>
              <w:rPr>
                <w:rFonts w:ascii="Times New Roman" w:hAnsi="Times New Roman" w:eastAsia="宋体"/>
                <w:color w:val="000000" w:themeColor="text1"/>
                <w:sz w:val="18"/>
                <w:szCs w:val="18"/>
                <w:vertAlign w:val="subscript"/>
                <w14:textFill>
                  <w14:solidFill>
                    <w14:schemeClr w14:val="tx1"/>
                  </w14:solidFill>
                </w14:textFill>
              </w:rPr>
              <w:t>2.5</w:t>
            </w:r>
            <w:r>
              <w:rPr>
                <w:rFonts w:hint="eastAsia" w:ascii="Times New Roman" w:hAnsi="Times New Roman" w:eastAsia="宋体"/>
                <w:bCs/>
                <w:color w:val="000000" w:themeColor="text1"/>
                <w:sz w:val="21"/>
                <w:szCs w:val="21"/>
                <w14:textFill>
                  <w14:solidFill>
                    <w14:schemeClr w14:val="tx1"/>
                  </w14:solidFill>
                </w14:textFill>
              </w:rPr>
              <w:t>□</w:t>
            </w:r>
          </w:p>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不包括二次PM</w:t>
            </w:r>
            <w:r>
              <w:rPr>
                <w:rFonts w:ascii="Times New Roman" w:hAnsi="Times New Roman" w:eastAsia="宋体"/>
                <w:color w:val="000000" w:themeColor="text1"/>
                <w:sz w:val="18"/>
                <w:szCs w:val="18"/>
                <w:vertAlign w:val="subscript"/>
                <w14:textFill>
                  <w14:solidFill>
                    <w14:schemeClr w14:val="tx1"/>
                  </w14:solidFill>
                </w14:textFill>
              </w:rPr>
              <w:t>2.5</w:t>
            </w:r>
            <w:r>
              <w:rPr>
                <w:rFonts w:hint="eastAsia" w:ascii="Times New Roman" w:hAnsi="Times New Roman" w:eastAsia="宋体"/>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40" w:type="dxa"/>
            <w:vMerge w:val="continue"/>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p>
        </w:tc>
        <w:tc>
          <w:tcPr>
            <w:tcW w:w="1516"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正常排放短期浓度贡献值</w:t>
            </w:r>
          </w:p>
        </w:tc>
        <w:tc>
          <w:tcPr>
            <w:tcW w:w="3001" w:type="dxa"/>
            <w:gridSpan w:val="6"/>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C</w:t>
            </w:r>
            <w:r>
              <w:rPr>
                <w:rFonts w:ascii="Times New Roman" w:hAnsi="Times New Roman" w:eastAsia="宋体"/>
                <w:color w:val="000000" w:themeColor="text1"/>
                <w:sz w:val="18"/>
                <w:szCs w:val="18"/>
                <w:vertAlign w:val="subscript"/>
                <w14:textFill>
                  <w14:solidFill>
                    <w14:schemeClr w14:val="tx1"/>
                  </w14:solidFill>
                </w14:textFill>
              </w:rPr>
              <w:t>本项目</w:t>
            </w:r>
            <w:r>
              <w:rPr>
                <w:rFonts w:ascii="Times New Roman" w:hAnsi="Times New Roman" w:eastAsia="宋体"/>
                <w:color w:val="000000" w:themeColor="text1"/>
                <w:sz w:val="18"/>
                <w:szCs w:val="18"/>
                <w14:textFill>
                  <w14:solidFill>
                    <w14:schemeClr w14:val="tx1"/>
                  </w14:solidFill>
                </w14:textFill>
              </w:rPr>
              <w:t>最大占标率≤100%</w:t>
            </w:r>
            <w:r>
              <w:rPr>
                <w:rFonts w:ascii="Times New Roman" w:hAnsi="Times New Roman" w:eastAsia="宋体"/>
                <w:color w:val="000000" w:themeColor="text1"/>
                <w:sz w:val="18"/>
                <w:szCs w:val="18"/>
                <w14:textFill>
                  <w14:solidFill>
                    <w14:schemeClr w14:val="tx1"/>
                  </w14:solidFill>
                </w14:textFill>
              </w:rPr>
              <w:sym w:font="Wingdings 2" w:char="0052"/>
            </w:r>
          </w:p>
        </w:tc>
        <w:tc>
          <w:tcPr>
            <w:tcW w:w="3138" w:type="dxa"/>
            <w:gridSpan w:val="7"/>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C</w:t>
            </w:r>
            <w:r>
              <w:rPr>
                <w:rFonts w:ascii="Times New Roman" w:hAnsi="Times New Roman" w:eastAsia="宋体"/>
                <w:color w:val="000000" w:themeColor="text1"/>
                <w:sz w:val="18"/>
                <w:szCs w:val="18"/>
                <w:vertAlign w:val="subscript"/>
                <w14:textFill>
                  <w14:solidFill>
                    <w14:schemeClr w14:val="tx1"/>
                  </w14:solidFill>
                </w14:textFill>
              </w:rPr>
              <w:t>本项目</w:t>
            </w:r>
            <w:r>
              <w:rPr>
                <w:rFonts w:ascii="Times New Roman" w:hAnsi="Times New Roman" w:eastAsia="宋体"/>
                <w:color w:val="000000" w:themeColor="text1"/>
                <w:sz w:val="18"/>
                <w:szCs w:val="18"/>
                <w14:textFill>
                  <w14:solidFill>
                    <w14:schemeClr w14:val="tx1"/>
                  </w14:solidFill>
                </w14:textFill>
              </w:rPr>
              <w:t>最大占标率＞100%</w:t>
            </w:r>
            <w:r>
              <w:rPr>
                <w:rFonts w:hint="eastAsia" w:ascii="Times New Roman" w:hAnsi="Times New Roman" w:eastAsia="宋体"/>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40" w:type="dxa"/>
            <w:vMerge w:val="continue"/>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p>
        </w:tc>
        <w:tc>
          <w:tcPr>
            <w:tcW w:w="1516" w:type="dxa"/>
            <w:vMerge w:val="restart"/>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正常排放年均浓度贡献值</w:t>
            </w:r>
          </w:p>
        </w:tc>
        <w:tc>
          <w:tcPr>
            <w:tcW w:w="2195" w:type="dxa"/>
            <w:gridSpan w:val="4"/>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一类区</w:t>
            </w:r>
          </w:p>
        </w:tc>
        <w:tc>
          <w:tcPr>
            <w:tcW w:w="1870" w:type="dxa"/>
            <w:gridSpan w:val="4"/>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C</w:t>
            </w:r>
            <w:r>
              <w:rPr>
                <w:rFonts w:ascii="Times New Roman" w:hAnsi="Times New Roman" w:eastAsia="宋体"/>
                <w:color w:val="000000" w:themeColor="text1"/>
                <w:sz w:val="18"/>
                <w:szCs w:val="18"/>
                <w:vertAlign w:val="subscript"/>
                <w14:textFill>
                  <w14:solidFill>
                    <w14:schemeClr w14:val="tx1"/>
                  </w14:solidFill>
                </w14:textFill>
              </w:rPr>
              <w:t>本项目</w:t>
            </w:r>
            <w:r>
              <w:rPr>
                <w:rFonts w:ascii="Times New Roman" w:hAnsi="Times New Roman" w:eastAsia="宋体"/>
                <w:color w:val="000000" w:themeColor="text1"/>
                <w:sz w:val="18"/>
                <w:szCs w:val="18"/>
                <w14:textFill>
                  <w14:solidFill>
                    <w14:schemeClr w14:val="tx1"/>
                  </w14:solidFill>
                </w14:textFill>
              </w:rPr>
              <w:t>最大占标率≤10%</w:t>
            </w:r>
            <w:r>
              <w:rPr>
                <w:rFonts w:hint="eastAsia" w:ascii="Times New Roman" w:hAnsi="Times New Roman" w:eastAsia="宋体"/>
                <w:bCs/>
                <w:color w:val="000000" w:themeColor="text1"/>
                <w:sz w:val="21"/>
                <w:szCs w:val="21"/>
                <w14:textFill>
                  <w14:solidFill>
                    <w14:schemeClr w14:val="tx1"/>
                  </w14:solidFill>
                </w14:textFill>
              </w:rPr>
              <w:t>□</w:t>
            </w:r>
          </w:p>
        </w:tc>
        <w:tc>
          <w:tcPr>
            <w:tcW w:w="2074" w:type="dxa"/>
            <w:gridSpan w:val="5"/>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C</w:t>
            </w:r>
            <w:r>
              <w:rPr>
                <w:rFonts w:ascii="Times New Roman" w:hAnsi="Times New Roman" w:eastAsia="宋体"/>
                <w:color w:val="000000" w:themeColor="text1"/>
                <w:sz w:val="18"/>
                <w:szCs w:val="18"/>
                <w:vertAlign w:val="subscript"/>
                <w14:textFill>
                  <w14:solidFill>
                    <w14:schemeClr w14:val="tx1"/>
                  </w14:solidFill>
                </w14:textFill>
              </w:rPr>
              <w:t>本项目</w:t>
            </w:r>
            <w:r>
              <w:rPr>
                <w:rFonts w:ascii="Times New Roman" w:hAnsi="Times New Roman" w:eastAsia="宋体"/>
                <w:color w:val="000000" w:themeColor="text1"/>
                <w:sz w:val="18"/>
                <w:szCs w:val="18"/>
                <w14:textFill>
                  <w14:solidFill>
                    <w14:schemeClr w14:val="tx1"/>
                  </w14:solidFill>
                </w14:textFill>
              </w:rPr>
              <w:t>最大占标率＞10%</w:t>
            </w:r>
            <w:r>
              <w:rPr>
                <w:rFonts w:hint="eastAsia" w:ascii="Times New Roman" w:hAnsi="Times New Roman" w:eastAsia="宋体"/>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40" w:type="dxa"/>
            <w:vMerge w:val="continue"/>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p>
        </w:tc>
        <w:tc>
          <w:tcPr>
            <w:tcW w:w="1516" w:type="dxa"/>
            <w:vMerge w:val="continue"/>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p>
        </w:tc>
        <w:tc>
          <w:tcPr>
            <w:tcW w:w="2195" w:type="dxa"/>
            <w:gridSpan w:val="4"/>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二类区</w:t>
            </w:r>
          </w:p>
        </w:tc>
        <w:tc>
          <w:tcPr>
            <w:tcW w:w="1870" w:type="dxa"/>
            <w:gridSpan w:val="4"/>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C</w:t>
            </w:r>
            <w:r>
              <w:rPr>
                <w:rFonts w:ascii="Times New Roman" w:hAnsi="Times New Roman" w:eastAsia="宋体"/>
                <w:color w:val="000000" w:themeColor="text1"/>
                <w:sz w:val="18"/>
                <w:szCs w:val="18"/>
                <w:vertAlign w:val="subscript"/>
                <w14:textFill>
                  <w14:solidFill>
                    <w14:schemeClr w14:val="tx1"/>
                  </w14:solidFill>
                </w14:textFill>
              </w:rPr>
              <w:t>本项目</w:t>
            </w:r>
            <w:r>
              <w:rPr>
                <w:rFonts w:ascii="Times New Roman" w:hAnsi="Times New Roman" w:eastAsia="宋体"/>
                <w:color w:val="000000" w:themeColor="text1"/>
                <w:sz w:val="18"/>
                <w:szCs w:val="18"/>
                <w14:textFill>
                  <w14:solidFill>
                    <w14:schemeClr w14:val="tx1"/>
                  </w14:solidFill>
                </w14:textFill>
              </w:rPr>
              <w:t>最大占标率≤30%</w:t>
            </w:r>
            <w:r>
              <w:rPr>
                <w:rFonts w:hint="eastAsia" w:ascii="Times New Roman" w:hAnsi="Times New Roman" w:eastAsia="宋体"/>
                <w:bCs/>
                <w:color w:val="000000" w:themeColor="text1"/>
                <w:sz w:val="21"/>
                <w:szCs w:val="21"/>
                <w14:textFill>
                  <w14:solidFill>
                    <w14:schemeClr w14:val="tx1"/>
                  </w14:solidFill>
                </w14:textFill>
              </w:rPr>
              <w:t>☑</w:t>
            </w:r>
          </w:p>
        </w:tc>
        <w:tc>
          <w:tcPr>
            <w:tcW w:w="2074" w:type="dxa"/>
            <w:gridSpan w:val="5"/>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C</w:t>
            </w:r>
            <w:r>
              <w:rPr>
                <w:rFonts w:ascii="Times New Roman" w:hAnsi="Times New Roman" w:eastAsia="宋体"/>
                <w:color w:val="000000" w:themeColor="text1"/>
                <w:sz w:val="18"/>
                <w:szCs w:val="18"/>
                <w:vertAlign w:val="subscript"/>
                <w14:textFill>
                  <w14:solidFill>
                    <w14:schemeClr w14:val="tx1"/>
                  </w14:solidFill>
                </w14:textFill>
              </w:rPr>
              <w:t>本项目</w:t>
            </w:r>
            <w:r>
              <w:rPr>
                <w:rFonts w:ascii="Times New Roman" w:hAnsi="Times New Roman" w:eastAsia="宋体"/>
                <w:color w:val="000000" w:themeColor="text1"/>
                <w:sz w:val="18"/>
                <w:szCs w:val="18"/>
                <w14:textFill>
                  <w14:solidFill>
                    <w14:schemeClr w14:val="tx1"/>
                  </w14:solidFill>
                </w14:textFill>
              </w:rPr>
              <w:t>最大占标率＞30%</w:t>
            </w:r>
            <w:r>
              <w:rPr>
                <w:rFonts w:hint="eastAsia" w:ascii="Times New Roman" w:hAnsi="Times New Roman" w:eastAsia="宋体"/>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40" w:type="dxa"/>
            <w:vMerge w:val="continue"/>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p>
        </w:tc>
        <w:tc>
          <w:tcPr>
            <w:tcW w:w="1516"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非正常排放1h浓度贡献值</w:t>
            </w:r>
          </w:p>
        </w:tc>
        <w:tc>
          <w:tcPr>
            <w:tcW w:w="2195" w:type="dxa"/>
            <w:gridSpan w:val="4"/>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非正常持续时间（）h</w:t>
            </w:r>
          </w:p>
        </w:tc>
        <w:tc>
          <w:tcPr>
            <w:tcW w:w="1870" w:type="dxa"/>
            <w:gridSpan w:val="4"/>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C</w:t>
            </w:r>
            <w:r>
              <w:rPr>
                <w:rFonts w:ascii="Times New Roman" w:hAnsi="Times New Roman" w:eastAsia="宋体"/>
                <w:color w:val="000000" w:themeColor="text1"/>
                <w:sz w:val="18"/>
                <w:szCs w:val="18"/>
                <w:vertAlign w:val="subscript"/>
                <w14:textFill>
                  <w14:solidFill>
                    <w14:schemeClr w14:val="tx1"/>
                  </w14:solidFill>
                </w14:textFill>
              </w:rPr>
              <w:t>非正常</w:t>
            </w:r>
            <w:r>
              <w:rPr>
                <w:rFonts w:ascii="Times New Roman" w:hAnsi="Times New Roman" w:eastAsia="宋体"/>
                <w:color w:val="000000" w:themeColor="text1"/>
                <w:sz w:val="18"/>
                <w:szCs w:val="18"/>
                <w14:textFill>
                  <w14:solidFill>
                    <w14:schemeClr w14:val="tx1"/>
                  </w14:solidFill>
                </w14:textFill>
              </w:rPr>
              <w:t>占标率≤100%</w:t>
            </w:r>
            <w:r>
              <w:rPr>
                <w:rFonts w:hint="eastAsia" w:ascii="Times New Roman" w:hAnsi="Times New Roman" w:eastAsia="宋体"/>
                <w:bCs/>
                <w:color w:val="000000" w:themeColor="text1"/>
                <w:sz w:val="21"/>
                <w:szCs w:val="21"/>
                <w14:textFill>
                  <w14:solidFill>
                    <w14:schemeClr w14:val="tx1"/>
                  </w14:solidFill>
                </w14:textFill>
              </w:rPr>
              <w:t>☑</w:t>
            </w:r>
          </w:p>
        </w:tc>
        <w:tc>
          <w:tcPr>
            <w:tcW w:w="2074" w:type="dxa"/>
            <w:gridSpan w:val="5"/>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C</w:t>
            </w:r>
            <w:r>
              <w:rPr>
                <w:rFonts w:ascii="Times New Roman" w:hAnsi="Times New Roman" w:eastAsia="宋体"/>
                <w:color w:val="000000" w:themeColor="text1"/>
                <w:sz w:val="18"/>
                <w:szCs w:val="18"/>
                <w:vertAlign w:val="subscript"/>
                <w14:textFill>
                  <w14:solidFill>
                    <w14:schemeClr w14:val="tx1"/>
                  </w14:solidFill>
                </w14:textFill>
              </w:rPr>
              <w:t>非正常</w:t>
            </w:r>
            <w:r>
              <w:rPr>
                <w:rFonts w:ascii="Times New Roman" w:hAnsi="Times New Roman" w:eastAsia="宋体"/>
                <w:color w:val="000000" w:themeColor="text1"/>
                <w:sz w:val="18"/>
                <w:szCs w:val="18"/>
                <w14:textFill>
                  <w14:solidFill>
                    <w14:schemeClr w14:val="tx1"/>
                  </w14:solidFill>
                </w14:textFill>
              </w:rPr>
              <w:t>占标率＞100%</w:t>
            </w:r>
            <w:r>
              <w:rPr>
                <w:rFonts w:hint="eastAsia" w:ascii="Times New Roman" w:hAnsi="Times New Roman" w:eastAsia="宋体"/>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40" w:type="dxa"/>
            <w:vMerge w:val="continue"/>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p>
        </w:tc>
        <w:tc>
          <w:tcPr>
            <w:tcW w:w="1516"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保证率日平均浓度和年平均浓度叠加值</w:t>
            </w:r>
          </w:p>
        </w:tc>
        <w:tc>
          <w:tcPr>
            <w:tcW w:w="3001" w:type="dxa"/>
            <w:gridSpan w:val="6"/>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C</w:t>
            </w:r>
            <w:r>
              <w:rPr>
                <w:rFonts w:ascii="Times New Roman" w:hAnsi="Times New Roman" w:eastAsia="宋体"/>
                <w:color w:val="000000" w:themeColor="text1"/>
                <w:sz w:val="18"/>
                <w:szCs w:val="18"/>
                <w:vertAlign w:val="subscript"/>
                <w14:textFill>
                  <w14:solidFill>
                    <w14:schemeClr w14:val="tx1"/>
                  </w14:solidFill>
                </w14:textFill>
              </w:rPr>
              <w:t>叠加</w:t>
            </w:r>
            <w:r>
              <w:rPr>
                <w:rFonts w:ascii="Times New Roman" w:hAnsi="Times New Roman" w:eastAsia="宋体"/>
                <w:color w:val="000000" w:themeColor="text1"/>
                <w:sz w:val="18"/>
                <w:szCs w:val="18"/>
                <w14:textFill>
                  <w14:solidFill>
                    <w14:schemeClr w14:val="tx1"/>
                  </w14:solidFill>
                </w14:textFill>
              </w:rPr>
              <w:t>达标</w:t>
            </w:r>
            <w:r>
              <w:rPr>
                <w:rFonts w:hint="eastAsia" w:ascii="Times New Roman" w:hAnsi="Times New Roman" w:eastAsia="宋体"/>
                <w:bCs/>
                <w:color w:val="000000" w:themeColor="text1"/>
                <w:sz w:val="21"/>
                <w:szCs w:val="21"/>
                <w14:textFill>
                  <w14:solidFill>
                    <w14:schemeClr w14:val="tx1"/>
                  </w14:solidFill>
                </w14:textFill>
              </w:rPr>
              <w:t>□</w:t>
            </w:r>
          </w:p>
        </w:tc>
        <w:tc>
          <w:tcPr>
            <w:tcW w:w="3138" w:type="dxa"/>
            <w:gridSpan w:val="7"/>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C</w:t>
            </w:r>
            <w:r>
              <w:rPr>
                <w:rFonts w:ascii="Times New Roman" w:hAnsi="Times New Roman" w:eastAsia="宋体"/>
                <w:color w:val="000000" w:themeColor="text1"/>
                <w:sz w:val="18"/>
                <w:szCs w:val="18"/>
                <w:vertAlign w:val="subscript"/>
                <w14:textFill>
                  <w14:solidFill>
                    <w14:schemeClr w14:val="tx1"/>
                  </w14:solidFill>
                </w14:textFill>
              </w:rPr>
              <w:t>叠加</w:t>
            </w:r>
            <w:r>
              <w:rPr>
                <w:rFonts w:ascii="Times New Roman" w:hAnsi="Times New Roman" w:eastAsia="宋体"/>
                <w:color w:val="000000" w:themeColor="text1"/>
                <w:sz w:val="18"/>
                <w:szCs w:val="18"/>
                <w14:textFill>
                  <w14:solidFill>
                    <w14:schemeClr w14:val="tx1"/>
                  </w14:solidFill>
                </w14:textFill>
              </w:rPr>
              <w:t>不达标</w:t>
            </w:r>
            <w:r>
              <w:rPr>
                <w:rFonts w:hint="eastAsia" w:ascii="Times New Roman" w:hAnsi="Times New Roman" w:eastAsia="宋体"/>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40" w:type="dxa"/>
            <w:vMerge w:val="continue"/>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p>
        </w:tc>
        <w:tc>
          <w:tcPr>
            <w:tcW w:w="1516"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区域环境质量的整体变化情况</w:t>
            </w:r>
          </w:p>
        </w:tc>
        <w:tc>
          <w:tcPr>
            <w:tcW w:w="3001" w:type="dxa"/>
            <w:gridSpan w:val="6"/>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K≤-20%</w:t>
            </w:r>
            <w:r>
              <w:rPr>
                <w:rFonts w:hint="eastAsia" w:ascii="Times New Roman" w:hAnsi="Times New Roman" w:eastAsia="宋体"/>
                <w:bCs/>
                <w:color w:val="000000" w:themeColor="text1"/>
                <w:sz w:val="21"/>
                <w:szCs w:val="21"/>
                <w14:textFill>
                  <w14:solidFill>
                    <w14:schemeClr w14:val="tx1"/>
                  </w14:solidFill>
                </w14:textFill>
              </w:rPr>
              <w:t>□</w:t>
            </w:r>
          </w:p>
        </w:tc>
        <w:tc>
          <w:tcPr>
            <w:tcW w:w="3138" w:type="dxa"/>
            <w:gridSpan w:val="7"/>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K＞-20%</w:t>
            </w:r>
            <w:r>
              <w:rPr>
                <w:rFonts w:hint="eastAsia" w:ascii="Times New Roman" w:hAnsi="Times New Roman" w:eastAsia="宋体"/>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40" w:type="dxa"/>
            <w:vMerge w:val="restart"/>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环境监测计划</w:t>
            </w:r>
          </w:p>
        </w:tc>
        <w:tc>
          <w:tcPr>
            <w:tcW w:w="1516"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污染源监测</w:t>
            </w:r>
          </w:p>
        </w:tc>
        <w:tc>
          <w:tcPr>
            <w:tcW w:w="2195" w:type="dxa"/>
            <w:gridSpan w:val="4"/>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监测因子：</w:t>
            </w:r>
            <w:r>
              <w:rPr>
                <w:rFonts w:hint="eastAsia" w:ascii="Times New Roman" w:hAnsi="Times New Roman" w:eastAsia="宋体"/>
                <w:color w:val="000000" w:themeColor="text1"/>
                <w:sz w:val="18"/>
                <w:szCs w:val="18"/>
                <w14:textFill>
                  <w14:solidFill>
                    <w14:schemeClr w14:val="tx1"/>
                  </w14:solidFill>
                </w14:textFill>
              </w:rPr>
              <w:t>（非甲烷总烃）</w:t>
            </w:r>
          </w:p>
        </w:tc>
        <w:tc>
          <w:tcPr>
            <w:tcW w:w="1870" w:type="dxa"/>
            <w:gridSpan w:val="4"/>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有组织废气监测</w:t>
            </w:r>
            <w:r>
              <w:rPr>
                <w:rFonts w:hint="eastAsia" w:ascii="Times New Roman" w:hAnsi="Times New Roman" w:eastAsia="宋体"/>
                <w:bCs/>
                <w:color w:val="000000" w:themeColor="text1"/>
                <w:sz w:val="21"/>
                <w:szCs w:val="21"/>
                <w14:textFill>
                  <w14:solidFill>
                    <w14:schemeClr w14:val="tx1"/>
                  </w14:solidFill>
                </w14:textFill>
              </w:rPr>
              <w:t>☑</w:t>
            </w:r>
          </w:p>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无组织废气监测</w:t>
            </w:r>
            <w:r>
              <w:rPr>
                <w:rFonts w:hint="eastAsia" w:ascii="Times New Roman" w:hAnsi="Times New Roman" w:eastAsia="宋体"/>
                <w:bCs/>
                <w:color w:val="000000" w:themeColor="text1"/>
                <w:sz w:val="21"/>
                <w:szCs w:val="21"/>
                <w14:textFill>
                  <w14:solidFill>
                    <w14:schemeClr w14:val="tx1"/>
                  </w14:solidFill>
                </w14:textFill>
              </w:rPr>
              <w:t>☑</w:t>
            </w:r>
          </w:p>
        </w:tc>
        <w:tc>
          <w:tcPr>
            <w:tcW w:w="2074" w:type="dxa"/>
            <w:gridSpan w:val="5"/>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无监测</w:t>
            </w:r>
            <w:r>
              <w:rPr>
                <w:rFonts w:hint="eastAsia" w:ascii="Times New Roman" w:hAnsi="Times New Roman" w:eastAsia="宋体"/>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40" w:type="dxa"/>
            <w:vMerge w:val="continue"/>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p>
        </w:tc>
        <w:tc>
          <w:tcPr>
            <w:tcW w:w="1516"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环境质量监测</w:t>
            </w:r>
          </w:p>
        </w:tc>
        <w:tc>
          <w:tcPr>
            <w:tcW w:w="2195" w:type="dxa"/>
            <w:gridSpan w:val="4"/>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监测因子：</w:t>
            </w:r>
            <w:r>
              <w:rPr>
                <w:rFonts w:hint="eastAsia" w:ascii="Times New Roman" w:hAnsi="Times New Roman" w:eastAsia="宋体"/>
                <w:color w:val="000000" w:themeColor="text1"/>
                <w:sz w:val="18"/>
                <w:szCs w:val="18"/>
                <w14:textFill>
                  <w14:solidFill>
                    <w14:schemeClr w14:val="tx1"/>
                  </w14:solidFill>
                </w14:textFill>
              </w:rPr>
              <w:t>（非甲烷总烃）</w:t>
            </w:r>
          </w:p>
        </w:tc>
        <w:tc>
          <w:tcPr>
            <w:tcW w:w="1870" w:type="dxa"/>
            <w:gridSpan w:val="4"/>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监测点位数（</w:t>
            </w:r>
            <w:r>
              <w:rPr>
                <w:rFonts w:hint="eastAsia" w:ascii="Times New Roman" w:hAnsi="Times New Roman" w:eastAsia="宋体"/>
                <w:color w:val="000000" w:themeColor="text1"/>
                <w:sz w:val="18"/>
                <w:szCs w:val="18"/>
                <w14:textFill>
                  <w14:solidFill>
                    <w14:schemeClr w14:val="tx1"/>
                  </w14:solidFill>
                </w14:textFill>
              </w:rPr>
              <w:t xml:space="preserve">   4</w:t>
            </w:r>
            <w:r>
              <w:rPr>
                <w:rFonts w:ascii="Times New Roman" w:hAnsi="Times New Roman" w:eastAsia="宋体"/>
                <w:color w:val="000000" w:themeColor="text1"/>
                <w:sz w:val="18"/>
                <w:szCs w:val="18"/>
                <w14:textFill>
                  <w14:solidFill>
                    <w14:schemeClr w14:val="tx1"/>
                  </w14:solidFill>
                </w14:textFill>
              </w:rPr>
              <w:t>）</w:t>
            </w:r>
          </w:p>
        </w:tc>
        <w:tc>
          <w:tcPr>
            <w:tcW w:w="2074" w:type="dxa"/>
            <w:gridSpan w:val="5"/>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无监测</w:t>
            </w:r>
            <w:r>
              <w:rPr>
                <w:rFonts w:hint="eastAsia" w:ascii="Times New Roman" w:hAnsi="Times New Roman" w:eastAsia="宋体"/>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40" w:type="dxa"/>
            <w:vMerge w:val="restart"/>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评价结论</w:t>
            </w:r>
          </w:p>
        </w:tc>
        <w:tc>
          <w:tcPr>
            <w:tcW w:w="1516"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环境影响</w:t>
            </w:r>
          </w:p>
        </w:tc>
        <w:tc>
          <w:tcPr>
            <w:tcW w:w="6139" w:type="dxa"/>
            <w:gridSpan w:val="13"/>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可以接受</w:t>
            </w:r>
            <w:r>
              <w:rPr>
                <w:rFonts w:hint="eastAsia" w:ascii="Times New Roman" w:hAnsi="Times New Roman" w:eastAsia="宋体"/>
                <w:bCs/>
                <w:color w:val="000000" w:themeColor="text1"/>
                <w:sz w:val="21"/>
                <w:szCs w:val="21"/>
                <w14:textFill>
                  <w14:solidFill>
                    <w14:schemeClr w14:val="tx1"/>
                  </w14:solidFill>
                </w14:textFill>
              </w:rPr>
              <w:t>☑</w:t>
            </w:r>
            <w:r>
              <w:rPr>
                <w:rFonts w:ascii="Times New Roman" w:hAnsi="Times New Roman" w:eastAsia="宋体"/>
                <w:color w:val="000000" w:themeColor="text1"/>
                <w:sz w:val="18"/>
                <w:szCs w:val="18"/>
                <w14:textFill>
                  <w14:solidFill>
                    <w14:schemeClr w14:val="tx1"/>
                  </w14:solidFill>
                </w14:textFill>
              </w:rPr>
              <w:t xml:space="preserve">                  不可以接受</w:t>
            </w:r>
            <w:r>
              <w:rPr>
                <w:rFonts w:hint="eastAsia" w:ascii="Times New Roman" w:hAnsi="Times New Roman" w:eastAsia="宋体"/>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40" w:type="dxa"/>
            <w:vMerge w:val="continue"/>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p>
        </w:tc>
        <w:tc>
          <w:tcPr>
            <w:tcW w:w="1516"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大气环境防护距离</w:t>
            </w:r>
          </w:p>
        </w:tc>
        <w:tc>
          <w:tcPr>
            <w:tcW w:w="6139" w:type="dxa"/>
            <w:gridSpan w:val="13"/>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距（）厂界最远（）m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640" w:type="dxa"/>
            <w:vMerge w:val="continue"/>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p>
        </w:tc>
        <w:tc>
          <w:tcPr>
            <w:tcW w:w="1516" w:type="dxa"/>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污染源年排放量</w:t>
            </w:r>
          </w:p>
        </w:tc>
        <w:tc>
          <w:tcPr>
            <w:tcW w:w="1314" w:type="dxa"/>
            <w:gridSpan w:val="2"/>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SO</w:t>
            </w:r>
            <w:r>
              <w:rPr>
                <w:rFonts w:ascii="Times New Roman" w:hAnsi="Times New Roman" w:eastAsia="宋体"/>
                <w:color w:val="000000" w:themeColor="text1"/>
                <w:sz w:val="18"/>
                <w:szCs w:val="18"/>
                <w:vertAlign w:val="subscript"/>
                <w14:textFill>
                  <w14:solidFill>
                    <w14:schemeClr w14:val="tx1"/>
                  </w14:solidFill>
                </w14:textFill>
              </w:rPr>
              <w:t>2</w:t>
            </w:r>
            <w:r>
              <w:rPr>
                <w:rFonts w:ascii="Times New Roman" w:hAnsi="Times New Roman" w:eastAsia="宋体"/>
                <w:color w:val="000000" w:themeColor="text1"/>
                <w:sz w:val="18"/>
                <w:szCs w:val="18"/>
                <w14:textFill>
                  <w14:solidFill>
                    <w14:schemeClr w14:val="tx1"/>
                  </w14:solidFill>
                </w14:textFill>
              </w:rPr>
              <w:t>：（    ）t/a</w:t>
            </w:r>
          </w:p>
        </w:tc>
        <w:tc>
          <w:tcPr>
            <w:tcW w:w="1400" w:type="dxa"/>
            <w:gridSpan w:val="3"/>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NOx：（   ）t/a</w:t>
            </w:r>
          </w:p>
        </w:tc>
        <w:tc>
          <w:tcPr>
            <w:tcW w:w="1883" w:type="dxa"/>
            <w:gridSpan w:val="5"/>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hint="eastAsia" w:ascii="Times New Roman" w:hAnsi="Times New Roman" w:eastAsia="宋体"/>
                <w:color w:val="000000" w:themeColor="text1"/>
                <w:sz w:val="18"/>
                <w:szCs w:val="18"/>
                <w14:textFill>
                  <w14:solidFill>
                    <w14:schemeClr w14:val="tx1"/>
                  </w14:solidFill>
                </w14:textFill>
              </w:rPr>
              <w:t>非甲烷总烃：（</w:t>
            </w:r>
            <w:r>
              <w:rPr>
                <w:rFonts w:hint="eastAsia"/>
                <w:color w:val="000000" w:themeColor="text1"/>
                <w:sz w:val="18"/>
                <w:szCs w:val="18"/>
                <w:lang w:val="en-US" w:eastAsia="zh-CN"/>
                <w14:textFill>
                  <w14:solidFill>
                    <w14:schemeClr w14:val="tx1"/>
                  </w14:solidFill>
                </w14:textFill>
              </w:rPr>
              <w:t>0.38</w:t>
            </w:r>
            <w:r>
              <w:rPr>
                <w:rFonts w:hint="eastAsia" w:ascii="Times New Roman" w:hAnsi="Times New Roman" w:eastAsia="宋体"/>
                <w:color w:val="000000" w:themeColor="text1"/>
                <w:sz w:val="18"/>
                <w:szCs w:val="18"/>
                <w14:textFill>
                  <w14:solidFill>
                    <w14:schemeClr w14:val="tx1"/>
                  </w14:solidFill>
                </w14:textFill>
              </w:rPr>
              <w:t>）</w:t>
            </w:r>
          </w:p>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t/a</w:t>
            </w:r>
          </w:p>
        </w:tc>
        <w:tc>
          <w:tcPr>
            <w:tcW w:w="1542" w:type="dxa"/>
            <w:gridSpan w:val="3"/>
            <w:tcBorders>
              <w:tl2br w:val="nil"/>
              <w:tr2bl w:val="nil"/>
            </w:tcBorders>
            <w:vAlign w:val="center"/>
          </w:tcPr>
          <w:p>
            <w:pPr>
              <w:adjustRightInd w:val="0"/>
              <w:snapToGrid w:val="0"/>
              <w:spacing w:line="240" w:lineRule="auto"/>
              <w:ind w:firstLine="0" w:firstLineChars="0"/>
              <w:jc w:val="center"/>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VOCs：</w:t>
            </w:r>
            <w:r>
              <w:rPr>
                <w:rFonts w:hint="eastAsia" w:ascii="Times New Roman" w:hAnsi="Times New Roman" w:eastAsia="宋体"/>
                <w:color w:val="000000" w:themeColor="text1"/>
                <w:sz w:val="18"/>
                <w:szCs w:val="18"/>
                <w14:textFill>
                  <w14:solidFill>
                    <w14:schemeClr w14:val="tx1"/>
                  </w14:solidFill>
                </w14:textFill>
              </w:rPr>
              <w:t>（</w:t>
            </w:r>
            <w:r>
              <w:rPr>
                <w:rFonts w:ascii="Times New Roman" w:hAnsi="Times New Roman" w:eastAsia="宋体"/>
                <w:color w:val="000000" w:themeColor="text1"/>
                <w:sz w:val="18"/>
                <w:szCs w:val="18"/>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8295" w:type="dxa"/>
            <w:gridSpan w:val="15"/>
            <w:tcBorders>
              <w:tl2br w:val="nil"/>
              <w:tr2bl w:val="nil"/>
            </w:tcBorders>
            <w:vAlign w:val="center"/>
          </w:tcPr>
          <w:p>
            <w:pPr>
              <w:adjustRightInd w:val="0"/>
              <w:snapToGrid w:val="0"/>
              <w:spacing w:line="240" w:lineRule="auto"/>
              <w:ind w:firstLine="0" w:firstLineChars="0"/>
              <w:jc w:val="left"/>
              <w:rPr>
                <w:rFonts w:ascii="Times New Roman" w:hAnsi="Times New Roman" w:eastAsia="宋体"/>
                <w:color w:val="000000" w:themeColor="text1"/>
                <w:sz w:val="18"/>
                <w:szCs w:val="18"/>
                <w14:textFill>
                  <w14:solidFill>
                    <w14:schemeClr w14:val="tx1"/>
                  </w14:solidFill>
                </w14:textFill>
              </w:rPr>
            </w:pPr>
            <w:r>
              <w:rPr>
                <w:rFonts w:ascii="Times New Roman" w:hAnsi="Times New Roman" w:eastAsia="宋体"/>
                <w:color w:val="000000" w:themeColor="text1"/>
                <w:sz w:val="18"/>
                <w:szCs w:val="18"/>
                <w14:textFill>
                  <w14:solidFill>
                    <w14:schemeClr w14:val="tx1"/>
                  </w14:solidFill>
                </w14:textFill>
              </w:rPr>
              <w:t>注：“</w:t>
            </w:r>
            <w:r>
              <w:rPr>
                <w:rFonts w:hint="eastAsia" w:ascii="Times New Roman" w:hAnsi="Times New Roman" w:eastAsia="宋体"/>
                <w:bCs/>
                <w:color w:val="000000" w:themeColor="text1"/>
                <w:sz w:val="21"/>
                <w:szCs w:val="21"/>
                <w14:textFill>
                  <w14:solidFill>
                    <w14:schemeClr w14:val="tx1"/>
                  </w14:solidFill>
                </w14:textFill>
              </w:rPr>
              <w:t>□</w:t>
            </w:r>
            <w:r>
              <w:rPr>
                <w:rFonts w:ascii="Times New Roman" w:hAnsi="Times New Roman" w:eastAsia="宋体"/>
                <w:color w:val="000000" w:themeColor="text1"/>
                <w:sz w:val="18"/>
                <w:szCs w:val="18"/>
                <w14:textFill>
                  <w14:solidFill>
                    <w14:schemeClr w14:val="tx1"/>
                  </w14:solidFill>
                </w14:textFill>
              </w:rPr>
              <w:t>”为勾选项，填“√”；“（）”为内容填写项。</w:t>
            </w:r>
          </w:p>
        </w:tc>
      </w:tr>
    </w:tbl>
    <w:p>
      <w:pPr>
        <w:ind w:left="0" w:leftChars="0" w:firstLine="0" w:firstLineChars="0"/>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b/>
          <w:color w:val="000000" w:themeColor="text1"/>
          <w:sz w:val="28"/>
          <w:szCs w:val="28"/>
          <w:lang w:val="en-US" w:eastAsia="zh-CN"/>
          <w14:textFill>
            <w14:solidFill>
              <w14:schemeClr w14:val="tx1"/>
            </w14:solidFill>
          </w14:textFill>
        </w:rPr>
        <w:t>续表7</w:t>
      </w:r>
    </w:p>
    <w:p>
      <w:pPr>
        <w:ind w:firstLine="480"/>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lang w:val="en-US" w:eastAsia="zh-CN"/>
          <w14:textFill>
            <w14:solidFill>
              <w14:schemeClr w14:val="tx1"/>
            </w14:solidFill>
          </w14:textFill>
        </w:rPr>
        <w:t>6</w:t>
      </w:r>
      <w:r>
        <w:rPr>
          <w:rFonts w:ascii="Times New Roman" w:hAnsi="Times New Roman" w:eastAsia="宋体"/>
          <w:color w:val="000000" w:themeColor="text1"/>
          <w:szCs w:val="24"/>
          <w14:textFill>
            <w14:solidFill>
              <w14:schemeClr w14:val="tx1"/>
            </w14:solidFill>
          </w14:textFill>
        </w:rPr>
        <w:t>大气环境防护距离计算</w:t>
      </w:r>
    </w:p>
    <w:p>
      <w:pPr>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本项目采用国家环境保护部环境工程评估中心环境质量模拟重点实验室发布的大气环境防护距离模式，计算无组织排放源的大气环境防护距离。</w:t>
      </w:r>
    </w:p>
    <w:p>
      <w:pPr>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本项目计算的大气环境防护距离是以污染源中心为起点的控制距离，超出厂界以外的范围，即为本项目的大气环境防护区域，具体计算结果见表7-</w:t>
      </w:r>
      <w:r>
        <w:rPr>
          <w:rFonts w:hint="eastAsia"/>
          <w:color w:val="000000" w:themeColor="text1"/>
          <w:szCs w:val="24"/>
          <w:lang w:val="en-US" w:eastAsia="zh-CN"/>
          <w14:textFill>
            <w14:solidFill>
              <w14:schemeClr w14:val="tx1"/>
            </w14:solidFill>
          </w14:textFill>
        </w:rPr>
        <w:t>10</w:t>
      </w:r>
      <w:r>
        <w:rPr>
          <w:rFonts w:ascii="Times New Roman" w:hAnsi="Times New Roman" w:eastAsia="宋体"/>
          <w:color w:val="000000" w:themeColor="text1"/>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4"/>
          <w:szCs w:val="24"/>
          <w14:textFill>
            <w14:solidFill>
              <w14:schemeClr w14:val="tx1"/>
            </w14:solidFill>
          </w14:textFill>
        </w:rPr>
        <w:t>表7-</w:t>
      </w:r>
      <w:r>
        <w:rPr>
          <w:rFonts w:hint="eastAsia"/>
          <w:b/>
          <w:color w:val="000000" w:themeColor="text1"/>
          <w:sz w:val="24"/>
          <w:szCs w:val="24"/>
          <w:lang w:val="en-US" w:eastAsia="zh-CN"/>
          <w14:textFill>
            <w14:solidFill>
              <w14:schemeClr w14:val="tx1"/>
            </w14:solidFill>
          </w14:textFill>
        </w:rPr>
        <w:t>10</w:t>
      </w:r>
      <w:r>
        <w:rPr>
          <w:rFonts w:ascii="Times New Roman" w:hAnsi="Times New Roman" w:eastAsia="宋体"/>
          <w:b/>
          <w:color w:val="000000" w:themeColor="text1"/>
          <w:sz w:val="24"/>
          <w:szCs w:val="24"/>
          <w14:textFill>
            <w14:solidFill>
              <w14:schemeClr w14:val="tx1"/>
            </w14:solidFill>
          </w14:textFill>
        </w:rPr>
        <w:t>大气环境防护距离一览表</w:t>
      </w:r>
    </w:p>
    <w:tbl>
      <w:tblPr>
        <w:tblStyle w:val="20"/>
        <w:tblW w:w="8522"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31"/>
        <w:gridCol w:w="924"/>
        <w:gridCol w:w="936"/>
        <w:gridCol w:w="1090"/>
        <w:gridCol w:w="1348"/>
        <w:gridCol w:w="1225"/>
        <w:gridCol w:w="1231"/>
        <w:gridCol w:w="83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47" w:hRule="exact"/>
        </w:trPr>
        <w:tc>
          <w:tcPr>
            <w:tcW w:w="931" w:type="dxa"/>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污染源位置</w:t>
            </w:r>
          </w:p>
        </w:tc>
        <w:tc>
          <w:tcPr>
            <w:tcW w:w="924" w:type="dxa"/>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污染物</w:t>
            </w:r>
          </w:p>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名称</w:t>
            </w:r>
          </w:p>
        </w:tc>
        <w:tc>
          <w:tcPr>
            <w:tcW w:w="936" w:type="dxa"/>
            <w:vAlign w:val="center"/>
          </w:tcPr>
          <w:p>
            <w:pPr>
              <w:widowControl/>
              <w:adjustRightInd w:val="0"/>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排放量</w:t>
            </w:r>
          </w:p>
          <w:p>
            <w:pPr>
              <w:widowControl/>
              <w:adjustRightInd w:val="0"/>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（kg/h）</w:t>
            </w:r>
          </w:p>
        </w:tc>
        <w:tc>
          <w:tcPr>
            <w:tcW w:w="1090" w:type="dxa"/>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面源高度（m）</w:t>
            </w:r>
          </w:p>
        </w:tc>
        <w:tc>
          <w:tcPr>
            <w:tcW w:w="1348" w:type="dxa"/>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面源长度</w:t>
            </w:r>
          </w:p>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（m）</w:t>
            </w:r>
          </w:p>
        </w:tc>
        <w:tc>
          <w:tcPr>
            <w:tcW w:w="1225" w:type="dxa"/>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面源宽度</w:t>
            </w:r>
          </w:p>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（m）</w:t>
            </w:r>
          </w:p>
        </w:tc>
        <w:tc>
          <w:tcPr>
            <w:tcW w:w="1231" w:type="dxa"/>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评价标准（mg/m</w:t>
            </w:r>
            <w:r>
              <w:rPr>
                <w:rFonts w:ascii="Times New Roman" w:hAnsi="Times New Roman" w:eastAsia="宋体"/>
                <w:b/>
                <w:color w:val="000000" w:themeColor="text1"/>
                <w:kern w:val="0"/>
                <w:sz w:val="21"/>
                <w:szCs w:val="21"/>
                <w:vertAlign w:val="superscript"/>
                <w14:textFill>
                  <w14:solidFill>
                    <w14:schemeClr w14:val="tx1"/>
                  </w14:solidFill>
                </w14:textFill>
              </w:rPr>
              <w:t>3</w:t>
            </w:r>
            <w:r>
              <w:rPr>
                <w:rFonts w:ascii="Times New Roman" w:hAnsi="Times New Roman" w:eastAsia="宋体"/>
                <w:b/>
                <w:color w:val="000000" w:themeColor="text1"/>
                <w:kern w:val="0"/>
                <w:sz w:val="21"/>
                <w:szCs w:val="21"/>
                <w14:textFill>
                  <w14:solidFill>
                    <w14:schemeClr w14:val="tx1"/>
                  </w14:solidFill>
                </w14:textFill>
              </w:rPr>
              <w:t>）</w:t>
            </w:r>
          </w:p>
        </w:tc>
        <w:tc>
          <w:tcPr>
            <w:tcW w:w="837" w:type="dxa"/>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计算结果</w:t>
            </w:r>
          </w:p>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2" w:hRule="atLeast"/>
        </w:trPr>
        <w:tc>
          <w:tcPr>
            <w:tcW w:w="931"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挤出</w:t>
            </w:r>
          </w:p>
        </w:tc>
        <w:tc>
          <w:tcPr>
            <w:tcW w:w="924" w:type="dxa"/>
            <w:vAlign w:val="center"/>
          </w:tcPr>
          <w:p>
            <w:pPr>
              <w:widowControl/>
              <w:spacing w:line="240" w:lineRule="auto"/>
              <w:ind w:firstLine="0" w:firstLineChars="0"/>
              <w:jc w:val="center"/>
              <w:rPr>
                <w:rFonts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kern w:val="0"/>
                <w:sz w:val="21"/>
                <w:szCs w:val="21"/>
                <w:highlight w:val="none"/>
                <w:lang w:val="en-US" w:eastAsia="zh-CN"/>
                <w14:textFill>
                  <w14:solidFill>
                    <w14:schemeClr w14:val="tx1"/>
                  </w14:solidFill>
                </w14:textFill>
              </w:rPr>
              <w:t>非甲烷总烃</w:t>
            </w:r>
          </w:p>
        </w:tc>
        <w:tc>
          <w:tcPr>
            <w:tcW w:w="936" w:type="dxa"/>
            <w:vAlign w:val="center"/>
          </w:tcPr>
          <w:p>
            <w:pPr>
              <w:spacing w:line="240"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0.031</w:t>
            </w:r>
          </w:p>
        </w:tc>
        <w:tc>
          <w:tcPr>
            <w:tcW w:w="1090"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6</w:t>
            </w:r>
          </w:p>
        </w:tc>
        <w:tc>
          <w:tcPr>
            <w:tcW w:w="1348" w:type="dxa"/>
            <w:vAlign w:val="center"/>
          </w:tcPr>
          <w:p>
            <w:pPr>
              <w:pStyle w:val="10"/>
              <w:spacing w:line="240" w:lineRule="auto"/>
              <w:ind w:firstLine="0" w:firstLineChars="0"/>
              <w:jc w:val="center"/>
              <w:rPr>
                <w:rFonts w:hint="eastAsia" w:ascii="Times New Roman" w:hAnsi="Times New Roman" w:eastAsia="宋体"/>
                <w:color w:val="000000" w:themeColor="text1"/>
                <w:kern w:val="0"/>
                <w:szCs w:val="21"/>
                <w:lang w:val="en-US" w:eastAsia="zh-CN"/>
                <w14:textFill>
                  <w14:solidFill>
                    <w14:schemeClr w14:val="tx1"/>
                  </w14:solidFill>
                </w14:textFill>
              </w:rPr>
            </w:pPr>
            <w:r>
              <w:rPr>
                <w:rFonts w:hint="eastAsia" w:ascii="Times New Roman" w:hAnsi="Times New Roman" w:eastAsia="宋体"/>
                <w:color w:val="000000" w:themeColor="text1"/>
                <w:kern w:val="0"/>
                <w:szCs w:val="21"/>
                <w:lang w:val="en-US" w:eastAsia="zh-CN"/>
                <w14:textFill>
                  <w14:solidFill>
                    <w14:schemeClr w14:val="tx1"/>
                  </w14:solidFill>
                </w14:textFill>
              </w:rPr>
              <w:t>96</w:t>
            </w:r>
          </w:p>
        </w:tc>
        <w:tc>
          <w:tcPr>
            <w:tcW w:w="1225" w:type="dxa"/>
            <w:vAlign w:val="center"/>
          </w:tcPr>
          <w:p>
            <w:pPr>
              <w:pStyle w:val="10"/>
              <w:spacing w:line="240" w:lineRule="auto"/>
              <w:ind w:firstLine="0" w:firstLineChars="0"/>
              <w:jc w:val="center"/>
              <w:rPr>
                <w:rFonts w:hint="eastAsia" w:ascii="Times New Roman" w:hAnsi="Times New Roman" w:eastAsia="宋体"/>
                <w:color w:val="000000" w:themeColor="text1"/>
                <w:kern w:val="0"/>
                <w:szCs w:val="21"/>
                <w:lang w:val="en-US" w:eastAsia="zh-CN"/>
                <w14:textFill>
                  <w14:solidFill>
                    <w14:schemeClr w14:val="tx1"/>
                  </w14:solidFill>
                </w14:textFill>
              </w:rPr>
            </w:pPr>
            <w:r>
              <w:rPr>
                <w:rFonts w:hint="eastAsia" w:ascii="Times New Roman" w:hAnsi="Times New Roman" w:eastAsia="宋体"/>
                <w:color w:val="000000" w:themeColor="text1"/>
                <w:kern w:val="0"/>
                <w:szCs w:val="21"/>
                <w:lang w:val="en-US" w:eastAsia="zh-CN"/>
                <w14:textFill>
                  <w14:solidFill>
                    <w14:schemeClr w14:val="tx1"/>
                  </w14:solidFill>
                </w14:textFill>
              </w:rPr>
              <w:t>25</w:t>
            </w:r>
          </w:p>
        </w:tc>
        <w:tc>
          <w:tcPr>
            <w:tcW w:w="1231"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eastAsia="zh-CN"/>
                <w14:textFill>
                  <w14:solidFill>
                    <w14:schemeClr w14:val="tx1"/>
                  </w14:solidFill>
                </w14:textFill>
              </w:rPr>
            </w:pPr>
            <w:r>
              <w:rPr>
                <w:rFonts w:hint="eastAsia" w:ascii="Times New Roman" w:hAnsi="Times New Roman" w:eastAsia="宋体"/>
                <w:color w:val="000000" w:themeColor="text1"/>
                <w:kern w:val="0"/>
                <w:sz w:val="21"/>
                <w:szCs w:val="21"/>
                <w:highlight w:val="none"/>
                <w:lang w:val="en-US" w:eastAsia="zh-CN"/>
                <w14:textFill>
                  <w14:solidFill>
                    <w14:schemeClr w14:val="tx1"/>
                  </w14:solidFill>
                </w14:textFill>
              </w:rPr>
              <w:t>2</w:t>
            </w:r>
          </w:p>
        </w:tc>
        <w:tc>
          <w:tcPr>
            <w:tcW w:w="837" w:type="dxa"/>
            <w:vAlign w:val="center"/>
          </w:tcPr>
          <w:p>
            <w:pPr>
              <w:widowControl/>
              <w:spacing w:line="240" w:lineRule="auto"/>
              <w:ind w:firstLine="0" w:firstLineChars="0"/>
              <w:jc w:val="center"/>
              <w:rPr>
                <w:rFonts w:ascii="Times New Roman" w:hAnsi="Times New Roman" w:eastAsia="宋体"/>
                <w:color w:val="000000" w:themeColor="text1"/>
                <w:kern w:val="0"/>
                <w:sz w:val="21"/>
                <w:szCs w:val="21"/>
                <w14:textFill>
                  <w14:solidFill>
                    <w14:schemeClr w14:val="tx1"/>
                  </w14:solidFill>
                </w14:textFill>
              </w:rPr>
            </w:pPr>
            <w:r>
              <w:rPr>
                <w:rFonts w:ascii="Times New Roman" w:hAnsi="Times New Roman" w:eastAsia="宋体"/>
                <w:color w:val="000000" w:themeColor="text1"/>
                <w:kern w:val="0"/>
                <w:sz w:val="21"/>
                <w:szCs w:val="21"/>
                <w14:textFill>
                  <w14:solidFill>
                    <w14:schemeClr w14:val="tx1"/>
                  </w14:solidFill>
                </w14:textFill>
              </w:rPr>
              <w:t>无超标点</w:t>
            </w:r>
          </w:p>
        </w:tc>
      </w:tr>
    </w:tbl>
    <w:p>
      <w:pPr>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根据软件计算结果，本项目</w:t>
      </w:r>
      <w:r>
        <w:rPr>
          <w:rFonts w:hint="eastAsia" w:ascii="Times New Roman" w:hAnsi="Times New Roman" w:eastAsia="宋体"/>
          <w:color w:val="000000" w:themeColor="text1"/>
          <w:szCs w:val="24"/>
          <w:lang w:val="en-US" w:eastAsia="zh-CN"/>
          <w14:textFill>
            <w14:solidFill>
              <w14:schemeClr w14:val="tx1"/>
            </w14:solidFill>
          </w14:textFill>
        </w:rPr>
        <w:t>生产车间</w:t>
      </w:r>
      <w:r>
        <w:rPr>
          <w:rFonts w:ascii="Times New Roman" w:hAnsi="Times New Roman" w:eastAsia="宋体"/>
          <w:color w:val="000000" w:themeColor="text1"/>
          <w:szCs w:val="24"/>
          <w14:textFill>
            <w14:solidFill>
              <w14:schemeClr w14:val="tx1"/>
            </w14:solidFill>
          </w14:textFill>
        </w:rPr>
        <w:t>范围内无超标点，即在本项目</w:t>
      </w:r>
      <w:r>
        <w:rPr>
          <w:rFonts w:hint="eastAsia" w:ascii="Times New Roman" w:hAnsi="Times New Roman" w:eastAsia="宋体"/>
          <w:color w:val="000000" w:themeColor="text1"/>
          <w:szCs w:val="24"/>
          <w:lang w:val="en-US" w:eastAsia="zh-CN"/>
          <w14:textFill>
            <w14:solidFill>
              <w14:schemeClr w14:val="tx1"/>
            </w14:solidFill>
          </w14:textFill>
        </w:rPr>
        <w:t>生产车间</w:t>
      </w:r>
      <w:r>
        <w:rPr>
          <w:rFonts w:ascii="Times New Roman" w:hAnsi="Times New Roman" w:eastAsia="宋体"/>
          <w:color w:val="000000" w:themeColor="text1"/>
          <w:szCs w:val="24"/>
          <w14:textFill>
            <w14:solidFill>
              <w14:schemeClr w14:val="tx1"/>
            </w14:solidFill>
          </w14:textFill>
        </w:rPr>
        <w:t>处，各污染物浓度不仅满足无组织排放厂界浓度要求，同时已达到其质量标准要求。</w:t>
      </w:r>
    </w:p>
    <w:p>
      <w:pPr>
        <w:ind w:firstLine="480"/>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lang w:val="en-US" w:eastAsia="zh-CN"/>
          <w14:textFill>
            <w14:solidFill>
              <w14:schemeClr w14:val="tx1"/>
            </w14:solidFill>
          </w14:textFill>
        </w:rPr>
        <w:t>7</w:t>
      </w:r>
      <w:r>
        <w:rPr>
          <w:rFonts w:ascii="Times New Roman" w:hAnsi="Times New Roman" w:eastAsia="宋体"/>
          <w:color w:val="000000" w:themeColor="text1"/>
          <w:szCs w:val="24"/>
          <w14:textFill>
            <w14:solidFill>
              <w14:schemeClr w14:val="tx1"/>
            </w14:solidFill>
          </w14:textFill>
        </w:rPr>
        <w:t>卫生防护距离的确定</w:t>
      </w:r>
    </w:p>
    <w:p>
      <w:pPr>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根据《制定地方大气污染物排放标准的技术方法》（GB/T 13201-91）中有害气体无组织排放控制与工业企业卫生防护距离标准的制定方法计算。计算公式如下：</w:t>
      </w:r>
    </w:p>
    <w:p>
      <w:pPr>
        <w:ind w:firstLine="3000" w:firstLineChars="125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object>
          <v:shape id="_x0000_i1025" o:spt="75" type="#_x0000_t75" style="height:35.25pt;width:143.3pt;" o:ole="t" filled="f" o:preferrelative="t" stroked="f" coordsize="21600,21600">
            <v:path/>
            <v:fill on="f" focussize="0,0"/>
            <v:stroke on="f"/>
            <v:imagedata r:id="rId18" o:title=""/>
            <o:lock v:ext="edit" aspectratio="t"/>
            <w10:wrap type="none"/>
            <w10:anchorlock/>
          </v:shape>
          <o:OLEObject Type="Embed" ProgID="Equation.3" ShapeID="_x0000_i1025" DrawAspect="Content" ObjectID="_1468075726" r:id="rId17">
            <o:LockedField>false</o:LockedField>
          </o:OLEObject>
        </w:object>
      </w:r>
    </w:p>
    <w:p>
      <w:pPr>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式中：</w:t>
      </w:r>
      <w:r>
        <w:rPr>
          <w:rFonts w:ascii="Times New Roman" w:hAnsi="Times New Roman" w:eastAsia="宋体"/>
          <w:i/>
          <w:color w:val="000000" w:themeColor="text1"/>
          <w:szCs w:val="24"/>
          <w14:textFill>
            <w14:solidFill>
              <w14:schemeClr w14:val="tx1"/>
            </w14:solidFill>
          </w14:textFill>
        </w:rPr>
        <w:t>C</w:t>
      </w:r>
      <w:r>
        <w:rPr>
          <w:rFonts w:ascii="Times New Roman" w:hAnsi="Times New Roman" w:eastAsia="宋体"/>
          <w:i/>
          <w:color w:val="000000" w:themeColor="text1"/>
          <w:szCs w:val="24"/>
          <w:vertAlign w:val="subscript"/>
          <w14:textFill>
            <w14:solidFill>
              <w14:schemeClr w14:val="tx1"/>
            </w14:solidFill>
          </w14:textFill>
        </w:rPr>
        <w:t>m</w:t>
      </w:r>
      <w:r>
        <w:rPr>
          <w:rFonts w:ascii="Times New Roman" w:hAnsi="Times New Roman" w:eastAsia="宋体"/>
          <w:color w:val="000000" w:themeColor="text1"/>
          <w:szCs w:val="24"/>
          <w14:textFill>
            <w14:solidFill>
              <w14:schemeClr w14:val="tx1"/>
            </w14:solidFill>
          </w14:textFill>
        </w:rPr>
        <w:t>——标准浓度限值，mg/Nm</w:t>
      </w:r>
      <w:r>
        <w:rPr>
          <w:rFonts w:ascii="Times New Roman" w:hAnsi="Times New Roman" w:eastAsia="宋体"/>
          <w:color w:val="000000" w:themeColor="text1"/>
          <w:szCs w:val="24"/>
          <w:vertAlign w:val="superscript"/>
          <w14:textFill>
            <w14:solidFill>
              <w14:schemeClr w14:val="tx1"/>
            </w14:solidFill>
          </w14:textFill>
        </w:rPr>
        <w:t>3</w:t>
      </w:r>
      <w:r>
        <w:rPr>
          <w:rFonts w:ascii="Times New Roman" w:hAnsi="Times New Roman" w:eastAsia="宋体"/>
          <w:color w:val="000000" w:themeColor="text1"/>
          <w:szCs w:val="24"/>
          <w14:textFill>
            <w14:solidFill>
              <w14:schemeClr w14:val="tx1"/>
            </w14:solidFill>
          </w14:textFill>
        </w:rPr>
        <w:t>；</w:t>
      </w:r>
    </w:p>
    <w:p>
      <w:pPr>
        <w:ind w:firstLine="1276" w:firstLineChars="532"/>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i/>
          <w:color w:val="000000" w:themeColor="text1"/>
          <w:szCs w:val="24"/>
          <w14:textFill>
            <w14:solidFill>
              <w14:schemeClr w14:val="tx1"/>
            </w14:solidFill>
          </w14:textFill>
        </w:rPr>
        <w:t>L</w:t>
      </w:r>
      <w:r>
        <w:rPr>
          <w:rFonts w:ascii="Times New Roman" w:hAnsi="Times New Roman" w:eastAsia="宋体"/>
          <w:color w:val="000000" w:themeColor="text1"/>
          <w:szCs w:val="24"/>
          <w14:textFill>
            <w14:solidFill>
              <w14:schemeClr w14:val="tx1"/>
            </w14:solidFill>
          </w14:textFill>
        </w:rPr>
        <w:t>——工业企业所需卫生防护距离，m；</w:t>
      </w:r>
    </w:p>
    <w:p>
      <w:pPr>
        <w:ind w:firstLine="1320" w:firstLineChars="55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i/>
          <w:color w:val="000000" w:themeColor="text1"/>
          <w:szCs w:val="24"/>
          <w14:textFill>
            <w14:solidFill>
              <w14:schemeClr w14:val="tx1"/>
            </w14:solidFill>
          </w14:textFill>
        </w:rPr>
        <w:t>r</w:t>
      </w:r>
      <w:r>
        <w:rPr>
          <w:rFonts w:ascii="Times New Roman" w:hAnsi="Times New Roman" w:eastAsia="宋体"/>
          <w:color w:val="000000" w:themeColor="text1"/>
          <w:szCs w:val="24"/>
          <w14:textFill>
            <w14:solidFill>
              <w14:schemeClr w14:val="tx1"/>
            </w14:solidFill>
          </w14:textFill>
        </w:rPr>
        <w:t>——有害气体无组织排放源所在生产单元的等效半径，m。根据该生产单元占地面积S(m</w:t>
      </w:r>
      <w:r>
        <w:rPr>
          <w:rFonts w:ascii="Times New Roman" w:hAnsi="Times New Roman" w:eastAsia="宋体"/>
          <w:color w:val="000000" w:themeColor="text1"/>
          <w:szCs w:val="24"/>
          <w:vertAlign w:val="superscript"/>
          <w14:textFill>
            <w14:solidFill>
              <w14:schemeClr w14:val="tx1"/>
            </w14:solidFill>
          </w14:textFill>
        </w:rPr>
        <w:t>2</w:t>
      </w:r>
      <w:r>
        <w:rPr>
          <w:rFonts w:ascii="Times New Roman" w:hAnsi="Times New Roman" w:eastAsia="宋体"/>
          <w:color w:val="000000" w:themeColor="text1"/>
          <w:szCs w:val="24"/>
          <w14:textFill>
            <w14:solidFill>
              <w14:schemeClr w14:val="tx1"/>
            </w14:solidFill>
          </w14:textFill>
        </w:rPr>
        <w:t>)计算，</w:t>
      </w:r>
      <w:r>
        <w:rPr>
          <w:rFonts w:ascii="Times New Roman" w:hAnsi="Times New Roman" w:eastAsia="宋体"/>
          <w:color w:val="000000" w:themeColor="text1"/>
          <w:szCs w:val="24"/>
          <w14:textFill>
            <w14:solidFill>
              <w14:schemeClr w14:val="tx1"/>
            </w14:solidFill>
          </w14:textFill>
        </w:rPr>
        <w:object>
          <v:shape id="_x0000_i1026" o:spt="75" type="#_x0000_t75" style="height:18.75pt;width:62.25pt;" o:ole="t" filled="f" o:preferrelative="t" stroked="f" coordsize="21600,21600">
            <v:path/>
            <v:fill on="f" focussize="0,0"/>
            <v:stroke on="f"/>
            <v:imagedata r:id="rId20" o:title=""/>
            <o:lock v:ext="edit" aspectratio="t"/>
            <w10:wrap type="none"/>
            <w10:anchorlock/>
          </v:shape>
          <o:OLEObject Type="Embed" ProgID="Equation.3" ShapeID="_x0000_i1026" DrawAspect="Content" ObjectID="_1468075727" r:id="rId19">
            <o:LockedField>false</o:LockedField>
          </o:OLEObject>
        </w:object>
      </w:r>
      <w:r>
        <w:rPr>
          <w:rFonts w:ascii="Times New Roman" w:hAnsi="Times New Roman" w:eastAsia="宋体"/>
          <w:color w:val="000000" w:themeColor="text1"/>
          <w:szCs w:val="24"/>
          <w14:textFill>
            <w14:solidFill>
              <w14:schemeClr w14:val="tx1"/>
            </w14:solidFill>
          </w14:textFill>
        </w:rPr>
        <w:t>；</w:t>
      </w:r>
    </w:p>
    <w:p>
      <w:pPr>
        <w:keepNext w:val="0"/>
        <w:keepLines w:val="0"/>
        <w:pageBreakBefore w:val="0"/>
        <w:widowControl w:val="0"/>
        <w:numPr>
          <w:ilvl w:val="0"/>
          <w:numId w:val="0"/>
        </w:numPr>
        <w:kinsoku w:val="0"/>
        <w:wordWrap/>
        <w:overflowPunct/>
        <w:topLinePunct w:val="0"/>
        <w:autoSpaceDE/>
        <w:autoSpaceDN/>
        <w:bidi w:val="0"/>
        <w:adjustRightInd/>
        <w:snapToGrid/>
        <w:ind w:firstLine="1200" w:firstLineChars="500"/>
        <w:textAlignment w:val="auto"/>
        <w:outlineLvl w:val="9"/>
        <w:rPr>
          <w:rFonts w:hint="eastAsia" w:ascii="Times New Roman" w:hAnsi="Times New Roman" w:eastAsia="宋体"/>
          <w:b/>
          <w:color w:val="000000" w:themeColor="text1"/>
          <w:sz w:val="28"/>
          <w:szCs w:val="28"/>
          <w:lang w:val="en-US" w:eastAsia="zh-CN"/>
          <w14:textFill>
            <w14:solidFill>
              <w14:schemeClr w14:val="tx1"/>
            </w14:solidFill>
          </w14:textFill>
        </w:rPr>
      </w:pPr>
      <w:r>
        <w:rPr>
          <w:rFonts w:hint="eastAsia" w:ascii="Times New Roman" w:hAnsi="Times New Roman" w:eastAsia="宋体"/>
          <w:i/>
          <w:color w:val="000000" w:themeColor="text1"/>
          <w:szCs w:val="24"/>
          <w:lang w:val="en-US" w:eastAsia="zh-CN"/>
          <w14:textFill>
            <w14:solidFill>
              <w14:schemeClr w14:val="tx1"/>
            </w14:solidFill>
          </w14:textFill>
        </w:rPr>
        <w:t>A、</w:t>
      </w:r>
      <w:r>
        <w:rPr>
          <w:rFonts w:ascii="Times New Roman" w:hAnsi="Times New Roman" w:eastAsia="宋体"/>
          <w:i/>
          <w:color w:val="000000" w:themeColor="text1"/>
          <w:szCs w:val="24"/>
          <w14:textFill>
            <w14:solidFill>
              <w14:schemeClr w14:val="tx1"/>
            </w14:solidFill>
          </w14:textFill>
        </w:rPr>
        <w:t>B</w:t>
      </w:r>
      <w:r>
        <w:rPr>
          <w:rFonts w:ascii="Times New Roman" w:hAnsi="Times New Roman" w:eastAsia="宋体"/>
          <w:color w:val="000000" w:themeColor="text1"/>
          <w:szCs w:val="24"/>
          <w14:textFill>
            <w14:solidFill>
              <w14:schemeClr w14:val="tx1"/>
            </w14:solidFill>
          </w14:textFill>
        </w:rPr>
        <w:t>、</w:t>
      </w:r>
      <w:r>
        <w:rPr>
          <w:rFonts w:ascii="Times New Roman" w:hAnsi="Times New Roman" w:eastAsia="宋体"/>
          <w:i/>
          <w:color w:val="000000" w:themeColor="text1"/>
          <w:szCs w:val="24"/>
          <w14:textFill>
            <w14:solidFill>
              <w14:schemeClr w14:val="tx1"/>
            </w14:solidFill>
          </w14:textFill>
        </w:rPr>
        <w:t>C</w:t>
      </w:r>
      <w:r>
        <w:rPr>
          <w:rFonts w:ascii="Times New Roman" w:hAnsi="Times New Roman" w:eastAsia="宋体"/>
          <w:color w:val="000000" w:themeColor="text1"/>
          <w:szCs w:val="24"/>
          <w14:textFill>
            <w14:solidFill>
              <w14:schemeClr w14:val="tx1"/>
            </w14:solidFill>
          </w14:textFill>
        </w:rPr>
        <w:t>、</w:t>
      </w:r>
      <w:r>
        <w:rPr>
          <w:rFonts w:ascii="Times New Roman" w:hAnsi="Times New Roman" w:eastAsia="宋体"/>
          <w:i/>
          <w:color w:val="000000" w:themeColor="text1"/>
          <w:szCs w:val="24"/>
          <w14:textFill>
            <w14:solidFill>
              <w14:schemeClr w14:val="tx1"/>
            </w14:solidFill>
          </w14:textFill>
        </w:rPr>
        <w:t>D</w:t>
      </w:r>
      <w:r>
        <w:rPr>
          <w:rFonts w:ascii="Times New Roman" w:hAnsi="Times New Roman" w:eastAsia="宋体"/>
          <w:color w:val="000000" w:themeColor="text1"/>
          <w:szCs w:val="24"/>
          <w14:textFill>
            <w14:solidFill>
              <w14:schemeClr w14:val="tx1"/>
            </w14:solidFill>
          </w14:textFill>
        </w:rPr>
        <w:t>——卫生防护距离计算系数，无因次，根据工业企业所在地区近五年平均风速及工业企业大气污染物构成类别从《制定地方大气污染</w:t>
      </w:r>
    </w:p>
    <w:p>
      <w:pPr>
        <w:keepNext w:val="0"/>
        <w:keepLines w:val="0"/>
        <w:pageBreakBefore w:val="0"/>
        <w:widowControl w:val="0"/>
        <w:numPr>
          <w:ilvl w:val="0"/>
          <w:numId w:val="0"/>
        </w:numPr>
        <w:kinsoku w:val="0"/>
        <w:wordWrap/>
        <w:overflowPunct/>
        <w:topLinePunct w:val="0"/>
        <w:autoSpaceDE/>
        <w:autoSpaceDN/>
        <w:bidi w:val="0"/>
        <w:adjustRightInd/>
        <w:snapToGrid/>
        <w:textAlignment w:val="auto"/>
        <w:outlineLvl w:val="9"/>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252492800" behindDoc="0" locked="0" layoutInCell="1" allowOverlap="1">
                <wp:simplePos x="0" y="0"/>
                <wp:positionH relativeFrom="column">
                  <wp:posOffset>-116840</wp:posOffset>
                </wp:positionH>
                <wp:positionV relativeFrom="page">
                  <wp:posOffset>1274445</wp:posOffset>
                </wp:positionV>
                <wp:extent cx="5508625" cy="8350885"/>
                <wp:effectExtent l="9525" t="0" r="13970" b="21590"/>
                <wp:wrapNone/>
                <wp:docPr id="43" name="矩形 43"/>
                <wp:cNvGraphicFramePr/>
                <a:graphic xmlns:a="http://schemas.openxmlformats.org/drawingml/2006/main">
                  <a:graphicData uri="http://schemas.microsoft.com/office/word/2010/wordprocessingShape">
                    <wps:wsp>
                      <wps:cNvSpPr/>
                      <wps:spPr>
                        <a:xfrm>
                          <a:off x="0" y="0"/>
                          <a:ext cx="5508625" cy="835088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0.35pt;height:657.55pt;width:433.75pt;mso-position-vertical-relative:page;z-index:252492800;v-text-anchor:middle;mso-width-relative:page;mso-height-relative:page;" filled="f" stroked="t" coordsize="21600,21600" o:gfxdata="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QTBMXbAAAADAEAAA8A&#10;AAAAAAAAAQAgAAAAIgAAAGRycy9kb3ducmV2LnhtbFBLAQIUABQAAAAIAIdO4kAu7DpFTQIAAIAE&#10;AAAOAAAAAAAAAAEAIAAAACoBAABkcnMvZTJvRG9jLnhtbFBLBQYAAAAABgAGAFkBAADpBQAAAAA=&#10;">
                <v:fill on="f" focussize="0,0"/>
                <v:stroke weight="1.5pt" color="#000000 [3213]" miterlimit="8" joinstyle="miter"/>
                <v:imagedata o:title=""/>
                <o:lock v:ext="edit" aspectratio="f"/>
              </v:rect>
            </w:pict>
          </mc:Fallback>
        </mc:AlternateContent>
      </w:r>
      <w:r>
        <w:rPr>
          <w:rFonts w:ascii="Times New Roman" w:hAnsi="Times New Roman" w:eastAsia="宋体"/>
          <w:color w:val="000000" w:themeColor="text1"/>
          <w:szCs w:val="24"/>
          <w14:textFill>
            <w14:solidFill>
              <w14:schemeClr w14:val="tx1"/>
            </w14:solidFill>
          </w14:textFill>
        </w:rPr>
        <w:t>物排放标准的技术方法》（GB/T 13201-91）表5中查取；</w:t>
      </w:r>
    </w:p>
    <w:p>
      <w:pPr>
        <w:ind w:firstLine="1200" w:firstLineChars="50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i/>
          <w:color w:val="000000" w:themeColor="text1"/>
          <w:szCs w:val="24"/>
          <w14:textFill>
            <w14:solidFill>
              <w14:schemeClr w14:val="tx1"/>
            </w14:solidFill>
          </w14:textFill>
        </w:rPr>
        <w:t>Q</w:t>
      </w:r>
      <w:r>
        <w:rPr>
          <w:rFonts w:ascii="Times New Roman" w:hAnsi="Times New Roman" w:eastAsia="宋体"/>
          <w:i/>
          <w:color w:val="000000" w:themeColor="text1"/>
          <w:szCs w:val="24"/>
          <w:vertAlign w:val="subscript"/>
          <w14:textFill>
            <w14:solidFill>
              <w14:schemeClr w14:val="tx1"/>
            </w14:solidFill>
          </w14:textFill>
        </w:rPr>
        <w:t>c</w:t>
      </w:r>
      <w:r>
        <w:rPr>
          <w:rFonts w:ascii="Times New Roman" w:hAnsi="Times New Roman" w:eastAsia="宋体"/>
          <w:color w:val="000000" w:themeColor="text1"/>
          <w:szCs w:val="24"/>
          <w14:textFill>
            <w14:solidFill>
              <w14:schemeClr w14:val="tx1"/>
            </w14:solidFill>
          </w14:textFill>
        </w:rPr>
        <w:t>——工业企业有害气体无组织排放量可以达到的控制水平，kg/h。</w:t>
      </w:r>
    </w:p>
    <w:p>
      <w:pPr>
        <w:ind w:firstLine="48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卫生防护距离所用参数和计算结果见表7-</w:t>
      </w:r>
      <w:r>
        <w:rPr>
          <w:rFonts w:hint="eastAsia"/>
          <w:color w:val="000000" w:themeColor="text1"/>
          <w:szCs w:val="24"/>
          <w:lang w:val="en-US" w:eastAsia="zh-CN"/>
          <w14:textFill>
            <w14:solidFill>
              <w14:schemeClr w14:val="tx1"/>
            </w14:solidFill>
          </w14:textFill>
        </w:rPr>
        <w:t>11</w:t>
      </w:r>
      <w:r>
        <w:rPr>
          <w:rFonts w:ascii="Times New Roman" w:hAnsi="Times New Roman" w:eastAsia="宋体"/>
          <w:color w:val="000000" w:themeColor="text1"/>
          <w:szCs w:val="24"/>
          <w14:textFill>
            <w14:solidFill>
              <w14:schemeClr w14:val="tx1"/>
            </w14:solidFill>
          </w14:textFill>
        </w:rPr>
        <w:t>。</w:t>
      </w:r>
    </w:p>
    <w:p>
      <w:pPr>
        <w:spacing w:line="240" w:lineRule="auto"/>
        <w:ind w:firstLine="0" w:firstLineChars="0"/>
        <w:jc w:val="center"/>
        <w:rPr>
          <w:rFonts w:ascii="Times New Roman" w:hAnsi="Times New Roman" w:eastAsia="宋体"/>
          <w:b/>
          <w:color w:val="000000" w:themeColor="text1"/>
          <w:sz w:val="21"/>
          <w:szCs w:val="21"/>
          <w:highlight w:val="none"/>
          <w14:textFill>
            <w14:solidFill>
              <w14:schemeClr w14:val="tx1"/>
            </w14:solidFill>
          </w14:textFill>
        </w:rPr>
      </w:pPr>
    </w:p>
    <w:p>
      <w:pPr>
        <w:ind w:left="0" w:leftChars="0" w:firstLine="0" w:firstLineChars="0"/>
        <w:rPr>
          <w:rFonts w:ascii="Times New Roman" w:hAnsi="Times New Roman" w:eastAsia="宋体"/>
          <w:color w:val="000000" w:themeColor="text1"/>
          <w:szCs w:val="24"/>
          <w:lang w:val="en-US"/>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1817072640" behindDoc="0" locked="0" layoutInCell="1" allowOverlap="1">
                <wp:simplePos x="0" y="0"/>
                <wp:positionH relativeFrom="column">
                  <wp:posOffset>-116840</wp:posOffset>
                </wp:positionH>
                <wp:positionV relativeFrom="page">
                  <wp:posOffset>1274445</wp:posOffset>
                </wp:positionV>
                <wp:extent cx="5508625" cy="8350885"/>
                <wp:effectExtent l="9525" t="9525" r="25400" b="21590"/>
                <wp:wrapNone/>
                <wp:docPr id="74" name="矩形 74"/>
                <wp:cNvGraphicFramePr/>
                <a:graphic xmlns:a="http://schemas.openxmlformats.org/drawingml/2006/main">
                  <a:graphicData uri="http://schemas.microsoft.com/office/word/2010/wordprocessingShape">
                    <wps:wsp>
                      <wps:cNvSpPr/>
                      <wps:spPr>
                        <a:xfrm>
                          <a:off x="0" y="0"/>
                          <a:ext cx="5508625" cy="835088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0.35pt;height:657.55pt;width:433.75pt;mso-position-vertical-relative:page;z-index:1817072640;v-text-anchor:middle;mso-width-relative:page;mso-height-relative:page;" filled="f" stroked="t" coordsize="21600,21600" o:gfxdata="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QTBMXbAAAADAEAAA8A&#10;AAAAAAAAAQAgAAAAIgAAAGRycy9kb3ducmV2LnhtbFBLAQIUABQAAAAIAIdO4kAhBOlqTQIAAIAE&#10;AAAOAAAAAAAAAAEAIAAAACoBAABkcnMvZTJvRG9jLnhtbFBLBQYAAAAABgAGAFkBAADpBQAAAAA=&#10;">
                <v:fill on="f" focussize="0,0"/>
                <v:stroke weight="1.5pt" color="#000000 [3213]" miterlimit="8" joinstyle="miter"/>
                <v:imagedata o:title=""/>
                <o:lock v:ext="edit" aspectratio="f"/>
              </v:rect>
            </w:pict>
          </mc:Fallback>
        </mc:AlternateContent>
      </w:r>
      <w:r>
        <w:rPr>
          <w:rFonts w:hint="eastAsia" w:ascii="Times New Roman" w:hAnsi="Times New Roman" w:eastAsia="宋体"/>
          <w:b/>
          <w:color w:val="000000" w:themeColor="text1"/>
          <w:sz w:val="28"/>
          <w:szCs w:val="28"/>
          <w:lang w:val="en-US" w:eastAsia="zh-CN"/>
          <w14:textFill>
            <w14:solidFill>
              <w14:schemeClr w14:val="tx1"/>
            </w14:solidFill>
          </w14:textFill>
        </w:rPr>
        <w:t>续表7</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ascii="Times New Roman" w:hAnsi="Times New Roman" w:eastAsia="宋体"/>
          <w:b/>
          <w:color w:val="000000" w:themeColor="text1"/>
          <w:sz w:val="21"/>
          <w:szCs w:val="21"/>
          <w:highlight w:val="none"/>
          <w14:textFill>
            <w14:solidFill>
              <w14:schemeClr w14:val="tx1"/>
            </w14:solidFill>
          </w14:textFill>
        </w:rPr>
      </w:pPr>
      <w:r>
        <w:rPr>
          <w:rFonts w:ascii="Times New Roman" w:hAnsi="Times New Roman" w:eastAsia="宋体"/>
          <w:b/>
          <w:color w:val="000000" w:themeColor="text1"/>
          <w:sz w:val="24"/>
          <w:szCs w:val="24"/>
          <w:highlight w:val="none"/>
          <w14:textFill>
            <w14:solidFill>
              <w14:schemeClr w14:val="tx1"/>
            </w14:solidFill>
          </w14:textFill>
        </w:rPr>
        <w:t>表7-</w:t>
      </w:r>
      <w:r>
        <w:rPr>
          <w:rFonts w:hint="eastAsia"/>
          <w:b/>
          <w:color w:val="000000" w:themeColor="text1"/>
          <w:sz w:val="24"/>
          <w:szCs w:val="24"/>
          <w:highlight w:val="none"/>
          <w:lang w:val="en-US" w:eastAsia="zh-CN"/>
          <w14:textFill>
            <w14:solidFill>
              <w14:schemeClr w14:val="tx1"/>
            </w14:solidFill>
          </w14:textFill>
        </w:rPr>
        <w:t>11</w:t>
      </w:r>
      <w:r>
        <w:rPr>
          <w:rFonts w:ascii="Times New Roman" w:hAnsi="Times New Roman" w:eastAsia="宋体"/>
          <w:b/>
          <w:color w:val="000000" w:themeColor="text1"/>
          <w:sz w:val="24"/>
          <w:szCs w:val="24"/>
          <w:highlight w:val="none"/>
          <w14:textFill>
            <w14:solidFill>
              <w14:schemeClr w14:val="tx1"/>
            </w14:solidFill>
          </w14:textFill>
        </w:rPr>
        <w:t xml:space="preserve"> 卫生防护距离一览表</w:t>
      </w:r>
    </w:p>
    <w:tbl>
      <w:tblPr>
        <w:tblStyle w:val="20"/>
        <w:tblW w:w="8518" w:type="dxa"/>
        <w:jc w:val="center"/>
        <w:tblInd w:w="2"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7"/>
        <w:gridCol w:w="672"/>
        <w:gridCol w:w="879"/>
        <w:gridCol w:w="561"/>
        <w:gridCol w:w="708"/>
        <w:gridCol w:w="552"/>
        <w:gridCol w:w="588"/>
        <w:gridCol w:w="1099"/>
        <w:gridCol w:w="881"/>
        <w:gridCol w:w="978"/>
        <w:gridCol w:w="9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71" w:hRule="atLeast"/>
          <w:jc w:val="center"/>
        </w:trPr>
        <w:tc>
          <w:tcPr>
            <w:tcW w:w="677" w:type="dxa"/>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污染源</w:t>
            </w:r>
          </w:p>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位置</w:t>
            </w:r>
          </w:p>
        </w:tc>
        <w:tc>
          <w:tcPr>
            <w:tcW w:w="672" w:type="dxa"/>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污染物</w:t>
            </w:r>
          </w:p>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名称</w:t>
            </w:r>
          </w:p>
        </w:tc>
        <w:tc>
          <w:tcPr>
            <w:tcW w:w="879" w:type="dxa"/>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平均风速（m/s）</w:t>
            </w:r>
          </w:p>
        </w:tc>
        <w:tc>
          <w:tcPr>
            <w:tcW w:w="561" w:type="dxa"/>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A</w:t>
            </w:r>
          </w:p>
        </w:tc>
        <w:tc>
          <w:tcPr>
            <w:tcW w:w="708" w:type="dxa"/>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B</w:t>
            </w:r>
          </w:p>
        </w:tc>
        <w:tc>
          <w:tcPr>
            <w:tcW w:w="552" w:type="dxa"/>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C</w:t>
            </w:r>
          </w:p>
        </w:tc>
        <w:tc>
          <w:tcPr>
            <w:tcW w:w="588" w:type="dxa"/>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D</w:t>
            </w:r>
          </w:p>
        </w:tc>
        <w:tc>
          <w:tcPr>
            <w:tcW w:w="1099" w:type="dxa"/>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标准限值(mg/Nm</w:t>
            </w:r>
            <w:r>
              <w:rPr>
                <w:rFonts w:ascii="Times New Roman" w:hAnsi="Times New Roman" w:eastAsia="宋体"/>
                <w:b/>
                <w:color w:val="000000" w:themeColor="text1"/>
                <w:kern w:val="0"/>
                <w:sz w:val="21"/>
                <w:szCs w:val="21"/>
                <w:vertAlign w:val="superscript"/>
                <w14:textFill>
                  <w14:solidFill>
                    <w14:schemeClr w14:val="tx1"/>
                  </w14:solidFill>
                </w14:textFill>
              </w:rPr>
              <w:t>3</w:t>
            </w:r>
            <w:r>
              <w:rPr>
                <w:rFonts w:ascii="Times New Roman" w:hAnsi="Times New Roman" w:eastAsia="宋体"/>
                <w:b/>
                <w:color w:val="000000" w:themeColor="text1"/>
                <w:kern w:val="0"/>
                <w:sz w:val="21"/>
                <w:szCs w:val="21"/>
                <w14:textFill>
                  <w14:solidFill>
                    <w14:schemeClr w14:val="tx1"/>
                  </w14:solidFill>
                </w14:textFill>
              </w:rPr>
              <w:t>)</w:t>
            </w:r>
          </w:p>
        </w:tc>
        <w:tc>
          <w:tcPr>
            <w:tcW w:w="881" w:type="dxa"/>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无组织排放速率(kg/h)</w:t>
            </w:r>
          </w:p>
        </w:tc>
        <w:tc>
          <w:tcPr>
            <w:tcW w:w="978" w:type="dxa"/>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卫生防护距离计算值（m）</w:t>
            </w:r>
          </w:p>
        </w:tc>
        <w:tc>
          <w:tcPr>
            <w:tcW w:w="923" w:type="dxa"/>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r>
              <w:rPr>
                <w:rFonts w:ascii="Times New Roman" w:hAnsi="Times New Roman" w:eastAsia="宋体"/>
                <w:b/>
                <w:color w:val="000000" w:themeColor="text1"/>
                <w:kern w:val="0"/>
                <w:sz w:val="21"/>
                <w:szCs w:val="21"/>
                <w14:textFill>
                  <w14:solidFill>
                    <w14:schemeClr w14:val="tx1"/>
                  </w14:solidFill>
                </w14:textFill>
              </w:rPr>
              <w:t>卫生防护距离（m）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5" w:hRule="atLeast"/>
          <w:jc w:val="center"/>
        </w:trPr>
        <w:tc>
          <w:tcPr>
            <w:tcW w:w="677" w:type="dxa"/>
            <w:vAlign w:val="center"/>
          </w:tcPr>
          <w:p>
            <w:pPr>
              <w:widowControl/>
              <w:spacing w:line="240" w:lineRule="auto"/>
              <w:ind w:firstLine="0" w:firstLineChars="0"/>
              <w:jc w:val="center"/>
              <w:rPr>
                <w:rFonts w:ascii="Times New Roman" w:hAnsi="Times New Roman" w:eastAsia="宋体"/>
                <w:color w:val="000000" w:themeColor="text1"/>
                <w:kern w:val="0"/>
                <w:sz w:val="21"/>
                <w:szCs w:val="21"/>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生产</w:t>
            </w:r>
            <w:r>
              <w:rPr>
                <w:rFonts w:ascii="Times New Roman" w:hAnsi="Times New Roman" w:eastAsia="宋体"/>
                <w:color w:val="000000" w:themeColor="text1"/>
                <w:kern w:val="0"/>
                <w:sz w:val="21"/>
                <w:szCs w:val="21"/>
                <w14:textFill>
                  <w14:solidFill>
                    <w14:schemeClr w14:val="tx1"/>
                  </w14:solidFill>
                </w14:textFill>
              </w:rPr>
              <w:t>车间</w:t>
            </w:r>
          </w:p>
        </w:tc>
        <w:tc>
          <w:tcPr>
            <w:tcW w:w="672"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highlight w:val="yellow"/>
                <w:lang w:val="en-US" w:eastAsia="zh-CN"/>
                <w14:textFill>
                  <w14:solidFill>
                    <w14:schemeClr w14:val="tx1"/>
                  </w14:solidFill>
                </w14:textFill>
              </w:rPr>
            </w:pPr>
            <w:r>
              <w:rPr>
                <w:rFonts w:hint="eastAsia" w:ascii="Times New Roman" w:hAnsi="Times New Roman" w:eastAsia="宋体"/>
                <w:color w:val="000000" w:themeColor="text1"/>
                <w:kern w:val="0"/>
                <w:sz w:val="21"/>
                <w:szCs w:val="21"/>
                <w:highlight w:val="none"/>
                <w:lang w:val="en-US" w:eastAsia="zh-CN"/>
                <w14:textFill>
                  <w14:solidFill>
                    <w14:schemeClr w14:val="tx1"/>
                  </w14:solidFill>
                </w14:textFill>
              </w:rPr>
              <w:t>非甲烷总烃</w:t>
            </w:r>
          </w:p>
        </w:tc>
        <w:tc>
          <w:tcPr>
            <w:tcW w:w="879" w:type="dxa"/>
            <w:vAlign w:val="center"/>
          </w:tcPr>
          <w:p>
            <w:pPr>
              <w:widowControl/>
              <w:spacing w:line="240" w:lineRule="auto"/>
              <w:ind w:firstLine="0" w:firstLineChars="0"/>
              <w:jc w:val="center"/>
              <w:rPr>
                <w:rFonts w:ascii="Times New Roman" w:hAnsi="Times New Roman" w:eastAsia="宋体"/>
                <w:color w:val="000000" w:themeColor="text1"/>
                <w:kern w:val="0"/>
                <w:sz w:val="21"/>
                <w:szCs w:val="21"/>
                <w14:textFill>
                  <w14:solidFill>
                    <w14:schemeClr w14:val="tx1"/>
                  </w14:solidFill>
                </w14:textFill>
              </w:rPr>
            </w:pPr>
            <w:r>
              <w:rPr>
                <w:rFonts w:ascii="Times New Roman" w:hAnsi="Times New Roman" w:eastAsia="宋体"/>
                <w:color w:val="000000" w:themeColor="text1"/>
                <w:kern w:val="0"/>
                <w:sz w:val="21"/>
                <w:szCs w:val="21"/>
                <w14:textFill>
                  <w14:solidFill>
                    <w14:schemeClr w14:val="tx1"/>
                  </w14:solidFill>
                </w14:textFill>
              </w:rPr>
              <w:t>3.1</w:t>
            </w:r>
          </w:p>
        </w:tc>
        <w:tc>
          <w:tcPr>
            <w:tcW w:w="561" w:type="dxa"/>
            <w:vAlign w:val="center"/>
          </w:tcPr>
          <w:p>
            <w:pPr>
              <w:widowControl/>
              <w:spacing w:line="240" w:lineRule="auto"/>
              <w:ind w:firstLine="0" w:firstLineChars="0"/>
              <w:jc w:val="center"/>
              <w:rPr>
                <w:rFonts w:ascii="Times New Roman" w:hAnsi="Times New Roman" w:eastAsia="宋体"/>
                <w:color w:val="000000" w:themeColor="text1"/>
                <w:kern w:val="0"/>
                <w:sz w:val="21"/>
                <w:szCs w:val="21"/>
                <w14:textFill>
                  <w14:solidFill>
                    <w14:schemeClr w14:val="tx1"/>
                  </w14:solidFill>
                </w14:textFill>
              </w:rPr>
            </w:pPr>
            <w:r>
              <w:rPr>
                <w:rFonts w:ascii="Times New Roman" w:hAnsi="Times New Roman" w:eastAsia="宋体"/>
                <w:color w:val="000000" w:themeColor="text1"/>
                <w:kern w:val="0"/>
                <w:sz w:val="21"/>
                <w:szCs w:val="21"/>
                <w14:textFill>
                  <w14:solidFill>
                    <w14:schemeClr w14:val="tx1"/>
                  </w14:solidFill>
                </w14:textFill>
              </w:rPr>
              <w:t>470</w:t>
            </w:r>
          </w:p>
        </w:tc>
        <w:tc>
          <w:tcPr>
            <w:tcW w:w="708" w:type="dxa"/>
            <w:vAlign w:val="center"/>
          </w:tcPr>
          <w:p>
            <w:pPr>
              <w:widowControl/>
              <w:spacing w:line="240" w:lineRule="auto"/>
              <w:ind w:firstLine="0" w:firstLineChars="0"/>
              <w:jc w:val="center"/>
              <w:rPr>
                <w:rFonts w:ascii="Times New Roman" w:hAnsi="Times New Roman" w:eastAsia="宋体"/>
                <w:color w:val="000000" w:themeColor="text1"/>
                <w:kern w:val="0"/>
                <w:sz w:val="21"/>
                <w:szCs w:val="21"/>
                <w14:textFill>
                  <w14:solidFill>
                    <w14:schemeClr w14:val="tx1"/>
                  </w14:solidFill>
                </w14:textFill>
              </w:rPr>
            </w:pPr>
            <w:r>
              <w:rPr>
                <w:rFonts w:ascii="Times New Roman" w:hAnsi="Times New Roman" w:eastAsia="宋体"/>
                <w:color w:val="000000" w:themeColor="text1"/>
                <w:kern w:val="0"/>
                <w:sz w:val="21"/>
                <w:szCs w:val="21"/>
                <w14:textFill>
                  <w14:solidFill>
                    <w14:schemeClr w14:val="tx1"/>
                  </w14:solidFill>
                </w14:textFill>
              </w:rPr>
              <w:t>0.021</w:t>
            </w:r>
          </w:p>
        </w:tc>
        <w:tc>
          <w:tcPr>
            <w:tcW w:w="552" w:type="dxa"/>
            <w:vAlign w:val="center"/>
          </w:tcPr>
          <w:p>
            <w:pPr>
              <w:widowControl/>
              <w:spacing w:line="240" w:lineRule="auto"/>
              <w:ind w:firstLine="0" w:firstLineChars="0"/>
              <w:jc w:val="center"/>
              <w:rPr>
                <w:rFonts w:ascii="Times New Roman" w:hAnsi="Times New Roman" w:eastAsia="宋体"/>
                <w:color w:val="000000" w:themeColor="text1"/>
                <w:kern w:val="0"/>
                <w:sz w:val="21"/>
                <w:szCs w:val="21"/>
                <w14:textFill>
                  <w14:solidFill>
                    <w14:schemeClr w14:val="tx1"/>
                  </w14:solidFill>
                </w14:textFill>
              </w:rPr>
            </w:pPr>
            <w:r>
              <w:rPr>
                <w:rFonts w:ascii="Times New Roman" w:hAnsi="Times New Roman" w:eastAsia="宋体"/>
                <w:color w:val="000000" w:themeColor="text1"/>
                <w:kern w:val="0"/>
                <w:sz w:val="21"/>
                <w:szCs w:val="21"/>
                <w14:textFill>
                  <w14:solidFill>
                    <w14:schemeClr w14:val="tx1"/>
                  </w14:solidFill>
                </w14:textFill>
              </w:rPr>
              <w:t>1.85</w:t>
            </w:r>
          </w:p>
        </w:tc>
        <w:tc>
          <w:tcPr>
            <w:tcW w:w="588" w:type="dxa"/>
            <w:vAlign w:val="center"/>
          </w:tcPr>
          <w:p>
            <w:pPr>
              <w:widowControl/>
              <w:spacing w:line="240" w:lineRule="auto"/>
              <w:ind w:firstLine="0" w:firstLineChars="0"/>
              <w:jc w:val="center"/>
              <w:rPr>
                <w:rFonts w:ascii="Times New Roman" w:hAnsi="Times New Roman" w:eastAsia="宋体"/>
                <w:color w:val="000000" w:themeColor="text1"/>
                <w:kern w:val="0"/>
                <w:sz w:val="21"/>
                <w:szCs w:val="21"/>
                <w14:textFill>
                  <w14:solidFill>
                    <w14:schemeClr w14:val="tx1"/>
                  </w14:solidFill>
                </w14:textFill>
              </w:rPr>
            </w:pPr>
            <w:r>
              <w:rPr>
                <w:rFonts w:ascii="Times New Roman" w:hAnsi="Times New Roman" w:eastAsia="宋体"/>
                <w:color w:val="000000" w:themeColor="text1"/>
                <w:kern w:val="0"/>
                <w:sz w:val="21"/>
                <w:szCs w:val="21"/>
                <w14:textFill>
                  <w14:solidFill>
                    <w14:schemeClr w14:val="tx1"/>
                  </w14:solidFill>
                </w14:textFill>
              </w:rPr>
              <w:t>0.84</w:t>
            </w:r>
          </w:p>
        </w:tc>
        <w:tc>
          <w:tcPr>
            <w:tcW w:w="1099"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2</w:t>
            </w:r>
          </w:p>
        </w:tc>
        <w:tc>
          <w:tcPr>
            <w:tcW w:w="881" w:type="dxa"/>
            <w:vAlign w:val="center"/>
          </w:tcPr>
          <w:p>
            <w:pPr>
              <w:spacing w:line="240"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0.031</w:t>
            </w:r>
          </w:p>
        </w:tc>
        <w:tc>
          <w:tcPr>
            <w:tcW w:w="978" w:type="dxa"/>
            <w:vAlign w:val="center"/>
          </w:tcPr>
          <w:p>
            <w:pPr>
              <w:spacing w:line="240"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1.725</w:t>
            </w:r>
          </w:p>
        </w:tc>
        <w:tc>
          <w:tcPr>
            <w:tcW w:w="923" w:type="dxa"/>
            <w:vAlign w:val="center"/>
          </w:tcPr>
          <w:p>
            <w:pPr>
              <w:widowControl/>
              <w:spacing w:line="240" w:lineRule="auto"/>
              <w:ind w:firstLine="0" w:firstLineChars="0"/>
              <w:jc w:val="center"/>
              <w:rPr>
                <w:rFonts w:hint="eastAsia" w:ascii="Times New Roman" w:hAnsi="Times New Roman" w:eastAsia="宋体"/>
                <w:color w:val="000000" w:themeColor="text1"/>
                <w:kern w:val="0"/>
                <w:sz w:val="21"/>
                <w:szCs w:val="21"/>
                <w:lang w:val="en-US" w:eastAsia="zh-CN"/>
                <w14:textFill>
                  <w14:solidFill>
                    <w14:schemeClr w14:val="tx1"/>
                  </w14:solidFill>
                </w14:textFill>
              </w:rPr>
            </w:pPr>
            <w:r>
              <w:rPr>
                <w:rFonts w:hint="eastAsia" w:ascii="Times New Roman" w:hAnsi="Times New Roman" w:eastAsia="宋体"/>
                <w:color w:val="000000" w:themeColor="text1"/>
                <w:kern w:val="0"/>
                <w:sz w:val="21"/>
                <w:szCs w:val="21"/>
                <w:lang w:val="en-US" w:eastAsia="zh-CN"/>
                <w14:textFill>
                  <w14:solidFill>
                    <w14:schemeClr w14:val="tx1"/>
                  </w14:solidFill>
                </w14:textFill>
              </w:rPr>
              <w:t>50</w:t>
            </w:r>
          </w:p>
        </w:tc>
      </w:tr>
    </w:tbl>
    <w:p>
      <w:pPr>
        <w:ind w:firstLine="48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根据《制定地方大气污染物排放标准的技术方法》（GB/T13201—91），</w:t>
      </w:r>
      <w:r>
        <w:rPr>
          <w:rFonts w:ascii="Times New Roman" w:hAnsi="Times New Roman" w:eastAsia="宋体"/>
          <w:color w:val="000000" w:themeColor="text1"/>
          <w:szCs w:val="24"/>
          <w14:textFill>
            <w14:solidFill>
              <w14:schemeClr w14:val="tx1"/>
            </w14:solidFill>
          </w14:textFill>
        </w:rPr>
        <w:t>建设项目应设置以</w:t>
      </w:r>
      <w:r>
        <w:rPr>
          <w:rFonts w:hint="eastAsia" w:ascii="Times New Roman" w:hAnsi="Times New Roman" w:eastAsia="宋体"/>
          <w:color w:val="000000" w:themeColor="text1"/>
          <w:szCs w:val="24"/>
          <w:lang w:val="en-US" w:eastAsia="zh-CN"/>
          <w14:textFill>
            <w14:solidFill>
              <w14:schemeClr w14:val="tx1"/>
            </w14:solidFill>
          </w14:textFill>
        </w:rPr>
        <w:t>生产</w:t>
      </w:r>
      <w:r>
        <w:rPr>
          <w:rFonts w:ascii="Times New Roman" w:hAnsi="Times New Roman" w:eastAsia="宋体"/>
          <w:color w:val="000000" w:themeColor="text1"/>
          <w:szCs w:val="24"/>
          <w14:textFill>
            <w14:solidFill>
              <w14:schemeClr w14:val="tx1"/>
            </w14:solidFill>
          </w14:textFill>
        </w:rPr>
        <w:t>车间为执行边界的</w:t>
      </w:r>
      <w:r>
        <w:rPr>
          <w:rFonts w:hint="eastAsia" w:ascii="Times New Roman" w:hAnsi="Times New Roman" w:eastAsia="宋体"/>
          <w:color w:val="000000" w:themeColor="text1"/>
          <w:szCs w:val="24"/>
          <w:lang w:val="en-US" w:eastAsia="zh-CN"/>
          <w14:textFill>
            <w14:solidFill>
              <w14:schemeClr w14:val="tx1"/>
            </w14:solidFill>
          </w14:textFill>
        </w:rPr>
        <w:t>50</w:t>
      </w:r>
      <w:r>
        <w:rPr>
          <w:rFonts w:ascii="Times New Roman" w:hAnsi="Times New Roman" w:eastAsia="宋体"/>
          <w:color w:val="000000" w:themeColor="text1"/>
          <w:szCs w:val="24"/>
          <w14:textFill>
            <w14:solidFill>
              <w14:schemeClr w14:val="tx1"/>
            </w14:solidFill>
          </w14:textFill>
        </w:rPr>
        <w:t>m卫生防护距离。经现场勘察，最近敏感点—</w:t>
      </w:r>
      <w:r>
        <w:rPr>
          <w:rFonts w:hint="eastAsia" w:ascii="Times New Roman" w:hAnsi="Times New Roman" w:eastAsia="宋体"/>
          <w:color w:val="000000" w:themeColor="text1"/>
          <w:szCs w:val="24"/>
          <w:lang w:val="en-US" w:eastAsia="zh-CN"/>
          <w14:textFill>
            <w14:solidFill>
              <w14:schemeClr w14:val="tx1"/>
            </w14:solidFill>
          </w14:textFill>
        </w:rPr>
        <w:t>北</w:t>
      </w:r>
      <w:r>
        <w:rPr>
          <w:rFonts w:ascii="Times New Roman" w:hAnsi="Times New Roman" w:eastAsia="宋体"/>
          <w:color w:val="000000" w:themeColor="text1"/>
          <w:szCs w:val="24"/>
          <w14:textFill>
            <w14:solidFill>
              <w14:schemeClr w14:val="tx1"/>
            </w14:solidFill>
          </w14:textFill>
        </w:rPr>
        <w:t>侧居民距</w:t>
      </w:r>
      <w:r>
        <w:rPr>
          <w:rFonts w:hint="eastAsia" w:ascii="Times New Roman" w:hAnsi="Times New Roman" w:eastAsia="宋体"/>
          <w:color w:val="000000" w:themeColor="text1"/>
          <w:szCs w:val="24"/>
          <w:lang w:val="en-US" w:eastAsia="zh-CN"/>
          <w14:textFill>
            <w14:solidFill>
              <w14:schemeClr w14:val="tx1"/>
            </w14:solidFill>
          </w14:textFill>
        </w:rPr>
        <w:t>生产</w:t>
      </w:r>
      <w:r>
        <w:rPr>
          <w:rFonts w:ascii="Times New Roman" w:hAnsi="Times New Roman" w:eastAsia="宋体"/>
          <w:color w:val="000000" w:themeColor="text1"/>
          <w:szCs w:val="24"/>
          <w14:textFill>
            <w14:solidFill>
              <w14:schemeClr w14:val="tx1"/>
            </w14:solidFill>
          </w14:textFill>
        </w:rPr>
        <w:t>车间</w:t>
      </w:r>
      <w:r>
        <w:rPr>
          <w:rFonts w:hint="eastAsia"/>
          <w:color w:val="000000" w:themeColor="text1"/>
          <w:szCs w:val="24"/>
          <w:lang w:val="en-US" w:eastAsia="zh-CN"/>
          <w14:textFill>
            <w14:solidFill>
              <w14:schemeClr w14:val="tx1"/>
            </w14:solidFill>
          </w14:textFill>
        </w:rPr>
        <w:t>60</w:t>
      </w:r>
      <w:r>
        <w:rPr>
          <w:rFonts w:ascii="Times New Roman" w:hAnsi="Times New Roman" w:eastAsia="宋体"/>
          <w:color w:val="000000" w:themeColor="text1"/>
          <w:szCs w:val="24"/>
          <w14:textFill>
            <w14:solidFill>
              <w14:schemeClr w14:val="tx1"/>
            </w14:solidFill>
          </w14:textFill>
        </w:rPr>
        <w:t>m，卫生防护距离内无居民等敏感点，</w:t>
      </w:r>
      <w:r>
        <w:rPr>
          <w:rFonts w:ascii="Times New Roman" w:hAnsi="Times New Roman" w:eastAsia="宋体"/>
          <w:color w:val="000000" w:themeColor="text1"/>
          <w14:textFill>
            <w14:solidFill>
              <w14:schemeClr w14:val="tx1"/>
            </w14:solidFill>
          </w14:textFill>
        </w:rPr>
        <w:t>能够满足卫生防护距离的要求。今后该防护距离内不再新建学校、医院、居住区等环境敏感项目，建设项目卫生防护距离包络线见附图5。</w:t>
      </w:r>
    </w:p>
    <w:p>
      <w:pPr>
        <w:ind w:firstLine="480"/>
        <w:rPr>
          <w:rFonts w:ascii="Times New Roman" w:hAnsi="Times New Roman" w:eastAsia="宋体"/>
          <w:b/>
          <w:bCs/>
          <w:color w:val="000000" w:themeColor="text1"/>
          <w14:textFill>
            <w14:solidFill>
              <w14:schemeClr w14:val="tx1"/>
            </w14:solidFill>
          </w14:textFill>
        </w:rPr>
      </w:pPr>
      <w:r>
        <w:rPr>
          <w:rFonts w:hint="eastAsia" w:ascii="Times New Roman" w:hAnsi="Times New Roman" w:eastAsia="宋体"/>
          <w:b/>
          <w:bCs/>
          <w:color w:val="000000" w:themeColor="text1"/>
          <w14:textFill>
            <w14:solidFill>
              <w14:schemeClr w14:val="tx1"/>
            </w14:solidFill>
          </w14:textFill>
        </w:rPr>
        <w:t>7.2.</w:t>
      </w:r>
      <w:r>
        <w:rPr>
          <w:rFonts w:hint="eastAsia" w:ascii="Times New Roman" w:hAnsi="Times New Roman" w:eastAsia="宋体"/>
          <w:b/>
          <w:bCs/>
          <w:color w:val="000000" w:themeColor="text1"/>
          <w:lang w:val="en-US" w:eastAsia="zh-CN"/>
          <w14:textFill>
            <w14:solidFill>
              <w14:schemeClr w14:val="tx1"/>
            </w14:solidFill>
          </w14:textFill>
        </w:rPr>
        <w:t>2</w:t>
      </w:r>
      <w:r>
        <w:rPr>
          <w:rFonts w:ascii="Times New Roman" w:hAnsi="Times New Roman" w:eastAsia="宋体"/>
          <w:b/>
          <w:bCs/>
          <w:color w:val="000000" w:themeColor="text1"/>
          <w14:textFill>
            <w14:solidFill>
              <w14:schemeClr w14:val="tx1"/>
            </w14:solidFill>
          </w14:textFill>
        </w:rPr>
        <w:t>水环境影响分析</w:t>
      </w:r>
    </w:p>
    <w:p>
      <w:pPr>
        <w:adjustRightInd w:val="0"/>
        <w:snapToGrid w:val="0"/>
        <w:ind w:firstLine="480"/>
        <w:jc w:val="left"/>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建设项目实行“雨污分流”制，雨水经雨水管道收集后就近排入</w:t>
      </w:r>
      <w:r>
        <w:rPr>
          <w:rFonts w:hint="eastAsia" w:ascii="Times New Roman" w:hAnsi="Times New Roman" w:eastAsia="宋体"/>
          <w:color w:val="000000" w:themeColor="text1"/>
          <w:lang w:val="en-US" w:eastAsia="zh-CN"/>
          <w14:textFill>
            <w14:solidFill>
              <w14:schemeClr w14:val="tx1"/>
            </w14:solidFill>
          </w14:textFill>
        </w:rPr>
        <w:t>北</w:t>
      </w:r>
      <w:r>
        <w:rPr>
          <w:rFonts w:hint="eastAsia" w:ascii="Times New Roman" w:hAnsi="Times New Roman" w:eastAsia="宋体"/>
          <w:color w:val="000000" w:themeColor="text1"/>
          <w:lang w:eastAsia="zh-CN"/>
          <w14:textFill>
            <w14:solidFill>
              <w14:schemeClr w14:val="tx1"/>
            </w14:solidFill>
          </w14:textFill>
        </w:rPr>
        <w:t>侧的</w:t>
      </w:r>
      <w:r>
        <w:rPr>
          <w:rFonts w:hint="eastAsia" w:ascii="Times New Roman" w:hAnsi="Times New Roman" w:eastAsia="宋体"/>
          <w:color w:val="000000" w:themeColor="text1"/>
          <w:lang w:val="en-US" w:eastAsia="zh-CN"/>
          <w14:textFill>
            <w14:solidFill>
              <w14:schemeClr w14:val="tx1"/>
            </w14:solidFill>
          </w14:textFill>
        </w:rPr>
        <w:t>红旗河</w:t>
      </w:r>
      <w:r>
        <w:rPr>
          <w:rFonts w:hint="eastAsia" w:ascii="Times New Roman" w:hAnsi="Times New Roman" w:eastAsia="宋体"/>
          <w:color w:val="000000" w:themeColor="text1"/>
          <w14:textFill>
            <w14:solidFill>
              <w14:schemeClr w14:val="tx1"/>
            </w14:solidFill>
          </w14:textFill>
        </w:rPr>
        <w:t>，生活污水经化粪池预处理达标后</w:t>
      </w:r>
      <w:r>
        <w:rPr>
          <w:rFonts w:hint="eastAsia" w:ascii="Times New Roman" w:hAnsi="Times New Roman" w:eastAsia="宋体"/>
          <w:color w:val="000000" w:themeColor="text1"/>
          <w:lang w:val="en-US" w:eastAsia="zh-CN"/>
          <w14:textFill>
            <w14:solidFill>
              <w14:schemeClr w14:val="tx1"/>
            </w14:solidFill>
          </w14:textFill>
        </w:rPr>
        <w:t>接管至如皋市恒发污水处理厂。</w:t>
      </w:r>
    </w:p>
    <w:p>
      <w:pPr>
        <w:adjustRightInd w:val="0"/>
        <w:snapToGrid w:val="0"/>
        <w:ind w:firstLine="480"/>
        <w:jc w:val="center"/>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b/>
          <w:color w:val="000000" w:themeColor="text1"/>
          <w:sz w:val="24"/>
          <w:szCs w:val="24"/>
          <w14:textFill>
            <w14:solidFill>
              <w14:schemeClr w14:val="tx1"/>
            </w14:solidFill>
          </w14:textFill>
        </w:rPr>
        <w:t>表</w:t>
      </w:r>
      <w:r>
        <w:rPr>
          <w:rFonts w:hint="eastAsia" w:ascii="Times New Roman" w:hAnsi="Times New Roman" w:eastAsia="宋体"/>
          <w:b/>
          <w:color w:val="000000" w:themeColor="text1"/>
          <w:sz w:val="24"/>
          <w:szCs w:val="24"/>
          <w14:textFill>
            <w14:solidFill>
              <w14:schemeClr w14:val="tx1"/>
            </w14:solidFill>
          </w14:textFill>
        </w:rPr>
        <w:t>7-1</w:t>
      </w:r>
      <w:r>
        <w:rPr>
          <w:rFonts w:hint="eastAsia"/>
          <w:b/>
          <w:color w:val="000000" w:themeColor="text1"/>
          <w:sz w:val="24"/>
          <w:szCs w:val="24"/>
          <w:lang w:val="en-US" w:eastAsia="zh-CN"/>
          <w14:textFill>
            <w14:solidFill>
              <w14:schemeClr w14:val="tx1"/>
            </w14:solidFill>
          </w14:textFill>
        </w:rPr>
        <w:t>2</w:t>
      </w:r>
      <w:r>
        <w:rPr>
          <w:rFonts w:ascii="Times New Roman" w:hAnsi="Times New Roman" w:eastAsia="宋体"/>
          <w:b/>
          <w:color w:val="000000" w:themeColor="text1"/>
          <w:sz w:val="24"/>
          <w:szCs w:val="24"/>
          <w14:textFill>
            <w14:solidFill>
              <w14:schemeClr w14:val="tx1"/>
            </w14:solidFill>
          </w14:textFill>
        </w:rPr>
        <w:t xml:space="preserve">   废水间接排放口基本情况表</w:t>
      </w:r>
    </w:p>
    <w:tbl>
      <w:tblPr>
        <w:tblStyle w:val="21"/>
        <w:tblW w:w="85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9"/>
        <w:gridCol w:w="436"/>
        <w:gridCol w:w="955"/>
        <w:gridCol w:w="795"/>
        <w:gridCol w:w="760"/>
        <w:gridCol w:w="925"/>
        <w:gridCol w:w="706"/>
        <w:gridCol w:w="737"/>
        <w:gridCol w:w="653"/>
        <w:gridCol w:w="887"/>
        <w:gridCol w:w="13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jc w:val="center"/>
        </w:trPr>
        <w:tc>
          <w:tcPr>
            <w:tcW w:w="299" w:type="dxa"/>
            <w:vMerge w:val="restart"/>
            <w:tcBorders>
              <w:tl2br w:val="nil"/>
              <w:tr2bl w:val="nil"/>
            </w:tcBorders>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bookmarkStart w:id="2" w:name="_Toc28421"/>
            <w:bookmarkStart w:id="3" w:name="_Toc17310"/>
            <w:bookmarkStart w:id="4" w:name="_Toc17255"/>
            <w:r>
              <w:rPr>
                <w:rFonts w:ascii="Times New Roman" w:hAnsi="Times New Roman" w:eastAsia="宋体"/>
                <w:b/>
                <w:color w:val="000000" w:themeColor="text1"/>
                <w:kern w:val="0"/>
                <w:sz w:val="21"/>
                <w:szCs w:val="21"/>
                <w14:textFill>
                  <w14:solidFill>
                    <w14:schemeClr w14:val="tx1"/>
                  </w14:solidFill>
                </w14:textFill>
              </w:rPr>
              <w:t>序号</w:t>
            </w:r>
            <w:bookmarkEnd w:id="2"/>
            <w:bookmarkEnd w:id="3"/>
            <w:bookmarkEnd w:id="4"/>
          </w:p>
        </w:tc>
        <w:tc>
          <w:tcPr>
            <w:tcW w:w="436" w:type="dxa"/>
            <w:vMerge w:val="restart"/>
            <w:tcBorders>
              <w:tl2br w:val="nil"/>
              <w:tr2bl w:val="nil"/>
            </w:tcBorders>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bookmarkStart w:id="5" w:name="_Toc6352"/>
            <w:bookmarkStart w:id="6" w:name="_Toc11323"/>
            <w:bookmarkStart w:id="7" w:name="_Toc8157"/>
            <w:r>
              <w:rPr>
                <w:rFonts w:ascii="Times New Roman" w:hAnsi="Times New Roman" w:eastAsia="宋体"/>
                <w:b/>
                <w:color w:val="000000" w:themeColor="text1"/>
                <w:kern w:val="0"/>
                <w:sz w:val="21"/>
                <w:szCs w:val="21"/>
                <w14:textFill>
                  <w14:solidFill>
                    <w14:schemeClr w14:val="tx1"/>
                  </w14:solidFill>
                </w14:textFill>
              </w:rPr>
              <w:t>排放口编号</w:t>
            </w:r>
            <w:bookmarkEnd w:id="5"/>
            <w:bookmarkEnd w:id="6"/>
            <w:bookmarkEnd w:id="7"/>
          </w:p>
        </w:tc>
        <w:tc>
          <w:tcPr>
            <w:tcW w:w="1750" w:type="dxa"/>
            <w:gridSpan w:val="2"/>
            <w:tcBorders>
              <w:tl2br w:val="nil"/>
              <w:tr2bl w:val="nil"/>
            </w:tcBorders>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bookmarkStart w:id="8" w:name="_Toc6891"/>
            <w:bookmarkStart w:id="9" w:name="_Toc31045"/>
            <w:bookmarkStart w:id="10" w:name="_Toc29578"/>
            <w:r>
              <w:rPr>
                <w:rFonts w:ascii="Times New Roman" w:hAnsi="Times New Roman" w:eastAsia="宋体"/>
                <w:b/>
                <w:color w:val="000000" w:themeColor="text1"/>
                <w:kern w:val="0"/>
                <w:sz w:val="21"/>
                <w:szCs w:val="21"/>
                <w14:textFill>
                  <w14:solidFill>
                    <w14:schemeClr w14:val="tx1"/>
                  </w14:solidFill>
                </w14:textFill>
              </w:rPr>
              <w:t>排放口地理坐标</w:t>
            </w:r>
            <w:bookmarkEnd w:id="8"/>
            <w:bookmarkEnd w:id="9"/>
            <w:bookmarkEnd w:id="10"/>
          </w:p>
        </w:tc>
        <w:tc>
          <w:tcPr>
            <w:tcW w:w="760" w:type="dxa"/>
            <w:vMerge w:val="restart"/>
            <w:tcBorders>
              <w:tl2br w:val="nil"/>
              <w:tr2bl w:val="nil"/>
            </w:tcBorders>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bookmarkStart w:id="11" w:name="_Toc23748"/>
            <w:bookmarkStart w:id="12" w:name="_Toc17152"/>
            <w:bookmarkStart w:id="13" w:name="_Toc30225"/>
            <w:r>
              <w:rPr>
                <w:rFonts w:ascii="Times New Roman" w:hAnsi="Times New Roman" w:eastAsia="宋体"/>
                <w:b/>
                <w:color w:val="000000" w:themeColor="text1"/>
                <w:kern w:val="0"/>
                <w:sz w:val="21"/>
                <w:szCs w:val="21"/>
                <w14:textFill>
                  <w14:solidFill>
                    <w14:schemeClr w14:val="tx1"/>
                  </w14:solidFill>
                </w14:textFill>
              </w:rPr>
              <w:t>废水排放量（万t/a）</w:t>
            </w:r>
            <w:bookmarkEnd w:id="11"/>
            <w:bookmarkEnd w:id="12"/>
            <w:bookmarkEnd w:id="13"/>
          </w:p>
        </w:tc>
        <w:tc>
          <w:tcPr>
            <w:tcW w:w="925" w:type="dxa"/>
            <w:vMerge w:val="restart"/>
            <w:tcBorders>
              <w:tl2br w:val="nil"/>
              <w:tr2bl w:val="nil"/>
            </w:tcBorders>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bookmarkStart w:id="14" w:name="_Toc15841"/>
            <w:bookmarkStart w:id="15" w:name="_Toc28387"/>
            <w:bookmarkStart w:id="16" w:name="_Toc19619"/>
            <w:r>
              <w:rPr>
                <w:rFonts w:ascii="Times New Roman" w:hAnsi="Times New Roman" w:eastAsia="宋体"/>
                <w:b/>
                <w:color w:val="000000" w:themeColor="text1"/>
                <w:kern w:val="0"/>
                <w:sz w:val="21"/>
                <w:szCs w:val="21"/>
                <w14:textFill>
                  <w14:solidFill>
                    <w14:schemeClr w14:val="tx1"/>
                  </w14:solidFill>
                </w14:textFill>
              </w:rPr>
              <w:t>排放去向</w:t>
            </w:r>
            <w:bookmarkEnd w:id="14"/>
            <w:bookmarkEnd w:id="15"/>
            <w:bookmarkEnd w:id="16"/>
          </w:p>
        </w:tc>
        <w:tc>
          <w:tcPr>
            <w:tcW w:w="706" w:type="dxa"/>
            <w:vMerge w:val="restart"/>
            <w:tcBorders>
              <w:tl2br w:val="nil"/>
              <w:tr2bl w:val="nil"/>
            </w:tcBorders>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bookmarkStart w:id="17" w:name="_Toc28005"/>
            <w:bookmarkStart w:id="18" w:name="_Toc27152"/>
            <w:bookmarkStart w:id="19" w:name="_Toc14563"/>
            <w:r>
              <w:rPr>
                <w:rFonts w:ascii="Times New Roman" w:hAnsi="Times New Roman" w:eastAsia="宋体"/>
                <w:b/>
                <w:color w:val="000000" w:themeColor="text1"/>
                <w:kern w:val="0"/>
                <w:sz w:val="21"/>
                <w:szCs w:val="21"/>
                <w14:textFill>
                  <w14:solidFill>
                    <w14:schemeClr w14:val="tx1"/>
                  </w14:solidFill>
                </w14:textFill>
              </w:rPr>
              <w:t>排放规律</w:t>
            </w:r>
            <w:bookmarkEnd w:id="17"/>
            <w:bookmarkEnd w:id="18"/>
            <w:bookmarkEnd w:id="19"/>
          </w:p>
        </w:tc>
        <w:tc>
          <w:tcPr>
            <w:tcW w:w="737" w:type="dxa"/>
            <w:vMerge w:val="restart"/>
            <w:tcBorders>
              <w:tl2br w:val="nil"/>
              <w:tr2bl w:val="nil"/>
            </w:tcBorders>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bookmarkStart w:id="20" w:name="_Toc21295"/>
            <w:bookmarkStart w:id="21" w:name="_Toc20121"/>
            <w:bookmarkStart w:id="22" w:name="_Toc25298"/>
            <w:r>
              <w:rPr>
                <w:rFonts w:ascii="Times New Roman" w:hAnsi="Times New Roman" w:eastAsia="宋体"/>
                <w:b/>
                <w:color w:val="000000" w:themeColor="text1"/>
                <w:kern w:val="0"/>
                <w:sz w:val="21"/>
                <w:szCs w:val="21"/>
                <w14:textFill>
                  <w14:solidFill>
                    <w14:schemeClr w14:val="tx1"/>
                  </w14:solidFill>
                </w14:textFill>
              </w:rPr>
              <w:t>间歇排放时段</w:t>
            </w:r>
            <w:bookmarkEnd w:id="20"/>
            <w:bookmarkEnd w:id="21"/>
            <w:bookmarkEnd w:id="22"/>
          </w:p>
        </w:tc>
        <w:tc>
          <w:tcPr>
            <w:tcW w:w="2909" w:type="dxa"/>
            <w:gridSpan w:val="3"/>
            <w:tcBorders>
              <w:tl2br w:val="nil"/>
              <w:tr2bl w:val="nil"/>
            </w:tcBorders>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bookmarkStart w:id="23" w:name="_Toc10273"/>
            <w:bookmarkStart w:id="24" w:name="_Toc23604"/>
            <w:bookmarkStart w:id="25" w:name="_Toc15882"/>
            <w:r>
              <w:rPr>
                <w:rFonts w:ascii="Times New Roman" w:hAnsi="Times New Roman" w:eastAsia="宋体"/>
                <w:b/>
                <w:color w:val="000000" w:themeColor="text1"/>
                <w:kern w:val="0"/>
                <w:sz w:val="21"/>
                <w:szCs w:val="21"/>
                <w14:textFill>
                  <w14:solidFill>
                    <w14:schemeClr w14:val="tx1"/>
                  </w14:solidFill>
                </w14:textFill>
              </w:rPr>
              <w:t>受纳污水处理厂信息</w:t>
            </w:r>
            <w:bookmarkEnd w:id="23"/>
            <w:bookmarkEnd w:id="24"/>
            <w:bookmarkEnd w:id="25"/>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jc w:val="center"/>
        </w:trPr>
        <w:tc>
          <w:tcPr>
            <w:tcW w:w="299"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p>
        </w:tc>
        <w:tc>
          <w:tcPr>
            <w:tcW w:w="436"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p>
        </w:tc>
        <w:tc>
          <w:tcPr>
            <w:tcW w:w="955" w:type="dxa"/>
            <w:tcBorders>
              <w:tl2br w:val="nil"/>
              <w:tr2bl w:val="nil"/>
            </w:tcBorders>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bookmarkStart w:id="26" w:name="_Toc24158"/>
            <w:bookmarkStart w:id="27" w:name="_Toc8548"/>
            <w:bookmarkStart w:id="28" w:name="_Toc10303"/>
            <w:r>
              <w:rPr>
                <w:rFonts w:ascii="Times New Roman" w:hAnsi="Times New Roman" w:eastAsia="宋体"/>
                <w:b/>
                <w:color w:val="000000" w:themeColor="text1"/>
                <w:kern w:val="0"/>
                <w:sz w:val="21"/>
                <w:szCs w:val="21"/>
                <w14:textFill>
                  <w14:solidFill>
                    <w14:schemeClr w14:val="tx1"/>
                  </w14:solidFill>
                </w14:textFill>
              </w:rPr>
              <w:t>经度</w:t>
            </w:r>
            <w:bookmarkEnd w:id="26"/>
            <w:bookmarkEnd w:id="27"/>
            <w:bookmarkEnd w:id="28"/>
          </w:p>
        </w:tc>
        <w:tc>
          <w:tcPr>
            <w:tcW w:w="795" w:type="dxa"/>
            <w:tcBorders>
              <w:tl2br w:val="nil"/>
              <w:tr2bl w:val="nil"/>
            </w:tcBorders>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bookmarkStart w:id="29" w:name="_Toc11011"/>
            <w:bookmarkStart w:id="30" w:name="_Toc4666"/>
            <w:bookmarkStart w:id="31" w:name="_Toc20830"/>
            <w:r>
              <w:rPr>
                <w:rFonts w:ascii="Times New Roman" w:hAnsi="Times New Roman" w:eastAsia="宋体"/>
                <w:b/>
                <w:color w:val="000000" w:themeColor="text1"/>
                <w:kern w:val="0"/>
                <w:sz w:val="21"/>
                <w:szCs w:val="21"/>
                <w14:textFill>
                  <w14:solidFill>
                    <w14:schemeClr w14:val="tx1"/>
                  </w14:solidFill>
                </w14:textFill>
              </w:rPr>
              <w:t>纬度</w:t>
            </w:r>
            <w:bookmarkEnd w:id="29"/>
            <w:bookmarkEnd w:id="30"/>
            <w:bookmarkEnd w:id="31"/>
          </w:p>
        </w:tc>
        <w:tc>
          <w:tcPr>
            <w:tcW w:w="760"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p>
        </w:tc>
        <w:tc>
          <w:tcPr>
            <w:tcW w:w="925"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p>
        </w:tc>
        <w:tc>
          <w:tcPr>
            <w:tcW w:w="706"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p>
        </w:tc>
        <w:tc>
          <w:tcPr>
            <w:tcW w:w="737"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p>
        </w:tc>
        <w:tc>
          <w:tcPr>
            <w:tcW w:w="653" w:type="dxa"/>
            <w:tcBorders>
              <w:tl2br w:val="nil"/>
              <w:tr2bl w:val="nil"/>
            </w:tcBorders>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bookmarkStart w:id="32" w:name="_Toc23705"/>
            <w:bookmarkStart w:id="33" w:name="_Toc22912"/>
            <w:bookmarkStart w:id="34" w:name="_Toc16714"/>
            <w:r>
              <w:rPr>
                <w:rFonts w:ascii="Times New Roman" w:hAnsi="Times New Roman" w:eastAsia="宋体"/>
                <w:b/>
                <w:color w:val="000000" w:themeColor="text1"/>
                <w:kern w:val="0"/>
                <w:sz w:val="21"/>
                <w:szCs w:val="21"/>
                <w14:textFill>
                  <w14:solidFill>
                    <w14:schemeClr w14:val="tx1"/>
                  </w14:solidFill>
                </w14:textFill>
              </w:rPr>
              <w:t>名称</w:t>
            </w:r>
            <w:bookmarkEnd w:id="32"/>
            <w:bookmarkEnd w:id="33"/>
            <w:bookmarkEnd w:id="34"/>
          </w:p>
        </w:tc>
        <w:tc>
          <w:tcPr>
            <w:tcW w:w="887" w:type="dxa"/>
            <w:tcBorders>
              <w:tl2br w:val="nil"/>
              <w:tr2bl w:val="nil"/>
            </w:tcBorders>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bookmarkStart w:id="35" w:name="_Toc10513"/>
            <w:bookmarkStart w:id="36" w:name="_Toc23592"/>
            <w:bookmarkStart w:id="37" w:name="_Toc30938"/>
            <w:r>
              <w:rPr>
                <w:rFonts w:ascii="Times New Roman" w:hAnsi="Times New Roman" w:eastAsia="宋体"/>
                <w:b/>
                <w:color w:val="000000" w:themeColor="text1"/>
                <w:kern w:val="0"/>
                <w:sz w:val="21"/>
                <w:szCs w:val="21"/>
                <w14:textFill>
                  <w14:solidFill>
                    <w14:schemeClr w14:val="tx1"/>
                  </w14:solidFill>
                </w14:textFill>
              </w:rPr>
              <w:t>污染物种类</w:t>
            </w:r>
            <w:bookmarkEnd w:id="35"/>
            <w:bookmarkEnd w:id="36"/>
            <w:bookmarkEnd w:id="37"/>
          </w:p>
        </w:tc>
        <w:tc>
          <w:tcPr>
            <w:tcW w:w="1369" w:type="dxa"/>
            <w:tcBorders>
              <w:tl2br w:val="nil"/>
              <w:tr2bl w:val="nil"/>
            </w:tcBorders>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bookmarkStart w:id="38" w:name="_Toc27848"/>
            <w:bookmarkStart w:id="39" w:name="_Toc26054"/>
            <w:bookmarkStart w:id="40" w:name="_Toc20459"/>
            <w:r>
              <w:rPr>
                <w:rFonts w:ascii="Times New Roman" w:hAnsi="Times New Roman" w:eastAsia="宋体"/>
                <w:b/>
                <w:color w:val="000000" w:themeColor="text1"/>
                <w:kern w:val="0"/>
                <w:sz w:val="21"/>
                <w:szCs w:val="21"/>
                <w14:textFill>
                  <w14:solidFill>
                    <w14:schemeClr w14:val="tx1"/>
                  </w14:solidFill>
                </w14:textFill>
              </w:rPr>
              <w:t>国家或地方污染物排放标准浓度限值/(mg/L)</w:t>
            </w:r>
            <w:bookmarkEnd w:id="38"/>
            <w:bookmarkEnd w:id="39"/>
            <w:bookmarkEnd w:id="40"/>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4" w:hRule="atLeast"/>
          <w:jc w:val="center"/>
        </w:trPr>
        <w:tc>
          <w:tcPr>
            <w:tcW w:w="299" w:type="dxa"/>
            <w:vMerge w:val="restart"/>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bookmarkStart w:id="41" w:name="_Toc25535"/>
            <w:bookmarkStart w:id="42" w:name="_Toc6847"/>
            <w:bookmarkStart w:id="43" w:name="_Toc23233"/>
            <w:r>
              <w:rPr>
                <w:rFonts w:ascii="Times New Roman" w:hAnsi="Times New Roman" w:eastAsia="宋体"/>
                <w:bCs/>
                <w:color w:val="000000" w:themeColor="text1"/>
                <w:kern w:val="0"/>
                <w:sz w:val="21"/>
                <w:szCs w:val="21"/>
                <w14:textFill>
                  <w14:solidFill>
                    <w14:schemeClr w14:val="tx1"/>
                  </w14:solidFill>
                </w14:textFill>
              </w:rPr>
              <w:t>1</w:t>
            </w:r>
            <w:bookmarkEnd w:id="41"/>
            <w:bookmarkEnd w:id="42"/>
            <w:bookmarkEnd w:id="43"/>
          </w:p>
        </w:tc>
        <w:tc>
          <w:tcPr>
            <w:tcW w:w="436" w:type="dxa"/>
            <w:vMerge w:val="restart"/>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bookmarkStart w:id="44" w:name="_Toc27783"/>
            <w:bookmarkStart w:id="45" w:name="_Toc9467"/>
            <w:bookmarkStart w:id="46" w:name="_Toc3988"/>
            <w:r>
              <w:rPr>
                <w:rFonts w:ascii="Times New Roman" w:hAnsi="Times New Roman" w:eastAsia="宋体"/>
                <w:bCs/>
                <w:color w:val="000000" w:themeColor="text1"/>
                <w:kern w:val="0"/>
                <w:sz w:val="21"/>
                <w:szCs w:val="21"/>
                <w14:textFill>
                  <w14:solidFill>
                    <w14:schemeClr w14:val="tx1"/>
                  </w14:solidFill>
                </w14:textFill>
              </w:rPr>
              <w:t>W</w:t>
            </w:r>
            <w:bookmarkEnd w:id="44"/>
            <w:bookmarkEnd w:id="45"/>
            <w:bookmarkEnd w:id="46"/>
          </w:p>
        </w:tc>
        <w:tc>
          <w:tcPr>
            <w:tcW w:w="955" w:type="dxa"/>
            <w:vMerge w:val="restart"/>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r>
              <w:rPr>
                <w:rFonts w:ascii="Times New Roman" w:hAnsi="Times New Roman" w:eastAsia="宋体"/>
                <w:bCs/>
                <w:color w:val="000000" w:themeColor="text1"/>
                <w:kern w:val="0"/>
                <w:sz w:val="21"/>
                <w:szCs w:val="21"/>
                <w14:textFill>
                  <w14:solidFill>
                    <w14:schemeClr w14:val="tx1"/>
                  </w14:solidFill>
                </w14:textFill>
              </w:rPr>
              <w:t>120°53′84″</w:t>
            </w:r>
          </w:p>
        </w:tc>
        <w:tc>
          <w:tcPr>
            <w:tcW w:w="795" w:type="dxa"/>
            <w:vMerge w:val="restart"/>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r>
              <w:rPr>
                <w:rFonts w:ascii="Times New Roman" w:hAnsi="Times New Roman" w:eastAsia="宋体"/>
                <w:bCs/>
                <w:color w:val="000000" w:themeColor="text1"/>
                <w:kern w:val="0"/>
                <w:sz w:val="21"/>
                <w:szCs w:val="21"/>
                <w14:textFill>
                  <w14:solidFill>
                    <w14:schemeClr w14:val="tx1"/>
                  </w14:solidFill>
                </w14:textFill>
              </w:rPr>
              <w:t>32°27′41″</w:t>
            </w:r>
          </w:p>
        </w:tc>
        <w:tc>
          <w:tcPr>
            <w:tcW w:w="760" w:type="dxa"/>
            <w:vMerge w:val="restart"/>
            <w:tcBorders>
              <w:tl2br w:val="nil"/>
              <w:tr2bl w:val="nil"/>
            </w:tcBorders>
            <w:vAlign w:val="center"/>
          </w:tcPr>
          <w:p>
            <w:pPr>
              <w:widowControl/>
              <w:spacing w:line="240" w:lineRule="auto"/>
              <w:ind w:firstLine="0" w:firstLineChars="0"/>
              <w:jc w:val="center"/>
              <w:rPr>
                <w:rFonts w:hint="eastAsia" w:ascii="Times New Roman" w:hAnsi="Times New Roman" w:eastAsia="宋体"/>
                <w:bCs/>
                <w:color w:val="000000" w:themeColor="text1"/>
                <w:kern w:val="0"/>
                <w:sz w:val="21"/>
                <w:szCs w:val="21"/>
                <w:lang w:eastAsia="zh-CN"/>
                <w14:textFill>
                  <w14:solidFill>
                    <w14:schemeClr w14:val="tx1"/>
                  </w14:solidFill>
                </w14:textFill>
              </w:rPr>
            </w:pPr>
            <w:r>
              <w:rPr>
                <w:rFonts w:hint="eastAsia" w:ascii="Times New Roman" w:hAnsi="Times New Roman" w:eastAsia="宋体"/>
                <w:bCs/>
                <w:color w:val="000000" w:themeColor="text1"/>
                <w:kern w:val="0"/>
                <w:sz w:val="21"/>
                <w:szCs w:val="21"/>
                <w14:textFill>
                  <w14:solidFill>
                    <w14:schemeClr w14:val="tx1"/>
                  </w14:solidFill>
                </w14:textFill>
              </w:rPr>
              <w:t>0.</w:t>
            </w:r>
            <w:r>
              <w:rPr>
                <w:rFonts w:hint="eastAsia" w:ascii="Times New Roman" w:hAnsi="Times New Roman" w:eastAsia="宋体"/>
                <w:bCs/>
                <w:color w:val="000000" w:themeColor="text1"/>
                <w:kern w:val="0"/>
                <w:sz w:val="21"/>
                <w:szCs w:val="21"/>
                <w:lang w:val="en-US" w:eastAsia="zh-CN"/>
                <w14:textFill>
                  <w14:solidFill>
                    <w14:schemeClr w14:val="tx1"/>
                  </w14:solidFill>
                </w14:textFill>
              </w:rPr>
              <w:t>1</w:t>
            </w:r>
          </w:p>
        </w:tc>
        <w:tc>
          <w:tcPr>
            <w:tcW w:w="925" w:type="dxa"/>
            <w:vMerge w:val="restart"/>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bookmarkStart w:id="47" w:name="_Toc23785"/>
            <w:bookmarkStart w:id="48" w:name="_Toc17675"/>
            <w:bookmarkStart w:id="49" w:name="_Toc1602"/>
            <w:r>
              <w:rPr>
                <w:rFonts w:hint="eastAsia" w:ascii="Times New Roman" w:hAnsi="Times New Roman" w:eastAsia="宋体"/>
                <w:bCs/>
                <w:color w:val="000000" w:themeColor="text1"/>
                <w:kern w:val="0"/>
                <w:sz w:val="21"/>
                <w:szCs w:val="21"/>
                <w:lang w:eastAsia="zh-CN"/>
                <w14:textFill>
                  <w14:solidFill>
                    <w14:schemeClr w14:val="tx1"/>
                  </w14:solidFill>
                </w14:textFill>
              </w:rPr>
              <w:t>如皋市恒发</w:t>
            </w:r>
            <w:r>
              <w:rPr>
                <w:rFonts w:ascii="Times New Roman" w:hAnsi="Times New Roman" w:eastAsia="宋体"/>
                <w:bCs/>
                <w:color w:val="000000" w:themeColor="text1"/>
                <w:kern w:val="0"/>
                <w:sz w:val="21"/>
                <w:szCs w:val="21"/>
                <w14:textFill>
                  <w14:solidFill>
                    <w14:schemeClr w14:val="tx1"/>
                  </w14:solidFill>
                </w14:textFill>
              </w:rPr>
              <w:t>污水处理厂</w:t>
            </w:r>
            <w:bookmarkEnd w:id="47"/>
            <w:bookmarkEnd w:id="48"/>
            <w:bookmarkEnd w:id="49"/>
          </w:p>
        </w:tc>
        <w:tc>
          <w:tcPr>
            <w:tcW w:w="706" w:type="dxa"/>
            <w:vMerge w:val="restart"/>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bookmarkStart w:id="50" w:name="_Toc4419"/>
            <w:bookmarkStart w:id="51" w:name="_Toc21841"/>
            <w:bookmarkStart w:id="52" w:name="_Toc14822"/>
            <w:r>
              <w:rPr>
                <w:rFonts w:ascii="Times New Roman" w:hAnsi="Times New Roman" w:eastAsia="宋体"/>
                <w:bCs/>
                <w:color w:val="000000" w:themeColor="text1"/>
                <w:kern w:val="0"/>
                <w:sz w:val="21"/>
                <w:szCs w:val="21"/>
                <w14:textFill>
                  <w14:solidFill>
                    <w14:schemeClr w14:val="tx1"/>
                  </w14:solidFill>
                </w14:textFill>
              </w:rPr>
              <w:t>间断排放，排放期间流量稳定</w:t>
            </w:r>
            <w:bookmarkEnd w:id="50"/>
            <w:bookmarkEnd w:id="51"/>
            <w:bookmarkEnd w:id="52"/>
          </w:p>
        </w:tc>
        <w:tc>
          <w:tcPr>
            <w:tcW w:w="737" w:type="dxa"/>
            <w:vMerge w:val="restart"/>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bookmarkStart w:id="53" w:name="_Toc23213"/>
            <w:bookmarkStart w:id="54" w:name="_Toc11209"/>
            <w:bookmarkStart w:id="55" w:name="_Toc1252"/>
            <w:r>
              <w:rPr>
                <w:rFonts w:ascii="Times New Roman" w:hAnsi="Times New Roman" w:eastAsia="宋体"/>
                <w:bCs/>
                <w:color w:val="000000" w:themeColor="text1"/>
                <w:kern w:val="0"/>
                <w:sz w:val="21"/>
                <w:szCs w:val="21"/>
                <w14:textFill>
                  <w14:solidFill>
                    <w14:schemeClr w14:val="tx1"/>
                  </w14:solidFill>
                </w14:textFill>
              </w:rPr>
              <w:t>/</w:t>
            </w:r>
            <w:bookmarkEnd w:id="53"/>
            <w:bookmarkEnd w:id="54"/>
            <w:bookmarkEnd w:id="55"/>
          </w:p>
        </w:tc>
        <w:tc>
          <w:tcPr>
            <w:tcW w:w="653" w:type="dxa"/>
            <w:vMerge w:val="restart"/>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bookmarkStart w:id="56" w:name="_Toc20048"/>
            <w:bookmarkStart w:id="57" w:name="_Toc24903"/>
            <w:bookmarkStart w:id="58" w:name="_Toc11692"/>
            <w:r>
              <w:rPr>
                <w:rFonts w:hint="eastAsia" w:ascii="Times New Roman" w:hAnsi="Times New Roman" w:eastAsia="宋体"/>
                <w:bCs/>
                <w:color w:val="000000" w:themeColor="text1"/>
                <w:kern w:val="0"/>
                <w:sz w:val="21"/>
                <w:szCs w:val="21"/>
                <w:lang w:eastAsia="zh-CN"/>
                <w14:textFill>
                  <w14:solidFill>
                    <w14:schemeClr w14:val="tx1"/>
                  </w14:solidFill>
                </w14:textFill>
              </w:rPr>
              <w:t>如皋市恒发</w:t>
            </w:r>
            <w:r>
              <w:rPr>
                <w:rFonts w:ascii="Times New Roman" w:hAnsi="Times New Roman" w:eastAsia="宋体"/>
                <w:bCs/>
                <w:color w:val="000000" w:themeColor="text1"/>
                <w:kern w:val="0"/>
                <w:sz w:val="21"/>
                <w:szCs w:val="21"/>
                <w14:textFill>
                  <w14:solidFill>
                    <w14:schemeClr w14:val="tx1"/>
                  </w14:solidFill>
                </w14:textFill>
              </w:rPr>
              <w:t>污水处理厂</w:t>
            </w:r>
            <w:bookmarkEnd w:id="56"/>
            <w:bookmarkEnd w:id="57"/>
            <w:bookmarkEnd w:id="58"/>
          </w:p>
        </w:tc>
        <w:tc>
          <w:tcPr>
            <w:tcW w:w="887" w:type="dxa"/>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r>
              <w:rPr>
                <w:rFonts w:ascii="Times New Roman" w:hAnsi="Times New Roman" w:eastAsia="宋体"/>
                <w:bCs/>
                <w:color w:val="000000" w:themeColor="text1"/>
                <w:kern w:val="0"/>
                <w:sz w:val="21"/>
                <w:szCs w:val="21"/>
                <w14:textFill>
                  <w14:solidFill>
                    <w14:schemeClr w14:val="tx1"/>
                  </w14:solidFill>
                </w14:textFill>
              </w:rPr>
              <w:t>pH</w:t>
            </w:r>
          </w:p>
        </w:tc>
        <w:tc>
          <w:tcPr>
            <w:tcW w:w="1369" w:type="dxa"/>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r>
              <w:rPr>
                <w:rFonts w:ascii="Times New Roman" w:hAnsi="Times New Roman" w:eastAsia="宋体"/>
                <w:bCs/>
                <w:color w:val="000000" w:themeColor="text1"/>
                <w:kern w:val="0"/>
                <w:sz w:val="21"/>
                <w:szCs w:val="21"/>
                <w14:textFill>
                  <w14:solidFill>
                    <w14:schemeClr w14:val="tx1"/>
                  </w14:solidFill>
                </w14:textFill>
              </w:rPr>
              <w:t>6~9（无量纲）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9" w:hRule="atLeast"/>
          <w:jc w:val="center"/>
        </w:trPr>
        <w:tc>
          <w:tcPr>
            <w:tcW w:w="299"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436"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955"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795"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760"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925"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706"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737"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653"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887" w:type="dxa"/>
            <w:tcBorders>
              <w:tl2br w:val="nil"/>
              <w:tr2bl w:val="nil"/>
            </w:tcBorders>
            <w:vAlign w:val="center"/>
          </w:tcPr>
          <w:p>
            <w:pPr>
              <w:pStyle w:val="25"/>
              <w:spacing w:line="320" w:lineRule="exact"/>
              <w:ind w:firstLine="0" w:firstLineChars="0"/>
              <w:rPr>
                <w:rFonts w:ascii="Times New Roman" w:hAnsi="Times New Roman" w:eastAsia="宋体"/>
                <w:bCs/>
                <w:color w:val="000000" w:themeColor="text1"/>
                <w:kern w:val="0"/>
                <w:sz w:val="21"/>
                <w:szCs w:val="21"/>
                <w14:textFill>
                  <w14:solidFill>
                    <w14:schemeClr w14:val="tx1"/>
                  </w14:solidFill>
                </w14:textFill>
              </w:rPr>
            </w:pPr>
            <w:r>
              <w:rPr>
                <w:rFonts w:ascii="Times New Roman" w:hAnsi="Times New Roman" w:eastAsia="宋体"/>
                <w:color w:val="000000" w:themeColor="text1"/>
                <w14:textFill>
                  <w14:solidFill>
                    <w14:schemeClr w14:val="tx1"/>
                  </w14:solidFill>
                </w14:textFill>
              </w:rPr>
              <w:t>COD</w:t>
            </w:r>
          </w:p>
        </w:tc>
        <w:tc>
          <w:tcPr>
            <w:tcW w:w="1369" w:type="dxa"/>
            <w:tcBorders>
              <w:tl2br w:val="nil"/>
              <w:tr2bl w:val="nil"/>
            </w:tcBorders>
            <w:vAlign w:val="center"/>
          </w:tcPr>
          <w:p>
            <w:pPr>
              <w:pStyle w:val="25"/>
              <w:spacing w:line="320" w:lineRule="exact"/>
              <w:ind w:firstLine="0" w:firstLineChars="0"/>
              <w:rPr>
                <w:rFonts w:ascii="Times New Roman" w:hAnsi="Times New Roman" w:eastAsia="宋体"/>
                <w:bCs/>
                <w:color w:val="000000" w:themeColor="text1"/>
                <w:kern w:val="0"/>
                <w:sz w:val="21"/>
                <w:szCs w:val="21"/>
                <w14:textFill>
                  <w14:solidFill>
                    <w14:schemeClr w14:val="tx1"/>
                  </w14:solidFill>
                </w14:textFill>
              </w:rPr>
            </w:pPr>
            <w:r>
              <w:rPr>
                <w:rFonts w:ascii="Times New Roman" w:hAnsi="Times New Roman" w:eastAsia="宋体"/>
                <w:color w:val="000000" w:themeColor="text1"/>
                <w14:textFill>
                  <w14:solidFill>
                    <w14:schemeClr w14:val="tx1"/>
                  </w14:solidFill>
                </w14:textFill>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299"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436"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955"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795"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760"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925"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706"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737"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653"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887" w:type="dxa"/>
            <w:tcBorders>
              <w:tl2br w:val="nil"/>
              <w:tr2bl w:val="nil"/>
            </w:tcBorders>
            <w:vAlign w:val="center"/>
          </w:tcPr>
          <w:p>
            <w:pPr>
              <w:pStyle w:val="25"/>
              <w:spacing w:line="320" w:lineRule="exact"/>
              <w:ind w:firstLine="0" w:firstLineChars="0"/>
              <w:rPr>
                <w:rFonts w:ascii="Times New Roman" w:hAnsi="Times New Roman" w:eastAsia="宋体"/>
                <w:bCs/>
                <w:color w:val="000000" w:themeColor="text1"/>
                <w:kern w:val="0"/>
                <w:sz w:val="21"/>
                <w:szCs w:val="21"/>
                <w14:textFill>
                  <w14:solidFill>
                    <w14:schemeClr w14:val="tx1"/>
                  </w14:solidFill>
                </w14:textFill>
              </w:rPr>
            </w:pPr>
            <w:r>
              <w:rPr>
                <w:rFonts w:ascii="Times New Roman" w:hAnsi="Times New Roman" w:eastAsia="宋体"/>
                <w:color w:val="000000" w:themeColor="text1"/>
                <w14:textFill>
                  <w14:solidFill>
                    <w14:schemeClr w14:val="tx1"/>
                  </w14:solidFill>
                </w14:textFill>
              </w:rPr>
              <w:t>SS</w:t>
            </w:r>
          </w:p>
        </w:tc>
        <w:tc>
          <w:tcPr>
            <w:tcW w:w="1369" w:type="dxa"/>
            <w:tcBorders>
              <w:tl2br w:val="nil"/>
              <w:tr2bl w:val="nil"/>
            </w:tcBorders>
            <w:vAlign w:val="center"/>
          </w:tcPr>
          <w:p>
            <w:pPr>
              <w:pStyle w:val="25"/>
              <w:spacing w:line="320" w:lineRule="exact"/>
              <w:ind w:firstLine="0" w:firstLineChars="0"/>
              <w:rPr>
                <w:rFonts w:ascii="Times New Roman" w:hAnsi="Times New Roman" w:eastAsia="宋体"/>
                <w:bCs/>
                <w:color w:val="000000" w:themeColor="text1"/>
                <w:kern w:val="0"/>
                <w:sz w:val="21"/>
                <w:szCs w:val="21"/>
                <w14:textFill>
                  <w14:solidFill>
                    <w14:schemeClr w14:val="tx1"/>
                  </w14:solidFill>
                </w14:textFill>
              </w:rPr>
            </w:pPr>
            <w:r>
              <w:rPr>
                <w:rFonts w:ascii="Times New Roman" w:hAnsi="Times New Roman" w:eastAsia="宋体"/>
                <w:color w:val="000000" w:themeColor="text1"/>
                <w14:textFill>
                  <w14:solidFill>
                    <w14:schemeClr w14:val="tx1"/>
                  </w14:solidFill>
                </w14:textFill>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299"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436"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955"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795"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760"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925"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706"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737"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653"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887" w:type="dxa"/>
            <w:tcBorders>
              <w:tl2br w:val="nil"/>
              <w:tr2bl w:val="nil"/>
            </w:tcBorders>
            <w:vAlign w:val="center"/>
          </w:tcPr>
          <w:p>
            <w:pPr>
              <w:pStyle w:val="25"/>
              <w:spacing w:line="320" w:lineRule="exact"/>
              <w:ind w:firstLine="0" w:firstLineChars="0"/>
              <w:rPr>
                <w:rFonts w:ascii="Times New Roman" w:hAnsi="Times New Roman" w:eastAsia="宋体"/>
                <w:bCs/>
                <w:color w:val="000000" w:themeColor="text1"/>
                <w:kern w:val="0"/>
                <w:sz w:val="21"/>
                <w:szCs w:val="21"/>
                <w14:textFill>
                  <w14:solidFill>
                    <w14:schemeClr w14:val="tx1"/>
                  </w14:solidFill>
                </w14:textFill>
              </w:rPr>
            </w:pPr>
            <w:r>
              <w:rPr>
                <w:rFonts w:ascii="Times New Roman" w:hAnsi="Times New Roman" w:eastAsia="宋体"/>
                <w:color w:val="000000" w:themeColor="text1"/>
                <w14:textFill>
                  <w14:solidFill>
                    <w14:schemeClr w14:val="tx1"/>
                  </w14:solidFill>
                </w14:textFill>
              </w:rPr>
              <w:t>NH</w:t>
            </w:r>
            <w:r>
              <w:rPr>
                <w:rFonts w:ascii="Times New Roman" w:hAnsi="Times New Roman" w:eastAsia="宋体"/>
                <w:color w:val="000000" w:themeColor="text1"/>
                <w:vertAlign w:val="subscript"/>
                <w14:textFill>
                  <w14:solidFill>
                    <w14:schemeClr w14:val="tx1"/>
                  </w14:solidFill>
                </w14:textFill>
              </w:rPr>
              <w:t>3</w:t>
            </w:r>
            <w:r>
              <w:rPr>
                <w:rFonts w:ascii="Times New Roman" w:hAnsi="Times New Roman" w:eastAsia="宋体"/>
                <w:color w:val="000000" w:themeColor="text1"/>
                <w14:textFill>
                  <w14:solidFill>
                    <w14:schemeClr w14:val="tx1"/>
                  </w14:solidFill>
                </w14:textFill>
              </w:rPr>
              <w:t>-N</w:t>
            </w:r>
          </w:p>
        </w:tc>
        <w:tc>
          <w:tcPr>
            <w:tcW w:w="1369" w:type="dxa"/>
            <w:tcBorders>
              <w:tl2br w:val="nil"/>
              <w:tr2bl w:val="nil"/>
            </w:tcBorders>
            <w:vAlign w:val="center"/>
          </w:tcPr>
          <w:p>
            <w:pPr>
              <w:pStyle w:val="25"/>
              <w:spacing w:line="320" w:lineRule="exact"/>
              <w:ind w:firstLine="0" w:firstLineChars="0"/>
              <w:rPr>
                <w:rFonts w:ascii="Times New Roman" w:hAnsi="Times New Roman" w:eastAsia="宋体"/>
                <w:bCs/>
                <w:color w:val="000000" w:themeColor="text1"/>
                <w:kern w:val="0"/>
                <w:sz w:val="21"/>
                <w:szCs w:val="21"/>
                <w14:textFill>
                  <w14:solidFill>
                    <w14:schemeClr w14:val="tx1"/>
                  </w14:solidFill>
                </w14:textFill>
              </w:rPr>
            </w:pPr>
            <w:r>
              <w:rPr>
                <w:rFonts w:ascii="Times New Roman" w:hAnsi="Times New Roman" w:eastAsia="宋体"/>
                <w:color w:val="000000" w:themeColor="text1"/>
                <w14:textFill>
                  <w14:solidFill>
                    <w14:schemeClr w14:val="tx1"/>
                  </w14:solidFill>
                </w14:textFill>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299"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436"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955"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795"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760"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925"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706"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737"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653"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887" w:type="dxa"/>
            <w:tcBorders>
              <w:tl2br w:val="nil"/>
              <w:tr2bl w:val="nil"/>
            </w:tcBorders>
            <w:vAlign w:val="center"/>
          </w:tcPr>
          <w:p>
            <w:pPr>
              <w:pStyle w:val="25"/>
              <w:spacing w:line="320" w:lineRule="exact"/>
              <w:ind w:firstLine="0" w:firstLineChars="0"/>
              <w:rPr>
                <w:rFonts w:ascii="Times New Roman" w:hAnsi="Times New Roman" w:eastAsia="宋体"/>
                <w:bCs/>
                <w:color w:val="000000" w:themeColor="text1"/>
                <w:kern w:val="0"/>
                <w:sz w:val="21"/>
                <w:szCs w:val="21"/>
                <w14:textFill>
                  <w14:solidFill>
                    <w14:schemeClr w14:val="tx1"/>
                  </w14:solidFill>
                </w14:textFill>
              </w:rPr>
            </w:pPr>
            <w:r>
              <w:rPr>
                <w:rFonts w:ascii="Times New Roman" w:hAnsi="Times New Roman" w:eastAsia="宋体"/>
                <w:color w:val="000000" w:themeColor="text1"/>
                <w14:textFill>
                  <w14:solidFill>
                    <w14:schemeClr w14:val="tx1"/>
                  </w14:solidFill>
                </w14:textFill>
              </w:rPr>
              <w:t>TP</w:t>
            </w:r>
          </w:p>
        </w:tc>
        <w:tc>
          <w:tcPr>
            <w:tcW w:w="1369" w:type="dxa"/>
            <w:tcBorders>
              <w:tl2br w:val="nil"/>
              <w:tr2bl w:val="nil"/>
            </w:tcBorders>
            <w:vAlign w:val="center"/>
          </w:tcPr>
          <w:p>
            <w:pPr>
              <w:pStyle w:val="25"/>
              <w:spacing w:line="320" w:lineRule="exact"/>
              <w:ind w:firstLine="0" w:firstLineChars="0"/>
              <w:rPr>
                <w:rFonts w:ascii="Times New Roman" w:hAnsi="Times New Roman" w:eastAsia="宋体"/>
                <w:bCs/>
                <w:color w:val="000000" w:themeColor="text1"/>
                <w:kern w:val="0"/>
                <w:sz w:val="21"/>
                <w:szCs w:val="21"/>
                <w14:textFill>
                  <w14:solidFill>
                    <w14:schemeClr w14:val="tx1"/>
                  </w14:solidFill>
                </w14:textFill>
              </w:rPr>
            </w:pPr>
            <w:r>
              <w:rPr>
                <w:rFonts w:ascii="Times New Roman" w:hAnsi="Times New Roman" w:eastAsia="宋体"/>
                <w:color w:val="000000" w:themeColor="text1"/>
                <w14:textFill>
                  <w14:solidFill>
                    <w14:schemeClr w14:val="tx1"/>
                  </w14:solidFill>
                </w14:textFill>
              </w:rPr>
              <w:t>8</w:t>
            </w:r>
          </w:p>
        </w:tc>
      </w:tr>
    </w:tbl>
    <w:p>
      <w:pPr>
        <w:adjustRightInd w:val="0"/>
        <w:snapToGrid w:val="0"/>
        <w:spacing w:line="240" w:lineRule="auto"/>
        <w:ind w:firstLine="422"/>
        <w:jc w:val="center"/>
        <w:rPr>
          <w:rFonts w:ascii="Times New Roman" w:hAnsi="Times New Roman" w:eastAsia="宋体"/>
          <w:b/>
          <w:color w:val="000000" w:themeColor="text1"/>
          <w:sz w:val="21"/>
          <w:szCs w:val="21"/>
          <w14:textFill>
            <w14:solidFill>
              <w14:schemeClr w14:val="tx1"/>
            </w14:solidFill>
          </w14:textFill>
        </w:rPr>
      </w:pPr>
    </w:p>
    <w:p>
      <w:pPr>
        <w:adjustRightInd w:val="0"/>
        <w:snapToGrid w:val="0"/>
        <w:spacing w:line="240" w:lineRule="auto"/>
        <w:ind w:firstLine="422"/>
        <w:jc w:val="center"/>
        <w:rPr>
          <w:rFonts w:ascii="Times New Roman" w:hAnsi="Times New Roman" w:eastAsia="宋体"/>
          <w:b/>
          <w:color w:val="000000" w:themeColor="text1"/>
          <w:sz w:val="21"/>
          <w:szCs w:val="21"/>
          <w14:textFill>
            <w14:solidFill>
              <w14:schemeClr w14:val="tx1"/>
            </w14:solidFill>
          </w14:textFill>
        </w:rPr>
      </w:pPr>
    </w:p>
    <w:p>
      <w:pPr>
        <w:adjustRightInd w:val="0"/>
        <w:snapToGrid w:val="0"/>
        <w:spacing w:line="240" w:lineRule="auto"/>
        <w:ind w:firstLine="422"/>
        <w:jc w:val="center"/>
        <w:rPr>
          <w:rFonts w:ascii="Times New Roman" w:hAnsi="Times New Roman" w:eastAsia="宋体"/>
          <w:b/>
          <w:color w:val="000000" w:themeColor="text1"/>
          <w:sz w:val="21"/>
          <w:szCs w:val="21"/>
          <w14:textFill>
            <w14:solidFill>
              <w14:schemeClr w14:val="tx1"/>
            </w14:solidFill>
          </w14:textFill>
        </w:rPr>
      </w:pPr>
    </w:p>
    <w:p>
      <w:pPr>
        <w:adjustRightInd w:val="0"/>
        <w:snapToGrid w:val="0"/>
        <w:spacing w:line="240" w:lineRule="auto"/>
        <w:ind w:firstLine="422"/>
        <w:jc w:val="center"/>
        <w:rPr>
          <w:rFonts w:ascii="Times New Roman" w:hAnsi="Times New Roman" w:eastAsia="宋体"/>
          <w:b/>
          <w:color w:val="000000" w:themeColor="text1"/>
          <w:sz w:val="21"/>
          <w:szCs w:val="21"/>
          <w14:textFill>
            <w14:solidFill>
              <w14:schemeClr w14:val="tx1"/>
            </w14:solidFill>
          </w14:textFill>
        </w:rPr>
      </w:pPr>
    </w:p>
    <w:p>
      <w:pPr>
        <w:adjustRightInd w:val="0"/>
        <w:snapToGrid w:val="0"/>
        <w:spacing w:line="240" w:lineRule="auto"/>
        <w:ind w:firstLine="422"/>
        <w:jc w:val="center"/>
        <w:rPr>
          <w:rFonts w:ascii="Times New Roman" w:hAnsi="Times New Roman" w:eastAsia="宋体"/>
          <w:b/>
          <w:color w:val="000000" w:themeColor="text1"/>
          <w:sz w:val="21"/>
          <w:szCs w:val="21"/>
          <w14:textFill>
            <w14:solidFill>
              <w14:schemeClr w14:val="tx1"/>
            </w14:solidFill>
          </w14:textFill>
        </w:rPr>
      </w:pPr>
    </w:p>
    <w:p>
      <w:pPr>
        <w:adjustRightInd w:val="0"/>
        <w:snapToGrid w:val="0"/>
        <w:spacing w:line="240" w:lineRule="auto"/>
        <w:ind w:firstLine="422"/>
        <w:jc w:val="center"/>
        <w:rPr>
          <w:rFonts w:ascii="Times New Roman" w:hAnsi="Times New Roman" w:eastAsia="宋体"/>
          <w:b/>
          <w:color w:val="000000" w:themeColor="text1"/>
          <w:sz w:val="21"/>
          <w:szCs w:val="21"/>
          <w14:textFill>
            <w14:solidFill>
              <w14:schemeClr w14:val="tx1"/>
            </w14:solidFill>
          </w14:textFill>
        </w:rPr>
      </w:pPr>
    </w:p>
    <w:p>
      <w:pPr>
        <w:adjustRightInd w:val="0"/>
        <w:snapToGrid w:val="0"/>
        <w:spacing w:line="240" w:lineRule="auto"/>
        <w:ind w:left="0" w:leftChars="0" w:firstLine="0" w:firstLineChars="0"/>
        <w:jc w:val="both"/>
        <w:rPr>
          <w:rFonts w:ascii="Times New Roman" w:hAnsi="Times New Roman" w:eastAsia="宋体"/>
          <w:b/>
          <w:color w:val="000000" w:themeColor="text1"/>
          <w:sz w:val="21"/>
          <w:szCs w:val="21"/>
          <w14:textFill>
            <w14:solidFill>
              <w14:schemeClr w14:val="tx1"/>
            </w14:solidFill>
          </w14:textFill>
        </w:rPr>
      </w:pPr>
    </w:p>
    <w:p>
      <w:pPr>
        <w:pStyle w:val="2"/>
        <w:numPr>
          <w:ilvl w:val="0"/>
          <w:numId w:val="0"/>
        </w:numPr>
        <w:rPr>
          <w:rFonts w:hint="eastAsia" w:ascii="Times New Roman" w:hAnsi="Times New Roman" w:eastAsia="宋体"/>
          <w:b/>
          <w:color w:val="000000" w:themeColor="text1"/>
          <w:sz w:val="28"/>
          <w:szCs w:val="28"/>
          <w:lang w:val="en-US" w:eastAsia="zh-CN"/>
          <w14:textFill>
            <w14:solidFill>
              <w14:schemeClr w14:val="tx1"/>
            </w14:solidFill>
          </w14:textFill>
        </w:rPr>
      </w:pPr>
      <w:r>
        <w:rPr>
          <w:rFonts w:hint="eastAsia" w:ascii="Times New Roman" w:hAnsi="Times New Roman" w:eastAsia="宋体"/>
          <w:b/>
          <w:color w:val="000000" w:themeColor="text1"/>
          <w:sz w:val="28"/>
          <w:szCs w:val="28"/>
          <w:lang w:val="en-US" w:eastAsia="zh-CN"/>
          <w14:textFill>
            <w14:solidFill>
              <w14:schemeClr w14:val="tx1"/>
            </w14:solidFill>
          </w14:textFill>
        </w:rPr>
        <w:t>续表7</w:t>
      </w:r>
    </w:p>
    <w:p>
      <w:pPr>
        <w:pStyle w:val="2"/>
        <w:numPr>
          <w:ilvl w:val="0"/>
          <w:numId w:val="0"/>
        </w:numPr>
        <w:jc w:val="center"/>
        <w:rPr>
          <w:rFonts w:ascii="Times New Roman" w:hAnsi="Times New Roman" w:eastAsia="宋体"/>
          <w:b/>
          <w:color w:val="000000" w:themeColor="text1"/>
          <w:sz w:val="24"/>
          <w:szCs w:val="24"/>
          <w14:textFill>
            <w14:solidFill>
              <w14:schemeClr w14:val="tx1"/>
            </w14:solidFill>
          </w14:textFill>
        </w:rPr>
      </w:pPr>
      <w:r>
        <w:rPr>
          <w:rFonts w:ascii="Times New Roman" w:hAnsi="Times New Roman" w:eastAsia="宋体"/>
          <w:b/>
          <w:color w:val="000000" w:themeColor="text1"/>
          <w:sz w:val="24"/>
          <w:szCs w:val="24"/>
          <w14:textFill>
            <w14:solidFill>
              <w14:schemeClr w14:val="tx1"/>
            </w14:solidFill>
          </w14:textFill>
        </w:rPr>
        <w:t>表</w:t>
      </w:r>
      <w:r>
        <w:rPr>
          <w:rFonts w:hint="eastAsia" w:ascii="Times New Roman" w:hAnsi="Times New Roman" w:eastAsia="宋体"/>
          <w:b/>
          <w:color w:val="000000" w:themeColor="text1"/>
          <w:sz w:val="24"/>
          <w:szCs w:val="24"/>
          <w14:textFill>
            <w14:solidFill>
              <w14:schemeClr w14:val="tx1"/>
            </w14:solidFill>
          </w14:textFill>
        </w:rPr>
        <w:t>7-1</w:t>
      </w:r>
      <w:r>
        <w:rPr>
          <w:rFonts w:hint="eastAsia"/>
          <w:b/>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color w:val="000000" w:themeColor="text1"/>
          <w:sz w:val="24"/>
          <w:szCs w:val="24"/>
          <w:lang w:eastAsia="zh-CN"/>
          <w14:textFill>
            <w14:solidFill>
              <w14:schemeClr w14:val="tx1"/>
            </w14:solidFill>
          </w14:textFill>
        </w:rPr>
        <w:t>废水污染物排放信息表</w:t>
      </w:r>
    </w:p>
    <w:tbl>
      <w:tblPr>
        <w:tblStyle w:val="21"/>
        <w:tblW w:w="85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3"/>
        <w:gridCol w:w="772"/>
        <w:gridCol w:w="961"/>
        <w:gridCol w:w="1204"/>
        <w:gridCol w:w="1316"/>
        <w:gridCol w:w="1276"/>
        <w:gridCol w:w="1254"/>
        <w:gridCol w:w="13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403" w:type="dxa"/>
            <w:tcBorders>
              <w:tl2br w:val="nil"/>
              <w:tr2bl w:val="nil"/>
            </w:tcBorders>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bookmarkStart w:id="59" w:name="_Toc14834"/>
            <w:bookmarkStart w:id="60" w:name="_Toc31258"/>
            <w:bookmarkStart w:id="61" w:name="_Toc19082"/>
            <w:r>
              <w:rPr>
                <w:rFonts w:ascii="Times New Roman" w:hAnsi="Times New Roman" w:eastAsia="宋体"/>
                <w:b/>
                <w:color w:val="000000" w:themeColor="text1"/>
                <w:kern w:val="0"/>
                <w:sz w:val="21"/>
                <w:szCs w:val="21"/>
                <w14:textFill>
                  <w14:solidFill>
                    <w14:schemeClr w14:val="tx1"/>
                  </w14:solidFill>
                </w14:textFill>
              </w:rPr>
              <w:t>序号</w:t>
            </w:r>
            <w:bookmarkEnd w:id="59"/>
            <w:bookmarkEnd w:id="60"/>
            <w:bookmarkEnd w:id="61"/>
          </w:p>
        </w:tc>
        <w:tc>
          <w:tcPr>
            <w:tcW w:w="772" w:type="dxa"/>
            <w:tcBorders>
              <w:tl2br w:val="nil"/>
              <w:tr2bl w:val="nil"/>
            </w:tcBorders>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bookmarkStart w:id="62" w:name="_Toc2588"/>
            <w:bookmarkStart w:id="63" w:name="_Toc17966"/>
            <w:bookmarkStart w:id="64" w:name="_Toc26300"/>
            <w:r>
              <w:rPr>
                <w:rFonts w:ascii="Times New Roman" w:hAnsi="Times New Roman" w:eastAsia="宋体"/>
                <w:b/>
                <w:color w:val="000000" w:themeColor="text1"/>
                <w:kern w:val="0"/>
                <w:sz w:val="21"/>
                <w:szCs w:val="21"/>
                <w14:textFill>
                  <w14:solidFill>
                    <w14:schemeClr w14:val="tx1"/>
                  </w14:solidFill>
                </w14:textFill>
              </w:rPr>
              <w:t>排放口编号</w:t>
            </w:r>
            <w:bookmarkEnd w:id="62"/>
            <w:bookmarkEnd w:id="63"/>
            <w:bookmarkEnd w:id="64"/>
          </w:p>
        </w:tc>
        <w:tc>
          <w:tcPr>
            <w:tcW w:w="961" w:type="dxa"/>
            <w:tcBorders>
              <w:tl2br w:val="nil"/>
              <w:tr2bl w:val="nil"/>
            </w:tcBorders>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bookmarkStart w:id="65" w:name="_Toc27294"/>
            <w:bookmarkStart w:id="66" w:name="_Toc27736"/>
            <w:bookmarkStart w:id="67" w:name="_Toc31942"/>
            <w:r>
              <w:rPr>
                <w:rFonts w:ascii="Times New Roman" w:hAnsi="Times New Roman" w:eastAsia="宋体"/>
                <w:b/>
                <w:color w:val="000000" w:themeColor="text1"/>
                <w:kern w:val="0"/>
                <w:sz w:val="21"/>
                <w:szCs w:val="21"/>
                <w14:textFill>
                  <w14:solidFill>
                    <w14:schemeClr w14:val="tx1"/>
                  </w14:solidFill>
                </w14:textFill>
              </w:rPr>
              <w:t>污染物种类</w:t>
            </w:r>
            <w:bookmarkEnd w:id="65"/>
            <w:bookmarkEnd w:id="66"/>
            <w:bookmarkEnd w:id="67"/>
          </w:p>
        </w:tc>
        <w:tc>
          <w:tcPr>
            <w:tcW w:w="1204" w:type="dxa"/>
            <w:tcBorders>
              <w:tl2br w:val="nil"/>
              <w:tr2bl w:val="nil"/>
            </w:tcBorders>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bookmarkStart w:id="68" w:name="_Toc15285"/>
            <w:bookmarkStart w:id="69" w:name="_Toc27049"/>
            <w:bookmarkStart w:id="70" w:name="_Toc29761"/>
            <w:r>
              <w:rPr>
                <w:rFonts w:ascii="Times New Roman" w:hAnsi="Times New Roman" w:eastAsia="宋体"/>
                <w:b/>
                <w:color w:val="000000" w:themeColor="text1"/>
                <w:kern w:val="0"/>
                <w:sz w:val="21"/>
                <w:szCs w:val="21"/>
                <w14:textFill>
                  <w14:solidFill>
                    <w14:schemeClr w14:val="tx1"/>
                  </w14:solidFill>
                </w14:textFill>
              </w:rPr>
              <w:t>排放浓度(mg/L)</w:t>
            </w:r>
            <w:bookmarkEnd w:id="68"/>
            <w:bookmarkEnd w:id="69"/>
            <w:bookmarkEnd w:id="70"/>
          </w:p>
        </w:tc>
        <w:tc>
          <w:tcPr>
            <w:tcW w:w="1316" w:type="dxa"/>
            <w:tcBorders>
              <w:tl2br w:val="nil"/>
              <w:tr2bl w:val="nil"/>
            </w:tcBorders>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bookmarkStart w:id="71" w:name="_Toc28953"/>
            <w:bookmarkStart w:id="72" w:name="_Toc32053"/>
            <w:bookmarkStart w:id="73" w:name="_Toc31600"/>
            <w:r>
              <w:rPr>
                <w:rFonts w:ascii="Times New Roman" w:hAnsi="Times New Roman" w:eastAsia="宋体"/>
                <w:b/>
                <w:color w:val="000000" w:themeColor="text1"/>
                <w:kern w:val="0"/>
                <w:sz w:val="21"/>
                <w:szCs w:val="21"/>
                <w14:textFill>
                  <w14:solidFill>
                    <w14:schemeClr w14:val="tx1"/>
                  </w14:solidFill>
                </w14:textFill>
              </w:rPr>
              <w:t>新增日排放量（t/d）</w:t>
            </w:r>
            <w:bookmarkEnd w:id="71"/>
            <w:bookmarkEnd w:id="72"/>
            <w:bookmarkEnd w:id="73"/>
          </w:p>
        </w:tc>
        <w:tc>
          <w:tcPr>
            <w:tcW w:w="1276" w:type="dxa"/>
            <w:tcBorders>
              <w:tl2br w:val="nil"/>
              <w:tr2bl w:val="nil"/>
            </w:tcBorders>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bookmarkStart w:id="74" w:name="_Toc2690"/>
            <w:bookmarkStart w:id="75" w:name="_Toc23119"/>
            <w:bookmarkStart w:id="76" w:name="_Toc3532"/>
            <w:r>
              <w:rPr>
                <w:rFonts w:ascii="Times New Roman" w:hAnsi="Times New Roman" w:eastAsia="宋体"/>
                <w:b/>
                <w:color w:val="000000" w:themeColor="text1"/>
                <w:kern w:val="0"/>
                <w:sz w:val="21"/>
                <w:szCs w:val="21"/>
                <w14:textFill>
                  <w14:solidFill>
                    <w14:schemeClr w14:val="tx1"/>
                  </w14:solidFill>
                </w14:textFill>
              </w:rPr>
              <w:t>全厂日排放量（t/d）</w:t>
            </w:r>
            <w:bookmarkEnd w:id="74"/>
            <w:bookmarkEnd w:id="75"/>
            <w:bookmarkEnd w:id="76"/>
          </w:p>
        </w:tc>
        <w:tc>
          <w:tcPr>
            <w:tcW w:w="1254" w:type="dxa"/>
            <w:tcBorders>
              <w:tl2br w:val="nil"/>
              <w:tr2bl w:val="nil"/>
            </w:tcBorders>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bookmarkStart w:id="77" w:name="_Toc26383"/>
            <w:bookmarkStart w:id="78" w:name="_Toc25194"/>
            <w:bookmarkStart w:id="79" w:name="_Toc18210"/>
            <w:r>
              <w:rPr>
                <w:rFonts w:ascii="Times New Roman" w:hAnsi="Times New Roman" w:eastAsia="宋体"/>
                <w:b/>
                <w:color w:val="000000" w:themeColor="text1"/>
                <w:kern w:val="0"/>
                <w:sz w:val="21"/>
                <w:szCs w:val="21"/>
                <w14:textFill>
                  <w14:solidFill>
                    <w14:schemeClr w14:val="tx1"/>
                  </w14:solidFill>
                </w14:textFill>
              </w:rPr>
              <w:t>新增年排放量（t/a）</w:t>
            </w:r>
            <w:bookmarkEnd w:id="77"/>
            <w:bookmarkEnd w:id="78"/>
            <w:bookmarkEnd w:id="79"/>
          </w:p>
        </w:tc>
        <w:tc>
          <w:tcPr>
            <w:tcW w:w="1336" w:type="dxa"/>
            <w:tcBorders>
              <w:tl2br w:val="nil"/>
              <w:tr2bl w:val="nil"/>
            </w:tcBorders>
            <w:vAlign w:val="center"/>
          </w:tcPr>
          <w:p>
            <w:pPr>
              <w:widowControl/>
              <w:spacing w:line="240" w:lineRule="auto"/>
              <w:ind w:firstLine="0" w:firstLineChars="0"/>
              <w:jc w:val="center"/>
              <w:rPr>
                <w:rFonts w:ascii="Times New Roman" w:hAnsi="Times New Roman" w:eastAsia="宋体"/>
                <w:b/>
                <w:color w:val="000000" w:themeColor="text1"/>
                <w:kern w:val="0"/>
                <w:sz w:val="21"/>
                <w:szCs w:val="21"/>
                <w14:textFill>
                  <w14:solidFill>
                    <w14:schemeClr w14:val="tx1"/>
                  </w14:solidFill>
                </w14:textFill>
              </w:rPr>
            </w:pPr>
            <w:bookmarkStart w:id="80" w:name="_Toc30508"/>
            <w:r>
              <w:rPr>
                <w:rFonts w:ascii="Times New Roman" w:hAnsi="Times New Roman" w:eastAsia="宋体"/>
                <w:b/>
                <w:color w:val="000000" w:themeColor="text1"/>
                <w:kern w:val="0"/>
                <w:sz w:val="21"/>
                <w:szCs w:val="21"/>
                <w14:textFill>
                  <w14:solidFill>
                    <w14:schemeClr w14:val="tx1"/>
                  </w14:solidFill>
                </w14:textFill>
              </w:rPr>
              <w:t>全厂年排放量（t/a）</w:t>
            </w:r>
            <w:bookmarkEnd w:id="80"/>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jc w:val="center"/>
        </w:trPr>
        <w:tc>
          <w:tcPr>
            <w:tcW w:w="403" w:type="dxa"/>
            <w:vMerge w:val="restart"/>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bookmarkStart w:id="81" w:name="_Toc21211"/>
            <w:bookmarkStart w:id="82" w:name="_Toc5598"/>
            <w:bookmarkStart w:id="83" w:name="_Toc8196"/>
            <w:r>
              <w:rPr>
                <w:rFonts w:ascii="Times New Roman" w:hAnsi="Times New Roman" w:eastAsia="宋体"/>
                <w:bCs/>
                <w:color w:val="000000" w:themeColor="text1"/>
                <w:kern w:val="0"/>
                <w:sz w:val="21"/>
                <w:szCs w:val="21"/>
                <w14:textFill>
                  <w14:solidFill>
                    <w14:schemeClr w14:val="tx1"/>
                  </w14:solidFill>
                </w14:textFill>
              </w:rPr>
              <w:t>1</w:t>
            </w:r>
            <w:bookmarkEnd w:id="81"/>
            <w:bookmarkEnd w:id="82"/>
            <w:bookmarkEnd w:id="83"/>
          </w:p>
        </w:tc>
        <w:tc>
          <w:tcPr>
            <w:tcW w:w="772" w:type="dxa"/>
            <w:vMerge w:val="restart"/>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bookmarkStart w:id="84" w:name="_Toc22463"/>
            <w:bookmarkStart w:id="85" w:name="_Toc17735"/>
            <w:bookmarkStart w:id="86" w:name="_Toc21327"/>
            <w:r>
              <w:rPr>
                <w:rFonts w:ascii="Times New Roman" w:hAnsi="Times New Roman" w:eastAsia="宋体"/>
                <w:bCs/>
                <w:color w:val="000000" w:themeColor="text1"/>
                <w:kern w:val="0"/>
                <w:sz w:val="21"/>
                <w:szCs w:val="21"/>
                <w14:textFill>
                  <w14:solidFill>
                    <w14:schemeClr w14:val="tx1"/>
                  </w14:solidFill>
                </w14:textFill>
              </w:rPr>
              <w:t>W</w:t>
            </w:r>
            <w:bookmarkEnd w:id="84"/>
            <w:bookmarkEnd w:id="85"/>
            <w:bookmarkEnd w:id="86"/>
          </w:p>
        </w:tc>
        <w:tc>
          <w:tcPr>
            <w:tcW w:w="961" w:type="dxa"/>
            <w:tcBorders>
              <w:tl2br w:val="nil"/>
              <w:tr2bl w:val="nil"/>
            </w:tcBorders>
            <w:vAlign w:val="center"/>
          </w:tcPr>
          <w:p>
            <w:pPr>
              <w:pStyle w:val="25"/>
              <w:spacing w:line="320" w:lineRule="exact"/>
              <w:ind w:firstLine="0" w:firstLineChars="0"/>
              <w:rPr>
                <w:rFonts w:ascii="Times New Roman" w:hAnsi="Times New Roman" w:eastAsia="宋体"/>
                <w:bCs/>
                <w:color w:val="000000" w:themeColor="text1"/>
                <w:kern w:val="0"/>
                <w:sz w:val="21"/>
                <w:szCs w:val="21"/>
                <w14:textFill>
                  <w14:solidFill>
                    <w14:schemeClr w14:val="tx1"/>
                  </w14:solidFill>
                </w14:textFill>
              </w:rPr>
            </w:pPr>
            <w:r>
              <w:rPr>
                <w:rFonts w:ascii="Times New Roman" w:hAnsi="Times New Roman" w:eastAsia="宋体"/>
                <w:color w:val="000000" w:themeColor="text1"/>
                <w14:textFill>
                  <w14:solidFill>
                    <w14:schemeClr w14:val="tx1"/>
                  </w14:solidFill>
                </w14:textFill>
              </w:rPr>
              <w:t>COD</w:t>
            </w:r>
          </w:p>
        </w:tc>
        <w:tc>
          <w:tcPr>
            <w:tcW w:w="1204" w:type="dxa"/>
            <w:tcBorders>
              <w:tl2br w:val="nil"/>
              <w:tr2bl w:val="nil"/>
            </w:tcBorders>
            <w:vAlign w:val="center"/>
          </w:tcPr>
          <w:p>
            <w:pPr>
              <w:widowControl/>
              <w:spacing w:line="240" w:lineRule="auto"/>
              <w:ind w:firstLine="0" w:firstLineChars="0"/>
              <w:jc w:val="center"/>
              <w:rPr>
                <w:rFonts w:hint="eastAsia" w:ascii="Times New Roman" w:hAnsi="Times New Roman" w:eastAsia="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bCs/>
                <w:color w:val="000000" w:themeColor="text1"/>
                <w:kern w:val="0"/>
                <w:sz w:val="21"/>
                <w:szCs w:val="21"/>
                <w:lang w:val="en-US" w:eastAsia="zh-CN"/>
                <w14:textFill>
                  <w14:solidFill>
                    <w14:schemeClr w14:val="tx1"/>
                  </w14:solidFill>
                </w14:textFill>
              </w:rPr>
              <w:t>200</w:t>
            </w:r>
          </w:p>
        </w:tc>
        <w:tc>
          <w:tcPr>
            <w:tcW w:w="1316" w:type="dxa"/>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r>
              <w:rPr>
                <w:rFonts w:hint="eastAsia" w:ascii="Times New Roman" w:hAnsi="Times New Roman" w:eastAsia="宋体"/>
                <w:bCs/>
                <w:color w:val="000000" w:themeColor="text1"/>
                <w:kern w:val="0"/>
                <w:sz w:val="21"/>
                <w:szCs w:val="21"/>
                <w14:textFill>
                  <w14:solidFill>
                    <w14:schemeClr w14:val="tx1"/>
                  </w14:solidFill>
                </w14:textFill>
              </w:rPr>
              <w:t>0</w:t>
            </w:r>
          </w:p>
        </w:tc>
        <w:tc>
          <w:tcPr>
            <w:tcW w:w="1276" w:type="dxa"/>
            <w:tcBorders>
              <w:tl2br w:val="nil"/>
              <w:tr2bl w:val="nil"/>
            </w:tcBorders>
            <w:vAlign w:val="center"/>
          </w:tcPr>
          <w:p>
            <w:pPr>
              <w:widowControl/>
              <w:spacing w:line="240" w:lineRule="auto"/>
              <w:ind w:firstLine="0" w:firstLineChars="0"/>
              <w:jc w:val="center"/>
              <w:rPr>
                <w:rFonts w:hint="eastAsia" w:ascii="Times New Roman" w:hAnsi="Times New Roman" w:eastAsia="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bCs/>
                <w:color w:val="000000" w:themeColor="text1"/>
                <w:kern w:val="0"/>
                <w:sz w:val="21"/>
                <w:szCs w:val="21"/>
                <w:lang w:val="en-US" w:eastAsia="zh-CN"/>
                <w14:textFill>
                  <w14:solidFill>
                    <w14:schemeClr w14:val="tx1"/>
                  </w14:solidFill>
                </w14:textFill>
              </w:rPr>
              <w:t>0.0074</w:t>
            </w:r>
          </w:p>
        </w:tc>
        <w:tc>
          <w:tcPr>
            <w:tcW w:w="1254" w:type="dxa"/>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r>
              <w:rPr>
                <w:rFonts w:hint="eastAsia" w:ascii="Times New Roman" w:hAnsi="Times New Roman" w:eastAsia="宋体"/>
                <w:bCs/>
                <w:color w:val="000000" w:themeColor="text1"/>
                <w:kern w:val="0"/>
                <w:sz w:val="21"/>
                <w:szCs w:val="21"/>
                <w14:textFill>
                  <w14:solidFill>
                    <w14:schemeClr w14:val="tx1"/>
                  </w14:solidFill>
                </w14:textFill>
              </w:rPr>
              <w:t>0</w:t>
            </w:r>
          </w:p>
        </w:tc>
        <w:tc>
          <w:tcPr>
            <w:tcW w:w="1336" w:type="dxa"/>
            <w:tcBorders>
              <w:tl2br w:val="nil"/>
              <w:tr2bl w:val="nil"/>
            </w:tcBorders>
            <w:vAlign w:val="center"/>
          </w:tcPr>
          <w:p>
            <w:pPr>
              <w:widowControl/>
              <w:spacing w:line="240" w:lineRule="auto"/>
              <w:ind w:firstLine="0" w:firstLineChars="0"/>
              <w:jc w:val="center"/>
              <w:rPr>
                <w:rFonts w:hint="eastAsia" w:ascii="Times New Roman" w:hAnsi="Times New Roman" w:eastAsia="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bCs/>
                <w:color w:val="000000" w:themeColor="text1"/>
                <w:kern w:val="0"/>
                <w:sz w:val="21"/>
                <w:szCs w:val="21"/>
                <w:lang w:val="en-US" w:eastAsia="zh-CN"/>
                <w14:textFill>
                  <w14:solidFill>
                    <w14:schemeClr w14:val="tx1"/>
                  </w14:solidFill>
                </w14:textFill>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403"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772"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961" w:type="dxa"/>
            <w:tcBorders>
              <w:tl2br w:val="nil"/>
              <w:tr2bl w:val="nil"/>
            </w:tcBorders>
            <w:vAlign w:val="center"/>
          </w:tcPr>
          <w:p>
            <w:pPr>
              <w:pStyle w:val="25"/>
              <w:spacing w:line="320" w:lineRule="exact"/>
              <w:ind w:firstLine="0" w:firstLineChars="0"/>
              <w:rPr>
                <w:rFonts w:ascii="Times New Roman" w:hAnsi="Times New Roman" w:eastAsia="宋体"/>
                <w:bCs/>
                <w:color w:val="000000" w:themeColor="text1"/>
                <w:kern w:val="0"/>
                <w:sz w:val="21"/>
                <w:szCs w:val="21"/>
                <w14:textFill>
                  <w14:solidFill>
                    <w14:schemeClr w14:val="tx1"/>
                  </w14:solidFill>
                </w14:textFill>
              </w:rPr>
            </w:pPr>
            <w:r>
              <w:rPr>
                <w:rFonts w:ascii="Times New Roman" w:hAnsi="Times New Roman" w:eastAsia="宋体"/>
                <w:color w:val="000000" w:themeColor="text1"/>
                <w14:textFill>
                  <w14:solidFill>
                    <w14:schemeClr w14:val="tx1"/>
                  </w14:solidFill>
                </w14:textFill>
              </w:rPr>
              <w:t>SS</w:t>
            </w:r>
          </w:p>
        </w:tc>
        <w:tc>
          <w:tcPr>
            <w:tcW w:w="1204" w:type="dxa"/>
            <w:tcBorders>
              <w:tl2br w:val="nil"/>
              <w:tr2bl w:val="nil"/>
            </w:tcBorders>
            <w:vAlign w:val="center"/>
          </w:tcPr>
          <w:p>
            <w:pPr>
              <w:widowControl/>
              <w:spacing w:line="240" w:lineRule="auto"/>
              <w:ind w:firstLine="0" w:firstLineChars="0"/>
              <w:jc w:val="center"/>
              <w:rPr>
                <w:rFonts w:hint="eastAsia" w:ascii="Times New Roman" w:hAnsi="Times New Roman" w:eastAsia="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bCs/>
                <w:color w:val="000000" w:themeColor="text1"/>
                <w:kern w:val="0"/>
                <w:sz w:val="21"/>
                <w:szCs w:val="21"/>
                <w:lang w:val="en-US" w:eastAsia="zh-CN"/>
                <w14:textFill>
                  <w14:solidFill>
                    <w14:schemeClr w14:val="tx1"/>
                  </w14:solidFill>
                </w14:textFill>
              </w:rPr>
              <w:t>200</w:t>
            </w:r>
          </w:p>
        </w:tc>
        <w:tc>
          <w:tcPr>
            <w:tcW w:w="1316" w:type="dxa"/>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r>
              <w:rPr>
                <w:rFonts w:hint="eastAsia" w:ascii="Times New Roman" w:hAnsi="Times New Roman" w:eastAsia="宋体"/>
                <w:bCs/>
                <w:color w:val="000000" w:themeColor="text1"/>
                <w:kern w:val="0"/>
                <w:sz w:val="21"/>
                <w:szCs w:val="21"/>
                <w14:textFill>
                  <w14:solidFill>
                    <w14:schemeClr w14:val="tx1"/>
                  </w14:solidFill>
                </w14:textFill>
              </w:rPr>
              <w:t>0</w:t>
            </w:r>
          </w:p>
        </w:tc>
        <w:tc>
          <w:tcPr>
            <w:tcW w:w="1276" w:type="dxa"/>
            <w:tcBorders>
              <w:tl2br w:val="nil"/>
              <w:tr2bl w:val="nil"/>
            </w:tcBorders>
            <w:vAlign w:val="center"/>
          </w:tcPr>
          <w:p>
            <w:pPr>
              <w:widowControl/>
              <w:spacing w:line="240" w:lineRule="auto"/>
              <w:ind w:firstLine="0" w:firstLineChars="0"/>
              <w:jc w:val="center"/>
              <w:rPr>
                <w:rFonts w:hint="eastAsia" w:ascii="Times New Roman" w:hAnsi="Times New Roman" w:eastAsia="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bCs/>
                <w:color w:val="000000" w:themeColor="text1"/>
                <w:kern w:val="0"/>
                <w:sz w:val="21"/>
                <w:szCs w:val="21"/>
                <w:lang w:val="en-US" w:eastAsia="zh-CN"/>
                <w14:textFill>
                  <w14:solidFill>
                    <w14:schemeClr w14:val="tx1"/>
                  </w14:solidFill>
                </w14:textFill>
              </w:rPr>
              <w:t>0.0075</w:t>
            </w:r>
          </w:p>
        </w:tc>
        <w:tc>
          <w:tcPr>
            <w:tcW w:w="1254" w:type="dxa"/>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r>
              <w:rPr>
                <w:rFonts w:hint="eastAsia" w:ascii="Times New Roman" w:hAnsi="Times New Roman" w:eastAsia="宋体"/>
                <w:bCs/>
                <w:color w:val="000000" w:themeColor="text1"/>
                <w:kern w:val="0"/>
                <w:sz w:val="21"/>
                <w:szCs w:val="21"/>
                <w14:textFill>
                  <w14:solidFill>
                    <w14:schemeClr w14:val="tx1"/>
                  </w14:solidFill>
                </w14:textFill>
              </w:rPr>
              <w:t>0</w:t>
            </w:r>
          </w:p>
        </w:tc>
        <w:tc>
          <w:tcPr>
            <w:tcW w:w="1336" w:type="dxa"/>
            <w:tcBorders>
              <w:tl2br w:val="nil"/>
              <w:tr2bl w:val="nil"/>
            </w:tcBorders>
            <w:vAlign w:val="center"/>
          </w:tcPr>
          <w:p>
            <w:pPr>
              <w:widowControl/>
              <w:spacing w:line="240" w:lineRule="auto"/>
              <w:ind w:firstLine="0" w:firstLineChars="0"/>
              <w:jc w:val="center"/>
              <w:rPr>
                <w:rFonts w:hint="eastAsia" w:ascii="Times New Roman" w:hAnsi="Times New Roman" w:eastAsia="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bCs/>
                <w:color w:val="000000" w:themeColor="text1"/>
                <w:kern w:val="0"/>
                <w:sz w:val="21"/>
                <w:szCs w:val="21"/>
                <w:lang w:val="en-US" w:eastAsia="zh-CN"/>
                <w14:textFill>
                  <w14:solidFill>
                    <w14:schemeClr w14:val="tx1"/>
                  </w14:solidFill>
                </w14:textFill>
              </w:rPr>
              <w:t>0.202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403"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772"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961" w:type="dxa"/>
            <w:tcBorders>
              <w:tl2br w:val="nil"/>
              <w:tr2bl w:val="nil"/>
            </w:tcBorders>
            <w:vAlign w:val="center"/>
          </w:tcPr>
          <w:p>
            <w:pPr>
              <w:pStyle w:val="25"/>
              <w:spacing w:line="320" w:lineRule="exact"/>
              <w:ind w:firstLine="0" w:firstLineChars="0"/>
              <w:rPr>
                <w:rFonts w:ascii="Times New Roman" w:hAnsi="Times New Roman" w:eastAsia="宋体"/>
                <w:bCs/>
                <w:color w:val="000000" w:themeColor="text1"/>
                <w:kern w:val="0"/>
                <w:sz w:val="21"/>
                <w:szCs w:val="21"/>
                <w14:textFill>
                  <w14:solidFill>
                    <w14:schemeClr w14:val="tx1"/>
                  </w14:solidFill>
                </w14:textFill>
              </w:rPr>
            </w:pPr>
            <w:r>
              <w:rPr>
                <w:rFonts w:ascii="Times New Roman" w:hAnsi="Times New Roman" w:eastAsia="宋体"/>
                <w:color w:val="000000" w:themeColor="text1"/>
                <w14:textFill>
                  <w14:solidFill>
                    <w14:schemeClr w14:val="tx1"/>
                  </w14:solidFill>
                </w14:textFill>
              </w:rPr>
              <w:t>NH</w:t>
            </w:r>
            <w:r>
              <w:rPr>
                <w:rFonts w:ascii="Times New Roman" w:hAnsi="Times New Roman" w:eastAsia="宋体"/>
                <w:color w:val="000000" w:themeColor="text1"/>
                <w:vertAlign w:val="subscript"/>
                <w14:textFill>
                  <w14:solidFill>
                    <w14:schemeClr w14:val="tx1"/>
                  </w14:solidFill>
                </w14:textFill>
              </w:rPr>
              <w:t>3</w:t>
            </w:r>
            <w:r>
              <w:rPr>
                <w:rFonts w:ascii="Times New Roman" w:hAnsi="Times New Roman" w:eastAsia="宋体"/>
                <w:color w:val="000000" w:themeColor="text1"/>
                <w14:textFill>
                  <w14:solidFill>
                    <w14:schemeClr w14:val="tx1"/>
                  </w14:solidFill>
                </w14:textFill>
              </w:rPr>
              <w:t>-N</w:t>
            </w:r>
          </w:p>
        </w:tc>
        <w:tc>
          <w:tcPr>
            <w:tcW w:w="1204" w:type="dxa"/>
            <w:tcBorders>
              <w:tl2br w:val="nil"/>
              <w:tr2bl w:val="nil"/>
            </w:tcBorders>
            <w:vAlign w:val="center"/>
          </w:tcPr>
          <w:p>
            <w:pPr>
              <w:widowControl/>
              <w:spacing w:line="240" w:lineRule="auto"/>
              <w:ind w:firstLine="0" w:firstLineChars="0"/>
              <w:jc w:val="center"/>
              <w:rPr>
                <w:rFonts w:hint="eastAsia" w:ascii="Times New Roman" w:hAnsi="Times New Roman" w:eastAsia="宋体"/>
                <w:bCs/>
                <w:color w:val="000000" w:themeColor="text1"/>
                <w:kern w:val="0"/>
                <w:sz w:val="21"/>
                <w:szCs w:val="21"/>
                <w:lang w:val="en-US" w:eastAsia="zh-CN"/>
                <w14:textFill>
                  <w14:solidFill>
                    <w14:schemeClr w14:val="tx1"/>
                  </w14:solidFill>
                </w14:textFill>
              </w:rPr>
            </w:pPr>
            <w:r>
              <w:rPr>
                <w:rFonts w:hint="eastAsia"/>
                <w:bCs/>
                <w:color w:val="000000" w:themeColor="text1"/>
                <w:kern w:val="0"/>
                <w:sz w:val="21"/>
                <w:szCs w:val="21"/>
                <w:lang w:val="en-US" w:eastAsia="zh-CN"/>
                <w14:textFill>
                  <w14:solidFill>
                    <w14:schemeClr w14:val="tx1"/>
                  </w14:solidFill>
                </w14:textFill>
              </w:rPr>
              <w:t>40</w:t>
            </w:r>
          </w:p>
        </w:tc>
        <w:tc>
          <w:tcPr>
            <w:tcW w:w="1316" w:type="dxa"/>
            <w:tcBorders>
              <w:tl2br w:val="nil"/>
              <w:tr2bl w:val="nil"/>
            </w:tcBorders>
            <w:vAlign w:val="center"/>
          </w:tcPr>
          <w:p>
            <w:pPr>
              <w:widowControl/>
              <w:spacing w:line="240" w:lineRule="auto"/>
              <w:ind w:firstLine="0" w:firstLineChars="0"/>
              <w:jc w:val="center"/>
              <w:rPr>
                <w:rFonts w:hint="eastAsia" w:ascii="Times New Roman" w:hAnsi="Times New Roman" w:eastAsia="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bCs/>
                <w:color w:val="000000" w:themeColor="text1"/>
                <w:kern w:val="0"/>
                <w:sz w:val="21"/>
                <w:szCs w:val="21"/>
                <w:lang w:val="en-US" w:eastAsia="zh-CN"/>
                <w14:textFill>
                  <w14:solidFill>
                    <w14:schemeClr w14:val="tx1"/>
                  </w14:solidFill>
                </w14:textFill>
              </w:rPr>
              <w:t>0</w:t>
            </w:r>
          </w:p>
        </w:tc>
        <w:tc>
          <w:tcPr>
            <w:tcW w:w="1276" w:type="dxa"/>
            <w:tcBorders>
              <w:tl2br w:val="nil"/>
              <w:tr2bl w:val="nil"/>
            </w:tcBorders>
            <w:vAlign w:val="center"/>
          </w:tcPr>
          <w:p>
            <w:pPr>
              <w:widowControl/>
              <w:spacing w:line="240" w:lineRule="auto"/>
              <w:ind w:firstLine="0" w:firstLineChars="0"/>
              <w:jc w:val="center"/>
              <w:rPr>
                <w:rFonts w:hint="eastAsia" w:ascii="Times New Roman" w:hAnsi="Times New Roman" w:eastAsia="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bCs/>
                <w:color w:val="000000" w:themeColor="text1"/>
                <w:kern w:val="0"/>
                <w:sz w:val="21"/>
                <w:szCs w:val="21"/>
                <w:lang w:val="en-US" w:eastAsia="zh-CN"/>
                <w14:textFill>
                  <w14:solidFill>
                    <w14:schemeClr w14:val="tx1"/>
                  </w14:solidFill>
                </w14:textFill>
              </w:rPr>
              <w:t>0.0000</w:t>
            </w:r>
            <w:r>
              <w:rPr>
                <w:rFonts w:hint="eastAsia"/>
                <w:bCs/>
                <w:color w:val="000000" w:themeColor="text1"/>
                <w:kern w:val="0"/>
                <w:sz w:val="21"/>
                <w:szCs w:val="21"/>
                <w:lang w:val="en-US" w:eastAsia="zh-CN"/>
                <w14:textFill>
                  <w14:solidFill>
                    <w14:schemeClr w14:val="tx1"/>
                  </w14:solidFill>
                </w14:textFill>
              </w:rPr>
              <w:t>56</w:t>
            </w:r>
          </w:p>
        </w:tc>
        <w:tc>
          <w:tcPr>
            <w:tcW w:w="1254" w:type="dxa"/>
            <w:tcBorders>
              <w:tl2br w:val="nil"/>
              <w:tr2bl w:val="nil"/>
            </w:tcBorders>
            <w:vAlign w:val="center"/>
          </w:tcPr>
          <w:p>
            <w:pPr>
              <w:widowControl/>
              <w:spacing w:line="240" w:lineRule="auto"/>
              <w:ind w:firstLine="0" w:firstLineChars="0"/>
              <w:jc w:val="center"/>
              <w:rPr>
                <w:rFonts w:hint="eastAsia" w:ascii="Times New Roman" w:hAnsi="Times New Roman" w:eastAsia="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bCs/>
                <w:color w:val="000000" w:themeColor="text1"/>
                <w:kern w:val="0"/>
                <w:sz w:val="21"/>
                <w:szCs w:val="21"/>
                <w:lang w:val="en-US" w:eastAsia="zh-CN"/>
                <w14:textFill>
                  <w14:solidFill>
                    <w14:schemeClr w14:val="tx1"/>
                  </w14:solidFill>
                </w14:textFill>
              </w:rPr>
              <w:t>0</w:t>
            </w:r>
          </w:p>
        </w:tc>
        <w:tc>
          <w:tcPr>
            <w:tcW w:w="1336" w:type="dxa"/>
            <w:tcBorders>
              <w:tl2br w:val="nil"/>
              <w:tr2bl w:val="nil"/>
            </w:tcBorders>
            <w:vAlign w:val="center"/>
          </w:tcPr>
          <w:p>
            <w:pPr>
              <w:widowControl/>
              <w:spacing w:line="240" w:lineRule="auto"/>
              <w:ind w:firstLine="0" w:firstLineChars="0"/>
              <w:jc w:val="center"/>
              <w:rPr>
                <w:rFonts w:hint="eastAsia" w:ascii="Times New Roman" w:hAnsi="Times New Roman" w:eastAsia="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bCs/>
                <w:color w:val="000000" w:themeColor="text1"/>
                <w:kern w:val="0"/>
                <w:sz w:val="21"/>
                <w:szCs w:val="21"/>
                <w:lang w:val="en-US" w:eastAsia="zh-CN"/>
                <w14:textFill>
                  <w14:solidFill>
                    <w14:schemeClr w14:val="tx1"/>
                  </w14:solidFill>
                </w14:textFill>
              </w:rPr>
              <w:t>0.01</w:t>
            </w:r>
            <w:r>
              <w:rPr>
                <w:rFonts w:hint="eastAsia"/>
                <w:bCs/>
                <w:color w:val="000000" w:themeColor="text1"/>
                <w:kern w:val="0"/>
                <w:sz w:val="21"/>
                <w:szCs w:val="21"/>
                <w:lang w:val="en-US" w:eastAsia="zh-CN"/>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403"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772" w:type="dxa"/>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961" w:type="dxa"/>
            <w:tcBorders>
              <w:tl2br w:val="nil"/>
              <w:tr2bl w:val="nil"/>
            </w:tcBorders>
            <w:vAlign w:val="center"/>
          </w:tcPr>
          <w:p>
            <w:pPr>
              <w:pStyle w:val="25"/>
              <w:spacing w:line="320" w:lineRule="exact"/>
              <w:ind w:firstLine="0" w:firstLineChars="0"/>
              <w:rPr>
                <w:rFonts w:ascii="Times New Roman" w:hAnsi="Times New Roman" w:eastAsia="宋体"/>
                <w:bCs/>
                <w:color w:val="000000" w:themeColor="text1"/>
                <w:kern w:val="0"/>
                <w:sz w:val="21"/>
                <w:szCs w:val="21"/>
                <w14:textFill>
                  <w14:solidFill>
                    <w14:schemeClr w14:val="tx1"/>
                  </w14:solidFill>
                </w14:textFill>
              </w:rPr>
            </w:pPr>
            <w:r>
              <w:rPr>
                <w:rFonts w:ascii="Times New Roman" w:hAnsi="Times New Roman" w:eastAsia="宋体"/>
                <w:color w:val="000000" w:themeColor="text1"/>
                <w14:textFill>
                  <w14:solidFill>
                    <w14:schemeClr w14:val="tx1"/>
                  </w14:solidFill>
                </w14:textFill>
              </w:rPr>
              <w:t>TP</w:t>
            </w:r>
          </w:p>
        </w:tc>
        <w:tc>
          <w:tcPr>
            <w:tcW w:w="1204" w:type="dxa"/>
            <w:tcBorders>
              <w:tl2br w:val="nil"/>
              <w:tr2bl w:val="nil"/>
            </w:tcBorders>
            <w:vAlign w:val="center"/>
          </w:tcPr>
          <w:p>
            <w:pPr>
              <w:widowControl/>
              <w:spacing w:line="240" w:lineRule="auto"/>
              <w:ind w:firstLine="0" w:firstLineChars="0"/>
              <w:jc w:val="center"/>
              <w:rPr>
                <w:rFonts w:hint="eastAsia" w:ascii="Times New Roman" w:hAnsi="Times New Roman" w:eastAsia="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bCs/>
                <w:color w:val="000000" w:themeColor="text1"/>
                <w:kern w:val="0"/>
                <w:sz w:val="21"/>
                <w:szCs w:val="21"/>
                <w:lang w:val="en-US" w:eastAsia="zh-CN"/>
                <w14:textFill>
                  <w14:solidFill>
                    <w14:schemeClr w14:val="tx1"/>
                  </w14:solidFill>
                </w14:textFill>
              </w:rPr>
              <w:t>4</w:t>
            </w:r>
          </w:p>
        </w:tc>
        <w:tc>
          <w:tcPr>
            <w:tcW w:w="1316" w:type="dxa"/>
            <w:tcBorders>
              <w:tl2br w:val="nil"/>
              <w:tr2bl w:val="nil"/>
            </w:tcBorders>
            <w:vAlign w:val="center"/>
          </w:tcPr>
          <w:p>
            <w:pPr>
              <w:widowControl/>
              <w:spacing w:line="240" w:lineRule="auto"/>
              <w:ind w:firstLine="0" w:firstLineChars="0"/>
              <w:jc w:val="center"/>
              <w:rPr>
                <w:rFonts w:hint="eastAsia" w:ascii="Times New Roman" w:hAnsi="Times New Roman" w:eastAsia="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bCs/>
                <w:color w:val="000000" w:themeColor="text1"/>
                <w:kern w:val="0"/>
                <w:sz w:val="21"/>
                <w:szCs w:val="21"/>
                <w:lang w:val="en-US" w:eastAsia="zh-CN"/>
                <w14:textFill>
                  <w14:solidFill>
                    <w14:schemeClr w14:val="tx1"/>
                  </w14:solidFill>
                </w14:textFill>
              </w:rPr>
              <w:t>0</w:t>
            </w:r>
          </w:p>
        </w:tc>
        <w:tc>
          <w:tcPr>
            <w:tcW w:w="1276" w:type="dxa"/>
            <w:tcBorders>
              <w:tl2br w:val="nil"/>
              <w:tr2bl w:val="nil"/>
            </w:tcBorders>
            <w:vAlign w:val="center"/>
          </w:tcPr>
          <w:p>
            <w:pPr>
              <w:widowControl/>
              <w:spacing w:line="240" w:lineRule="auto"/>
              <w:ind w:firstLine="0" w:firstLineChars="0"/>
              <w:jc w:val="center"/>
              <w:rPr>
                <w:rFonts w:hint="eastAsia" w:ascii="Times New Roman" w:hAnsi="Times New Roman" w:eastAsia="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bCs/>
                <w:color w:val="000000" w:themeColor="text1"/>
                <w:kern w:val="0"/>
                <w:sz w:val="21"/>
                <w:szCs w:val="21"/>
                <w:lang w:val="en-US" w:eastAsia="zh-CN"/>
                <w14:textFill>
                  <w14:solidFill>
                    <w14:schemeClr w14:val="tx1"/>
                  </w14:solidFill>
                </w14:textFill>
              </w:rPr>
              <w:t>0.0000056</w:t>
            </w:r>
          </w:p>
        </w:tc>
        <w:tc>
          <w:tcPr>
            <w:tcW w:w="1254" w:type="dxa"/>
            <w:tcBorders>
              <w:tl2br w:val="nil"/>
              <w:tr2bl w:val="nil"/>
            </w:tcBorders>
            <w:vAlign w:val="center"/>
          </w:tcPr>
          <w:p>
            <w:pPr>
              <w:widowControl/>
              <w:spacing w:line="240" w:lineRule="auto"/>
              <w:ind w:firstLine="0" w:firstLineChars="0"/>
              <w:jc w:val="center"/>
              <w:rPr>
                <w:rFonts w:hint="eastAsia" w:ascii="Times New Roman" w:hAnsi="Times New Roman" w:eastAsia="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bCs/>
                <w:color w:val="000000" w:themeColor="text1"/>
                <w:kern w:val="0"/>
                <w:sz w:val="21"/>
                <w:szCs w:val="21"/>
                <w:lang w:val="en-US" w:eastAsia="zh-CN"/>
                <w14:textFill>
                  <w14:solidFill>
                    <w14:schemeClr w14:val="tx1"/>
                  </w14:solidFill>
                </w14:textFill>
              </w:rPr>
              <w:t>0</w:t>
            </w:r>
          </w:p>
        </w:tc>
        <w:tc>
          <w:tcPr>
            <w:tcW w:w="1336" w:type="dxa"/>
            <w:tcBorders>
              <w:tl2br w:val="nil"/>
              <w:tr2bl w:val="nil"/>
            </w:tcBorders>
            <w:vAlign w:val="center"/>
          </w:tcPr>
          <w:p>
            <w:pPr>
              <w:widowControl/>
              <w:spacing w:line="240" w:lineRule="auto"/>
              <w:ind w:firstLine="0" w:firstLineChars="0"/>
              <w:jc w:val="center"/>
              <w:rPr>
                <w:rFonts w:hint="eastAsia" w:ascii="Times New Roman" w:hAnsi="Times New Roman" w:eastAsia="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bCs/>
                <w:color w:val="000000" w:themeColor="text1"/>
                <w:kern w:val="0"/>
                <w:sz w:val="21"/>
                <w:szCs w:val="21"/>
                <w:lang w:val="en-US" w:eastAsia="zh-CN"/>
                <w14:textFill>
                  <w14:solidFill>
                    <w14:schemeClr w14:val="tx1"/>
                  </w14:solidFill>
                </w14:textFill>
              </w:rPr>
              <w:t>0.0015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75" w:type="dxa"/>
            <w:gridSpan w:val="2"/>
            <w:vMerge w:val="restart"/>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bookmarkStart w:id="87" w:name="_Toc18024"/>
            <w:bookmarkStart w:id="88" w:name="_Toc10212"/>
            <w:bookmarkStart w:id="89" w:name="_Toc13545"/>
            <w:r>
              <w:rPr>
                <w:rFonts w:ascii="Times New Roman" w:hAnsi="Times New Roman" w:eastAsia="宋体"/>
                <w:bCs/>
                <w:color w:val="000000" w:themeColor="text1"/>
                <w:kern w:val="0"/>
                <w:sz w:val="21"/>
                <w:szCs w:val="21"/>
                <w14:textFill>
                  <w14:solidFill>
                    <w14:schemeClr w14:val="tx1"/>
                  </w14:solidFill>
                </w14:textFill>
              </w:rPr>
              <w:t>全厂排放口合计</w:t>
            </w:r>
            <w:bookmarkEnd w:id="87"/>
            <w:bookmarkEnd w:id="88"/>
            <w:bookmarkEnd w:id="89"/>
          </w:p>
        </w:tc>
        <w:tc>
          <w:tcPr>
            <w:tcW w:w="4757" w:type="dxa"/>
            <w:gridSpan w:val="4"/>
            <w:tcBorders>
              <w:tl2br w:val="nil"/>
              <w:tr2bl w:val="nil"/>
            </w:tcBorders>
            <w:vAlign w:val="center"/>
          </w:tcPr>
          <w:p>
            <w:pPr>
              <w:pStyle w:val="25"/>
              <w:spacing w:line="320" w:lineRule="exact"/>
              <w:ind w:firstLine="0" w:firstLineChars="0"/>
              <w:rPr>
                <w:rFonts w:ascii="Times New Roman" w:hAnsi="Times New Roman" w:eastAsia="宋体"/>
                <w:bCs/>
                <w:color w:val="000000" w:themeColor="text1"/>
                <w:kern w:val="0"/>
                <w:sz w:val="21"/>
                <w:szCs w:val="21"/>
                <w14:textFill>
                  <w14:solidFill>
                    <w14:schemeClr w14:val="tx1"/>
                  </w14:solidFill>
                </w14:textFill>
              </w:rPr>
            </w:pPr>
            <w:r>
              <w:rPr>
                <w:rFonts w:ascii="Times New Roman" w:hAnsi="Times New Roman" w:eastAsia="宋体"/>
                <w:color w:val="000000" w:themeColor="text1"/>
                <w14:textFill>
                  <w14:solidFill>
                    <w14:schemeClr w14:val="tx1"/>
                  </w14:solidFill>
                </w14:textFill>
              </w:rPr>
              <w:t>COD</w:t>
            </w:r>
          </w:p>
        </w:tc>
        <w:tc>
          <w:tcPr>
            <w:tcW w:w="1254" w:type="dxa"/>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r>
              <w:rPr>
                <w:rFonts w:hint="eastAsia" w:ascii="Times New Roman" w:hAnsi="Times New Roman" w:eastAsia="宋体"/>
                <w:bCs/>
                <w:color w:val="000000" w:themeColor="text1"/>
                <w:kern w:val="0"/>
                <w:sz w:val="21"/>
                <w:szCs w:val="21"/>
                <w14:textFill>
                  <w14:solidFill>
                    <w14:schemeClr w14:val="tx1"/>
                  </w14:solidFill>
                </w14:textFill>
              </w:rPr>
              <w:t>0</w:t>
            </w:r>
          </w:p>
        </w:tc>
        <w:tc>
          <w:tcPr>
            <w:tcW w:w="1336" w:type="dxa"/>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r>
              <w:rPr>
                <w:rFonts w:hint="eastAsia" w:ascii="Times New Roman" w:hAnsi="Times New Roman" w:eastAsia="宋体"/>
                <w:bCs/>
                <w:color w:val="000000" w:themeColor="text1"/>
                <w:kern w:val="0"/>
                <w:sz w:val="21"/>
                <w:szCs w:val="21"/>
                <w:lang w:val="en-US" w:eastAsia="zh-CN"/>
                <w14:textFill>
                  <w14:solidFill>
                    <w14:schemeClr w14:val="tx1"/>
                  </w14:solidFill>
                </w14:textFill>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75" w:type="dxa"/>
            <w:gridSpan w:val="2"/>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4757" w:type="dxa"/>
            <w:gridSpan w:val="4"/>
            <w:tcBorders>
              <w:tl2br w:val="nil"/>
              <w:tr2bl w:val="nil"/>
            </w:tcBorders>
            <w:vAlign w:val="center"/>
          </w:tcPr>
          <w:p>
            <w:pPr>
              <w:pStyle w:val="25"/>
              <w:spacing w:line="320" w:lineRule="exact"/>
              <w:ind w:firstLine="0" w:firstLineChars="0"/>
              <w:rPr>
                <w:rFonts w:ascii="Times New Roman" w:hAnsi="Times New Roman" w:eastAsia="宋体"/>
                <w:bCs/>
                <w:color w:val="000000" w:themeColor="text1"/>
                <w:kern w:val="0"/>
                <w:sz w:val="21"/>
                <w:szCs w:val="21"/>
                <w14:textFill>
                  <w14:solidFill>
                    <w14:schemeClr w14:val="tx1"/>
                  </w14:solidFill>
                </w14:textFill>
              </w:rPr>
            </w:pPr>
            <w:r>
              <w:rPr>
                <w:rFonts w:ascii="Times New Roman" w:hAnsi="Times New Roman" w:eastAsia="宋体"/>
                <w:color w:val="000000" w:themeColor="text1"/>
                <w14:textFill>
                  <w14:solidFill>
                    <w14:schemeClr w14:val="tx1"/>
                  </w14:solidFill>
                </w14:textFill>
              </w:rPr>
              <w:t>SS</w:t>
            </w:r>
          </w:p>
        </w:tc>
        <w:tc>
          <w:tcPr>
            <w:tcW w:w="1254" w:type="dxa"/>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r>
              <w:rPr>
                <w:rFonts w:hint="eastAsia" w:ascii="Times New Roman" w:hAnsi="Times New Roman" w:eastAsia="宋体"/>
                <w:bCs/>
                <w:color w:val="000000" w:themeColor="text1"/>
                <w:kern w:val="0"/>
                <w:sz w:val="21"/>
                <w:szCs w:val="21"/>
                <w14:textFill>
                  <w14:solidFill>
                    <w14:schemeClr w14:val="tx1"/>
                  </w14:solidFill>
                </w14:textFill>
              </w:rPr>
              <w:t>0</w:t>
            </w:r>
          </w:p>
        </w:tc>
        <w:tc>
          <w:tcPr>
            <w:tcW w:w="1336" w:type="dxa"/>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lang w:val="en-US"/>
                <w14:textFill>
                  <w14:solidFill>
                    <w14:schemeClr w14:val="tx1"/>
                  </w14:solidFill>
                </w14:textFill>
              </w:rPr>
            </w:pPr>
            <w:r>
              <w:rPr>
                <w:rFonts w:hint="eastAsia" w:ascii="Times New Roman" w:hAnsi="Times New Roman" w:eastAsia="宋体"/>
                <w:bCs/>
                <w:color w:val="000000" w:themeColor="text1"/>
                <w:kern w:val="0"/>
                <w:sz w:val="21"/>
                <w:szCs w:val="21"/>
                <w:lang w:val="en-US" w:eastAsia="zh-CN"/>
                <w14:textFill>
                  <w14:solidFill>
                    <w14:schemeClr w14:val="tx1"/>
                  </w14:solidFill>
                </w14:textFill>
              </w:rPr>
              <w:t>0.202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75" w:type="dxa"/>
            <w:gridSpan w:val="2"/>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4757" w:type="dxa"/>
            <w:gridSpan w:val="4"/>
            <w:tcBorders>
              <w:tl2br w:val="nil"/>
              <w:tr2bl w:val="nil"/>
            </w:tcBorders>
            <w:vAlign w:val="center"/>
          </w:tcPr>
          <w:p>
            <w:pPr>
              <w:pStyle w:val="25"/>
              <w:spacing w:line="320" w:lineRule="exact"/>
              <w:ind w:firstLine="0" w:firstLineChars="0"/>
              <w:rPr>
                <w:rFonts w:ascii="Times New Roman" w:hAnsi="Times New Roman" w:eastAsia="宋体"/>
                <w:bCs/>
                <w:color w:val="000000" w:themeColor="text1"/>
                <w:kern w:val="0"/>
                <w:sz w:val="21"/>
                <w:szCs w:val="21"/>
                <w14:textFill>
                  <w14:solidFill>
                    <w14:schemeClr w14:val="tx1"/>
                  </w14:solidFill>
                </w14:textFill>
              </w:rPr>
            </w:pPr>
            <w:r>
              <w:rPr>
                <w:rFonts w:ascii="Times New Roman" w:hAnsi="Times New Roman" w:eastAsia="宋体"/>
                <w:color w:val="000000" w:themeColor="text1"/>
                <w14:textFill>
                  <w14:solidFill>
                    <w14:schemeClr w14:val="tx1"/>
                  </w14:solidFill>
                </w14:textFill>
              </w:rPr>
              <w:t>NH</w:t>
            </w:r>
            <w:r>
              <w:rPr>
                <w:rFonts w:ascii="Times New Roman" w:hAnsi="Times New Roman" w:eastAsia="宋体"/>
                <w:color w:val="000000" w:themeColor="text1"/>
                <w:vertAlign w:val="subscript"/>
                <w14:textFill>
                  <w14:solidFill>
                    <w14:schemeClr w14:val="tx1"/>
                  </w14:solidFill>
                </w14:textFill>
              </w:rPr>
              <w:t>3</w:t>
            </w:r>
            <w:r>
              <w:rPr>
                <w:rFonts w:ascii="Times New Roman" w:hAnsi="Times New Roman" w:eastAsia="宋体"/>
                <w:color w:val="000000" w:themeColor="text1"/>
                <w14:textFill>
                  <w14:solidFill>
                    <w14:schemeClr w14:val="tx1"/>
                  </w14:solidFill>
                </w14:textFill>
              </w:rPr>
              <w:t>-N</w:t>
            </w:r>
          </w:p>
        </w:tc>
        <w:tc>
          <w:tcPr>
            <w:tcW w:w="1254" w:type="dxa"/>
            <w:tcBorders>
              <w:tl2br w:val="nil"/>
              <w:tr2bl w:val="nil"/>
            </w:tcBorders>
            <w:vAlign w:val="center"/>
          </w:tcPr>
          <w:p>
            <w:pPr>
              <w:widowControl/>
              <w:spacing w:line="240" w:lineRule="auto"/>
              <w:ind w:firstLine="0" w:firstLineChars="0"/>
              <w:jc w:val="center"/>
              <w:rPr>
                <w:rFonts w:hint="eastAsia" w:ascii="Times New Roman" w:hAnsi="Times New Roman" w:eastAsia="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bCs/>
                <w:color w:val="000000" w:themeColor="text1"/>
                <w:kern w:val="0"/>
                <w:sz w:val="21"/>
                <w:szCs w:val="21"/>
                <w:lang w:val="en-US" w:eastAsia="zh-CN"/>
                <w14:textFill>
                  <w14:solidFill>
                    <w14:schemeClr w14:val="tx1"/>
                  </w14:solidFill>
                </w14:textFill>
              </w:rPr>
              <w:t>0</w:t>
            </w:r>
          </w:p>
        </w:tc>
        <w:tc>
          <w:tcPr>
            <w:tcW w:w="1336" w:type="dxa"/>
            <w:tcBorders>
              <w:tl2br w:val="nil"/>
              <w:tr2bl w:val="nil"/>
            </w:tcBorders>
            <w:vAlign w:val="center"/>
          </w:tcPr>
          <w:p>
            <w:pPr>
              <w:widowControl/>
              <w:spacing w:line="240" w:lineRule="auto"/>
              <w:ind w:firstLine="0" w:firstLineChars="0"/>
              <w:jc w:val="center"/>
              <w:rPr>
                <w:rFonts w:hint="eastAsia" w:ascii="Times New Roman" w:hAnsi="Times New Roman" w:eastAsia="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bCs/>
                <w:color w:val="000000" w:themeColor="text1"/>
                <w:kern w:val="0"/>
                <w:sz w:val="21"/>
                <w:szCs w:val="21"/>
                <w:lang w:val="en-US" w:eastAsia="zh-CN"/>
                <w14:textFill>
                  <w14:solidFill>
                    <w14:schemeClr w14:val="tx1"/>
                  </w14:solidFill>
                </w14:textFill>
              </w:rPr>
              <w:t>0.01</w:t>
            </w:r>
            <w:r>
              <w:rPr>
                <w:rFonts w:hint="eastAsia"/>
                <w:bCs/>
                <w:color w:val="000000" w:themeColor="text1"/>
                <w:kern w:val="0"/>
                <w:sz w:val="21"/>
                <w:szCs w:val="21"/>
                <w:lang w:val="en-US" w:eastAsia="zh-CN"/>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1175" w:type="dxa"/>
            <w:gridSpan w:val="2"/>
            <w:vMerge w:val="continue"/>
            <w:tcBorders>
              <w:tl2br w:val="nil"/>
              <w:tr2bl w:val="nil"/>
            </w:tcBorders>
            <w:vAlign w:val="center"/>
          </w:tcPr>
          <w:p>
            <w:pPr>
              <w:widowControl/>
              <w:spacing w:line="240" w:lineRule="auto"/>
              <w:ind w:firstLine="0" w:firstLineChars="0"/>
              <w:jc w:val="center"/>
              <w:rPr>
                <w:rFonts w:ascii="Times New Roman" w:hAnsi="Times New Roman" w:eastAsia="宋体"/>
                <w:bCs/>
                <w:color w:val="000000" w:themeColor="text1"/>
                <w:kern w:val="0"/>
                <w:sz w:val="21"/>
                <w:szCs w:val="21"/>
                <w14:textFill>
                  <w14:solidFill>
                    <w14:schemeClr w14:val="tx1"/>
                  </w14:solidFill>
                </w14:textFill>
              </w:rPr>
            </w:pPr>
          </w:p>
        </w:tc>
        <w:tc>
          <w:tcPr>
            <w:tcW w:w="4757" w:type="dxa"/>
            <w:gridSpan w:val="4"/>
            <w:tcBorders>
              <w:tl2br w:val="nil"/>
              <w:tr2bl w:val="nil"/>
            </w:tcBorders>
            <w:vAlign w:val="center"/>
          </w:tcPr>
          <w:p>
            <w:pPr>
              <w:pStyle w:val="25"/>
              <w:spacing w:line="320" w:lineRule="exact"/>
              <w:ind w:firstLine="0" w:firstLineChars="0"/>
              <w:rPr>
                <w:rFonts w:ascii="Times New Roman" w:hAnsi="Times New Roman" w:eastAsia="宋体"/>
                <w:bCs/>
                <w:color w:val="000000" w:themeColor="text1"/>
                <w:kern w:val="0"/>
                <w:sz w:val="21"/>
                <w:szCs w:val="21"/>
                <w14:textFill>
                  <w14:solidFill>
                    <w14:schemeClr w14:val="tx1"/>
                  </w14:solidFill>
                </w14:textFill>
              </w:rPr>
            </w:pPr>
            <w:r>
              <w:rPr>
                <w:rFonts w:ascii="Times New Roman" w:hAnsi="Times New Roman" w:eastAsia="宋体"/>
                <w:color w:val="000000" w:themeColor="text1"/>
                <w14:textFill>
                  <w14:solidFill>
                    <w14:schemeClr w14:val="tx1"/>
                  </w14:solidFill>
                </w14:textFill>
              </w:rPr>
              <w:t>TP</w:t>
            </w:r>
          </w:p>
        </w:tc>
        <w:tc>
          <w:tcPr>
            <w:tcW w:w="1254" w:type="dxa"/>
            <w:tcBorders>
              <w:tl2br w:val="nil"/>
              <w:tr2bl w:val="nil"/>
            </w:tcBorders>
            <w:vAlign w:val="center"/>
          </w:tcPr>
          <w:p>
            <w:pPr>
              <w:widowControl/>
              <w:spacing w:line="240" w:lineRule="auto"/>
              <w:ind w:firstLine="0" w:firstLineChars="0"/>
              <w:jc w:val="center"/>
              <w:rPr>
                <w:rFonts w:hint="eastAsia" w:ascii="Times New Roman" w:hAnsi="Times New Roman" w:eastAsia="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bCs/>
                <w:color w:val="000000" w:themeColor="text1"/>
                <w:kern w:val="0"/>
                <w:sz w:val="21"/>
                <w:szCs w:val="21"/>
                <w:lang w:val="en-US" w:eastAsia="zh-CN"/>
                <w14:textFill>
                  <w14:solidFill>
                    <w14:schemeClr w14:val="tx1"/>
                  </w14:solidFill>
                </w14:textFill>
              </w:rPr>
              <w:t>0</w:t>
            </w:r>
          </w:p>
        </w:tc>
        <w:tc>
          <w:tcPr>
            <w:tcW w:w="1336" w:type="dxa"/>
            <w:tcBorders>
              <w:tl2br w:val="nil"/>
              <w:tr2bl w:val="nil"/>
            </w:tcBorders>
            <w:vAlign w:val="center"/>
          </w:tcPr>
          <w:p>
            <w:pPr>
              <w:widowControl/>
              <w:spacing w:line="240" w:lineRule="auto"/>
              <w:ind w:firstLine="0" w:firstLineChars="0"/>
              <w:jc w:val="center"/>
              <w:rPr>
                <w:rFonts w:hint="eastAsia" w:ascii="Times New Roman" w:hAnsi="Times New Roman" w:eastAsia="宋体"/>
                <w:bCs/>
                <w:color w:val="000000" w:themeColor="text1"/>
                <w:kern w:val="0"/>
                <w:sz w:val="21"/>
                <w:szCs w:val="21"/>
                <w:lang w:val="en-US" w:eastAsia="zh-CN"/>
                <w14:textFill>
                  <w14:solidFill>
                    <w14:schemeClr w14:val="tx1"/>
                  </w14:solidFill>
                </w14:textFill>
              </w:rPr>
            </w:pPr>
            <w:r>
              <w:rPr>
                <w:rFonts w:hint="eastAsia" w:ascii="Times New Roman" w:hAnsi="Times New Roman" w:eastAsia="宋体"/>
                <w:bCs/>
                <w:color w:val="000000" w:themeColor="text1"/>
                <w:kern w:val="0"/>
                <w:sz w:val="21"/>
                <w:szCs w:val="21"/>
                <w:lang w:val="en-US" w:eastAsia="zh-CN"/>
                <w14:textFill>
                  <w14:solidFill>
                    <w14:schemeClr w14:val="tx1"/>
                  </w14:solidFill>
                </w14:textFill>
              </w:rPr>
              <w:t>0.0015</w:t>
            </w:r>
          </w:p>
        </w:tc>
      </w:tr>
    </w:tbl>
    <w:p>
      <w:pPr>
        <w:ind w:firstLine="480"/>
        <w:rPr>
          <w:rFonts w:hint="eastAsia" w:ascii="Times New Roman" w:hAnsi="Times New Roman" w:eastAsia="宋体"/>
          <w:b/>
          <w:bCs/>
          <w:color w:val="000000" w:themeColor="text1"/>
          <w:lang w:eastAsia="zh-CN"/>
          <w14:textFill>
            <w14:solidFill>
              <w14:schemeClr w14:val="tx1"/>
            </w14:solidFill>
          </w14:textFill>
        </w:rPr>
      </w:pPr>
      <w:r>
        <w:rPr>
          <w:rFonts w:hint="eastAsia" w:ascii="Times New Roman" w:hAnsi="Times New Roman" w:eastAsia="宋体"/>
          <w:b/>
          <w:bCs/>
          <w:color w:val="000000" w:themeColor="text1"/>
          <w:lang w:eastAsia="zh-CN"/>
          <w14:textFill>
            <w14:solidFill>
              <w14:schemeClr w14:val="tx1"/>
            </w14:solidFill>
          </w14:textFill>
        </w:rPr>
        <w:t>7.2.</w:t>
      </w:r>
      <w:r>
        <w:rPr>
          <w:rFonts w:hint="eastAsia" w:ascii="Times New Roman" w:hAnsi="Times New Roman" w:eastAsia="宋体"/>
          <w:b/>
          <w:bCs/>
          <w:color w:val="000000" w:themeColor="text1"/>
          <w:lang w:val="en-US" w:eastAsia="zh-CN"/>
          <w14:textFill>
            <w14:solidFill>
              <w14:schemeClr w14:val="tx1"/>
            </w14:solidFill>
          </w14:textFill>
        </w:rPr>
        <w:t>3</w:t>
      </w:r>
      <w:r>
        <w:rPr>
          <w:rFonts w:hint="eastAsia" w:ascii="Times New Roman" w:hAnsi="Times New Roman" w:eastAsia="宋体"/>
          <w:b/>
          <w:bCs/>
          <w:color w:val="000000" w:themeColor="text1"/>
          <w:lang w:eastAsia="zh-CN"/>
          <w14:textFill>
            <w14:solidFill>
              <w14:schemeClr w14:val="tx1"/>
            </w14:solidFill>
          </w14:textFill>
        </w:rPr>
        <w:t>声环境影响分析</w:t>
      </w:r>
    </w:p>
    <w:p>
      <w:pPr>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建设项目主要噪声源</w:t>
      </w:r>
      <w:r>
        <w:rPr>
          <w:rFonts w:hint="eastAsia" w:ascii="Times New Roman" w:hAnsi="Times New Roman" w:eastAsia="宋体"/>
          <w:color w:val="000000" w:themeColor="text1"/>
          <w:sz w:val="21"/>
          <w:szCs w:val="21"/>
          <w:lang w:eastAsia="zh-CN"/>
          <w14:textFill>
            <w14:solidFill>
              <w14:schemeClr w14:val="tx1"/>
            </w14:solidFill>
          </w14:textFill>
        </w:rPr>
        <w:t>挤出机、收卷机、搅拌机、风冷机、裁切机</w:t>
      </w:r>
      <w:r>
        <w:rPr>
          <w:rFonts w:hint="eastAsia" w:ascii="Times New Roman" w:hAnsi="Times New Roman" w:eastAsia="宋体"/>
          <w:color w:val="000000" w:themeColor="text1"/>
          <w:lang w:eastAsia="zh-CN"/>
          <w14:textFill>
            <w14:solidFill>
              <w14:schemeClr w14:val="tx1"/>
            </w14:solidFill>
          </w14:textFill>
        </w:rPr>
        <w:t>，为了实现噪声达标排放，减轻对周边环境的影响，厂方采用的噪声防治措施包括：合理布置厂区格局，对噪声设备安装减震垫、隔声罩。源强在</w:t>
      </w:r>
      <w:r>
        <w:rPr>
          <w:rFonts w:hint="eastAsia" w:ascii="Times New Roman" w:hAnsi="Times New Roman" w:eastAsia="宋体"/>
          <w:color w:val="000000" w:themeColor="text1"/>
          <w:lang w:val="en-US" w:eastAsia="zh-CN"/>
          <w14:textFill>
            <w14:solidFill>
              <w14:schemeClr w14:val="tx1"/>
            </w14:solidFill>
          </w14:textFill>
        </w:rPr>
        <w:t>80</w:t>
      </w:r>
      <w:r>
        <w:rPr>
          <w:rFonts w:hint="eastAsia" w:ascii="Times New Roman" w:hAnsi="Times New Roman"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85</w:t>
      </w:r>
      <w:r>
        <w:rPr>
          <w:rFonts w:hint="eastAsia" w:ascii="Times New Roman" w:hAnsi="Times New Roman" w:eastAsia="宋体"/>
          <w:color w:val="000000" w:themeColor="text1"/>
          <w:lang w:eastAsia="zh-CN"/>
          <w14:textFill>
            <w14:solidFill>
              <w14:schemeClr w14:val="tx1"/>
            </w14:solidFill>
          </w14:textFill>
        </w:rPr>
        <w:t>dB（A），具体噪声污染源强</w:t>
      </w:r>
      <w:r>
        <w:rPr>
          <w:rFonts w:hint="eastAsia" w:ascii="Times New Roman" w:hAnsi="Times New Roman" w:eastAsia="宋体"/>
          <w:color w:val="000000" w:themeColor="text1"/>
          <w14:textFill>
            <w14:solidFill>
              <w14:schemeClr w14:val="tx1"/>
            </w14:solidFill>
          </w14:textFill>
        </w:rPr>
        <w:t>见表5-</w:t>
      </w:r>
      <w:r>
        <w:rPr>
          <w:rFonts w:hint="eastAsia"/>
          <w:color w:val="000000" w:themeColor="text1"/>
          <w:lang w:val="en-US" w:eastAsia="zh-CN"/>
          <w14:textFill>
            <w14:solidFill>
              <w14:schemeClr w14:val="tx1"/>
            </w14:solidFill>
          </w14:textFill>
        </w:rPr>
        <w:t>9</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为了便于比较本项目建成前后厂界噪声水平变化情况，本环评预测的各受声点选择与现状监测点同一位置。</w:t>
      </w:r>
    </w:p>
    <w:p>
      <w:pPr>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根据声环境评价导则的规定，选用预测模式，应用过程中将根据具体情况作必要简化。</w:t>
      </w:r>
    </w:p>
    <w:p>
      <w:pPr>
        <w:rPr>
          <w:rFonts w:hint="eastAsia" w:ascii="Times New Roman" w:hAnsi="Times New Roman" w:eastAsia="宋体"/>
          <w:b/>
          <w:color w:val="000000" w:themeColor="text1"/>
          <w:sz w:val="28"/>
          <w:szCs w:val="28"/>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①室外点声源在预测点的倍频带声压级</w:t>
      </w:r>
    </w:p>
    <w:p>
      <w:pPr>
        <w:numPr>
          <w:ilvl w:val="0"/>
          <w:numId w:val="7"/>
        </w:numPr>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252771328" behindDoc="0" locked="0" layoutInCell="1" allowOverlap="1">
                <wp:simplePos x="0" y="0"/>
                <wp:positionH relativeFrom="column">
                  <wp:posOffset>-116840</wp:posOffset>
                </wp:positionH>
                <wp:positionV relativeFrom="page">
                  <wp:posOffset>1274445</wp:posOffset>
                </wp:positionV>
                <wp:extent cx="5508625" cy="8350885"/>
                <wp:effectExtent l="9525" t="0" r="13970" b="21590"/>
                <wp:wrapNone/>
                <wp:docPr id="44" name="矩形 44"/>
                <wp:cNvGraphicFramePr/>
                <a:graphic xmlns:a="http://schemas.openxmlformats.org/drawingml/2006/main">
                  <a:graphicData uri="http://schemas.microsoft.com/office/word/2010/wordprocessingShape">
                    <wps:wsp>
                      <wps:cNvSpPr/>
                      <wps:spPr>
                        <a:xfrm>
                          <a:off x="0" y="0"/>
                          <a:ext cx="5508625" cy="835088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0.35pt;height:657.55pt;width:433.75pt;mso-position-vertical-relative:page;z-index:252771328;v-text-anchor:middle;mso-width-relative:page;mso-height-relative:page;" filled="f" stroked="t" coordsize="21600,21600" o:gfxdata="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QTBMXbAAAADAEAAA8A&#10;AAAAAAAAAQAgAAAAIgAAAGRycy9kb3ducmV2LnhtbFBLAQIUABQAAAAIAIdO4kBaaHfFTQIAAIAE&#10;AAAOAAAAAAAAAAEAIAAAACoBAABkcnMvZTJvRG9jLnhtbFBLBQYAAAAABgAGAFkBAADpBQAAAAA=&#10;">
                <v:fill on="f" focussize="0,0"/>
                <v:stroke weight="1.5pt" color="#000000 [3213]" miterlimit="8" joinstyle="miter"/>
                <v:imagedata o:title=""/>
                <o:lock v:ext="edit" aspectratio="f"/>
              </v:rect>
            </w:pict>
          </mc:Fallback>
        </mc:AlternateContent>
      </w:r>
      <w:r>
        <w:rPr>
          <w:rFonts w:ascii="Times New Roman" w:hAnsi="Times New Roman" w:eastAsia="宋体"/>
          <w:color w:val="000000" w:themeColor="text1"/>
          <w14:textFill>
            <w14:solidFill>
              <w14:schemeClr w14:val="tx1"/>
            </w14:solidFill>
          </w14:textFill>
        </w:rPr>
        <w:t>某个点源在预测点的倍频带声压级</w:t>
      </w:r>
    </w:p>
    <w:p>
      <w:pPr>
        <w:spacing w:line="460" w:lineRule="exact"/>
        <w:ind w:firstLine="480"/>
        <w:jc w:val="center"/>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position w:val="-12"/>
          <w:szCs w:val="24"/>
          <w14:textFill>
            <w14:solidFill>
              <w14:schemeClr w14:val="tx1"/>
            </w14:solidFill>
          </w14:textFill>
        </w:rPr>
        <w:object>
          <v:shape id="_x0000_i1027" o:spt="75" type="#_x0000_t75" style="height:18.15pt;width:177.8pt;" o:ole="t" fillcolor="#6D6D6D" filled="f" o:preferrelative="t" stroked="f" coordsize="21600,21600">
            <v:path/>
            <v:fill on="f" focussize="0,0"/>
            <v:stroke on="f"/>
            <v:imagedata r:id="rId22" o:title=""/>
            <o:lock v:ext="edit" aspectratio="t"/>
            <w10:wrap type="none"/>
            <w10:anchorlock/>
          </v:shape>
          <o:OLEObject Type="Embed" ProgID="Equations" ShapeID="_x0000_i1027" DrawAspect="Content" ObjectID="_1468075728" r:id="rId21">
            <o:LockedField>false</o:LockedField>
          </o:OLEObject>
        </w:object>
      </w:r>
    </w:p>
    <w:p>
      <w:pPr>
        <w:spacing w:line="460" w:lineRule="exact"/>
        <w:ind w:firstLine="48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式中：L</w:t>
      </w:r>
      <w:r>
        <w:rPr>
          <w:rFonts w:ascii="Times New Roman" w:hAnsi="Times New Roman" w:eastAsia="宋体"/>
          <w:color w:val="000000" w:themeColor="text1"/>
          <w:szCs w:val="24"/>
          <w:vertAlign w:val="subscript"/>
          <w14:textFill>
            <w14:solidFill>
              <w14:schemeClr w14:val="tx1"/>
            </w14:solidFill>
          </w14:textFill>
        </w:rPr>
        <w:t>oct</w:t>
      </w:r>
      <w:r>
        <w:rPr>
          <w:rFonts w:ascii="Times New Roman" w:hAnsi="Times New Roman" w:eastAsia="宋体"/>
          <w:color w:val="000000" w:themeColor="text1"/>
          <w:szCs w:val="24"/>
          <w14:textFill>
            <w14:solidFill>
              <w14:schemeClr w14:val="tx1"/>
            </w14:solidFill>
          </w14:textFill>
        </w:rPr>
        <w:t>（r）——点声源在预测点产生的倍频带声压级；</w:t>
      </w:r>
    </w:p>
    <w:p>
      <w:pPr>
        <w:spacing w:line="460" w:lineRule="exact"/>
        <w:ind w:firstLine="480"/>
        <w:outlineLvl w:val="0"/>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 xml:space="preserve">      L</w:t>
      </w:r>
      <w:r>
        <w:rPr>
          <w:rFonts w:ascii="Times New Roman" w:hAnsi="Times New Roman" w:eastAsia="宋体"/>
          <w:color w:val="000000" w:themeColor="text1"/>
          <w:szCs w:val="24"/>
          <w:vertAlign w:val="subscript"/>
          <w14:textFill>
            <w14:solidFill>
              <w14:schemeClr w14:val="tx1"/>
            </w14:solidFill>
          </w14:textFill>
        </w:rPr>
        <w:t>oct</w:t>
      </w:r>
      <w:r>
        <w:rPr>
          <w:rFonts w:ascii="Times New Roman" w:hAnsi="Times New Roman" w:eastAsia="宋体"/>
          <w:color w:val="000000" w:themeColor="text1"/>
          <w:szCs w:val="24"/>
          <w14:textFill>
            <w14:solidFill>
              <w14:schemeClr w14:val="tx1"/>
            </w14:solidFill>
          </w14:textFill>
        </w:rPr>
        <w:t>（r</w:t>
      </w:r>
      <w:r>
        <w:rPr>
          <w:rFonts w:ascii="Times New Roman" w:hAnsi="Times New Roman" w:eastAsia="宋体"/>
          <w:color w:val="000000" w:themeColor="text1"/>
          <w:szCs w:val="24"/>
          <w:vertAlign w:val="subscript"/>
          <w14:textFill>
            <w14:solidFill>
              <w14:schemeClr w14:val="tx1"/>
            </w14:solidFill>
          </w14:textFill>
        </w:rPr>
        <w:t>0</w:t>
      </w:r>
      <w:r>
        <w:rPr>
          <w:rFonts w:ascii="Times New Roman" w:hAnsi="Times New Roman" w:eastAsia="宋体"/>
          <w:color w:val="000000" w:themeColor="text1"/>
          <w:szCs w:val="24"/>
          <w14:textFill>
            <w14:solidFill>
              <w14:schemeClr w14:val="tx1"/>
            </w14:solidFill>
          </w14:textFill>
        </w:rPr>
        <w:t>）——参考位置r</w:t>
      </w:r>
      <w:r>
        <w:rPr>
          <w:rFonts w:ascii="Times New Roman" w:hAnsi="Times New Roman" w:eastAsia="宋体"/>
          <w:color w:val="000000" w:themeColor="text1"/>
          <w:szCs w:val="24"/>
          <w:vertAlign w:val="subscript"/>
          <w14:textFill>
            <w14:solidFill>
              <w14:schemeClr w14:val="tx1"/>
            </w14:solidFill>
          </w14:textFill>
        </w:rPr>
        <w:t>0</w:t>
      </w:r>
      <w:r>
        <w:rPr>
          <w:rFonts w:ascii="Times New Roman" w:hAnsi="Times New Roman" w:eastAsia="宋体"/>
          <w:color w:val="000000" w:themeColor="text1"/>
          <w:szCs w:val="24"/>
          <w14:textFill>
            <w14:solidFill>
              <w14:schemeClr w14:val="tx1"/>
            </w14:solidFill>
          </w14:textFill>
        </w:rPr>
        <w:t>处的倍频带声压级；</w:t>
      </w:r>
    </w:p>
    <w:p>
      <w:pPr>
        <w:spacing w:line="460" w:lineRule="exact"/>
        <w:ind w:firstLine="480"/>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 xml:space="preserve">      r——预测点距声源的距</w:t>
      </w:r>
      <w:r>
        <w:rPr>
          <w:rFonts w:hint="eastAsia" w:ascii="Times New Roman" w:hAnsi="Times New Roman" w:eastAsia="宋体"/>
          <w:color w:val="000000" w:themeColor="text1"/>
          <w:szCs w:val="24"/>
          <w14:textFill>
            <w14:solidFill>
              <w14:schemeClr w14:val="tx1"/>
            </w14:solidFill>
          </w14:textFill>
        </w:rPr>
        <w:t>离，m；</w:t>
      </w:r>
    </w:p>
    <w:p>
      <w:pPr>
        <w:spacing w:line="460" w:lineRule="exact"/>
        <w:ind w:firstLine="1200" w:firstLineChars="500"/>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r</w:t>
      </w:r>
      <w:r>
        <w:rPr>
          <w:rFonts w:hint="eastAsia" w:ascii="Times New Roman" w:hAnsi="Times New Roman" w:eastAsia="宋体"/>
          <w:color w:val="000000" w:themeColor="text1"/>
          <w:szCs w:val="24"/>
          <w:vertAlign w:val="subscript"/>
          <w14:textFill>
            <w14:solidFill>
              <w14:schemeClr w14:val="tx1"/>
            </w14:solidFill>
          </w14:textFill>
        </w:rPr>
        <w:t>0</w:t>
      </w:r>
      <w:r>
        <w:rPr>
          <w:rFonts w:hint="eastAsia" w:ascii="Times New Roman" w:hAnsi="Times New Roman" w:eastAsia="宋体"/>
          <w:color w:val="000000" w:themeColor="text1"/>
          <w:szCs w:val="24"/>
          <w14:textFill>
            <w14:solidFill>
              <w14:schemeClr w14:val="tx1"/>
            </w14:solidFill>
          </w14:textFill>
        </w:rPr>
        <w:t>——参考位置距声源的距离，m；</w:t>
      </w:r>
    </w:p>
    <w:p>
      <w:pPr>
        <w:spacing w:line="460" w:lineRule="exact"/>
        <w:ind w:firstLine="480"/>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 xml:space="preserve">          ΔL</w:t>
      </w:r>
      <w:r>
        <w:rPr>
          <w:rFonts w:hint="eastAsia" w:ascii="Times New Roman" w:hAnsi="Times New Roman" w:eastAsia="宋体"/>
          <w:color w:val="000000" w:themeColor="text1"/>
          <w:szCs w:val="24"/>
          <w:vertAlign w:val="subscript"/>
          <w14:textFill>
            <w14:solidFill>
              <w14:schemeClr w14:val="tx1"/>
            </w14:solidFill>
          </w14:textFill>
        </w:rPr>
        <w:t>oct</w:t>
      </w:r>
      <w:r>
        <w:rPr>
          <w:rFonts w:hint="eastAsia" w:ascii="Times New Roman" w:hAnsi="Times New Roman" w:eastAsia="宋体"/>
          <w:color w:val="000000" w:themeColor="text1"/>
          <w:szCs w:val="24"/>
          <w14:textFill>
            <w14:solidFill>
              <w14:schemeClr w14:val="tx1"/>
            </w14:solidFill>
          </w14:textFill>
        </w:rPr>
        <w:t>——各种因素引起的衰减量，包括声屏障、空气吸收和</w:t>
      </w:r>
    </w:p>
    <w:p>
      <w:pPr>
        <w:spacing w:line="460" w:lineRule="exact"/>
        <w:ind w:firstLine="480"/>
        <w:rPr>
          <w:rFonts w:hint="eastAsia"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 xml:space="preserve">                   地面效应引起的衰减，其计算方式分别为：</w:t>
      </w:r>
    </w:p>
    <w:p>
      <w:pPr>
        <w:keepNext w:val="0"/>
        <w:keepLines w:val="0"/>
        <w:pageBreakBefore w:val="0"/>
        <w:widowControl w:val="0"/>
        <w:kinsoku/>
        <w:wordWrap/>
        <w:overflowPunct/>
        <w:topLinePunct w:val="0"/>
        <w:autoSpaceDE/>
        <w:autoSpaceDN/>
        <w:bidi w:val="0"/>
        <w:adjustRightInd/>
        <w:snapToGrid/>
        <w:spacing w:line="360" w:lineRule="auto"/>
        <w:ind w:firstLine="480"/>
        <w:jc w:val="center"/>
        <w:textAlignment w:val="auto"/>
        <w:outlineLvl w:val="9"/>
        <w:rPr>
          <w:rFonts w:hint="eastAsia"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A</w:t>
      </w:r>
      <w:r>
        <w:rPr>
          <w:rFonts w:hint="eastAsia" w:ascii="Times New Roman" w:hAnsi="Times New Roman" w:eastAsia="宋体"/>
          <w:color w:val="000000" w:themeColor="text1"/>
          <w:szCs w:val="24"/>
          <w:vertAlign w:val="subscript"/>
          <w14:textFill>
            <w14:solidFill>
              <w14:schemeClr w14:val="tx1"/>
            </w14:solidFill>
          </w14:textFill>
        </w:rPr>
        <w:t>oct bar</w:t>
      </w:r>
      <w:r>
        <w:rPr>
          <w:rFonts w:hint="eastAsia" w:ascii="Times New Roman" w:hAnsi="Times New Roman" w:eastAsia="宋体"/>
          <w:color w:val="000000" w:themeColor="text1"/>
          <w:szCs w:val="24"/>
          <w14:textFill>
            <w14:solidFill>
              <w14:schemeClr w14:val="tx1"/>
            </w14:solidFill>
          </w14:textFill>
        </w:rPr>
        <w:t>=</w:t>
      </w:r>
      <w:r>
        <w:rPr>
          <w:rFonts w:hint="eastAsia" w:ascii="Times New Roman" w:hAnsi="Times New Roman" w:eastAsia="宋体"/>
          <w:color w:val="000000" w:themeColor="text1"/>
          <w:position w:val="-32"/>
          <w:szCs w:val="24"/>
          <w14:textFill>
            <w14:solidFill>
              <w14:schemeClr w14:val="tx1"/>
            </w14:solidFill>
          </w14:textFill>
        </w:rPr>
        <w:object>
          <v:shape id="_x0000_i1028" o:spt="75" type="#_x0000_t75" style="height:38.05pt;width:202.45pt;" o:ole="t" filled="f" o:preferrelative="t" stroked="f" coordsize="21600,21600">
            <v:path/>
            <v:fill on="f" focussize="0,0"/>
            <v:stroke on="f"/>
            <v:imagedata r:id="rId24" o:title=""/>
            <o:lock v:ext="edit" aspectratio="t"/>
            <w10:wrap type="none"/>
            <w10:anchorlock/>
          </v:shape>
          <o:OLEObject Type="Embed" ProgID="Equations" ShapeID="_x0000_i1028" DrawAspect="Content" ObjectID="_1468075729" r:id="rId23">
            <o:LockedField>false</o:LockedField>
          </o:OLEObject>
        </w:object>
      </w:r>
    </w:p>
    <w:p>
      <w:pPr>
        <w:spacing w:line="460" w:lineRule="exact"/>
        <w:ind w:left="0" w:leftChars="0" w:firstLine="0" w:firstLineChars="0"/>
        <w:jc w:val="both"/>
        <w:rPr>
          <w:rFonts w:hint="eastAsia" w:ascii="Times New Roman" w:hAnsi="Times New Roman" w:eastAsia="宋体"/>
          <w:b/>
          <w:color w:val="000000" w:themeColor="text1"/>
          <w:sz w:val="28"/>
          <w:szCs w:val="28"/>
          <w:lang w:val="en-US" w:eastAsia="zh-CN"/>
          <w14:textFill>
            <w14:solidFill>
              <w14:schemeClr w14:val="tx1"/>
            </w14:solidFill>
          </w14:textFill>
        </w:rPr>
      </w:pPr>
      <w:r>
        <w:rPr>
          <w:rFonts w:hint="eastAsia" w:ascii="Times New Roman" w:hAnsi="Times New Roman" w:eastAsia="宋体"/>
          <w:b/>
          <w:color w:val="000000" w:themeColor="text1"/>
          <w:sz w:val="28"/>
          <w:szCs w:val="28"/>
          <w:lang w:val="en-US" w:eastAsia="zh-CN"/>
          <w14:textFill>
            <w14:solidFill>
              <w14:schemeClr w14:val="tx1"/>
            </w14:solidFill>
          </w14:textFill>
        </w:rPr>
        <w:t>续表7</w:t>
      </w:r>
    </w:p>
    <w:p>
      <w:pPr>
        <w:spacing w:line="460" w:lineRule="exact"/>
        <w:ind w:left="0" w:leftChars="0" w:firstLine="1680" w:firstLineChars="700"/>
        <w:jc w:val="both"/>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 xml:space="preserve"> A</w:t>
      </w:r>
      <w:r>
        <w:rPr>
          <w:rFonts w:hint="eastAsia" w:ascii="Times New Roman" w:hAnsi="Times New Roman" w:eastAsia="宋体"/>
          <w:color w:val="000000" w:themeColor="text1"/>
          <w:szCs w:val="24"/>
          <w:vertAlign w:val="subscript"/>
          <w14:textFill>
            <w14:solidFill>
              <w14:schemeClr w14:val="tx1"/>
            </w14:solidFill>
          </w14:textFill>
        </w:rPr>
        <w:t>oct atm</w:t>
      </w:r>
      <w:r>
        <w:rPr>
          <w:rFonts w:hint="eastAsia" w:ascii="Times New Roman" w:hAnsi="Times New Roman" w:eastAsia="宋体"/>
          <w:color w:val="000000" w:themeColor="text1"/>
          <w:szCs w:val="24"/>
          <w14:textFill>
            <w14:solidFill>
              <w14:schemeClr w14:val="tx1"/>
            </w14:solidFill>
          </w14:textFill>
        </w:rPr>
        <w:t>=α(r-r</w:t>
      </w:r>
      <w:r>
        <w:rPr>
          <w:rFonts w:hint="eastAsia" w:ascii="Times New Roman" w:hAnsi="Times New Roman" w:eastAsia="宋体"/>
          <w:color w:val="000000" w:themeColor="text1"/>
          <w:szCs w:val="24"/>
          <w:vertAlign w:val="subscript"/>
          <w14:textFill>
            <w14:solidFill>
              <w14:schemeClr w14:val="tx1"/>
            </w14:solidFill>
          </w14:textFill>
        </w:rPr>
        <w:t>0</w:t>
      </w:r>
      <w:r>
        <w:rPr>
          <w:rFonts w:hint="eastAsia" w:ascii="Times New Roman" w:hAnsi="Times New Roman" w:eastAsia="宋体"/>
          <w:color w:val="000000" w:themeColor="text1"/>
          <w:szCs w:val="24"/>
          <w14:textFill>
            <w14:solidFill>
              <w14:schemeClr w14:val="tx1"/>
            </w14:solidFill>
          </w14:textFill>
        </w:rPr>
        <w:t>)/100；</w:t>
      </w:r>
    </w:p>
    <w:p>
      <w:pPr>
        <w:spacing w:line="460" w:lineRule="exact"/>
        <w:ind w:firstLine="480"/>
        <w:jc w:val="center"/>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A</w:t>
      </w:r>
      <w:r>
        <w:rPr>
          <w:rFonts w:hint="eastAsia" w:ascii="Times New Roman" w:hAnsi="Times New Roman" w:eastAsia="宋体"/>
          <w:color w:val="000000" w:themeColor="text1"/>
          <w:szCs w:val="24"/>
          <w:vertAlign w:val="subscript"/>
          <w14:textFill>
            <w14:solidFill>
              <w14:schemeClr w14:val="tx1"/>
            </w14:solidFill>
          </w14:textFill>
        </w:rPr>
        <w:t>exc</w:t>
      </w:r>
      <w:r>
        <w:rPr>
          <w:rFonts w:hint="eastAsia" w:ascii="Times New Roman" w:hAnsi="Times New Roman" w:eastAsia="宋体"/>
          <w:color w:val="000000" w:themeColor="text1"/>
          <w:szCs w:val="24"/>
          <w14:textFill>
            <w14:solidFill>
              <w14:schemeClr w14:val="tx1"/>
            </w14:solidFill>
          </w14:textFill>
        </w:rPr>
        <w:t>=5lg(r-r</w:t>
      </w:r>
      <w:r>
        <w:rPr>
          <w:rFonts w:hint="eastAsia" w:ascii="Times New Roman" w:hAnsi="Times New Roman" w:eastAsia="宋体"/>
          <w:color w:val="000000" w:themeColor="text1"/>
          <w:szCs w:val="24"/>
          <w:vertAlign w:val="subscript"/>
          <w14:textFill>
            <w14:solidFill>
              <w14:schemeClr w14:val="tx1"/>
            </w14:solidFill>
          </w14:textFill>
        </w:rPr>
        <w:t>0</w:t>
      </w:r>
      <w:r>
        <w:rPr>
          <w:rFonts w:hint="eastAsia" w:ascii="Times New Roman" w:hAnsi="Times New Roman" w:eastAsia="宋体"/>
          <w:color w:val="000000" w:themeColor="text1"/>
          <w:szCs w:val="24"/>
          <w14:textFill>
            <w14:solidFill>
              <w14:schemeClr w14:val="tx1"/>
            </w14:solidFill>
          </w14:textFill>
        </w:rPr>
        <w:t>)；</w:t>
      </w:r>
    </w:p>
    <w:p>
      <w:pPr>
        <w:spacing w:line="460" w:lineRule="exact"/>
        <w:ind w:firstLine="480"/>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 xml:space="preserve">    b.如果已知声源的倍频带声功率级L</w:t>
      </w:r>
      <w:r>
        <w:rPr>
          <w:rFonts w:hint="eastAsia" w:ascii="Times New Roman" w:hAnsi="Times New Roman" w:eastAsia="宋体"/>
          <w:color w:val="000000" w:themeColor="text1"/>
          <w:szCs w:val="24"/>
          <w:vertAlign w:val="subscript"/>
          <w14:textFill>
            <w14:solidFill>
              <w14:schemeClr w14:val="tx1"/>
            </w14:solidFill>
          </w14:textFill>
        </w:rPr>
        <w:t>w cot</w:t>
      </w:r>
      <w:r>
        <w:rPr>
          <w:rFonts w:hint="eastAsia" w:ascii="Times New Roman" w:hAnsi="Times New Roman" w:eastAsia="宋体"/>
          <w:color w:val="000000" w:themeColor="text1"/>
          <w:szCs w:val="24"/>
          <w14:textFill>
            <w14:solidFill>
              <w14:schemeClr w14:val="tx1"/>
            </w14:solidFill>
          </w14:textFill>
        </w:rPr>
        <w:t>，且声源可看作是位于地面上的，则：</w:t>
      </w:r>
    </w:p>
    <w:p>
      <w:pPr>
        <w:spacing w:line="460" w:lineRule="exact"/>
        <w:ind w:firstLine="480"/>
        <w:jc w:val="center"/>
        <w:outlineLvl w:val="0"/>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L</w:t>
      </w:r>
      <w:r>
        <w:rPr>
          <w:rFonts w:hint="eastAsia" w:ascii="Times New Roman" w:hAnsi="Times New Roman" w:eastAsia="宋体"/>
          <w:color w:val="000000" w:themeColor="text1"/>
          <w:szCs w:val="24"/>
          <w:vertAlign w:val="subscript"/>
          <w14:textFill>
            <w14:solidFill>
              <w14:schemeClr w14:val="tx1"/>
            </w14:solidFill>
          </w14:textFill>
        </w:rPr>
        <w:t>cot</w:t>
      </w:r>
      <w:r>
        <w:rPr>
          <w:rFonts w:hint="eastAsia" w:ascii="Times New Roman" w:hAnsi="Times New Roman" w:eastAsia="宋体"/>
          <w:color w:val="000000" w:themeColor="text1"/>
          <w:szCs w:val="24"/>
          <w14:textFill>
            <w14:solidFill>
              <w14:schemeClr w14:val="tx1"/>
            </w14:solidFill>
          </w14:textFill>
        </w:rPr>
        <w:t>=L</w:t>
      </w:r>
      <w:r>
        <w:rPr>
          <w:rFonts w:hint="eastAsia" w:ascii="Times New Roman" w:hAnsi="Times New Roman" w:eastAsia="宋体"/>
          <w:color w:val="000000" w:themeColor="text1"/>
          <w:szCs w:val="24"/>
          <w:vertAlign w:val="subscript"/>
          <w14:textFill>
            <w14:solidFill>
              <w14:schemeClr w14:val="tx1"/>
            </w14:solidFill>
          </w14:textFill>
        </w:rPr>
        <w:t>w cot</w:t>
      </w:r>
      <w:r>
        <w:rPr>
          <w:rFonts w:hint="eastAsia" w:ascii="Times New Roman" w:hAnsi="Times New Roman" w:eastAsia="宋体"/>
          <w:color w:val="000000" w:themeColor="text1"/>
          <w:szCs w:val="24"/>
          <w14:textFill>
            <w14:solidFill>
              <w14:schemeClr w14:val="tx1"/>
            </w14:solidFill>
          </w14:textFill>
        </w:rPr>
        <w:t>-20lgr</w:t>
      </w:r>
      <w:r>
        <w:rPr>
          <w:rFonts w:hint="eastAsia" w:ascii="Times New Roman" w:hAnsi="Times New Roman" w:eastAsia="宋体"/>
          <w:color w:val="000000" w:themeColor="text1"/>
          <w:szCs w:val="24"/>
          <w:vertAlign w:val="subscript"/>
          <w14:textFill>
            <w14:solidFill>
              <w14:schemeClr w14:val="tx1"/>
            </w14:solidFill>
          </w14:textFill>
        </w:rPr>
        <w:t>0</w:t>
      </w:r>
      <w:r>
        <w:rPr>
          <w:rFonts w:hint="eastAsia" w:ascii="Times New Roman" w:hAnsi="Times New Roman" w:eastAsia="宋体"/>
          <w:color w:val="000000" w:themeColor="text1"/>
          <w:szCs w:val="24"/>
          <w14:textFill>
            <w14:solidFill>
              <w14:schemeClr w14:val="tx1"/>
            </w14:solidFill>
          </w14:textFill>
        </w:rPr>
        <w:t>-8</w:t>
      </w:r>
    </w:p>
    <w:p>
      <w:pPr>
        <w:ind w:left="0" w:leftChars="0" w:firstLine="480" w:firstLineChars="0"/>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c.由各倍频带声压级合成计算出该声源产生的A声级L</w:t>
      </w:r>
      <w:r>
        <w:rPr>
          <w:rFonts w:hint="eastAsia" w:ascii="Times New Roman" w:hAnsi="Times New Roman" w:eastAsia="宋体"/>
          <w:color w:val="000000" w:themeColor="text1"/>
          <w:szCs w:val="24"/>
          <w:vertAlign w:val="subscript"/>
          <w14:textFill>
            <w14:solidFill>
              <w14:schemeClr w14:val="tx1"/>
            </w14:solidFill>
          </w14:textFill>
        </w:rPr>
        <w:t>A</w:t>
      </w:r>
      <w:r>
        <w:rPr>
          <w:rFonts w:hint="eastAsia" w:ascii="Times New Roman" w:hAnsi="Times New Roman" w:eastAsia="宋体"/>
          <w:color w:val="000000" w:themeColor="text1"/>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jc w:val="center"/>
        <w:textAlignment w:val="auto"/>
        <w:outlineLvl w:val="9"/>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position w:val="-30"/>
          <w:szCs w:val="24"/>
          <w14:textFill>
            <w14:solidFill>
              <w14:schemeClr w14:val="tx1"/>
            </w14:solidFill>
          </w14:textFill>
        </w:rPr>
        <w:object>
          <v:shape id="_x0000_i1029" o:spt="75" type="#_x0000_t75" style="height:36.3pt;width:126.5pt;" o:ole="t" fillcolor="#6D6D6D" filled="f" o:preferrelative="t" stroked="f" coordsize="21600,21600">
            <v:path/>
            <v:fill on="f" focussize="0,0"/>
            <v:stroke on="f"/>
            <v:imagedata r:id="rId26" o:title=""/>
            <o:lock v:ext="edit" aspectratio="t"/>
            <w10:wrap type="none"/>
            <w10:anchorlock/>
          </v:shape>
          <o:OLEObject Type="Embed" ProgID="Equations" ShapeID="_x0000_i1029" DrawAspect="Content" ObjectID="_1468075730" r:id="rId25">
            <o:LockedField>false</o:LockedField>
          </o:OLEObject>
        </w:object>
      </w:r>
    </w:p>
    <w:p>
      <w:pPr>
        <w:spacing w:line="460" w:lineRule="exact"/>
        <w:ind w:firstLine="480"/>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式中ΔLi为A计权网络修正值。</w:t>
      </w:r>
    </w:p>
    <w:p>
      <w:pPr>
        <w:spacing w:line="460" w:lineRule="exact"/>
        <w:ind w:firstLine="480"/>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 xml:space="preserve">    d.各声源在预测点产生的声级的合成</w:t>
      </w:r>
    </w:p>
    <w:p>
      <w:pPr>
        <w:keepNext w:val="0"/>
        <w:keepLines w:val="0"/>
        <w:pageBreakBefore w:val="0"/>
        <w:widowControl w:val="0"/>
        <w:kinsoku/>
        <w:wordWrap/>
        <w:overflowPunct/>
        <w:topLinePunct w:val="0"/>
        <w:autoSpaceDE/>
        <w:autoSpaceDN/>
        <w:bidi w:val="0"/>
        <w:adjustRightInd/>
        <w:snapToGrid/>
        <w:spacing w:line="360" w:lineRule="auto"/>
        <w:ind w:firstLine="480"/>
        <w:jc w:val="center"/>
        <w:textAlignment w:val="auto"/>
        <w:outlineLvl w:val="9"/>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position w:val="-30"/>
          <w:szCs w:val="24"/>
          <w14:textFill>
            <w14:solidFill>
              <w14:schemeClr w14:val="tx1"/>
            </w14:solidFill>
          </w14:textFill>
        </w:rPr>
        <w:object>
          <v:shape id="_x0000_i1030" o:spt="75" type="#_x0000_t75" style="height:36.3pt;width:110.8pt;" o:ole="t" fillcolor="#6D6D6D" filled="f" o:preferrelative="t" stroked="f" coordsize="21600,21600">
            <v:path/>
            <v:fill on="f" focussize="0,0"/>
            <v:stroke on="f"/>
            <v:imagedata r:id="rId28" o:title=""/>
            <o:lock v:ext="edit" aspectratio="t"/>
            <w10:wrap type="none"/>
            <w10:anchorlock/>
          </v:shape>
          <o:OLEObject Type="Embed" ProgID="Equations" ShapeID="_x0000_i1030" DrawAspect="Content" ObjectID="_1468075731" r:id="rId27">
            <o:LockedField>false</o:LockedField>
          </o:OLEObject>
        </w:object>
      </w:r>
    </w:p>
    <w:p>
      <w:pPr>
        <w:spacing w:line="460" w:lineRule="exact"/>
        <w:ind w:firstLine="480"/>
        <w:outlineLvl w:val="0"/>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 xml:space="preserve">    ②室内点声源的预测</w:t>
      </w:r>
    </w:p>
    <w:p>
      <w:pPr>
        <w:spacing w:line="460" w:lineRule="exact"/>
        <w:ind w:firstLine="480"/>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 xml:space="preserve">    a.室内靠近围护结构处的倍频带声压级：</w:t>
      </w:r>
    </w:p>
    <w:p>
      <w:pPr>
        <w:keepNext w:val="0"/>
        <w:keepLines w:val="0"/>
        <w:pageBreakBefore w:val="0"/>
        <w:widowControl w:val="0"/>
        <w:kinsoku/>
        <w:wordWrap/>
        <w:overflowPunct/>
        <w:topLinePunct w:val="0"/>
        <w:autoSpaceDE/>
        <w:autoSpaceDN/>
        <w:bidi w:val="0"/>
        <w:adjustRightInd/>
        <w:snapToGrid/>
        <w:spacing w:line="360" w:lineRule="auto"/>
        <w:ind w:firstLine="480"/>
        <w:jc w:val="center"/>
        <w:textAlignment w:val="auto"/>
        <w:outlineLvl w:val="9"/>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position w:val="-32"/>
          <w:szCs w:val="24"/>
          <w14:textFill>
            <w14:solidFill>
              <w14:schemeClr w14:val="tx1"/>
            </w14:solidFill>
          </w14:textFill>
        </w:rPr>
        <w:object>
          <v:shape id="_x0000_i1031" o:spt="75" type="#_x0000_t75" style="height:38.2pt;width:153.4pt;" o:ole="t" filled="f" o:preferrelative="t" stroked="f" coordsize="21600,21600">
            <v:path/>
            <v:fill on="f" focussize="0,0"/>
            <v:stroke on="f"/>
            <v:imagedata r:id="rId30" o:title=""/>
            <o:lock v:ext="edit" aspectratio="t"/>
            <w10:wrap type="none"/>
            <w10:anchorlock/>
          </v:shape>
          <o:OLEObject Type="Embed" ProgID="Equations" ShapeID="_x0000_i1031" DrawAspect="Content" ObjectID="_1468075732" r:id="rId29">
            <o:LockedField>false</o:LockedField>
          </o:OLEObject>
        </w:object>
      </w:r>
    </w:p>
    <w:p>
      <w:pPr>
        <w:spacing w:line="460" w:lineRule="exact"/>
        <w:ind w:firstLine="480"/>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 xml:space="preserve">    式中：r1为室内某源距离围护结构的距离；</w:t>
      </w:r>
    </w:p>
    <w:p>
      <w:pPr>
        <w:spacing w:line="460" w:lineRule="exact"/>
        <w:ind w:firstLine="480"/>
        <w:outlineLvl w:val="0"/>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R为房间常数； Q为方向性因子。</w:t>
      </w:r>
    </w:p>
    <w:p>
      <w:pPr>
        <w:numPr>
          <w:ilvl w:val="0"/>
          <w:numId w:val="7"/>
        </w:numPr>
        <w:spacing w:line="460" w:lineRule="exact"/>
        <w:ind w:left="0" w:leftChars="0" w:firstLine="560" w:firstLineChars="20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253049856" behindDoc="0" locked="0" layoutInCell="1" allowOverlap="1">
                <wp:simplePos x="0" y="0"/>
                <wp:positionH relativeFrom="column">
                  <wp:posOffset>-116840</wp:posOffset>
                </wp:positionH>
                <wp:positionV relativeFrom="page">
                  <wp:posOffset>1274445</wp:posOffset>
                </wp:positionV>
                <wp:extent cx="5508625" cy="8380730"/>
                <wp:effectExtent l="9525" t="0" r="13970" b="22225"/>
                <wp:wrapNone/>
                <wp:docPr id="45" name="矩形 45"/>
                <wp:cNvGraphicFramePr/>
                <a:graphic xmlns:a="http://schemas.openxmlformats.org/drawingml/2006/main">
                  <a:graphicData uri="http://schemas.microsoft.com/office/word/2010/wordprocessingShape">
                    <wps:wsp>
                      <wps:cNvSpPr/>
                      <wps:spPr>
                        <a:xfrm>
                          <a:off x="0" y="0"/>
                          <a:ext cx="5508625" cy="838073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0.35pt;height:659.9pt;width:433.75pt;mso-position-vertical-relative:page;z-index:253049856;v-text-anchor:middle;mso-width-relative:page;mso-height-relative:page;" filled="f" stroked="t" coordsize="21600,21600" o:gfxdata="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n0bui2wAAAAwBAAAP&#10;AAAAAAAAAAEAIAAAACIAAABkcnMvZG93bnJldi54bWxQSwECFAAUAAAACACHTuJAv+e36k4CAACA&#10;BAAADgAAAAAAAAABACAAAAAqAQAAZHJzL2Uyb0RvYy54bWxQSwUGAAAAAAYABgBZAQAA6gUAAAAA&#10;">
                <v:fill on="f" focussize="0,0"/>
                <v:stroke weight="1.5pt" color="#000000 [3213]" miterlimit="8" joinstyle="miter"/>
                <v:imagedata o:title=""/>
                <o:lock v:ext="edit" aspectratio="f"/>
              </v:rect>
            </w:pict>
          </mc:Fallback>
        </mc:AlternateContent>
      </w:r>
      <w:r>
        <w:rPr>
          <w:rFonts w:hint="eastAsia" w:ascii="Times New Roman" w:hAnsi="Times New Roman" w:eastAsia="宋体"/>
          <w:color w:val="000000" w:themeColor="text1"/>
          <w:szCs w:val="24"/>
          <w14:textFill>
            <w14:solidFill>
              <w14:schemeClr w14:val="tx1"/>
            </w14:solidFill>
          </w14:textFill>
        </w:rPr>
        <w:t>室内声源在靠近围护结构处产生的总倍频带声压级：</w:t>
      </w:r>
    </w:p>
    <w:p>
      <w:pPr>
        <w:ind w:firstLine="480"/>
        <w:rPr>
          <w:rFonts w:hint="eastAsia" w:ascii="Times New Roman" w:hAnsi="Times New Roman" w:eastAsia="宋体"/>
          <w:color w:val="000000" w:themeColor="text1"/>
          <w:position w:val="-30"/>
          <w:szCs w:val="24"/>
          <w14:textFill>
            <w14:solidFill>
              <w14:schemeClr w14:val="tx1"/>
            </w14:solidFill>
          </w14:textFill>
        </w:rPr>
      </w:pPr>
      <w:r>
        <w:rPr>
          <w:rFonts w:hint="eastAsia" w:ascii="Times New Roman" w:hAnsi="Times New Roman" w:eastAsia="宋体"/>
          <w:color w:val="000000" w:themeColor="text1"/>
          <w:position w:val="-30"/>
          <w:szCs w:val="24"/>
          <w14:textFill>
            <w14:solidFill>
              <w14:schemeClr w14:val="tx1"/>
            </w14:solidFill>
          </w14:textFill>
        </w:rPr>
        <w:object>
          <v:shape id="_x0000_i1032" o:spt="75" type="#_x0000_t75" style="height:36.3pt;width:144.7pt;" o:ole="t" fillcolor="#6D6D6D" filled="f" o:preferrelative="t" stroked="f" coordsize="21600,21600">
            <v:path/>
            <v:fill on="f" focussize="0,0"/>
            <v:stroke on="f"/>
            <v:imagedata r:id="rId32" o:title=""/>
            <o:lock v:ext="edit" aspectratio="t"/>
            <w10:wrap type="none"/>
            <w10:anchorlock/>
          </v:shape>
          <o:OLEObject Type="Embed" ProgID="Equations" ShapeID="_x0000_i1032" DrawAspect="Content" ObjectID="_1468075733" r:id="rId31">
            <o:LockedField>false</o:LockedField>
          </o:OLEObject>
        </w:object>
      </w:r>
    </w:p>
    <w:p>
      <w:pPr>
        <w:ind w:firstLine="480"/>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 xml:space="preserve">  c.室外靠近围护结构处的总的声压级：</w:t>
      </w:r>
    </w:p>
    <w:p>
      <w:pPr>
        <w:pStyle w:val="5"/>
        <w:spacing w:after="0" w:line="460" w:lineRule="exact"/>
        <w:ind w:firstLine="480"/>
        <w:jc w:val="center"/>
        <w:outlineLvl w:val="0"/>
        <w:rPr>
          <w:rFonts w:hint="eastAsia"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L</w:t>
      </w:r>
      <w:r>
        <w:rPr>
          <w:rFonts w:hint="eastAsia" w:ascii="Times New Roman" w:hAnsi="Times New Roman" w:eastAsia="宋体"/>
          <w:color w:val="000000" w:themeColor="text1"/>
          <w:sz w:val="24"/>
          <w:szCs w:val="24"/>
          <w:vertAlign w:val="subscript"/>
          <w14:textFill>
            <w14:solidFill>
              <w14:schemeClr w14:val="tx1"/>
            </w14:solidFill>
          </w14:textFill>
        </w:rPr>
        <w:t>oct,1</w:t>
      </w:r>
      <w:r>
        <w:rPr>
          <w:rFonts w:hint="eastAsia" w:ascii="Times New Roman" w:hAnsi="Times New Roman" w:eastAsia="宋体"/>
          <w:color w:val="000000" w:themeColor="text1"/>
          <w:sz w:val="24"/>
          <w:szCs w:val="24"/>
          <w14:textFill>
            <w14:solidFill>
              <w14:schemeClr w14:val="tx1"/>
            </w14:solidFill>
          </w14:textFill>
        </w:rPr>
        <w:t>(T)=L</w:t>
      </w:r>
      <w:r>
        <w:rPr>
          <w:rFonts w:hint="eastAsia" w:ascii="Times New Roman" w:hAnsi="Times New Roman" w:eastAsia="宋体"/>
          <w:color w:val="000000" w:themeColor="text1"/>
          <w:sz w:val="24"/>
          <w:szCs w:val="24"/>
          <w:vertAlign w:val="subscript"/>
          <w14:textFill>
            <w14:solidFill>
              <w14:schemeClr w14:val="tx1"/>
            </w14:solidFill>
          </w14:textFill>
        </w:rPr>
        <w:t>0ct,1</w:t>
      </w:r>
      <w:r>
        <w:rPr>
          <w:rFonts w:hint="eastAsia" w:ascii="Times New Roman" w:hAnsi="Times New Roman" w:eastAsia="宋体"/>
          <w:color w:val="000000" w:themeColor="text1"/>
          <w:sz w:val="24"/>
          <w:szCs w:val="24"/>
          <w14:textFill>
            <w14:solidFill>
              <w14:schemeClr w14:val="tx1"/>
            </w14:solidFill>
          </w14:textFill>
        </w:rPr>
        <w:t>(T)-(T</w:t>
      </w:r>
      <w:r>
        <w:rPr>
          <w:rFonts w:hint="eastAsia" w:ascii="Times New Roman" w:hAnsi="Times New Roman" w:eastAsia="宋体"/>
          <w:color w:val="000000" w:themeColor="text1"/>
          <w:sz w:val="24"/>
          <w:szCs w:val="24"/>
          <w:vertAlign w:val="subscript"/>
          <w14:textFill>
            <w14:solidFill>
              <w14:schemeClr w14:val="tx1"/>
            </w14:solidFill>
          </w14:textFill>
        </w:rPr>
        <w:t>loct</w:t>
      </w:r>
      <w:r>
        <w:rPr>
          <w:rFonts w:hint="eastAsia" w:ascii="Times New Roman" w:hAnsi="Times New Roman" w:eastAsia="宋体"/>
          <w:color w:val="000000" w:themeColor="text1"/>
          <w:sz w:val="24"/>
          <w:szCs w:val="24"/>
          <w14:textFill>
            <w14:solidFill>
              <w14:schemeClr w14:val="tx1"/>
            </w14:solidFill>
          </w14:textFill>
        </w:rPr>
        <w:t>+6)</w:t>
      </w:r>
      <w:r>
        <w:rPr>
          <w:rFonts w:hint="eastAsia" w:ascii="Times New Roman" w:hAnsi="Times New Roman" w:eastAsia="宋体"/>
          <w:color w:val="000000" w:themeColor="text1"/>
          <w:szCs w:val="24"/>
          <w14:textFill>
            <w14:solidFill>
              <w14:schemeClr w14:val="tx1"/>
            </w14:solidFill>
          </w14:textFill>
        </w:rPr>
        <w:t xml:space="preserve">  </w:t>
      </w:r>
    </w:p>
    <w:p>
      <w:pPr>
        <w:spacing w:line="460" w:lineRule="exact"/>
        <w:ind w:left="0" w:leftChars="0" w:firstLine="240" w:firstLineChars="100"/>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d.室外声压级换算成等效的室外声源：</w:t>
      </w:r>
    </w:p>
    <w:p>
      <w:pPr>
        <w:spacing w:line="460" w:lineRule="exact"/>
        <w:ind w:firstLine="480"/>
        <w:jc w:val="center"/>
        <w:outlineLvl w:val="0"/>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L</w:t>
      </w:r>
      <w:r>
        <w:rPr>
          <w:rFonts w:hint="eastAsia" w:ascii="Times New Roman" w:hAnsi="Times New Roman" w:eastAsia="宋体"/>
          <w:color w:val="000000" w:themeColor="text1"/>
          <w:szCs w:val="24"/>
          <w:vertAlign w:val="subscript"/>
          <w14:textFill>
            <w14:solidFill>
              <w14:schemeClr w14:val="tx1"/>
            </w14:solidFill>
          </w14:textFill>
        </w:rPr>
        <w:t>w oct</w:t>
      </w:r>
      <w:r>
        <w:rPr>
          <w:rFonts w:hint="eastAsia" w:ascii="Times New Roman" w:hAnsi="Times New Roman" w:eastAsia="宋体"/>
          <w:color w:val="000000" w:themeColor="text1"/>
          <w:szCs w:val="24"/>
          <w14:textFill>
            <w14:solidFill>
              <w14:schemeClr w14:val="tx1"/>
            </w14:solidFill>
          </w14:textFill>
        </w:rPr>
        <w:t>=L</w:t>
      </w:r>
      <w:r>
        <w:rPr>
          <w:rFonts w:hint="eastAsia" w:ascii="Times New Roman" w:hAnsi="Times New Roman" w:eastAsia="宋体"/>
          <w:color w:val="000000" w:themeColor="text1"/>
          <w:szCs w:val="24"/>
          <w:vertAlign w:val="subscript"/>
          <w14:textFill>
            <w14:solidFill>
              <w14:schemeClr w14:val="tx1"/>
            </w14:solidFill>
          </w14:textFill>
        </w:rPr>
        <w:t>oct,2</w:t>
      </w:r>
      <w:r>
        <w:rPr>
          <w:rFonts w:hint="eastAsia" w:ascii="Times New Roman" w:hAnsi="Times New Roman" w:eastAsia="宋体"/>
          <w:color w:val="000000" w:themeColor="text1"/>
          <w:szCs w:val="24"/>
          <w14:textFill>
            <w14:solidFill>
              <w14:schemeClr w14:val="tx1"/>
            </w14:solidFill>
          </w14:textFill>
        </w:rPr>
        <w:t>(T)+10lgS</w:t>
      </w:r>
    </w:p>
    <w:p>
      <w:pPr>
        <w:spacing w:line="460" w:lineRule="exact"/>
        <w:ind w:firstLine="480"/>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 xml:space="preserve">    式中：S为透声面积。</w:t>
      </w:r>
    </w:p>
    <w:p>
      <w:pPr>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e.等效室外声源的位置为围护结构的位置，其倍频带声功率级为Lw oct，由此按室外声源方法计算等效室外声源在预测点产生的声级。</w:t>
      </w:r>
    </w:p>
    <w:p>
      <w:pPr>
        <w:ind w:left="0" w:leftChars="0" w:firstLine="0" w:firstLineChars="0"/>
        <w:rPr>
          <w:rFonts w:hint="eastAsia" w:ascii="Times New Roman" w:hAnsi="Times New Roman" w:eastAsia="宋体"/>
          <w:b/>
          <w:color w:val="000000" w:themeColor="text1"/>
          <w:sz w:val="28"/>
          <w:szCs w:val="28"/>
          <w:lang w:val="en-US" w:eastAsia="zh-CN"/>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2974567424" behindDoc="0" locked="0" layoutInCell="1" allowOverlap="1">
                <wp:simplePos x="0" y="0"/>
                <wp:positionH relativeFrom="column">
                  <wp:posOffset>-116840</wp:posOffset>
                </wp:positionH>
                <wp:positionV relativeFrom="page">
                  <wp:posOffset>1274445</wp:posOffset>
                </wp:positionV>
                <wp:extent cx="5508625" cy="8380730"/>
                <wp:effectExtent l="9525" t="9525" r="25400" b="10795"/>
                <wp:wrapNone/>
                <wp:docPr id="80" name="矩形 80"/>
                <wp:cNvGraphicFramePr/>
                <a:graphic xmlns:a="http://schemas.openxmlformats.org/drawingml/2006/main">
                  <a:graphicData uri="http://schemas.microsoft.com/office/word/2010/wordprocessingShape">
                    <wps:wsp>
                      <wps:cNvSpPr/>
                      <wps:spPr>
                        <a:xfrm>
                          <a:off x="0" y="0"/>
                          <a:ext cx="5508625" cy="838073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0.35pt;height:659.9pt;width:433.75pt;mso-position-vertical-relative:page;z-index:-1320399872;v-text-anchor:middle;mso-width-relative:page;mso-height-relative:page;" filled="f" stroked="t" coordsize="21600,21600" o:gfxdata="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59G7otsAAAAMAQAA&#10;DwAAAAAAAAABACAAAAAiAAAAZHJzL2Rvd25yZXYueG1sUEsBAhQAFAAAAAgAh07iQCoCtV5PAgAA&#10;gAQAAA4AAAAAAAAAAQAgAAAAKgEAAGRycy9lMm9Eb2MueG1sUEsFBgAAAAAGAAYAWQEAAOsFAAAA&#10;AA==&#10;">
                <v:fill on="f" focussize="0,0"/>
                <v:stroke weight="1.5pt" color="#000000 [3213]" miterlimit="8" joinstyle="miter"/>
                <v:imagedata o:title=""/>
                <o:lock v:ext="edit" aspectratio="f"/>
              </v:rect>
            </w:pict>
          </mc:Fallback>
        </mc:AlternateContent>
      </w:r>
      <w:r>
        <w:rPr>
          <w:rFonts w:hint="eastAsia" w:ascii="Times New Roman" w:hAnsi="Times New Roman" w:eastAsia="宋体"/>
          <w:b/>
          <w:color w:val="000000" w:themeColor="text1"/>
          <w:sz w:val="28"/>
          <w:szCs w:val="28"/>
          <w:lang w:val="en-US" w:eastAsia="zh-CN"/>
          <w14:textFill>
            <w14:solidFill>
              <w14:schemeClr w14:val="tx1"/>
            </w14:solidFill>
          </w14:textFill>
        </w:rPr>
        <w:t>续表7</w:t>
      </w:r>
    </w:p>
    <w:p>
      <w:pPr>
        <w:ind w:left="0" w:leftChars="0" w:firstLine="480" w:firstLineChars="200"/>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根据建设项目的特点和现有的资料数据，对计算模式进行简化并进行估算，为充分估算声源对周围环境的影响，对不满足计算条件的小额正衰减予以忽略，在此基础上进一步计算各预测点的声级。先计算设备噪声到各预测点的声压级合成，即以车间或装置作为一个整体声源，分段以不同模式测算其对外辐射的衰减量，预测各主要场源对单独存在时对厂界及外环境噪声的影响，并合成设备声源</w:t>
      </w:r>
    </w:p>
    <w:p>
      <w:pPr>
        <w:ind w:left="0" w:leftChars="0" w:firstLine="0" w:firstLineChars="0"/>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对</w:t>
      </w:r>
      <w:r>
        <w:rPr>
          <w:rFonts w:hint="eastAsia" w:ascii="Times New Roman" w:hAnsi="Times New Roman" w:eastAsia="宋体"/>
          <w:color w:val="000000" w:themeColor="text1"/>
          <w14:textFill>
            <w14:solidFill>
              <w14:schemeClr w14:val="tx1"/>
            </w14:solidFill>
          </w14:textFill>
        </w:rPr>
        <w:t>受声点的影响。</w:t>
      </w:r>
    </w:p>
    <w:p>
      <w:pPr>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根据《环境影响评价技术导则》新建建设项目</w:t>
      </w:r>
      <w:r>
        <w:rPr>
          <w:rFonts w:hint="eastAsia" w:ascii="Times New Roman" w:hAnsi="Times New Roman" w:eastAsia="宋体"/>
          <w:color w:val="000000" w:themeColor="text1"/>
          <w14:textFill>
            <w14:solidFill>
              <w14:schemeClr w14:val="tx1"/>
            </w14:solidFill>
          </w14:textFill>
        </w:rPr>
        <w:t>厂</w:t>
      </w:r>
      <w:r>
        <w:rPr>
          <w:rFonts w:ascii="Times New Roman" w:hAnsi="Times New Roman" w:eastAsia="宋体"/>
          <w:color w:val="000000" w:themeColor="text1"/>
          <w14:textFill>
            <w14:solidFill>
              <w14:schemeClr w14:val="tx1"/>
            </w14:solidFill>
          </w14:textFill>
        </w:rPr>
        <w:t>界噪声评价量以工程噪声贡献值作为评价量，敏感目标噪声评价量以敏感目标所受的噪声贡献值与背景值</w:t>
      </w:r>
      <w:r>
        <w:rPr>
          <w:rFonts w:hint="eastAsia" w:ascii="Times New Roman" w:hAnsi="Times New Roman" w:eastAsia="宋体"/>
          <w:color w:val="000000" w:themeColor="text1"/>
          <w14:textFill>
            <w14:solidFill>
              <w14:schemeClr w14:val="tx1"/>
            </w14:solidFill>
          </w14:textFill>
        </w:rPr>
        <w:t>的叠加</w:t>
      </w:r>
      <w:r>
        <w:rPr>
          <w:rFonts w:ascii="Times New Roman" w:hAnsi="Times New Roman" w:eastAsia="宋体"/>
          <w:color w:val="000000" w:themeColor="text1"/>
          <w14:textFill>
            <w14:solidFill>
              <w14:schemeClr w14:val="tx1"/>
            </w14:solidFill>
          </w14:textFill>
        </w:rPr>
        <w:t>值作为评价量，结果如表7-</w:t>
      </w:r>
      <w:r>
        <w:rPr>
          <w:rFonts w:hint="eastAsia"/>
          <w:color w:val="000000" w:themeColor="text1"/>
          <w:lang w:val="en-US" w:eastAsia="zh-CN"/>
          <w14:textFill>
            <w14:solidFill>
              <w14:schemeClr w14:val="tx1"/>
            </w14:solidFill>
          </w14:textFill>
        </w:rPr>
        <w:t>14</w:t>
      </w:r>
      <w:r>
        <w:rPr>
          <w:rFonts w:ascii="Times New Roman" w:hAnsi="Times New Roman" w:eastAsia="宋体"/>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2"/>
        <w:jc w:val="center"/>
        <w:textAlignment w:val="auto"/>
        <w:outlineLvl w:val="9"/>
        <w:rPr>
          <w:rFonts w:hint="eastAsia" w:ascii="Times New Roman" w:hAnsi="Times New Roman" w:eastAsia="宋体"/>
          <w:b/>
          <w:color w:val="000000" w:themeColor="text1"/>
          <w:szCs w:val="24"/>
          <w:highlight w:val="none"/>
          <w14:textFill>
            <w14:solidFill>
              <w14:schemeClr w14:val="tx1"/>
            </w14:solidFill>
          </w14:textFill>
        </w:rPr>
      </w:pPr>
      <w:r>
        <w:rPr>
          <w:rFonts w:ascii="Times New Roman" w:hAnsi="Times New Roman" w:eastAsia="宋体"/>
          <w:b/>
          <w:color w:val="000000" w:themeColor="text1"/>
          <w:szCs w:val="24"/>
          <w:highlight w:val="none"/>
          <w14:textFill>
            <w14:solidFill>
              <w14:schemeClr w14:val="tx1"/>
            </w14:solidFill>
          </w14:textFill>
        </w:rPr>
        <w:t>表</w:t>
      </w:r>
      <w:r>
        <w:rPr>
          <w:rFonts w:hint="eastAsia" w:ascii="Times New Roman" w:hAnsi="Times New Roman" w:eastAsia="宋体"/>
          <w:b/>
          <w:color w:val="000000" w:themeColor="text1"/>
          <w:szCs w:val="24"/>
          <w:highlight w:val="none"/>
          <w14:textFill>
            <w14:solidFill>
              <w14:schemeClr w14:val="tx1"/>
            </w14:solidFill>
          </w14:textFill>
        </w:rPr>
        <w:t>7-</w:t>
      </w:r>
      <w:r>
        <w:rPr>
          <w:rFonts w:hint="eastAsia"/>
          <w:b/>
          <w:color w:val="000000" w:themeColor="text1"/>
          <w:szCs w:val="24"/>
          <w:highlight w:val="none"/>
          <w:lang w:val="en-US" w:eastAsia="zh-CN"/>
          <w14:textFill>
            <w14:solidFill>
              <w14:schemeClr w14:val="tx1"/>
            </w14:solidFill>
          </w14:textFill>
        </w:rPr>
        <w:t>14</w:t>
      </w:r>
      <w:r>
        <w:rPr>
          <w:rFonts w:hint="eastAsia" w:ascii="Times New Roman" w:hAnsi="Times New Roman" w:eastAsia="宋体"/>
          <w:b/>
          <w:color w:val="000000" w:themeColor="text1"/>
          <w:szCs w:val="24"/>
          <w:highlight w:val="none"/>
          <w14:textFill>
            <w14:solidFill>
              <w14:schemeClr w14:val="tx1"/>
            </w14:solidFill>
          </w14:textFill>
        </w:rPr>
        <w:t xml:space="preserve"> </w:t>
      </w:r>
      <w:r>
        <w:rPr>
          <w:rFonts w:ascii="Times New Roman" w:hAnsi="Times New Roman" w:eastAsia="宋体"/>
          <w:b/>
          <w:color w:val="000000" w:themeColor="text1"/>
          <w:szCs w:val="24"/>
          <w:highlight w:val="none"/>
          <w14:textFill>
            <w14:solidFill>
              <w14:schemeClr w14:val="tx1"/>
            </w14:solidFill>
          </w14:textFill>
        </w:rPr>
        <w:t xml:space="preserve"> </w:t>
      </w:r>
      <w:r>
        <w:rPr>
          <w:rFonts w:hint="eastAsia" w:ascii="Times New Roman" w:hAnsi="Times New Roman" w:eastAsia="宋体"/>
          <w:b/>
          <w:color w:val="000000" w:themeColor="text1"/>
          <w:szCs w:val="24"/>
          <w:highlight w:val="none"/>
          <w14:textFill>
            <w14:solidFill>
              <w14:schemeClr w14:val="tx1"/>
            </w14:solidFill>
          </w14:textFill>
        </w:rPr>
        <w:t>建设</w:t>
      </w:r>
      <w:r>
        <w:rPr>
          <w:rFonts w:ascii="Times New Roman" w:hAnsi="Times New Roman" w:eastAsia="宋体"/>
          <w:b/>
          <w:color w:val="000000" w:themeColor="text1"/>
          <w:szCs w:val="24"/>
          <w:highlight w:val="none"/>
          <w14:textFill>
            <w14:solidFill>
              <w14:schemeClr w14:val="tx1"/>
            </w14:solidFill>
          </w14:textFill>
        </w:rPr>
        <w:t>项目</w:t>
      </w:r>
      <w:r>
        <w:rPr>
          <w:rFonts w:hint="eastAsia" w:ascii="Times New Roman" w:hAnsi="Times New Roman" w:eastAsia="宋体"/>
          <w:b/>
          <w:color w:val="000000" w:themeColor="text1"/>
          <w:szCs w:val="24"/>
          <w:highlight w:val="none"/>
          <w14:textFill>
            <w14:solidFill>
              <w14:schemeClr w14:val="tx1"/>
            </w14:solidFill>
          </w14:textFill>
        </w:rPr>
        <w:t>厂界噪声预测结果一览表     单位：dB(A)</w:t>
      </w:r>
    </w:p>
    <w:tbl>
      <w:tblPr>
        <w:tblStyle w:val="20"/>
        <w:tblW w:w="8522"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629"/>
        <w:gridCol w:w="930"/>
        <w:gridCol w:w="994"/>
        <w:gridCol w:w="923"/>
        <w:gridCol w:w="923"/>
        <w:gridCol w:w="781"/>
        <w:gridCol w:w="783"/>
        <w:gridCol w:w="783"/>
        <w:gridCol w:w="77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8" w:hRule="exact"/>
        </w:trPr>
        <w:tc>
          <w:tcPr>
            <w:tcW w:w="1629" w:type="dxa"/>
            <w:vMerge w:val="restart"/>
            <w:vAlign w:val="center"/>
          </w:tcPr>
          <w:p>
            <w:pPr>
              <w:pStyle w:val="10"/>
              <w:widowControl/>
              <w:spacing w:line="320" w:lineRule="exact"/>
              <w:ind w:firstLine="0" w:firstLineChars="0"/>
              <w:jc w:val="center"/>
              <w:rPr>
                <w:rFonts w:hint="eastAsia" w:ascii="Times New Roman" w:hAnsi="Times New Roman" w:eastAsia="宋体" w:cs="宋体"/>
                <w:b/>
                <w:bCs w:val="0"/>
                <w:color w:val="000000" w:themeColor="text1"/>
                <w:highlight w:val="none"/>
                <w14:textFill>
                  <w14:solidFill>
                    <w14:schemeClr w14:val="tx1"/>
                  </w14:solidFill>
                </w14:textFill>
              </w:rPr>
            </w:pPr>
            <w:r>
              <w:rPr>
                <w:rFonts w:hint="eastAsia" w:ascii="Times New Roman" w:hAnsi="Times New Roman" w:eastAsia="宋体" w:cs="宋体"/>
                <w:b/>
                <w:bCs w:val="0"/>
                <w:color w:val="000000" w:themeColor="text1"/>
                <w:highlight w:val="none"/>
                <w14:textFill>
                  <w14:solidFill>
                    <w14:schemeClr w14:val="tx1"/>
                  </w14:solidFill>
                </w14:textFill>
              </w:rPr>
              <w:t>预测点位</w:t>
            </w:r>
          </w:p>
        </w:tc>
        <w:tc>
          <w:tcPr>
            <w:tcW w:w="1924" w:type="dxa"/>
            <w:gridSpan w:val="2"/>
            <w:vAlign w:val="center"/>
          </w:tcPr>
          <w:p>
            <w:pPr>
              <w:pStyle w:val="10"/>
              <w:widowControl/>
              <w:spacing w:line="320" w:lineRule="exact"/>
              <w:ind w:firstLine="0" w:firstLineChars="0"/>
              <w:jc w:val="center"/>
              <w:rPr>
                <w:rFonts w:hint="eastAsia" w:ascii="Times New Roman" w:hAnsi="Times New Roman" w:eastAsia="宋体" w:cs="宋体"/>
                <w:b/>
                <w:bCs w:val="0"/>
                <w:color w:val="000000" w:themeColor="text1"/>
                <w:highlight w:val="none"/>
                <w14:textFill>
                  <w14:solidFill>
                    <w14:schemeClr w14:val="tx1"/>
                  </w14:solidFill>
                </w14:textFill>
              </w:rPr>
            </w:pPr>
            <w:r>
              <w:rPr>
                <w:rFonts w:hint="eastAsia" w:ascii="Times New Roman" w:hAnsi="Times New Roman" w:eastAsia="宋体" w:cs="宋体"/>
                <w:b/>
                <w:bCs w:val="0"/>
                <w:color w:val="000000" w:themeColor="text1"/>
                <w:highlight w:val="none"/>
                <w14:textFill>
                  <w14:solidFill>
                    <w14:schemeClr w14:val="tx1"/>
                  </w14:solidFill>
                </w14:textFill>
              </w:rPr>
              <w:t>现状监测值</w:t>
            </w:r>
          </w:p>
        </w:tc>
        <w:tc>
          <w:tcPr>
            <w:tcW w:w="1846" w:type="dxa"/>
            <w:gridSpan w:val="2"/>
            <w:vAlign w:val="center"/>
          </w:tcPr>
          <w:p>
            <w:pPr>
              <w:pStyle w:val="10"/>
              <w:widowControl/>
              <w:spacing w:line="320" w:lineRule="exact"/>
              <w:ind w:firstLine="0" w:firstLineChars="0"/>
              <w:jc w:val="center"/>
              <w:rPr>
                <w:rFonts w:hint="eastAsia" w:ascii="Times New Roman" w:hAnsi="Times New Roman" w:eastAsia="宋体" w:cs="宋体"/>
                <w:b/>
                <w:bCs w:val="0"/>
                <w:color w:val="000000" w:themeColor="text1"/>
                <w:highlight w:val="none"/>
                <w14:textFill>
                  <w14:solidFill>
                    <w14:schemeClr w14:val="tx1"/>
                  </w14:solidFill>
                </w14:textFill>
              </w:rPr>
            </w:pPr>
            <w:r>
              <w:rPr>
                <w:rFonts w:hint="eastAsia" w:ascii="Times New Roman" w:hAnsi="Times New Roman" w:eastAsia="宋体" w:cs="宋体"/>
                <w:b/>
                <w:bCs w:val="0"/>
                <w:color w:val="000000" w:themeColor="text1"/>
                <w:highlight w:val="none"/>
                <w14:textFill>
                  <w14:solidFill>
                    <w14:schemeClr w14:val="tx1"/>
                  </w14:solidFill>
                </w14:textFill>
              </w:rPr>
              <w:t>贡献值</w:t>
            </w:r>
          </w:p>
        </w:tc>
        <w:tc>
          <w:tcPr>
            <w:tcW w:w="1564" w:type="dxa"/>
            <w:gridSpan w:val="2"/>
            <w:vAlign w:val="center"/>
          </w:tcPr>
          <w:p>
            <w:pPr>
              <w:pStyle w:val="10"/>
              <w:widowControl/>
              <w:spacing w:line="320" w:lineRule="exact"/>
              <w:ind w:firstLine="0" w:firstLineChars="0"/>
              <w:jc w:val="center"/>
              <w:rPr>
                <w:rFonts w:hint="eastAsia" w:ascii="Times New Roman" w:hAnsi="Times New Roman" w:eastAsia="宋体" w:cs="宋体"/>
                <w:b/>
                <w:bCs w:val="0"/>
                <w:color w:val="000000" w:themeColor="text1"/>
                <w:highlight w:val="none"/>
                <w14:textFill>
                  <w14:solidFill>
                    <w14:schemeClr w14:val="tx1"/>
                  </w14:solidFill>
                </w14:textFill>
              </w:rPr>
            </w:pPr>
            <w:r>
              <w:rPr>
                <w:rFonts w:hint="eastAsia" w:ascii="Times New Roman" w:hAnsi="Times New Roman" w:eastAsia="宋体" w:cs="宋体"/>
                <w:b/>
                <w:bCs w:val="0"/>
                <w:color w:val="000000" w:themeColor="text1"/>
                <w:highlight w:val="none"/>
                <w14:textFill>
                  <w14:solidFill>
                    <w14:schemeClr w14:val="tx1"/>
                  </w14:solidFill>
                </w14:textFill>
              </w:rPr>
              <w:t>叠加值</w:t>
            </w:r>
          </w:p>
        </w:tc>
        <w:tc>
          <w:tcPr>
            <w:tcW w:w="1559" w:type="dxa"/>
            <w:gridSpan w:val="2"/>
            <w:vAlign w:val="center"/>
          </w:tcPr>
          <w:p>
            <w:pPr>
              <w:pStyle w:val="10"/>
              <w:widowControl/>
              <w:spacing w:line="320" w:lineRule="exact"/>
              <w:ind w:firstLine="0" w:firstLineChars="0"/>
              <w:jc w:val="center"/>
              <w:rPr>
                <w:rFonts w:hint="eastAsia" w:ascii="Times New Roman" w:hAnsi="Times New Roman" w:eastAsia="宋体" w:cs="宋体"/>
                <w:b/>
                <w:bCs w:val="0"/>
                <w:color w:val="000000" w:themeColor="text1"/>
                <w:highlight w:val="none"/>
                <w14:textFill>
                  <w14:solidFill>
                    <w14:schemeClr w14:val="tx1"/>
                  </w14:solidFill>
                </w14:textFill>
              </w:rPr>
            </w:pPr>
            <w:r>
              <w:rPr>
                <w:rFonts w:hint="eastAsia" w:ascii="Times New Roman" w:hAnsi="Times New Roman" w:eastAsia="宋体" w:cs="宋体"/>
                <w:b/>
                <w:bCs w:val="0"/>
                <w:color w:val="000000" w:themeColor="text1"/>
                <w:highlight w:val="none"/>
                <w14:textFill>
                  <w14:solidFill>
                    <w14:schemeClr w14:val="tx1"/>
                  </w14:solidFill>
                </w14:textFill>
              </w:rPr>
              <w:t>执行标准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8" w:hRule="exact"/>
        </w:trPr>
        <w:tc>
          <w:tcPr>
            <w:tcW w:w="1629" w:type="dxa"/>
            <w:vMerge w:val="continue"/>
            <w:vAlign w:val="center"/>
          </w:tcPr>
          <w:p>
            <w:pPr>
              <w:pStyle w:val="10"/>
              <w:widowControl/>
              <w:spacing w:line="320" w:lineRule="exact"/>
              <w:ind w:firstLine="0" w:firstLineChars="0"/>
              <w:jc w:val="center"/>
              <w:rPr>
                <w:rFonts w:hint="eastAsia" w:ascii="Times New Roman" w:hAnsi="Times New Roman" w:eastAsia="宋体" w:cs="宋体"/>
                <w:b/>
                <w:bCs w:val="0"/>
                <w:color w:val="000000" w:themeColor="text1"/>
                <w:highlight w:val="none"/>
                <w14:textFill>
                  <w14:solidFill>
                    <w14:schemeClr w14:val="tx1"/>
                  </w14:solidFill>
                </w14:textFill>
              </w:rPr>
            </w:pPr>
          </w:p>
        </w:tc>
        <w:tc>
          <w:tcPr>
            <w:tcW w:w="930" w:type="dxa"/>
            <w:vAlign w:val="center"/>
          </w:tcPr>
          <w:p>
            <w:pPr>
              <w:pStyle w:val="10"/>
              <w:widowControl/>
              <w:spacing w:line="320" w:lineRule="exact"/>
              <w:ind w:firstLine="0" w:firstLineChars="0"/>
              <w:jc w:val="center"/>
              <w:rPr>
                <w:rFonts w:hint="eastAsia" w:ascii="Times New Roman" w:hAnsi="Times New Roman" w:eastAsia="宋体" w:cs="宋体"/>
                <w:b/>
                <w:bCs w:val="0"/>
                <w:color w:val="000000" w:themeColor="text1"/>
                <w:highlight w:val="none"/>
                <w14:textFill>
                  <w14:solidFill>
                    <w14:schemeClr w14:val="tx1"/>
                  </w14:solidFill>
                </w14:textFill>
              </w:rPr>
            </w:pPr>
            <w:r>
              <w:rPr>
                <w:rFonts w:hint="eastAsia" w:ascii="Times New Roman" w:hAnsi="Times New Roman" w:eastAsia="宋体" w:cs="宋体"/>
                <w:b/>
                <w:bCs w:val="0"/>
                <w:color w:val="000000" w:themeColor="text1"/>
                <w:highlight w:val="none"/>
                <w14:textFill>
                  <w14:solidFill>
                    <w14:schemeClr w14:val="tx1"/>
                  </w14:solidFill>
                </w14:textFill>
              </w:rPr>
              <w:t>昼间</w:t>
            </w:r>
          </w:p>
        </w:tc>
        <w:tc>
          <w:tcPr>
            <w:tcW w:w="994" w:type="dxa"/>
            <w:vAlign w:val="center"/>
          </w:tcPr>
          <w:p>
            <w:pPr>
              <w:pStyle w:val="10"/>
              <w:widowControl/>
              <w:spacing w:line="320" w:lineRule="exact"/>
              <w:ind w:firstLine="0" w:firstLineChars="0"/>
              <w:jc w:val="center"/>
              <w:rPr>
                <w:rFonts w:hint="eastAsia" w:ascii="Times New Roman" w:hAnsi="Times New Roman" w:eastAsia="宋体" w:cs="宋体"/>
                <w:b/>
                <w:bCs w:val="0"/>
                <w:color w:val="000000" w:themeColor="text1"/>
                <w:highlight w:val="none"/>
                <w14:textFill>
                  <w14:solidFill>
                    <w14:schemeClr w14:val="tx1"/>
                  </w14:solidFill>
                </w14:textFill>
              </w:rPr>
            </w:pPr>
            <w:r>
              <w:rPr>
                <w:rFonts w:hint="eastAsia" w:ascii="Times New Roman" w:hAnsi="Times New Roman" w:eastAsia="宋体" w:cs="宋体"/>
                <w:b/>
                <w:bCs w:val="0"/>
                <w:color w:val="000000" w:themeColor="text1"/>
                <w:highlight w:val="none"/>
                <w14:textFill>
                  <w14:solidFill>
                    <w14:schemeClr w14:val="tx1"/>
                  </w14:solidFill>
                </w14:textFill>
              </w:rPr>
              <w:t>夜间</w:t>
            </w:r>
          </w:p>
        </w:tc>
        <w:tc>
          <w:tcPr>
            <w:tcW w:w="923" w:type="dxa"/>
            <w:vAlign w:val="center"/>
          </w:tcPr>
          <w:p>
            <w:pPr>
              <w:pStyle w:val="10"/>
              <w:widowControl/>
              <w:spacing w:line="320" w:lineRule="exact"/>
              <w:ind w:firstLine="0" w:firstLineChars="0"/>
              <w:jc w:val="center"/>
              <w:rPr>
                <w:rFonts w:hint="eastAsia" w:ascii="Times New Roman" w:hAnsi="Times New Roman" w:eastAsia="宋体" w:cs="宋体"/>
                <w:b/>
                <w:bCs w:val="0"/>
                <w:color w:val="000000" w:themeColor="text1"/>
                <w:highlight w:val="none"/>
                <w14:textFill>
                  <w14:solidFill>
                    <w14:schemeClr w14:val="tx1"/>
                  </w14:solidFill>
                </w14:textFill>
              </w:rPr>
            </w:pPr>
            <w:r>
              <w:rPr>
                <w:rFonts w:hint="eastAsia" w:ascii="Times New Roman" w:hAnsi="Times New Roman" w:eastAsia="宋体" w:cs="宋体"/>
                <w:b/>
                <w:bCs w:val="0"/>
                <w:color w:val="000000" w:themeColor="text1"/>
                <w:highlight w:val="none"/>
                <w14:textFill>
                  <w14:solidFill>
                    <w14:schemeClr w14:val="tx1"/>
                  </w14:solidFill>
                </w14:textFill>
              </w:rPr>
              <w:t>昼间</w:t>
            </w:r>
          </w:p>
        </w:tc>
        <w:tc>
          <w:tcPr>
            <w:tcW w:w="923" w:type="dxa"/>
            <w:vAlign w:val="center"/>
          </w:tcPr>
          <w:p>
            <w:pPr>
              <w:pStyle w:val="10"/>
              <w:widowControl/>
              <w:spacing w:line="320" w:lineRule="exact"/>
              <w:ind w:firstLine="0" w:firstLineChars="0"/>
              <w:jc w:val="center"/>
              <w:rPr>
                <w:rFonts w:hint="eastAsia" w:ascii="Times New Roman" w:hAnsi="Times New Roman" w:eastAsia="宋体" w:cs="宋体"/>
                <w:b/>
                <w:bCs w:val="0"/>
                <w:color w:val="000000" w:themeColor="text1"/>
                <w:highlight w:val="none"/>
                <w14:textFill>
                  <w14:solidFill>
                    <w14:schemeClr w14:val="tx1"/>
                  </w14:solidFill>
                </w14:textFill>
              </w:rPr>
            </w:pPr>
            <w:r>
              <w:rPr>
                <w:rFonts w:hint="eastAsia" w:ascii="Times New Roman" w:hAnsi="Times New Roman" w:eastAsia="宋体" w:cs="宋体"/>
                <w:b/>
                <w:bCs w:val="0"/>
                <w:color w:val="000000" w:themeColor="text1"/>
                <w:highlight w:val="none"/>
                <w14:textFill>
                  <w14:solidFill>
                    <w14:schemeClr w14:val="tx1"/>
                  </w14:solidFill>
                </w14:textFill>
              </w:rPr>
              <w:t>夜间</w:t>
            </w:r>
          </w:p>
        </w:tc>
        <w:tc>
          <w:tcPr>
            <w:tcW w:w="781" w:type="dxa"/>
            <w:vAlign w:val="center"/>
          </w:tcPr>
          <w:p>
            <w:pPr>
              <w:pStyle w:val="10"/>
              <w:widowControl/>
              <w:spacing w:line="320" w:lineRule="exact"/>
              <w:ind w:firstLine="0" w:firstLineChars="0"/>
              <w:jc w:val="center"/>
              <w:rPr>
                <w:rFonts w:hint="eastAsia" w:ascii="Times New Roman" w:hAnsi="Times New Roman" w:eastAsia="宋体" w:cs="宋体"/>
                <w:b/>
                <w:bCs w:val="0"/>
                <w:color w:val="000000" w:themeColor="text1"/>
                <w:highlight w:val="none"/>
                <w14:textFill>
                  <w14:solidFill>
                    <w14:schemeClr w14:val="tx1"/>
                  </w14:solidFill>
                </w14:textFill>
              </w:rPr>
            </w:pPr>
            <w:r>
              <w:rPr>
                <w:rFonts w:hint="eastAsia" w:ascii="Times New Roman" w:hAnsi="Times New Roman" w:eastAsia="宋体" w:cs="宋体"/>
                <w:b/>
                <w:bCs w:val="0"/>
                <w:color w:val="000000" w:themeColor="text1"/>
                <w:highlight w:val="none"/>
                <w14:textFill>
                  <w14:solidFill>
                    <w14:schemeClr w14:val="tx1"/>
                  </w14:solidFill>
                </w14:textFill>
              </w:rPr>
              <w:t>昼间</w:t>
            </w:r>
          </w:p>
        </w:tc>
        <w:tc>
          <w:tcPr>
            <w:tcW w:w="783" w:type="dxa"/>
            <w:vAlign w:val="center"/>
          </w:tcPr>
          <w:p>
            <w:pPr>
              <w:pStyle w:val="10"/>
              <w:widowControl/>
              <w:spacing w:line="320" w:lineRule="exact"/>
              <w:ind w:firstLine="0" w:firstLineChars="0"/>
              <w:jc w:val="center"/>
              <w:rPr>
                <w:rFonts w:hint="eastAsia" w:ascii="Times New Roman" w:hAnsi="Times New Roman" w:eastAsia="宋体" w:cs="宋体"/>
                <w:b/>
                <w:bCs w:val="0"/>
                <w:color w:val="000000" w:themeColor="text1"/>
                <w:highlight w:val="none"/>
                <w14:textFill>
                  <w14:solidFill>
                    <w14:schemeClr w14:val="tx1"/>
                  </w14:solidFill>
                </w14:textFill>
              </w:rPr>
            </w:pPr>
            <w:r>
              <w:rPr>
                <w:rFonts w:hint="eastAsia" w:ascii="Times New Roman" w:hAnsi="Times New Roman" w:eastAsia="宋体" w:cs="宋体"/>
                <w:b/>
                <w:bCs w:val="0"/>
                <w:color w:val="000000" w:themeColor="text1"/>
                <w:highlight w:val="none"/>
                <w14:textFill>
                  <w14:solidFill>
                    <w14:schemeClr w14:val="tx1"/>
                  </w14:solidFill>
                </w14:textFill>
              </w:rPr>
              <w:t>夜间</w:t>
            </w:r>
          </w:p>
        </w:tc>
        <w:tc>
          <w:tcPr>
            <w:tcW w:w="783" w:type="dxa"/>
            <w:vAlign w:val="center"/>
          </w:tcPr>
          <w:p>
            <w:pPr>
              <w:pStyle w:val="10"/>
              <w:widowControl/>
              <w:spacing w:line="320" w:lineRule="exact"/>
              <w:ind w:firstLine="0" w:firstLineChars="0"/>
              <w:jc w:val="center"/>
              <w:rPr>
                <w:rFonts w:hint="eastAsia" w:ascii="Times New Roman" w:hAnsi="Times New Roman" w:eastAsia="宋体" w:cs="宋体"/>
                <w:b/>
                <w:bCs w:val="0"/>
                <w:color w:val="000000" w:themeColor="text1"/>
                <w:highlight w:val="none"/>
                <w14:textFill>
                  <w14:solidFill>
                    <w14:schemeClr w14:val="tx1"/>
                  </w14:solidFill>
                </w14:textFill>
              </w:rPr>
            </w:pPr>
            <w:r>
              <w:rPr>
                <w:rFonts w:hint="eastAsia" w:ascii="Times New Roman" w:hAnsi="Times New Roman" w:eastAsia="宋体" w:cs="宋体"/>
                <w:b/>
                <w:bCs w:val="0"/>
                <w:color w:val="000000" w:themeColor="text1"/>
                <w:highlight w:val="none"/>
                <w14:textFill>
                  <w14:solidFill>
                    <w14:schemeClr w14:val="tx1"/>
                  </w14:solidFill>
                </w14:textFill>
              </w:rPr>
              <w:t>昼间</w:t>
            </w:r>
          </w:p>
        </w:tc>
        <w:tc>
          <w:tcPr>
            <w:tcW w:w="776" w:type="dxa"/>
            <w:vAlign w:val="center"/>
          </w:tcPr>
          <w:p>
            <w:pPr>
              <w:pStyle w:val="10"/>
              <w:widowControl/>
              <w:spacing w:line="320" w:lineRule="exact"/>
              <w:ind w:firstLine="0" w:firstLineChars="0"/>
              <w:jc w:val="center"/>
              <w:rPr>
                <w:rFonts w:hint="eastAsia" w:ascii="Times New Roman" w:hAnsi="Times New Roman" w:eastAsia="宋体" w:cs="宋体"/>
                <w:b/>
                <w:bCs w:val="0"/>
                <w:color w:val="000000" w:themeColor="text1"/>
                <w:highlight w:val="none"/>
                <w14:textFill>
                  <w14:solidFill>
                    <w14:schemeClr w14:val="tx1"/>
                  </w14:solidFill>
                </w14:textFill>
              </w:rPr>
            </w:pPr>
            <w:r>
              <w:rPr>
                <w:rFonts w:hint="eastAsia" w:ascii="Times New Roman" w:hAnsi="Times New Roman" w:eastAsia="宋体" w:cs="宋体"/>
                <w:b/>
                <w:bCs w:val="0"/>
                <w:color w:val="000000" w:themeColor="text1"/>
                <w:highlight w:val="none"/>
                <w14:textFill>
                  <w14:solidFill>
                    <w14:schemeClr w14:val="tx1"/>
                  </w14:solidFill>
                </w14:textFill>
              </w:rPr>
              <w:t>夜间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8" w:hRule="exact"/>
        </w:trPr>
        <w:tc>
          <w:tcPr>
            <w:tcW w:w="1629" w:type="dxa"/>
            <w:vAlign w:val="center"/>
          </w:tcPr>
          <w:p>
            <w:pPr>
              <w:pStyle w:val="10"/>
              <w:widowControl/>
              <w:spacing w:line="320" w:lineRule="exact"/>
              <w:ind w:firstLine="0" w:firstLineChars="0"/>
              <w:jc w:val="center"/>
              <w:rPr>
                <w:rFonts w:hint="eastAsia" w:ascii="Times New Roman" w:hAnsi="Times New Roman" w:eastAsia="宋体" w:cs="宋体"/>
                <w:bCs/>
                <w:color w:val="000000" w:themeColor="text1"/>
                <w:highlight w:val="none"/>
                <w14:textFill>
                  <w14:solidFill>
                    <w14:schemeClr w14:val="tx1"/>
                  </w14:solidFill>
                </w14:textFill>
              </w:rPr>
            </w:pPr>
            <w:r>
              <w:rPr>
                <w:rFonts w:hint="eastAsia" w:ascii="Times New Roman" w:hAnsi="Times New Roman" w:eastAsia="宋体" w:cs="宋体"/>
                <w:bCs/>
                <w:color w:val="000000" w:themeColor="text1"/>
                <w:highlight w:val="none"/>
                <w14:textFill>
                  <w14:solidFill>
                    <w14:schemeClr w14:val="tx1"/>
                  </w14:solidFill>
                </w14:textFill>
              </w:rPr>
              <w:t>N1</w:t>
            </w:r>
            <w:r>
              <w:rPr>
                <w:rFonts w:hint="eastAsia" w:ascii="Times New Roman" w:hAnsi="Times New Roman" w:cs="宋体"/>
                <w:bCs/>
                <w:color w:val="000000" w:themeColor="text1"/>
                <w:highlight w:val="none"/>
                <w:lang w:eastAsia="zh-CN"/>
                <w14:textFill>
                  <w14:solidFill>
                    <w14:schemeClr w14:val="tx1"/>
                  </w14:solidFill>
                </w14:textFill>
              </w:rPr>
              <w:t>西</w:t>
            </w:r>
            <w:r>
              <w:rPr>
                <w:rFonts w:hint="eastAsia" w:ascii="Times New Roman" w:hAnsi="Times New Roman" w:eastAsia="宋体" w:cs="宋体"/>
                <w:bCs/>
                <w:color w:val="000000" w:themeColor="text1"/>
                <w:highlight w:val="none"/>
                <w14:textFill>
                  <w14:solidFill>
                    <w14:schemeClr w14:val="tx1"/>
                  </w14:solidFill>
                </w14:textFill>
              </w:rPr>
              <w:t>厂界</w:t>
            </w:r>
          </w:p>
        </w:tc>
        <w:tc>
          <w:tcPr>
            <w:tcW w:w="930" w:type="dxa"/>
            <w:vAlign w:val="center"/>
          </w:tcPr>
          <w:p>
            <w:pPr>
              <w:pStyle w:val="10"/>
              <w:widowControl/>
              <w:spacing w:line="320" w:lineRule="exact"/>
              <w:ind w:firstLine="0" w:firstLineChars="0"/>
              <w:jc w:val="center"/>
              <w:rPr>
                <w:rFonts w:hint="eastAsia" w:ascii="Times New Roman" w:hAnsi="Times New Roman" w:eastAsia="宋体" w:cs="宋体"/>
                <w:bCs/>
                <w:color w:val="000000" w:themeColor="text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50.5</w:t>
            </w:r>
          </w:p>
        </w:tc>
        <w:tc>
          <w:tcPr>
            <w:tcW w:w="994" w:type="dxa"/>
            <w:vAlign w:val="center"/>
          </w:tcPr>
          <w:p>
            <w:pPr>
              <w:spacing w:line="320" w:lineRule="exact"/>
              <w:ind w:firstLine="0" w:firstLineChars="0"/>
              <w:jc w:val="center"/>
              <w:rPr>
                <w:rFonts w:hint="eastAsia" w:ascii="Times New Roman" w:hAnsi="Times New Roman" w:eastAsia="宋体" w:cs="宋体"/>
                <w:bCs/>
                <w:color w:val="000000" w:themeColor="text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47.6</w:t>
            </w:r>
          </w:p>
        </w:tc>
        <w:tc>
          <w:tcPr>
            <w:tcW w:w="923" w:type="dxa"/>
            <w:vAlign w:val="center"/>
          </w:tcPr>
          <w:p>
            <w:pPr>
              <w:pStyle w:val="10"/>
              <w:widowControl/>
              <w:spacing w:line="320" w:lineRule="exact"/>
              <w:ind w:firstLine="0" w:firstLineChars="0"/>
              <w:jc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50.61</w:t>
            </w:r>
          </w:p>
        </w:tc>
        <w:tc>
          <w:tcPr>
            <w:tcW w:w="923" w:type="dxa"/>
            <w:vAlign w:val="center"/>
          </w:tcPr>
          <w:p>
            <w:pPr>
              <w:pStyle w:val="10"/>
              <w:widowControl/>
              <w:spacing w:line="320" w:lineRule="exact"/>
              <w:ind w:firstLine="0" w:firstLineChars="0"/>
              <w:jc w:val="center"/>
              <w:rPr>
                <w:rFonts w:hint="eastAsia" w:ascii="Times New Roman" w:hAnsi="Times New Roman" w:eastAsia="宋体" w:cs="宋体"/>
                <w:bCs/>
                <w:color w:val="000000" w:themeColor="text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50.61</w:t>
            </w:r>
          </w:p>
        </w:tc>
        <w:tc>
          <w:tcPr>
            <w:tcW w:w="781" w:type="dxa"/>
            <w:vAlign w:val="center"/>
          </w:tcPr>
          <w:p>
            <w:pPr>
              <w:pStyle w:val="10"/>
              <w:widowControl/>
              <w:spacing w:line="320" w:lineRule="exact"/>
              <w:ind w:firstLine="0" w:firstLineChars="0"/>
              <w:jc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53.57</w:t>
            </w:r>
          </w:p>
        </w:tc>
        <w:tc>
          <w:tcPr>
            <w:tcW w:w="783" w:type="dxa"/>
            <w:vAlign w:val="center"/>
          </w:tcPr>
          <w:p>
            <w:pPr>
              <w:spacing w:line="320" w:lineRule="exact"/>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52.37</w:t>
            </w:r>
          </w:p>
        </w:tc>
        <w:tc>
          <w:tcPr>
            <w:tcW w:w="783" w:type="dxa"/>
            <w:vAlign w:val="center"/>
          </w:tcPr>
          <w:p>
            <w:pPr>
              <w:pStyle w:val="10"/>
              <w:widowControl/>
              <w:spacing w:line="320" w:lineRule="exact"/>
              <w:ind w:firstLine="0" w:firstLineChars="0"/>
              <w:jc w:val="center"/>
              <w:rPr>
                <w:rFonts w:hint="eastAsia" w:ascii="Times New Roman" w:hAnsi="Times New Roman" w:eastAsia="宋体" w:cs="宋体"/>
                <w:bCs/>
                <w:color w:val="000000" w:themeColor="text1"/>
                <w:highlight w:val="none"/>
                <w:lang w:val="en-US"/>
                <w14:textFill>
                  <w14:solidFill>
                    <w14:schemeClr w14:val="tx1"/>
                  </w14:solidFill>
                </w14:textFill>
              </w:rPr>
            </w:pPr>
            <w:r>
              <w:rPr>
                <w:rFonts w:hint="eastAsia" w:ascii="Times New Roman" w:hAnsi="Times New Roman" w:eastAsia="宋体" w:cs="宋体"/>
                <w:bCs/>
                <w:color w:val="000000" w:themeColor="text1"/>
                <w:highlight w:val="none"/>
                <w:lang w:val="en-US" w:eastAsia="zh-CN"/>
                <w14:textFill>
                  <w14:solidFill>
                    <w14:schemeClr w14:val="tx1"/>
                  </w14:solidFill>
                </w14:textFill>
              </w:rPr>
              <w:t>65</w:t>
            </w:r>
          </w:p>
        </w:tc>
        <w:tc>
          <w:tcPr>
            <w:tcW w:w="776" w:type="dxa"/>
            <w:vAlign w:val="center"/>
          </w:tcPr>
          <w:p>
            <w:pPr>
              <w:pStyle w:val="10"/>
              <w:widowControl/>
              <w:spacing w:line="320" w:lineRule="exact"/>
              <w:ind w:firstLine="0" w:firstLineChars="0"/>
              <w:jc w:val="center"/>
              <w:rPr>
                <w:rFonts w:hint="eastAsia" w:ascii="Times New Roman" w:hAnsi="Times New Roman" w:eastAsia="宋体" w:cs="宋体"/>
                <w:bCs/>
                <w:color w:val="000000" w:themeColor="text1"/>
                <w:highlight w:val="none"/>
                <w:lang w:val="en-US" w:eastAsia="zh-CN"/>
                <w14:textFill>
                  <w14:solidFill>
                    <w14:schemeClr w14:val="tx1"/>
                  </w14:solidFill>
                </w14:textFill>
              </w:rPr>
            </w:pPr>
            <w:r>
              <w:rPr>
                <w:rFonts w:hint="eastAsia" w:ascii="Times New Roman" w:hAnsi="Times New Roman" w:eastAsia="宋体" w:cs="宋体"/>
                <w:bCs/>
                <w:color w:val="000000" w:themeColor="text1"/>
                <w:highlight w:val="none"/>
                <w:lang w:val="en-US" w:eastAsia="zh-CN"/>
                <w14:textFill>
                  <w14:solidFill>
                    <w14:schemeClr w14:val="tx1"/>
                  </w14:solidFill>
                </w14:textFill>
              </w:rPr>
              <w:t>55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8" w:hRule="exact"/>
        </w:trPr>
        <w:tc>
          <w:tcPr>
            <w:tcW w:w="1629" w:type="dxa"/>
            <w:vAlign w:val="center"/>
          </w:tcPr>
          <w:p>
            <w:pPr>
              <w:pStyle w:val="10"/>
              <w:widowControl/>
              <w:spacing w:line="320" w:lineRule="exact"/>
              <w:ind w:firstLine="0" w:firstLineChars="0"/>
              <w:jc w:val="center"/>
              <w:rPr>
                <w:rFonts w:hint="eastAsia" w:ascii="Times New Roman" w:hAnsi="Times New Roman" w:eastAsia="宋体" w:cs="宋体"/>
                <w:bCs/>
                <w:color w:val="000000" w:themeColor="text1"/>
                <w:highlight w:val="none"/>
                <w14:textFill>
                  <w14:solidFill>
                    <w14:schemeClr w14:val="tx1"/>
                  </w14:solidFill>
                </w14:textFill>
              </w:rPr>
            </w:pPr>
            <w:r>
              <w:rPr>
                <w:rFonts w:hint="eastAsia" w:ascii="Times New Roman" w:hAnsi="Times New Roman" w:eastAsia="宋体" w:cs="宋体"/>
                <w:bCs/>
                <w:color w:val="000000" w:themeColor="text1"/>
                <w:highlight w:val="none"/>
                <w14:textFill>
                  <w14:solidFill>
                    <w14:schemeClr w14:val="tx1"/>
                  </w14:solidFill>
                </w14:textFill>
              </w:rPr>
              <w:t>N2南厂界</w:t>
            </w:r>
          </w:p>
        </w:tc>
        <w:tc>
          <w:tcPr>
            <w:tcW w:w="930" w:type="dxa"/>
            <w:vAlign w:val="center"/>
          </w:tcPr>
          <w:p>
            <w:pPr>
              <w:pStyle w:val="10"/>
              <w:widowControl/>
              <w:spacing w:line="320" w:lineRule="exact"/>
              <w:ind w:firstLine="0" w:firstLineChars="0"/>
              <w:jc w:val="center"/>
              <w:rPr>
                <w:rFonts w:hint="eastAsia" w:ascii="Times New Roman" w:hAnsi="Times New Roman" w:eastAsia="宋体" w:cs="宋体"/>
                <w:bCs/>
                <w:color w:val="000000" w:themeColor="text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54.4</w:t>
            </w:r>
          </w:p>
        </w:tc>
        <w:tc>
          <w:tcPr>
            <w:tcW w:w="994" w:type="dxa"/>
            <w:vAlign w:val="center"/>
          </w:tcPr>
          <w:p>
            <w:pPr>
              <w:spacing w:line="320" w:lineRule="exact"/>
              <w:ind w:firstLine="0" w:firstLineChars="0"/>
              <w:jc w:val="center"/>
              <w:rPr>
                <w:rFonts w:hint="eastAsia" w:ascii="Times New Roman" w:hAnsi="Times New Roman" w:eastAsia="宋体" w:cs="宋体"/>
                <w:bCs/>
                <w:color w:val="000000" w:themeColor="text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49.2</w:t>
            </w:r>
          </w:p>
        </w:tc>
        <w:tc>
          <w:tcPr>
            <w:tcW w:w="923" w:type="dxa"/>
            <w:vAlign w:val="center"/>
          </w:tcPr>
          <w:p>
            <w:pPr>
              <w:pStyle w:val="10"/>
              <w:widowControl/>
              <w:spacing w:line="320" w:lineRule="exact"/>
              <w:ind w:firstLine="0" w:firstLineChars="0"/>
              <w:jc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54.38</w:t>
            </w:r>
          </w:p>
        </w:tc>
        <w:tc>
          <w:tcPr>
            <w:tcW w:w="923" w:type="dxa"/>
            <w:vAlign w:val="center"/>
          </w:tcPr>
          <w:p>
            <w:pPr>
              <w:pStyle w:val="10"/>
              <w:widowControl/>
              <w:spacing w:line="320" w:lineRule="exact"/>
              <w:ind w:firstLine="0" w:firstLineChars="0"/>
              <w:jc w:val="center"/>
              <w:rPr>
                <w:rFonts w:hint="eastAsia" w:ascii="Times New Roman" w:hAnsi="Times New Roman" w:eastAsia="宋体" w:cs="宋体"/>
                <w:bCs/>
                <w:color w:val="000000" w:themeColor="text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54.38</w:t>
            </w:r>
          </w:p>
        </w:tc>
        <w:tc>
          <w:tcPr>
            <w:tcW w:w="781" w:type="dxa"/>
            <w:vAlign w:val="center"/>
          </w:tcPr>
          <w:p>
            <w:pPr>
              <w:pStyle w:val="10"/>
              <w:widowControl/>
              <w:spacing w:line="320" w:lineRule="exact"/>
              <w:ind w:firstLine="0" w:firstLineChars="0"/>
              <w:jc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57.40</w:t>
            </w:r>
          </w:p>
        </w:tc>
        <w:tc>
          <w:tcPr>
            <w:tcW w:w="783" w:type="dxa"/>
            <w:vAlign w:val="center"/>
          </w:tcPr>
          <w:p>
            <w:pPr>
              <w:spacing w:line="320" w:lineRule="exact"/>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55.53</w:t>
            </w:r>
          </w:p>
        </w:tc>
        <w:tc>
          <w:tcPr>
            <w:tcW w:w="783" w:type="dxa"/>
            <w:vAlign w:val="center"/>
          </w:tcPr>
          <w:p>
            <w:pPr>
              <w:pStyle w:val="10"/>
              <w:widowControl/>
              <w:spacing w:line="320" w:lineRule="exact"/>
              <w:ind w:firstLine="0" w:firstLineChars="0"/>
              <w:jc w:val="center"/>
              <w:rPr>
                <w:rFonts w:hint="eastAsia" w:ascii="Times New Roman" w:hAnsi="Times New Roman" w:eastAsia="宋体" w:cs="宋体"/>
                <w:bCs/>
                <w:color w:val="000000" w:themeColor="text1"/>
                <w:highlight w:val="none"/>
                <w:lang w:val="en-US" w:eastAsia="zh-CN"/>
                <w14:textFill>
                  <w14:solidFill>
                    <w14:schemeClr w14:val="tx1"/>
                  </w14:solidFill>
                </w14:textFill>
              </w:rPr>
            </w:pPr>
            <w:r>
              <w:rPr>
                <w:rFonts w:hint="eastAsia" w:ascii="Times New Roman" w:hAnsi="Times New Roman" w:cs="宋体"/>
                <w:bCs/>
                <w:color w:val="000000" w:themeColor="text1"/>
                <w:highlight w:val="none"/>
                <w:lang w:val="en-US" w:eastAsia="zh-CN"/>
                <w14:textFill>
                  <w14:solidFill>
                    <w14:schemeClr w14:val="tx1"/>
                  </w14:solidFill>
                </w14:textFill>
              </w:rPr>
              <w:t>65</w:t>
            </w:r>
          </w:p>
        </w:tc>
        <w:tc>
          <w:tcPr>
            <w:tcW w:w="776" w:type="dxa"/>
            <w:vAlign w:val="center"/>
          </w:tcPr>
          <w:p>
            <w:pPr>
              <w:pStyle w:val="10"/>
              <w:widowControl/>
              <w:spacing w:line="320" w:lineRule="exact"/>
              <w:ind w:firstLine="0" w:firstLineChars="0"/>
              <w:jc w:val="center"/>
              <w:rPr>
                <w:rFonts w:hint="eastAsia" w:ascii="Times New Roman" w:hAnsi="Times New Roman" w:eastAsia="宋体" w:cs="宋体"/>
                <w:bCs/>
                <w:color w:val="000000" w:themeColor="text1"/>
                <w:highlight w:val="none"/>
                <w:lang w:val="en-US" w:eastAsia="zh-CN"/>
                <w14:textFill>
                  <w14:solidFill>
                    <w14:schemeClr w14:val="tx1"/>
                  </w14:solidFill>
                </w14:textFill>
              </w:rPr>
            </w:pPr>
            <w:r>
              <w:rPr>
                <w:rFonts w:hint="eastAsia" w:ascii="Times New Roman" w:hAnsi="Times New Roman" w:eastAsia="宋体" w:cs="宋体"/>
                <w:bCs/>
                <w:color w:val="000000" w:themeColor="text1"/>
                <w:highlight w:val="none"/>
                <w:lang w:val="en-US" w:eastAsia="zh-CN"/>
                <w14:textFill>
                  <w14:solidFill>
                    <w14:schemeClr w14:val="tx1"/>
                  </w14:solidFill>
                </w14:textFill>
              </w:rPr>
              <w:t>55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95" w:hRule="exact"/>
        </w:trPr>
        <w:tc>
          <w:tcPr>
            <w:tcW w:w="1629" w:type="dxa"/>
            <w:vAlign w:val="center"/>
          </w:tcPr>
          <w:p>
            <w:pPr>
              <w:pStyle w:val="10"/>
              <w:widowControl/>
              <w:spacing w:line="320" w:lineRule="exact"/>
              <w:ind w:firstLine="0" w:firstLineChars="0"/>
              <w:jc w:val="center"/>
              <w:rPr>
                <w:rFonts w:hint="eastAsia" w:ascii="Times New Roman" w:hAnsi="Times New Roman" w:eastAsia="宋体" w:cs="宋体"/>
                <w:bCs/>
                <w:color w:val="000000" w:themeColor="text1"/>
                <w:highlight w:val="none"/>
                <w14:textFill>
                  <w14:solidFill>
                    <w14:schemeClr w14:val="tx1"/>
                  </w14:solidFill>
                </w14:textFill>
              </w:rPr>
            </w:pPr>
            <w:r>
              <w:rPr>
                <w:rFonts w:hint="eastAsia" w:ascii="Times New Roman" w:hAnsi="Times New Roman" w:eastAsia="宋体" w:cs="宋体"/>
                <w:bCs/>
                <w:color w:val="000000" w:themeColor="text1"/>
                <w:highlight w:val="none"/>
                <w14:textFill>
                  <w14:solidFill>
                    <w14:schemeClr w14:val="tx1"/>
                  </w14:solidFill>
                </w14:textFill>
              </w:rPr>
              <w:t>N3</w:t>
            </w:r>
            <w:r>
              <w:rPr>
                <w:rFonts w:hint="eastAsia" w:ascii="Times New Roman" w:hAnsi="Times New Roman" w:cs="宋体"/>
                <w:bCs/>
                <w:color w:val="000000" w:themeColor="text1"/>
                <w:highlight w:val="none"/>
                <w:lang w:eastAsia="zh-CN"/>
                <w14:textFill>
                  <w14:solidFill>
                    <w14:schemeClr w14:val="tx1"/>
                  </w14:solidFill>
                </w14:textFill>
              </w:rPr>
              <w:t>东</w:t>
            </w:r>
            <w:r>
              <w:rPr>
                <w:rFonts w:hint="eastAsia" w:ascii="Times New Roman" w:hAnsi="Times New Roman" w:eastAsia="宋体" w:cs="宋体"/>
                <w:bCs/>
                <w:color w:val="000000" w:themeColor="text1"/>
                <w:highlight w:val="none"/>
                <w14:textFill>
                  <w14:solidFill>
                    <w14:schemeClr w14:val="tx1"/>
                  </w14:solidFill>
                </w14:textFill>
              </w:rPr>
              <w:t>厂界</w:t>
            </w:r>
          </w:p>
        </w:tc>
        <w:tc>
          <w:tcPr>
            <w:tcW w:w="930" w:type="dxa"/>
            <w:vAlign w:val="center"/>
          </w:tcPr>
          <w:p>
            <w:pPr>
              <w:pStyle w:val="10"/>
              <w:widowControl/>
              <w:spacing w:line="320" w:lineRule="exact"/>
              <w:ind w:firstLine="0" w:firstLineChars="0"/>
              <w:jc w:val="center"/>
              <w:rPr>
                <w:rFonts w:hint="eastAsia" w:ascii="Times New Roman" w:hAnsi="Times New Roman" w:eastAsia="宋体" w:cs="宋体"/>
                <w:bCs/>
                <w:color w:val="000000" w:themeColor="text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47.2</w:t>
            </w:r>
          </w:p>
        </w:tc>
        <w:tc>
          <w:tcPr>
            <w:tcW w:w="994" w:type="dxa"/>
            <w:vAlign w:val="center"/>
          </w:tcPr>
          <w:p>
            <w:pPr>
              <w:spacing w:line="320" w:lineRule="exact"/>
              <w:ind w:firstLine="0" w:firstLineChars="0"/>
              <w:jc w:val="center"/>
              <w:rPr>
                <w:rFonts w:hint="eastAsia" w:ascii="Times New Roman" w:hAnsi="Times New Roman" w:eastAsia="宋体" w:cs="宋体"/>
                <w:bCs/>
                <w:color w:val="000000" w:themeColor="text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44.6</w:t>
            </w:r>
          </w:p>
        </w:tc>
        <w:tc>
          <w:tcPr>
            <w:tcW w:w="923" w:type="dxa"/>
            <w:vAlign w:val="center"/>
          </w:tcPr>
          <w:p>
            <w:pPr>
              <w:pStyle w:val="10"/>
              <w:widowControl/>
              <w:spacing w:line="320" w:lineRule="exact"/>
              <w:ind w:firstLine="0" w:firstLineChars="0"/>
              <w:jc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43.22</w:t>
            </w:r>
          </w:p>
        </w:tc>
        <w:tc>
          <w:tcPr>
            <w:tcW w:w="923" w:type="dxa"/>
            <w:vAlign w:val="center"/>
          </w:tcPr>
          <w:p>
            <w:pPr>
              <w:pStyle w:val="10"/>
              <w:widowControl/>
              <w:spacing w:line="320" w:lineRule="exact"/>
              <w:ind w:firstLine="0" w:firstLineChars="0"/>
              <w:jc w:val="center"/>
              <w:rPr>
                <w:rFonts w:hint="eastAsia" w:ascii="Times New Roman" w:hAnsi="Times New Roman" w:eastAsia="宋体" w:cs="宋体"/>
                <w:bCs/>
                <w:color w:val="000000" w:themeColor="text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43.22</w:t>
            </w:r>
          </w:p>
        </w:tc>
        <w:tc>
          <w:tcPr>
            <w:tcW w:w="781" w:type="dxa"/>
            <w:vAlign w:val="center"/>
          </w:tcPr>
          <w:p>
            <w:pPr>
              <w:pStyle w:val="10"/>
              <w:widowControl/>
              <w:spacing w:line="320" w:lineRule="exact"/>
              <w:ind w:firstLine="0" w:firstLineChars="0"/>
              <w:jc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48.66</w:t>
            </w:r>
          </w:p>
        </w:tc>
        <w:tc>
          <w:tcPr>
            <w:tcW w:w="783" w:type="dxa"/>
            <w:vAlign w:val="center"/>
          </w:tcPr>
          <w:p>
            <w:pPr>
              <w:spacing w:line="320" w:lineRule="exact"/>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46.97</w:t>
            </w:r>
          </w:p>
        </w:tc>
        <w:tc>
          <w:tcPr>
            <w:tcW w:w="783" w:type="dxa"/>
            <w:vAlign w:val="center"/>
          </w:tcPr>
          <w:p>
            <w:pPr>
              <w:pStyle w:val="10"/>
              <w:widowControl/>
              <w:spacing w:line="320" w:lineRule="exact"/>
              <w:ind w:firstLine="0" w:firstLineChars="0"/>
              <w:jc w:val="center"/>
              <w:rPr>
                <w:rFonts w:hint="eastAsia" w:ascii="Times New Roman" w:hAnsi="Times New Roman" w:eastAsia="宋体" w:cs="宋体"/>
                <w:bCs/>
                <w:color w:val="000000" w:themeColor="text1"/>
                <w:highlight w:val="none"/>
                <w:lang w:val="en-US" w:eastAsia="zh-CN"/>
                <w14:textFill>
                  <w14:solidFill>
                    <w14:schemeClr w14:val="tx1"/>
                  </w14:solidFill>
                </w14:textFill>
              </w:rPr>
            </w:pPr>
            <w:r>
              <w:rPr>
                <w:rFonts w:hint="eastAsia" w:ascii="Times New Roman" w:hAnsi="Times New Roman" w:eastAsia="宋体" w:cs="宋体"/>
                <w:bCs/>
                <w:color w:val="000000" w:themeColor="text1"/>
                <w:highlight w:val="none"/>
                <w:lang w:val="en-US" w:eastAsia="zh-CN"/>
                <w14:textFill>
                  <w14:solidFill>
                    <w14:schemeClr w14:val="tx1"/>
                  </w14:solidFill>
                </w14:textFill>
              </w:rPr>
              <w:t>70</w:t>
            </w:r>
          </w:p>
        </w:tc>
        <w:tc>
          <w:tcPr>
            <w:tcW w:w="776" w:type="dxa"/>
            <w:vAlign w:val="center"/>
          </w:tcPr>
          <w:p>
            <w:pPr>
              <w:pStyle w:val="10"/>
              <w:widowControl/>
              <w:spacing w:line="320" w:lineRule="exact"/>
              <w:ind w:firstLine="0" w:firstLineChars="0"/>
              <w:jc w:val="center"/>
              <w:rPr>
                <w:rFonts w:hint="eastAsia" w:ascii="Times New Roman" w:hAnsi="Times New Roman" w:eastAsia="宋体" w:cs="宋体"/>
                <w:bCs/>
                <w:color w:val="000000" w:themeColor="text1"/>
                <w:highlight w:val="none"/>
                <w:lang w:val="en-US" w:eastAsia="zh-CN"/>
                <w14:textFill>
                  <w14:solidFill>
                    <w14:schemeClr w14:val="tx1"/>
                  </w14:solidFill>
                </w14:textFill>
              </w:rPr>
            </w:pPr>
            <w:r>
              <w:rPr>
                <w:rFonts w:hint="eastAsia" w:ascii="Times New Roman" w:hAnsi="Times New Roman" w:eastAsia="宋体" w:cs="宋体"/>
                <w:bCs/>
                <w:color w:val="000000" w:themeColor="text1"/>
                <w:highlight w:val="none"/>
                <w:lang w:val="en-US" w:eastAsia="zh-CN"/>
                <w14:textFill>
                  <w14:solidFill>
                    <w14:schemeClr w14:val="tx1"/>
                  </w14:solidFill>
                </w14:textFill>
              </w:rPr>
              <w:t>55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48" w:hRule="exact"/>
        </w:trPr>
        <w:tc>
          <w:tcPr>
            <w:tcW w:w="1629" w:type="dxa"/>
            <w:vAlign w:val="center"/>
          </w:tcPr>
          <w:p>
            <w:pPr>
              <w:pStyle w:val="10"/>
              <w:widowControl/>
              <w:spacing w:line="320" w:lineRule="exact"/>
              <w:ind w:firstLine="0" w:firstLineChars="0"/>
              <w:jc w:val="center"/>
              <w:rPr>
                <w:rFonts w:hint="eastAsia" w:ascii="Times New Roman" w:hAnsi="Times New Roman" w:eastAsia="宋体" w:cs="宋体"/>
                <w:bCs/>
                <w:color w:val="000000" w:themeColor="text1"/>
                <w:highlight w:val="none"/>
                <w14:textFill>
                  <w14:solidFill>
                    <w14:schemeClr w14:val="tx1"/>
                  </w14:solidFill>
                </w14:textFill>
              </w:rPr>
            </w:pPr>
            <w:r>
              <w:rPr>
                <w:rFonts w:hint="eastAsia" w:ascii="Times New Roman" w:hAnsi="Times New Roman" w:eastAsia="宋体" w:cs="宋体"/>
                <w:bCs/>
                <w:color w:val="000000" w:themeColor="text1"/>
                <w:highlight w:val="none"/>
                <w14:textFill>
                  <w14:solidFill>
                    <w14:schemeClr w14:val="tx1"/>
                  </w14:solidFill>
                </w14:textFill>
              </w:rPr>
              <w:t>N4北厂界</w:t>
            </w:r>
          </w:p>
        </w:tc>
        <w:tc>
          <w:tcPr>
            <w:tcW w:w="930" w:type="dxa"/>
            <w:vAlign w:val="center"/>
          </w:tcPr>
          <w:p>
            <w:pPr>
              <w:pStyle w:val="10"/>
              <w:widowControl/>
              <w:spacing w:line="320" w:lineRule="exact"/>
              <w:ind w:firstLine="0" w:firstLineChars="0"/>
              <w:jc w:val="center"/>
              <w:rPr>
                <w:rFonts w:hint="eastAsia" w:ascii="Times New Roman" w:hAnsi="Times New Roman" w:eastAsia="宋体" w:cs="宋体"/>
                <w:bCs/>
                <w:color w:val="000000" w:themeColor="text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49.9</w:t>
            </w:r>
          </w:p>
        </w:tc>
        <w:tc>
          <w:tcPr>
            <w:tcW w:w="994" w:type="dxa"/>
            <w:vAlign w:val="center"/>
          </w:tcPr>
          <w:p>
            <w:pPr>
              <w:spacing w:line="320" w:lineRule="exact"/>
              <w:ind w:firstLine="0" w:firstLineChars="0"/>
              <w:jc w:val="center"/>
              <w:rPr>
                <w:rFonts w:hint="eastAsia" w:ascii="Times New Roman" w:hAnsi="Times New Roman" w:eastAsia="宋体" w:cs="宋体"/>
                <w:bCs/>
                <w:color w:val="000000" w:themeColor="text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46.2</w:t>
            </w:r>
          </w:p>
        </w:tc>
        <w:tc>
          <w:tcPr>
            <w:tcW w:w="923" w:type="dxa"/>
            <w:vAlign w:val="center"/>
          </w:tcPr>
          <w:p>
            <w:pPr>
              <w:pStyle w:val="10"/>
              <w:widowControl/>
              <w:spacing w:line="320" w:lineRule="exact"/>
              <w:ind w:firstLine="0" w:firstLineChars="0"/>
              <w:jc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57.55</w:t>
            </w:r>
          </w:p>
        </w:tc>
        <w:tc>
          <w:tcPr>
            <w:tcW w:w="923" w:type="dxa"/>
            <w:vAlign w:val="center"/>
          </w:tcPr>
          <w:p>
            <w:pPr>
              <w:pStyle w:val="10"/>
              <w:widowControl/>
              <w:spacing w:line="320" w:lineRule="exact"/>
              <w:ind w:firstLine="0" w:firstLineChars="0"/>
              <w:jc w:val="center"/>
              <w:rPr>
                <w:rFonts w:hint="eastAsia" w:ascii="Times New Roman" w:hAnsi="Times New Roman" w:eastAsia="宋体" w:cs="宋体"/>
                <w:bCs/>
                <w:color w:val="000000" w:themeColor="text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57.55</w:t>
            </w:r>
          </w:p>
        </w:tc>
        <w:tc>
          <w:tcPr>
            <w:tcW w:w="781" w:type="dxa"/>
            <w:vAlign w:val="center"/>
          </w:tcPr>
          <w:p>
            <w:pPr>
              <w:pStyle w:val="10"/>
              <w:widowControl/>
              <w:spacing w:line="320" w:lineRule="exact"/>
              <w:ind w:firstLine="0" w:firstLineChars="0"/>
              <w:jc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58.24</w:t>
            </w:r>
          </w:p>
        </w:tc>
        <w:tc>
          <w:tcPr>
            <w:tcW w:w="783" w:type="dxa"/>
            <w:vAlign w:val="center"/>
          </w:tcPr>
          <w:p>
            <w:pPr>
              <w:spacing w:line="320" w:lineRule="exact"/>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57.86</w:t>
            </w:r>
          </w:p>
        </w:tc>
        <w:tc>
          <w:tcPr>
            <w:tcW w:w="783" w:type="dxa"/>
            <w:vAlign w:val="center"/>
          </w:tcPr>
          <w:p>
            <w:pPr>
              <w:pStyle w:val="10"/>
              <w:widowControl/>
              <w:spacing w:line="320" w:lineRule="exact"/>
              <w:ind w:firstLine="0" w:firstLineChars="0"/>
              <w:jc w:val="center"/>
              <w:rPr>
                <w:rFonts w:hint="eastAsia" w:ascii="Times New Roman" w:hAnsi="Times New Roman" w:eastAsia="宋体" w:cs="宋体"/>
                <w:bCs/>
                <w:color w:val="000000" w:themeColor="text1"/>
                <w:highlight w:val="none"/>
                <w:lang w:val="en-US"/>
                <w14:textFill>
                  <w14:solidFill>
                    <w14:schemeClr w14:val="tx1"/>
                  </w14:solidFill>
                </w14:textFill>
              </w:rPr>
            </w:pPr>
            <w:r>
              <w:rPr>
                <w:rFonts w:hint="eastAsia" w:ascii="Times New Roman" w:hAnsi="Times New Roman" w:eastAsia="宋体" w:cs="宋体"/>
                <w:bCs/>
                <w:color w:val="000000" w:themeColor="text1"/>
                <w:highlight w:val="none"/>
                <w:lang w:val="en-US" w:eastAsia="zh-CN"/>
                <w14:textFill>
                  <w14:solidFill>
                    <w14:schemeClr w14:val="tx1"/>
                  </w14:solidFill>
                </w14:textFill>
              </w:rPr>
              <w:t>65</w:t>
            </w:r>
          </w:p>
        </w:tc>
        <w:tc>
          <w:tcPr>
            <w:tcW w:w="776" w:type="dxa"/>
            <w:vAlign w:val="center"/>
          </w:tcPr>
          <w:p>
            <w:pPr>
              <w:pStyle w:val="10"/>
              <w:widowControl/>
              <w:spacing w:line="320" w:lineRule="exact"/>
              <w:ind w:firstLine="0" w:firstLineChars="0"/>
              <w:jc w:val="center"/>
              <w:rPr>
                <w:rFonts w:hint="eastAsia" w:ascii="Times New Roman" w:hAnsi="Times New Roman" w:eastAsia="宋体" w:cs="宋体"/>
                <w:bCs/>
                <w:color w:val="000000" w:themeColor="text1"/>
                <w:highlight w:val="none"/>
                <w:lang w:val="en-US" w:eastAsia="zh-CN"/>
                <w14:textFill>
                  <w14:solidFill>
                    <w14:schemeClr w14:val="tx1"/>
                  </w14:solidFill>
                </w14:textFill>
              </w:rPr>
            </w:pPr>
            <w:r>
              <w:rPr>
                <w:rFonts w:hint="eastAsia" w:ascii="Times New Roman" w:hAnsi="Times New Roman" w:eastAsia="宋体" w:cs="宋体"/>
                <w:bCs/>
                <w:color w:val="000000" w:themeColor="text1"/>
                <w:highlight w:val="none"/>
                <w:lang w:val="en-US" w:eastAsia="zh-CN"/>
                <w14:textFill>
                  <w14:solidFill>
                    <w14:schemeClr w14:val="tx1"/>
                  </w14:solidFill>
                </w14:textFill>
              </w:rPr>
              <w:t>55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92" w:hRule="exact"/>
        </w:trPr>
        <w:tc>
          <w:tcPr>
            <w:tcW w:w="1629" w:type="dxa"/>
            <w:vAlign w:val="center"/>
          </w:tcPr>
          <w:p>
            <w:pPr>
              <w:pStyle w:val="10"/>
              <w:spacing w:line="320" w:lineRule="exact"/>
              <w:ind w:firstLine="0" w:firstLineChars="0"/>
              <w:jc w:val="center"/>
              <w:rPr>
                <w:rFonts w:hint="eastAsia" w:ascii="Times New Roman" w:hAnsi="Times New Roman" w:eastAsia="宋体" w:cs="宋体"/>
                <w:bCs/>
                <w:color w:val="000000" w:themeColor="text1"/>
                <w:highlight w:val="none"/>
                <w14:textFill>
                  <w14:solidFill>
                    <w14:schemeClr w14:val="tx1"/>
                  </w14:solidFill>
                </w14:textFill>
              </w:rPr>
            </w:pPr>
            <w:r>
              <w:rPr>
                <w:rFonts w:hint="eastAsia" w:ascii="Times New Roman" w:hAnsi="Times New Roman" w:eastAsia="宋体" w:cs="宋体"/>
                <w:bCs/>
                <w:color w:val="000000" w:themeColor="text1"/>
                <w:highlight w:val="none"/>
                <w14:textFill>
                  <w14:solidFill>
                    <w14:schemeClr w14:val="tx1"/>
                  </w14:solidFill>
                </w14:textFill>
              </w:rPr>
              <w:t>N5附近居民处</w:t>
            </w:r>
          </w:p>
        </w:tc>
        <w:tc>
          <w:tcPr>
            <w:tcW w:w="930" w:type="dxa"/>
            <w:vAlign w:val="center"/>
          </w:tcPr>
          <w:p>
            <w:pPr>
              <w:pStyle w:val="10"/>
              <w:widowControl/>
              <w:spacing w:line="320" w:lineRule="exact"/>
              <w:ind w:firstLine="0" w:firstLineChars="0"/>
              <w:jc w:val="center"/>
              <w:rPr>
                <w:rFonts w:hint="eastAsia" w:ascii="Times New Roman" w:hAnsi="Times New Roman" w:eastAsia="宋体" w:cs="宋体"/>
                <w:bCs/>
                <w:color w:val="000000" w:themeColor="text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46.7</w:t>
            </w:r>
          </w:p>
        </w:tc>
        <w:tc>
          <w:tcPr>
            <w:tcW w:w="994" w:type="dxa"/>
            <w:vAlign w:val="center"/>
          </w:tcPr>
          <w:p>
            <w:pPr>
              <w:spacing w:line="320" w:lineRule="exact"/>
              <w:ind w:firstLine="0" w:firstLineChars="0"/>
              <w:jc w:val="center"/>
              <w:rPr>
                <w:rFonts w:hint="eastAsia" w:ascii="Times New Roman" w:hAnsi="Times New Roman" w:eastAsia="宋体" w:cs="宋体"/>
                <w:bCs/>
                <w:color w:val="000000" w:themeColor="text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42.5</w:t>
            </w:r>
          </w:p>
        </w:tc>
        <w:tc>
          <w:tcPr>
            <w:tcW w:w="923" w:type="dxa"/>
            <w:vAlign w:val="center"/>
          </w:tcPr>
          <w:p>
            <w:pPr>
              <w:pStyle w:val="10"/>
              <w:widowControl/>
              <w:spacing w:line="320" w:lineRule="exact"/>
              <w:ind w:firstLine="0" w:firstLineChars="0"/>
              <w:jc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47.66</w:t>
            </w:r>
          </w:p>
        </w:tc>
        <w:tc>
          <w:tcPr>
            <w:tcW w:w="923" w:type="dxa"/>
            <w:vAlign w:val="center"/>
          </w:tcPr>
          <w:p>
            <w:pPr>
              <w:pStyle w:val="10"/>
              <w:widowControl/>
              <w:spacing w:line="320" w:lineRule="exact"/>
              <w:ind w:firstLine="0" w:firstLineChars="0"/>
              <w:jc w:val="center"/>
              <w:rPr>
                <w:rFonts w:hint="eastAsia" w:ascii="Times New Roman" w:hAnsi="Times New Roman" w:eastAsia="宋体" w:cs="宋体"/>
                <w:bCs/>
                <w:color w:val="000000" w:themeColor="text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47.66</w:t>
            </w:r>
          </w:p>
        </w:tc>
        <w:tc>
          <w:tcPr>
            <w:tcW w:w="781" w:type="dxa"/>
            <w:vAlign w:val="center"/>
          </w:tcPr>
          <w:p>
            <w:pPr>
              <w:pStyle w:val="10"/>
              <w:widowControl/>
              <w:spacing w:line="320" w:lineRule="exact"/>
              <w:ind w:firstLine="0" w:firstLineChars="0"/>
              <w:jc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50.22</w:t>
            </w:r>
          </w:p>
        </w:tc>
        <w:tc>
          <w:tcPr>
            <w:tcW w:w="783" w:type="dxa"/>
            <w:vAlign w:val="center"/>
          </w:tcPr>
          <w:p>
            <w:pPr>
              <w:spacing w:line="320" w:lineRule="exact"/>
              <w:ind w:firstLine="0" w:firstLineChars="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48.82</w:t>
            </w:r>
          </w:p>
        </w:tc>
        <w:tc>
          <w:tcPr>
            <w:tcW w:w="783" w:type="dxa"/>
            <w:vAlign w:val="center"/>
          </w:tcPr>
          <w:p>
            <w:pPr>
              <w:pStyle w:val="10"/>
              <w:widowControl/>
              <w:spacing w:line="320" w:lineRule="exact"/>
              <w:ind w:firstLine="0" w:firstLineChars="0"/>
              <w:jc w:val="center"/>
              <w:rPr>
                <w:rFonts w:hint="eastAsia" w:ascii="Times New Roman" w:hAnsi="Times New Roman" w:eastAsia="宋体" w:cs="宋体"/>
                <w:bCs/>
                <w:color w:val="000000" w:themeColor="text1"/>
                <w:highlight w:val="none"/>
                <w:lang w:val="en-US" w:eastAsia="zh-CN"/>
                <w14:textFill>
                  <w14:solidFill>
                    <w14:schemeClr w14:val="tx1"/>
                  </w14:solidFill>
                </w14:textFill>
              </w:rPr>
            </w:pPr>
            <w:r>
              <w:rPr>
                <w:rFonts w:hint="eastAsia" w:ascii="Times New Roman" w:hAnsi="Times New Roman" w:eastAsia="宋体" w:cs="宋体"/>
                <w:bCs/>
                <w:color w:val="000000" w:themeColor="text1"/>
                <w:highlight w:val="none"/>
                <w:lang w:val="en-US" w:eastAsia="zh-CN"/>
                <w14:textFill>
                  <w14:solidFill>
                    <w14:schemeClr w14:val="tx1"/>
                  </w14:solidFill>
                </w14:textFill>
              </w:rPr>
              <w:t>60</w:t>
            </w:r>
          </w:p>
        </w:tc>
        <w:tc>
          <w:tcPr>
            <w:tcW w:w="776" w:type="dxa"/>
            <w:vAlign w:val="center"/>
          </w:tcPr>
          <w:p>
            <w:pPr>
              <w:pStyle w:val="10"/>
              <w:widowControl/>
              <w:spacing w:line="320" w:lineRule="exact"/>
              <w:ind w:firstLine="0" w:firstLineChars="0"/>
              <w:jc w:val="center"/>
              <w:rPr>
                <w:rFonts w:hint="eastAsia" w:ascii="Times New Roman" w:hAnsi="Times New Roman" w:eastAsia="宋体" w:cs="宋体"/>
                <w:bCs/>
                <w:color w:val="000000" w:themeColor="text1"/>
                <w:highlight w:val="none"/>
                <w:lang w:val="en-US" w:eastAsia="zh-CN"/>
                <w14:textFill>
                  <w14:solidFill>
                    <w14:schemeClr w14:val="tx1"/>
                  </w14:solidFill>
                </w14:textFill>
              </w:rPr>
            </w:pPr>
            <w:r>
              <w:rPr>
                <w:rFonts w:hint="eastAsia" w:ascii="Times New Roman" w:hAnsi="Times New Roman" w:eastAsia="宋体" w:cs="宋体"/>
                <w:bCs/>
                <w:color w:val="000000" w:themeColor="text1"/>
                <w:highlight w:val="none"/>
                <w:lang w:val="en-US" w:eastAsia="zh-CN"/>
                <w14:textFill>
                  <w14:solidFill>
                    <w14:schemeClr w14:val="tx1"/>
                  </w14:solidFill>
                </w14:textFill>
              </w:rPr>
              <w:t>50</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center"/>
        <w:textAlignment w:val="auto"/>
        <w:outlineLvl w:val="9"/>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drawing>
          <wp:inline distT="0" distB="0" distL="114300" distR="114300">
            <wp:extent cx="3533140" cy="2752090"/>
            <wp:effectExtent l="0" t="0" r="10160" b="10160"/>
            <wp:docPr id="42" name="图片 42" descr="昼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昼间"/>
                    <pic:cNvPicPr>
                      <a:picLocks noChangeAspect="1"/>
                    </pic:cNvPicPr>
                  </pic:nvPicPr>
                  <pic:blipFill>
                    <a:blip r:embed="rId33"/>
                    <a:stretch>
                      <a:fillRect/>
                    </a:stretch>
                  </pic:blipFill>
                  <pic:spPr>
                    <a:xfrm>
                      <a:off x="0" y="0"/>
                      <a:ext cx="3533140" cy="27520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center"/>
        <w:textAlignment w:val="auto"/>
        <w:outlineLvl w:val="9"/>
        <w:rPr>
          <w:rFonts w:hint="eastAsia" w:eastAsia="宋体"/>
          <w:b/>
          <w:bCs/>
          <w:color w:val="000000" w:themeColor="text1"/>
          <w:lang w:val="en-US" w:eastAsia="zh-CN"/>
          <w14:textFill>
            <w14:solidFill>
              <w14:schemeClr w14:val="tx1"/>
            </w14:solidFill>
          </w14:textFill>
        </w:rPr>
      </w:pPr>
      <w:r>
        <w:rPr>
          <w:rFonts w:hint="eastAsia" w:eastAsia="宋体"/>
          <w:b/>
          <w:bCs/>
          <w:color w:val="000000" w:themeColor="text1"/>
          <w:lang w:eastAsia="zh-CN"/>
          <w14:textFill>
            <w14:solidFill>
              <w14:schemeClr w14:val="tx1"/>
            </w14:solidFill>
          </w14:textFill>
        </w:rPr>
        <w:t>图</w:t>
      </w:r>
      <w:r>
        <w:rPr>
          <w:rFonts w:hint="eastAsia" w:eastAsia="宋体"/>
          <w:b/>
          <w:bCs/>
          <w:color w:val="000000" w:themeColor="text1"/>
          <w:lang w:val="en-US" w:eastAsia="zh-CN"/>
          <w14:textFill>
            <w14:solidFill>
              <w14:schemeClr w14:val="tx1"/>
            </w14:solidFill>
          </w14:textFill>
        </w:rPr>
        <w:t>7-2 昼间噪声等值线图</w:t>
      </w:r>
    </w:p>
    <w:p>
      <w:pPr>
        <w:ind w:left="0" w:leftChars="0" w:firstLine="0" w:firstLineChars="0"/>
        <w:rPr>
          <w:rFonts w:hint="eastAsia" w:ascii="Times New Roman" w:hAnsi="Times New Roman" w:eastAsia="宋体"/>
          <w:b/>
          <w:color w:val="000000" w:themeColor="text1"/>
          <w:sz w:val="28"/>
          <w:szCs w:val="28"/>
          <w:lang w:val="en-US" w:eastAsia="zh-CN"/>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lang w:val="en-US" w:eastAsia="zh-CN"/>
          <w14:textFill>
            <w14:solidFill>
              <w14:schemeClr w14:val="tx1"/>
            </w14:solidFill>
          </w14:textFill>
        </w:rPr>
      </w:pPr>
      <w:r>
        <w:rPr>
          <w:rFonts w:hint="eastAsia" w:ascii="Times New Roman" w:hAnsi="Times New Roman" w:eastAsia="宋体"/>
          <w:b/>
          <w:color w:val="000000" w:themeColor="text1"/>
          <w:sz w:val="28"/>
          <w:szCs w:val="28"/>
          <w:lang w:val="en-US" w:eastAsia="zh-CN"/>
          <w14:textFill>
            <w14:solidFill>
              <w14:schemeClr w14:val="tx1"/>
            </w14:solidFill>
          </w14:textFill>
        </w:rPr>
        <w:t>续表7</w:t>
      </w:r>
    </w:p>
    <w:p>
      <w:pPr>
        <w:pStyle w:val="2"/>
        <w:ind w:left="0" w:leftChars="0" w:firstLine="0" w:firstLineChars="0"/>
        <w:jc w:val="both"/>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drawing>
          <wp:anchor distT="0" distB="0" distL="114300" distR="114300" simplePos="0" relativeHeight="2973174784" behindDoc="0" locked="0" layoutInCell="1" allowOverlap="1">
            <wp:simplePos x="0" y="0"/>
            <wp:positionH relativeFrom="column">
              <wp:posOffset>885825</wp:posOffset>
            </wp:positionH>
            <wp:positionV relativeFrom="page">
              <wp:posOffset>1309370</wp:posOffset>
            </wp:positionV>
            <wp:extent cx="3719195" cy="2969895"/>
            <wp:effectExtent l="0" t="0" r="14605" b="1905"/>
            <wp:wrapSquare wrapText="bothSides"/>
            <wp:docPr id="79" name="图片 79" descr="夜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夜间"/>
                    <pic:cNvPicPr>
                      <a:picLocks noChangeAspect="1"/>
                    </pic:cNvPicPr>
                  </pic:nvPicPr>
                  <pic:blipFill>
                    <a:blip r:embed="rId34"/>
                    <a:stretch>
                      <a:fillRect/>
                    </a:stretch>
                  </pic:blipFill>
                  <pic:spPr>
                    <a:xfrm>
                      <a:off x="0" y="0"/>
                      <a:ext cx="3719195" cy="296989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Times New Roman" w:hAnsi="Times New Roman" w:eastAsia="宋体"/>
          <w:color w:val="000000" w:themeColor="text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Times New Roman" w:hAnsi="Times New Roman" w:eastAsia="宋体"/>
          <w:color w:val="000000" w:themeColor="text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Times New Roman" w:hAnsi="Times New Roman" w:eastAsia="宋体"/>
          <w:color w:val="000000" w:themeColor="text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Times New Roman" w:hAnsi="Times New Roman" w:eastAsia="宋体"/>
          <w:color w:val="000000" w:themeColor="text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Times New Roman" w:hAnsi="Times New Roman" w:eastAsia="宋体"/>
          <w:color w:val="000000" w:themeColor="text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Times New Roman" w:hAnsi="Times New Roman" w:eastAsia="宋体"/>
          <w:color w:val="000000" w:themeColor="text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Times New Roman" w:hAnsi="Times New Roman" w:eastAsia="宋体"/>
          <w:color w:val="000000" w:themeColor="text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Times New Roman" w:hAnsi="Times New Roman" w:eastAsia="宋体"/>
          <w:color w:val="000000" w:themeColor="text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Times New Roman" w:hAnsi="Times New Roman" w:eastAsia="宋体"/>
          <w:color w:val="000000" w:themeColor="text1"/>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center"/>
        <w:textAlignment w:val="auto"/>
        <w:outlineLvl w:val="9"/>
        <w:rPr>
          <w:rFonts w:hint="eastAsia" w:ascii="Times New Roman" w:hAnsi="Times New Roman" w:eastAsia="宋体"/>
          <w:color w:val="000000" w:themeColor="text1"/>
          <w:lang w:eastAsia="zh-CN"/>
          <w14:textFill>
            <w14:solidFill>
              <w14:schemeClr w14:val="tx1"/>
            </w14:solidFill>
          </w14:textFill>
        </w:rPr>
      </w:pPr>
      <w:r>
        <w:rPr>
          <w:rFonts w:hint="eastAsia" w:eastAsia="宋体"/>
          <w:b/>
          <w:bCs/>
          <w:color w:val="000000" w:themeColor="text1"/>
          <w:lang w:eastAsia="zh-CN"/>
          <w14:textFill>
            <w14:solidFill>
              <w14:schemeClr w14:val="tx1"/>
            </w14:solidFill>
          </w14:textFill>
        </w:rPr>
        <w:t>图</w:t>
      </w:r>
      <w:r>
        <w:rPr>
          <w:rFonts w:hint="eastAsia" w:eastAsia="宋体"/>
          <w:b/>
          <w:bCs/>
          <w:color w:val="000000" w:themeColor="text1"/>
          <w:lang w:val="en-US" w:eastAsia="zh-CN"/>
          <w14:textFill>
            <w14:solidFill>
              <w14:schemeClr w14:val="tx1"/>
            </w14:solidFill>
          </w14:textFill>
        </w:rPr>
        <w:t>7-</w:t>
      </w:r>
      <w:r>
        <w:rPr>
          <w:rFonts w:hint="eastAsia"/>
          <w:b/>
          <w:bCs/>
          <w:color w:val="000000" w:themeColor="text1"/>
          <w:lang w:val="en-US" w:eastAsia="zh-CN"/>
          <w14:textFill>
            <w14:solidFill>
              <w14:schemeClr w14:val="tx1"/>
            </w14:solidFill>
          </w14:textFill>
        </w:rPr>
        <w:t>3</w:t>
      </w:r>
      <w:r>
        <w:rPr>
          <w:rFonts w:hint="eastAsia" w:eastAsia="宋体"/>
          <w:b/>
          <w:bCs/>
          <w:color w:val="000000" w:themeColor="text1"/>
          <w:lang w:val="en-US" w:eastAsia="zh-CN"/>
          <w14:textFill>
            <w14:solidFill>
              <w14:schemeClr w14:val="tx1"/>
            </w14:solidFill>
          </w14:textFill>
        </w:rPr>
        <w:t xml:space="preserve"> </w:t>
      </w:r>
      <w:r>
        <w:rPr>
          <w:rFonts w:hint="eastAsia"/>
          <w:b/>
          <w:bCs/>
          <w:color w:val="000000" w:themeColor="text1"/>
          <w:lang w:val="en-US" w:eastAsia="zh-CN"/>
          <w14:textFill>
            <w14:solidFill>
              <w14:schemeClr w14:val="tx1"/>
            </w14:solidFill>
          </w14:textFill>
        </w:rPr>
        <w:t>夜间</w:t>
      </w:r>
      <w:r>
        <w:rPr>
          <w:rFonts w:hint="eastAsia" w:eastAsia="宋体"/>
          <w:b/>
          <w:bCs/>
          <w:color w:val="000000" w:themeColor="text1"/>
          <w:lang w:val="en-US" w:eastAsia="zh-CN"/>
          <w14:textFill>
            <w14:solidFill>
              <w14:schemeClr w14:val="tx1"/>
            </w14:solidFill>
          </w14:textFill>
        </w:rPr>
        <w:t>噪声等值线图</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表7-</w:t>
      </w:r>
      <w:r>
        <w:rPr>
          <w:rFonts w:hint="eastAsia"/>
          <w:color w:val="000000" w:themeColor="text1"/>
          <w:lang w:val="en-US" w:eastAsia="zh-CN"/>
          <w14:textFill>
            <w14:solidFill>
              <w14:schemeClr w14:val="tx1"/>
            </w14:solidFill>
          </w14:textFill>
        </w:rPr>
        <w:t>14</w:t>
      </w:r>
      <w:r>
        <w:rPr>
          <w:rFonts w:hint="eastAsia" w:ascii="Times New Roman" w:hAnsi="Times New Roman" w:eastAsia="宋体"/>
          <w:color w:val="000000" w:themeColor="text1"/>
          <w:lang w:eastAsia="zh-CN"/>
          <w14:textFill>
            <w14:solidFill>
              <w14:schemeClr w14:val="tx1"/>
            </w14:solidFill>
          </w14:textFill>
        </w:rPr>
        <w:t>表明：</w:t>
      </w:r>
      <w:r>
        <w:rPr>
          <w:rFonts w:hint="eastAsia" w:ascii="Times New Roman" w:hAnsi="Times New Roman" w:eastAsia="宋体"/>
          <w:color w:val="000000" w:themeColor="text1"/>
          <w:szCs w:val="24"/>
          <w:highlight w:val="none"/>
          <w14:textFill>
            <w14:solidFill>
              <w14:schemeClr w14:val="tx1"/>
            </w14:solidFill>
          </w14:textFill>
        </w:rPr>
        <w:t>监测结果表明：</w:t>
      </w:r>
      <w:r>
        <w:rPr>
          <w:rFonts w:hint="eastAsia" w:ascii="Times New Roman" w:hAnsi="Times New Roman" w:eastAsia="宋体"/>
          <w:color w:val="000000" w:themeColor="text1"/>
          <w:szCs w:val="24"/>
          <w:highlight w:val="none"/>
          <w:lang w:eastAsia="zh-CN"/>
          <w14:textFill>
            <w14:solidFill>
              <w14:schemeClr w14:val="tx1"/>
            </w14:solidFill>
          </w14:textFill>
        </w:rPr>
        <w:t>东</w:t>
      </w:r>
      <w:r>
        <w:rPr>
          <w:rFonts w:hint="eastAsia" w:ascii="Times New Roman" w:hAnsi="Times New Roman" w:eastAsia="宋体"/>
          <w:color w:val="000000" w:themeColor="text1"/>
          <w:szCs w:val="24"/>
          <w:highlight w:val="none"/>
          <w:lang w:val="en-US" w:eastAsia="zh-CN"/>
          <w14:textFill>
            <w14:solidFill>
              <w14:schemeClr w14:val="tx1"/>
            </w14:solidFill>
          </w14:textFill>
        </w:rPr>
        <w:t>、北</w:t>
      </w:r>
      <w:r>
        <w:rPr>
          <w:rFonts w:hint="eastAsia"/>
          <w:color w:val="000000" w:themeColor="text1"/>
          <w:szCs w:val="24"/>
          <w:highlight w:val="none"/>
          <w:lang w:val="en-US" w:eastAsia="zh-CN"/>
          <w14:textFill>
            <w14:solidFill>
              <w14:schemeClr w14:val="tx1"/>
            </w14:solidFill>
          </w14:textFill>
        </w:rPr>
        <w:t>、南</w:t>
      </w:r>
      <w:r>
        <w:rPr>
          <w:rFonts w:hint="eastAsia" w:ascii="Times New Roman" w:hAnsi="Times New Roman" w:eastAsia="宋体"/>
          <w:color w:val="000000" w:themeColor="text1"/>
          <w:szCs w:val="24"/>
          <w:highlight w:val="none"/>
          <w14:textFill>
            <w14:solidFill>
              <w14:schemeClr w14:val="tx1"/>
            </w14:solidFill>
          </w14:textFill>
        </w:rPr>
        <w:t>厂界昼夜间声环境质量</w:t>
      </w:r>
      <w:r>
        <w:rPr>
          <w:rFonts w:hint="eastAsia" w:ascii="Times New Roman" w:hAnsi="Times New Roman" w:eastAsia="宋体"/>
          <w:color w:val="000000" w:themeColor="text1"/>
          <w:szCs w:val="24"/>
          <w:highlight w:val="none"/>
          <w:lang w:val="en-US" w:eastAsia="zh-CN"/>
          <w14:textFill>
            <w14:solidFill>
              <w14:schemeClr w14:val="tx1"/>
            </w14:solidFill>
          </w14:textFill>
        </w:rPr>
        <w:t>均</w:t>
      </w:r>
      <w:r>
        <w:rPr>
          <w:rFonts w:hint="eastAsia" w:ascii="Times New Roman" w:hAnsi="Times New Roman" w:eastAsia="宋体"/>
          <w:color w:val="000000" w:themeColor="text1"/>
          <w:szCs w:val="24"/>
          <w:highlight w:val="none"/>
          <w14:textFill>
            <w14:solidFill>
              <w14:schemeClr w14:val="tx1"/>
            </w14:solidFill>
          </w14:textFill>
        </w:rPr>
        <w:t>符合《声环境质量标准》（GB3096-2008）中</w:t>
      </w:r>
      <w:r>
        <w:rPr>
          <w:rFonts w:hint="eastAsia" w:ascii="Times New Roman" w:hAnsi="Times New Roman" w:eastAsia="宋体"/>
          <w:color w:val="000000" w:themeColor="text1"/>
          <w:szCs w:val="24"/>
          <w:highlight w:val="none"/>
          <w:lang w:val="en-US" w:eastAsia="zh-CN"/>
          <w14:textFill>
            <w14:solidFill>
              <w14:schemeClr w14:val="tx1"/>
            </w14:solidFill>
          </w14:textFill>
        </w:rPr>
        <w:t>3</w:t>
      </w:r>
      <w:r>
        <w:rPr>
          <w:rFonts w:hint="eastAsia" w:ascii="Times New Roman" w:hAnsi="Times New Roman" w:eastAsia="宋体"/>
          <w:color w:val="000000" w:themeColor="text1"/>
          <w:szCs w:val="24"/>
          <w:highlight w:val="none"/>
          <w14:textFill>
            <w14:solidFill>
              <w14:schemeClr w14:val="tx1"/>
            </w14:solidFill>
          </w14:textFill>
        </w:rPr>
        <w:t>类标准，</w:t>
      </w:r>
      <w:r>
        <w:rPr>
          <w:rFonts w:hint="eastAsia" w:ascii="Times New Roman" w:hAnsi="Times New Roman" w:eastAsia="宋体"/>
          <w:color w:val="000000" w:themeColor="text1"/>
          <w:szCs w:val="24"/>
          <w:highlight w:val="none"/>
          <w:lang w:eastAsia="zh-CN"/>
          <w14:textFill>
            <w14:solidFill>
              <w14:schemeClr w14:val="tx1"/>
            </w14:solidFill>
          </w14:textFill>
        </w:rPr>
        <w:t>西</w:t>
      </w:r>
      <w:r>
        <w:rPr>
          <w:rFonts w:hint="eastAsia" w:ascii="Times New Roman" w:hAnsi="Times New Roman" w:eastAsia="宋体"/>
          <w:color w:val="000000" w:themeColor="text1"/>
          <w:szCs w:val="24"/>
          <w:highlight w:val="none"/>
          <w14:textFill>
            <w14:solidFill>
              <w14:schemeClr w14:val="tx1"/>
            </w14:solidFill>
          </w14:textFill>
        </w:rPr>
        <w:t>昼夜间声环境质量</w:t>
      </w:r>
      <w:r>
        <w:rPr>
          <w:rFonts w:hint="eastAsia" w:ascii="Times New Roman" w:hAnsi="Times New Roman" w:eastAsia="宋体"/>
          <w:color w:val="000000" w:themeColor="text1"/>
          <w:szCs w:val="24"/>
          <w:highlight w:val="none"/>
          <w:lang w:val="en-US" w:eastAsia="zh-CN"/>
          <w14:textFill>
            <w14:solidFill>
              <w14:schemeClr w14:val="tx1"/>
            </w14:solidFill>
          </w14:textFill>
        </w:rPr>
        <w:t>均</w:t>
      </w:r>
      <w:r>
        <w:rPr>
          <w:rFonts w:hint="eastAsia" w:ascii="Times New Roman" w:hAnsi="Times New Roman" w:eastAsia="宋体"/>
          <w:color w:val="000000" w:themeColor="text1"/>
          <w:szCs w:val="24"/>
          <w:highlight w:val="none"/>
          <w14:textFill>
            <w14:solidFill>
              <w14:schemeClr w14:val="tx1"/>
            </w14:solidFill>
          </w14:textFill>
        </w:rPr>
        <w:t>符合《声环境质量标准》（GB3096-2008）中</w:t>
      </w:r>
      <w:r>
        <w:rPr>
          <w:rFonts w:hint="eastAsia" w:ascii="Times New Roman" w:hAnsi="Times New Roman" w:eastAsia="宋体"/>
          <w:color w:val="000000" w:themeColor="text1"/>
          <w:szCs w:val="24"/>
          <w:highlight w:val="none"/>
          <w:lang w:val="en-US" w:eastAsia="zh-CN"/>
          <w14:textFill>
            <w14:solidFill>
              <w14:schemeClr w14:val="tx1"/>
            </w14:solidFill>
          </w14:textFill>
        </w:rPr>
        <w:t>4a</w:t>
      </w:r>
      <w:r>
        <w:rPr>
          <w:rFonts w:hint="eastAsia" w:ascii="Times New Roman" w:hAnsi="Times New Roman" w:eastAsia="宋体"/>
          <w:color w:val="000000" w:themeColor="text1"/>
          <w:szCs w:val="24"/>
          <w:highlight w:val="none"/>
          <w14:textFill>
            <w14:solidFill>
              <w14:schemeClr w14:val="tx1"/>
            </w14:solidFill>
          </w14:textFill>
        </w:rPr>
        <w:t>类标准</w:t>
      </w:r>
      <w:r>
        <w:rPr>
          <w:rFonts w:hint="eastAsia"/>
          <w:color w:val="000000" w:themeColor="text1"/>
          <w:szCs w:val="24"/>
          <w:highlight w:val="none"/>
          <w:lang w:eastAsia="zh-CN"/>
          <w14:textFill>
            <w14:solidFill>
              <w14:schemeClr w14:val="tx1"/>
            </w14:solidFill>
          </w14:textFill>
        </w:rPr>
        <w:t>，</w:t>
      </w:r>
      <w:r>
        <w:rPr>
          <w:rFonts w:hint="eastAsia" w:ascii="Times New Roman" w:hAnsi="Times New Roman" w:eastAsia="宋体"/>
          <w:color w:val="000000" w:themeColor="text1"/>
          <w:lang w:eastAsia="zh-CN"/>
          <w14:textFill>
            <w14:solidFill>
              <w14:schemeClr w14:val="tx1"/>
            </w14:solidFill>
          </w14:textFill>
        </w:rPr>
        <w:t>附近敏感点处环境噪声叠加值仍符合《声环境质量标准》（GB3096—2008）中</w:t>
      </w:r>
      <w:r>
        <w:rPr>
          <w:rFonts w:hint="eastAsia" w:ascii="Times New Roman" w:hAnsi="Times New Roman" w:eastAsia="宋体"/>
          <w:color w:val="000000" w:themeColor="text1"/>
          <w:lang w:val="en-US" w:eastAsia="zh-CN"/>
          <w14:textFill>
            <w14:solidFill>
              <w14:schemeClr w14:val="tx1"/>
            </w14:solidFill>
          </w14:textFill>
        </w:rPr>
        <w:t>2</w:t>
      </w:r>
      <w:r>
        <w:rPr>
          <w:rFonts w:hint="eastAsia" w:ascii="Times New Roman" w:hAnsi="Times New Roman" w:eastAsia="宋体"/>
          <w:color w:val="000000" w:themeColor="text1"/>
          <w:lang w:eastAsia="zh-CN"/>
          <w14:textFill>
            <w14:solidFill>
              <w14:schemeClr w14:val="tx1"/>
            </w14:solidFill>
          </w14:textFill>
        </w:rPr>
        <w:t>类标准，对周围声环境无明显影响，</w:t>
      </w: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253328384" behindDoc="0" locked="0" layoutInCell="1" allowOverlap="1">
                <wp:simplePos x="0" y="0"/>
                <wp:positionH relativeFrom="column">
                  <wp:posOffset>-116840</wp:posOffset>
                </wp:positionH>
                <wp:positionV relativeFrom="page">
                  <wp:posOffset>1274445</wp:posOffset>
                </wp:positionV>
                <wp:extent cx="5508625" cy="8328660"/>
                <wp:effectExtent l="9525" t="0" r="13970" b="13335"/>
                <wp:wrapNone/>
                <wp:docPr id="46" name="矩形 46"/>
                <wp:cNvGraphicFramePr/>
                <a:graphic xmlns:a="http://schemas.openxmlformats.org/drawingml/2006/main">
                  <a:graphicData uri="http://schemas.microsoft.com/office/word/2010/wordprocessingShape">
                    <wps:wsp>
                      <wps:cNvSpPr/>
                      <wps:spPr>
                        <a:xfrm>
                          <a:off x="0" y="0"/>
                          <a:ext cx="5508625" cy="83286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0.35pt;height:655.8pt;width:433.75pt;mso-position-vertical-relative:page;z-index:253328384;v-text-anchor:middle;mso-width-relative:page;mso-height-relative:page;" filled="f" stroked="t" coordsize="21600,21600" o:gfxdata="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bLreO2wAAAAwBAAAP&#10;AAAAAAAAAAEAIAAAACIAAABkcnMvZG93bnJldi54bWxQSwECFAAUAAAACACHTuJANXnNhU4CAACA&#10;BAAADgAAAAAAAAABACAAAAAqAQAAZHJzL2Uyb0RvYy54bWxQSwUGAAAAAAYABgBZAQAA6gUAAAAA&#10;">
                <v:fill on="f" focussize="0,0"/>
                <v:stroke weight="1.5pt" color="#000000 [3213]" miterlimit="8" joinstyle="miter"/>
                <v:imagedata o:title=""/>
                <o:lock v:ext="edit" aspectratio="f"/>
              </v:rect>
            </w:pict>
          </mc:Fallback>
        </mc:AlternateContent>
      </w:r>
      <w:r>
        <w:rPr>
          <w:rFonts w:hint="eastAsia" w:ascii="Times New Roman" w:hAnsi="Times New Roman" w:eastAsia="宋体"/>
          <w:color w:val="000000" w:themeColor="text1"/>
          <w:lang w:eastAsia="zh-CN"/>
          <w14:textFill>
            <w14:solidFill>
              <w14:schemeClr w14:val="tx1"/>
            </w14:solidFill>
          </w14:textFill>
        </w:rPr>
        <w:t>不会发生扰民现象。</w:t>
      </w:r>
    </w:p>
    <w:p>
      <w:pPr>
        <w:ind w:firstLine="480"/>
        <w:rPr>
          <w:rFonts w:hint="eastAsia" w:ascii="Times New Roman" w:hAnsi="Times New Roman" w:eastAsia="宋体"/>
          <w:b/>
          <w:bCs/>
          <w:color w:val="000000" w:themeColor="text1"/>
          <w:lang w:eastAsia="zh-CN"/>
          <w14:textFill>
            <w14:solidFill>
              <w14:schemeClr w14:val="tx1"/>
            </w14:solidFill>
          </w14:textFill>
        </w:rPr>
      </w:pPr>
      <w:r>
        <w:rPr>
          <w:rFonts w:hint="eastAsia" w:ascii="Times New Roman" w:hAnsi="Times New Roman" w:eastAsia="宋体"/>
          <w:b/>
          <w:bCs/>
          <w:color w:val="000000" w:themeColor="text1"/>
          <w:lang w:eastAsia="zh-CN"/>
          <w14:textFill>
            <w14:solidFill>
              <w14:schemeClr w14:val="tx1"/>
            </w14:solidFill>
          </w14:textFill>
        </w:rPr>
        <w:t>7.2.</w:t>
      </w:r>
      <w:r>
        <w:rPr>
          <w:rFonts w:hint="eastAsia" w:ascii="Times New Roman" w:hAnsi="Times New Roman" w:eastAsia="宋体"/>
          <w:b/>
          <w:bCs/>
          <w:color w:val="000000" w:themeColor="text1"/>
          <w:lang w:val="en-US" w:eastAsia="zh-CN"/>
          <w14:textFill>
            <w14:solidFill>
              <w14:schemeClr w14:val="tx1"/>
            </w14:solidFill>
          </w14:textFill>
        </w:rPr>
        <w:t>4</w:t>
      </w:r>
      <w:r>
        <w:rPr>
          <w:rFonts w:hint="eastAsia" w:ascii="Times New Roman" w:hAnsi="Times New Roman" w:eastAsia="宋体"/>
          <w:b/>
          <w:bCs/>
          <w:color w:val="000000" w:themeColor="text1"/>
          <w:lang w:eastAsia="zh-CN"/>
          <w14:textFill>
            <w14:solidFill>
              <w14:schemeClr w14:val="tx1"/>
            </w14:solidFill>
          </w14:textFill>
        </w:rPr>
        <w:t>固体废物环境影响分析</w:t>
      </w:r>
    </w:p>
    <w:p>
      <w:pPr>
        <w:spacing w:line="460" w:lineRule="exact"/>
        <w:ind w:firstLine="480"/>
        <w:rPr>
          <w:rFonts w:ascii="Times New Roman" w:hAnsi="Times New Roman" w:eastAsia="宋体"/>
          <w:b/>
          <w:color w:val="000000" w:themeColor="text1"/>
          <w:szCs w:val="24"/>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本项目固废包括：生活垃圾</w:t>
      </w:r>
      <w:r>
        <w:rPr>
          <w:rFonts w:hint="eastAsia" w:ascii="Times New Roman" w:hAnsi="Times New Roman"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边角料</w:t>
      </w:r>
      <w:r>
        <w:rPr>
          <w:rFonts w:hint="eastAsia" w:ascii="Times New Roman" w:hAnsi="Times New Roman"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废灯管</w:t>
      </w:r>
      <w:r>
        <w:rPr>
          <w:rFonts w:hint="eastAsia" w:ascii="Times New Roman" w:hAnsi="Times New Roman"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废催化剂</w:t>
      </w:r>
      <w:r>
        <w:rPr>
          <w:rFonts w:hint="eastAsia" w:ascii="Times New Roman" w:hAnsi="Times New Roman"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废活性炭</w:t>
      </w:r>
      <w:r>
        <w:rPr>
          <w:rFonts w:hint="eastAsia" w:ascii="Times New Roman" w:hAnsi="Times New Roman"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机修</w:t>
      </w:r>
      <w:r>
        <w:rPr>
          <w:rFonts w:hint="eastAsia"/>
          <w:color w:val="000000" w:themeColor="text1"/>
          <w:lang w:eastAsia="zh-CN"/>
          <w14:textFill>
            <w14:solidFill>
              <w14:schemeClr w14:val="tx1"/>
            </w14:solidFill>
          </w14:textFill>
        </w:rPr>
        <w:t>废</w:t>
      </w:r>
      <w:r>
        <w:rPr>
          <w:rFonts w:hint="eastAsia" w:ascii="Times New Roman" w:hAnsi="Times New Roman" w:eastAsia="宋体"/>
          <w:color w:val="000000" w:themeColor="text1"/>
          <w14:textFill>
            <w14:solidFill>
              <w14:schemeClr w14:val="tx1"/>
            </w14:solidFill>
          </w14:textFill>
        </w:rPr>
        <w:t>油（</w:t>
      </w:r>
      <w:r>
        <w:rPr>
          <w:rFonts w:hint="eastAsia"/>
          <w:color w:val="000000" w:themeColor="text1"/>
          <w:lang w:eastAsia="zh-CN"/>
          <w14:textFill>
            <w14:solidFill>
              <w14:schemeClr w14:val="tx1"/>
            </w14:solidFill>
          </w14:textFill>
        </w:rPr>
        <w:t>含</w:t>
      </w:r>
      <w:r>
        <w:rPr>
          <w:rFonts w:hint="eastAsia" w:ascii="Times New Roman" w:hAnsi="Times New Roman" w:eastAsia="宋体"/>
          <w:color w:val="000000" w:themeColor="text1"/>
          <w14:textFill>
            <w14:solidFill>
              <w14:schemeClr w14:val="tx1"/>
            </w14:solidFill>
          </w14:textFill>
        </w:rPr>
        <w:t>水</w:t>
      </w:r>
      <w:r>
        <w:rPr>
          <w:rFonts w:hint="eastAsia"/>
          <w:color w:val="000000" w:themeColor="text1"/>
          <w:lang w:eastAsia="zh-CN"/>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具体产生情况见表</w:t>
      </w:r>
      <w:r>
        <w:rPr>
          <w:rFonts w:hint="eastAsia" w:ascii="Times New Roman" w:hAnsi="Times New Roman" w:eastAsia="宋体"/>
          <w:color w:val="000000" w:themeColor="text1"/>
          <w14:textFill>
            <w14:solidFill>
              <w14:schemeClr w14:val="tx1"/>
            </w14:solidFill>
          </w14:textFill>
        </w:rPr>
        <w:t>7-</w:t>
      </w:r>
      <w:r>
        <w:rPr>
          <w:rFonts w:hint="eastAsia" w:ascii="Times New Roman" w:hAnsi="Times New Roman" w:eastAsia="宋体"/>
          <w:color w:val="000000" w:themeColor="text1"/>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5</w:t>
      </w:r>
      <w:r>
        <w:rPr>
          <w:rFonts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1816237056" behindDoc="0" locked="0" layoutInCell="1" allowOverlap="1">
                <wp:simplePos x="0" y="0"/>
                <wp:positionH relativeFrom="column">
                  <wp:posOffset>-116840</wp:posOffset>
                </wp:positionH>
                <wp:positionV relativeFrom="page">
                  <wp:posOffset>1274445</wp:posOffset>
                </wp:positionV>
                <wp:extent cx="5508625" cy="8328660"/>
                <wp:effectExtent l="9525" t="9525" r="25400" b="24765"/>
                <wp:wrapNone/>
                <wp:docPr id="57" name="矩形 57"/>
                <wp:cNvGraphicFramePr/>
                <a:graphic xmlns:a="http://schemas.openxmlformats.org/drawingml/2006/main">
                  <a:graphicData uri="http://schemas.microsoft.com/office/word/2010/wordprocessingShape">
                    <wps:wsp>
                      <wps:cNvSpPr/>
                      <wps:spPr>
                        <a:xfrm>
                          <a:off x="0" y="0"/>
                          <a:ext cx="5508625" cy="83286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0.35pt;height:655.8pt;width:433.75pt;mso-position-vertical-relative:page;z-index:1816237056;v-text-anchor:middle;mso-width-relative:page;mso-height-relative:page;" filled="f" stroked="t" coordsize="21600,21600" o:gfxdata="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y63jtsAAAAMAQAA&#10;DwAAAAAAAAABACAAAAAiAAAAZHJzL2Rvd25yZXYueG1sUEsBAhQAFAAAAAgAh07iQESyuiVPAgAA&#10;gAQAAA4AAAAAAAAAAQAgAAAAKgEAAGRycy9lMm9Eb2MueG1sUEsFBgAAAAAGAAYAWQEAAOsFAAAA&#10;AA==&#10;">
                <v:fill on="f" focussize="0,0"/>
                <v:stroke weight="1.5pt" color="#000000 [3213]" miterlimit="8" joinstyle="miter"/>
                <v:imagedata o:title=""/>
                <o:lock v:ext="edit" aspectratio="f"/>
              </v:rect>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firstLine="482"/>
        <w:jc w:val="center"/>
        <w:textAlignment w:val="auto"/>
        <w:outlineLvl w:val="9"/>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mc:AlternateContent>
          <mc:Choice Requires="wps">
            <w:drawing>
              <wp:anchor distT="0" distB="0" distL="114300" distR="114300" simplePos="0" relativeHeight="3381652480" behindDoc="0" locked="0" layoutInCell="1" allowOverlap="1">
                <wp:simplePos x="0" y="0"/>
                <wp:positionH relativeFrom="column">
                  <wp:posOffset>-116840</wp:posOffset>
                </wp:positionH>
                <wp:positionV relativeFrom="page">
                  <wp:posOffset>1274445</wp:posOffset>
                </wp:positionV>
                <wp:extent cx="5508625" cy="8328660"/>
                <wp:effectExtent l="9525" t="9525" r="25400" b="24765"/>
                <wp:wrapNone/>
                <wp:docPr id="75" name="矩形 75"/>
                <wp:cNvGraphicFramePr/>
                <a:graphic xmlns:a="http://schemas.openxmlformats.org/drawingml/2006/main">
                  <a:graphicData uri="http://schemas.microsoft.com/office/word/2010/wordprocessingShape">
                    <wps:wsp>
                      <wps:cNvSpPr/>
                      <wps:spPr>
                        <a:xfrm>
                          <a:off x="0" y="0"/>
                          <a:ext cx="5508625" cy="83286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0.35pt;height:655.8pt;width:433.75pt;mso-position-vertical-relative:page;z-index:-913314816;v-text-anchor:middle;mso-width-relative:page;mso-height-relative:page;" filled="f" stroked="t" coordsize="21600,21600" o:gfxdata="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bLreO2wAAAAwBAAAP&#10;AAAAAAAAAAEAIAAAACIAAABkcnMvZG93bnJldi54bWxQSwECFAAUAAAACACHTuJA5yIkvk4CAACA&#10;BAAADgAAAAAAAAABACAAAAAqAQAAZHJzL2Uyb0RvYy54bWxQSwUGAAAAAAYABgBZAQAA6gUAAAAA&#10;">
                <v:fill on="f" focussize="0,0"/>
                <v:stroke weight="1.5pt" color="#000000 [3213]" miterlimit="8" joinstyle="miter"/>
                <v:imagedata o:title=""/>
                <o:lock v:ext="edit" aspectratio="f"/>
              </v:rect>
            </w:pict>
          </mc:Fallback>
        </mc:AlternateContent>
      </w:r>
      <w:r>
        <w:rPr>
          <w:rFonts w:ascii="Times New Roman" w:hAnsi="Times New Roman" w:eastAsia="宋体"/>
          <w:b/>
          <w:color w:val="000000" w:themeColor="text1"/>
          <w:sz w:val="24"/>
          <w:szCs w:val="24"/>
          <w14:textFill>
            <w14:solidFill>
              <w14:schemeClr w14:val="tx1"/>
            </w14:solidFill>
          </w14:textFill>
        </w:rPr>
        <w:t>表</w:t>
      </w:r>
      <w:r>
        <w:rPr>
          <w:rFonts w:hint="eastAsia" w:ascii="Times New Roman" w:hAnsi="Times New Roman" w:eastAsia="宋体"/>
          <w:b/>
          <w:color w:val="000000" w:themeColor="text1"/>
          <w:sz w:val="24"/>
          <w:szCs w:val="24"/>
          <w14:textFill>
            <w14:solidFill>
              <w14:schemeClr w14:val="tx1"/>
            </w14:solidFill>
          </w14:textFill>
        </w:rPr>
        <w:t>7-</w:t>
      </w:r>
      <w:r>
        <w:rPr>
          <w:rFonts w:hint="eastAsia" w:ascii="Times New Roman" w:hAnsi="Times New Roman" w:eastAsia="宋体"/>
          <w:b/>
          <w:color w:val="000000" w:themeColor="text1"/>
          <w:sz w:val="24"/>
          <w:szCs w:val="24"/>
          <w:lang w:val="en-US" w:eastAsia="zh-CN"/>
          <w14:textFill>
            <w14:solidFill>
              <w14:schemeClr w14:val="tx1"/>
            </w14:solidFill>
          </w14:textFill>
        </w:rPr>
        <w:t>1</w:t>
      </w:r>
      <w:r>
        <w:rPr>
          <w:rFonts w:hint="eastAsia"/>
          <w:b/>
          <w:color w:val="000000" w:themeColor="text1"/>
          <w:sz w:val="24"/>
          <w:szCs w:val="24"/>
          <w:lang w:val="en-US" w:eastAsia="zh-CN"/>
          <w14:textFill>
            <w14:solidFill>
              <w14:schemeClr w14:val="tx1"/>
            </w14:solidFill>
          </w14:textFill>
        </w:rPr>
        <w:t>5</w:t>
      </w:r>
      <w:r>
        <w:rPr>
          <w:rFonts w:hint="eastAsia" w:ascii="Times New Roman" w:hAnsi="Times New Roman" w:eastAsia="宋体"/>
          <w:b/>
          <w:color w:val="000000" w:themeColor="text1"/>
          <w:sz w:val="24"/>
          <w:szCs w:val="24"/>
          <w14:textFill>
            <w14:solidFill>
              <w14:schemeClr w14:val="tx1"/>
            </w14:solidFill>
          </w14:textFill>
        </w:rPr>
        <w:t xml:space="preserve">  </w:t>
      </w:r>
      <w:r>
        <w:rPr>
          <w:rFonts w:ascii="Times New Roman" w:hAnsi="Times New Roman" w:eastAsia="宋体"/>
          <w:b/>
          <w:color w:val="000000" w:themeColor="text1"/>
          <w:sz w:val="24"/>
          <w:szCs w:val="24"/>
          <w14:textFill>
            <w14:solidFill>
              <w14:schemeClr w14:val="tx1"/>
            </w14:solidFill>
          </w14:textFill>
        </w:rPr>
        <w:t>本项目固体废弃物产生及排放状况表</w:t>
      </w:r>
    </w:p>
    <w:tbl>
      <w:tblPr>
        <w:tblStyle w:val="20"/>
        <w:tblW w:w="8522"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3"/>
        <w:gridCol w:w="1245"/>
        <w:gridCol w:w="1389"/>
        <w:gridCol w:w="1741"/>
        <w:gridCol w:w="1316"/>
        <w:gridCol w:w="973"/>
        <w:gridCol w:w="143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423" w:type="dxa"/>
            <w:vAlign w:val="center"/>
          </w:tcPr>
          <w:p>
            <w:pPr>
              <w:pStyle w:val="23"/>
              <w:spacing w:line="360" w:lineRule="exact"/>
              <w:ind w:firstLine="0" w:firstLineChars="0"/>
              <w:rPr>
                <w:rFonts w:ascii="Times New Roman" w:hAnsi="Times New Roman" w:eastAsia="宋体"/>
                <w:b w:val="0"/>
                <w:color w:val="000000" w:themeColor="text1"/>
                <w14:textFill>
                  <w14:solidFill>
                    <w14:schemeClr w14:val="tx1"/>
                  </w14:solidFill>
                </w14:textFill>
              </w:rPr>
            </w:pPr>
            <w:r>
              <w:rPr>
                <w:rFonts w:ascii="Times New Roman" w:hAnsi="Times New Roman" w:eastAsia="宋体"/>
                <w:b w:val="0"/>
                <w:color w:val="000000" w:themeColor="text1"/>
                <w14:textFill>
                  <w14:solidFill>
                    <w14:schemeClr w14:val="tx1"/>
                  </w14:solidFill>
                </w14:textFill>
              </w:rPr>
              <w:t>序号</w:t>
            </w:r>
          </w:p>
        </w:tc>
        <w:tc>
          <w:tcPr>
            <w:tcW w:w="1245" w:type="dxa"/>
            <w:vAlign w:val="center"/>
          </w:tcPr>
          <w:p>
            <w:pPr>
              <w:pStyle w:val="23"/>
              <w:spacing w:line="360" w:lineRule="exact"/>
              <w:ind w:firstLine="0" w:firstLineChars="0"/>
              <w:rPr>
                <w:rFonts w:ascii="Times New Roman" w:hAnsi="Times New Roman" w:eastAsia="宋体"/>
                <w:b w:val="0"/>
                <w:color w:val="000000" w:themeColor="text1"/>
                <w14:textFill>
                  <w14:solidFill>
                    <w14:schemeClr w14:val="tx1"/>
                  </w14:solidFill>
                </w14:textFill>
              </w:rPr>
            </w:pPr>
            <w:r>
              <w:rPr>
                <w:rFonts w:ascii="Times New Roman" w:hAnsi="Times New Roman" w:eastAsia="宋体"/>
                <w:b w:val="0"/>
                <w:color w:val="000000" w:themeColor="text1"/>
                <w14:textFill>
                  <w14:solidFill>
                    <w14:schemeClr w14:val="tx1"/>
                  </w14:solidFill>
                </w14:textFill>
              </w:rPr>
              <w:t>固体废物名称</w:t>
            </w:r>
          </w:p>
        </w:tc>
        <w:tc>
          <w:tcPr>
            <w:tcW w:w="1389" w:type="dxa"/>
            <w:vAlign w:val="center"/>
          </w:tcPr>
          <w:p>
            <w:pPr>
              <w:pStyle w:val="23"/>
              <w:spacing w:line="360" w:lineRule="exact"/>
              <w:ind w:firstLine="0" w:firstLineChars="0"/>
              <w:rPr>
                <w:rFonts w:ascii="Times New Roman" w:hAnsi="Times New Roman" w:eastAsia="宋体"/>
                <w:b w:val="0"/>
                <w:color w:val="000000" w:themeColor="text1"/>
                <w14:textFill>
                  <w14:solidFill>
                    <w14:schemeClr w14:val="tx1"/>
                  </w14:solidFill>
                </w14:textFill>
              </w:rPr>
            </w:pPr>
            <w:r>
              <w:rPr>
                <w:rFonts w:ascii="Times New Roman" w:hAnsi="Times New Roman" w:eastAsia="宋体"/>
                <w:b w:val="0"/>
                <w:color w:val="000000" w:themeColor="text1"/>
                <w14:textFill>
                  <w14:solidFill>
                    <w14:schemeClr w14:val="tx1"/>
                  </w14:solidFill>
                </w14:textFill>
              </w:rPr>
              <w:t>产生工序</w:t>
            </w:r>
          </w:p>
        </w:tc>
        <w:tc>
          <w:tcPr>
            <w:tcW w:w="1741" w:type="dxa"/>
            <w:vAlign w:val="center"/>
          </w:tcPr>
          <w:p>
            <w:pPr>
              <w:pStyle w:val="23"/>
              <w:spacing w:line="360" w:lineRule="exact"/>
              <w:ind w:firstLine="0" w:firstLineChars="0"/>
              <w:rPr>
                <w:rFonts w:ascii="Times New Roman" w:hAnsi="Times New Roman" w:eastAsia="宋体"/>
                <w:b w:val="0"/>
                <w:color w:val="000000" w:themeColor="text1"/>
                <w14:textFill>
                  <w14:solidFill>
                    <w14:schemeClr w14:val="tx1"/>
                  </w14:solidFill>
                </w14:textFill>
              </w:rPr>
            </w:pPr>
            <w:r>
              <w:rPr>
                <w:rFonts w:ascii="Times New Roman" w:hAnsi="Times New Roman" w:eastAsia="宋体"/>
                <w:b w:val="0"/>
                <w:color w:val="000000" w:themeColor="text1"/>
                <w14:textFill>
                  <w14:solidFill>
                    <w14:schemeClr w14:val="tx1"/>
                  </w14:solidFill>
                </w14:textFill>
              </w:rPr>
              <w:t>属性</w:t>
            </w:r>
          </w:p>
        </w:tc>
        <w:tc>
          <w:tcPr>
            <w:tcW w:w="1316" w:type="dxa"/>
            <w:vAlign w:val="center"/>
          </w:tcPr>
          <w:p>
            <w:pPr>
              <w:spacing w:line="360" w:lineRule="exact"/>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废物代码</w:t>
            </w:r>
          </w:p>
        </w:tc>
        <w:tc>
          <w:tcPr>
            <w:tcW w:w="973" w:type="dxa"/>
            <w:tcBorders>
              <w:bottom w:val="single" w:color="auto" w:sz="4" w:space="0"/>
            </w:tcBorders>
            <w:vAlign w:val="center"/>
          </w:tcPr>
          <w:p>
            <w:pPr>
              <w:pStyle w:val="23"/>
              <w:spacing w:line="360" w:lineRule="exact"/>
              <w:ind w:firstLine="0" w:firstLineChars="0"/>
              <w:rPr>
                <w:rFonts w:ascii="Times New Roman" w:hAnsi="Times New Roman" w:eastAsia="宋体"/>
                <w:b w:val="0"/>
                <w:color w:val="000000" w:themeColor="text1"/>
                <w14:textFill>
                  <w14:solidFill>
                    <w14:schemeClr w14:val="tx1"/>
                  </w14:solidFill>
                </w14:textFill>
              </w:rPr>
            </w:pPr>
            <w:r>
              <w:rPr>
                <w:rFonts w:ascii="Times New Roman" w:hAnsi="Times New Roman" w:eastAsia="宋体"/>
                <w:b w:val="0"/>
                <w:color w:val="000000" w:themeColor="text1"/>
                <w14:textFill>
                  <w14:solidFill>
                    <w14:schemeClr w14:val="tx1"/>
                  </w14:solidFill>
                </w14:textFill>
              </w:rPr>
              <w:t>产生量（t/a）</w:t>
            </w:r>
          </w:p>
        </w:tc>
        <w:tc>
          <w:tcPr>
            <w:tcW w:w="1435" w:type="dxa"/>
            <w:tcBorders>
              <w:bottom w:val="single" w:color="auto" w:sz="4" w:space="0"/>
            </w:tcBorders>
            <w:vAlign w:val="center"/>
          </w:tcPr>
          <w:p>
            <w:pPr>
              <w:pStyle w:val="23"/>
              <w:spacing w:line="360" w:lineRule="exact"/>
              <w:ind w:firstLine="0" w:firstLineChars="0"/>
              <w:rPr>
                <w:rFonts w:ascii="Times New Roman" w:hAnsi="Times New Roman" w:eastAsia="宋体"/>
                <w:b w:val="0"/>
                <w:color w:val="000000" w:themeColor="text1"/>
                <w14:textFill>
                  <w14:solidFill>
                    <w14:schemeClr w14:val="tx1"/>
                  </w14:solidFill>
                </w14:textFill>
              </w:rPr>
            </w:pPr>
            <w:r>
              <w:rPr>
                <w:rFonts w:ascii="Times New Roman" w:hAnsi="Times New Roman" w:eastAsia="宋体"/>
                <w:b w:val="0"/>
                <w:color w:val="000000" w:themeColor="text1"/>
                <w14:textFill>
                  <w14:solidFill>
                    <w14:schemeClr w14:val="tx1"/>
                  </w14:solidFill>
                </w14:textFill>
              </w:rPr>
              <w:t>处置方式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423" w:type="dxa"/>
            <w:vAlign w:val="center"/>
          </w:tcPr>
          <w:p>
            <w:pPr>
              <w:spacing w:line="300" w:lineRule="exact"/>
              <w:ind w:firstLine="0" w:firstLineChars="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w:t>
            </w:r>
          </w:p>
        </w:tc>
        <w:tc>
          <w:tcPr>
            <w:tcW w:w="1245" w:type="dxa"/>
            <w:vAlign w:val="center"/>
          </w:tcPr>
          <w:p>
            <w:pPr>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生活垃圾</w:t>
            </w:r>
          </w:p>
        </w:tc>
        <w:tc>
          <w:tcPr>
            <w:tcW w:w="1389" w:type="dxa"/>
            <w:vAlign w:val="center"/>
          </w:tcPr>
          <w:p>
            <w:pPr>
              <w:spacing w:line="240" w:lineRule="auto"/>
              <w:ind w:firstLine="0" w:firstLineChars="0"/>
              <w:jc w:val="center"/>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职工生活</w:t>
            </w:r>
          </w:p>
        </w:tc>
        <w:tc>
          <w:tcPr>
            <w:tcW w:w="1741" w:type="dxa"/>
            <w:vAlign w:val="center"/>
          </w:tcPr>
          <w:p>
            <w:pPr>
              <w:spacing w:line="300" w:lineRule="exact"/>
              <w:ind w:firstLine="0" w:firstLineChars="0"/>
              <w:jc w:val="center"/>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一般固废</w:t>
            </w:r>
          </w:p>
        </w:tc>
        <w:tc>
          <w:tcPr>
            <w:tcW w:w="1316" w:type="dxa"/>
            <w:vAlign w:val="center"/>
          </w:tcPr>
          <w:p>
            <w:pPr>
              <w:spacing w:line="300" w:lineRule="exact"/>
              <w:ind w:firstLine="0" w:firstLineChars="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w:t>
            </w:r>
          </w:p>
        </w:tc>
        <w:tc>
          <w:tcPr>
            <w:tcW w:w="973" w:type="dxa"/>
            <w:vAlign w:val="center"/>
          </w:tcPr>
          <w:p>
            <w:pPr>
              <w:spacing w:line="240"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8.1</w:t>
            </w:r>
          </w:p>
        </w:tc>
        <w:tc>
          <w:tcPr>
            <w:tcW w:w="1435" w:type="dxa"/>
            <w:vAlign w:val="center"/>
          </w:tcPr>
          <w:p>
            <w:pPr>
              <w:pStyle w:val="25"/>
              <w:spacing w:line="360" w:lineRule="exact"/>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环卫清运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423" w:type="dxa"/>
            <w:vAlign w:val="center"/>
          </w:tcPr>
          <w:p>
            <w:pPr>
              <w:pStyle w:val="25"/>
              <w:ind w:firstLine="0" w:firstLineChars="0"/>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w:t>
            </w:r>
          </w:p>
        </w:tc>
        <w:tc>
          <w:tcPr>
            <w:tcW w:w="1245" w:type="dxa"/>
            <w:vAlign w:val="center"/>
          </w:tcPr>
          <w:p>
            <w:pPr>
              <w:spacing w:line="240" w:lineRule="auto"/>
              <w:ind w:firstLine="0" w:firstLineChars="0"/>
              <w:jc w:val="center"/>
              <w:rPr>
                <w:rFonts w:hint="eastAsia" w:ascii="Times New Roman" w:hAnsi="Times New Roman" w:eastAsia="宋体"/>
                <w:color w:val="000000" w:themeColor="text1"/>
                <w:sz w:val="21"/>
                <w:szCs w:val="21"/>
                <w:lang w:eastAsia="zh-CN"/>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边角料</w:t>
            </w:r>
          </w:p>
        </w:tc>
        <w:tc>
          <w:tcPr>
            <w:tcW w:w="1389" w:type="dxa"/>
            <w:vAlign w:val="center"/>
          </w:tcPr>
          <w:p>
            <w:pPr>
              <w:pStyle w:val="30"/>
              <w:spacing w:line="240" w:lineRule="auto"/>
              <w:ind w:firstLine="0" w:firstLineChars="0"/>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挤出</w:t>
            </w:r>
          </w:p>
        </w:tc>
        <w:tc>
          <w:tcPr>
            <w:tcW w:w="1741" w:type="dxa"/>
            <w:vAlign w:val="center"/>
          </w:tcPr>
          <w:p>
            <w:pPr>
              <w:pStyle w:val="25"/>
              <w:ind w:firstLine="0" w:firstLineChars="0"/>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一般固废</w:t>
            </w:r>
          </w:p>
        </w:tc>
        <w:tc>
          <w:tcPr>
            <w:tcW w:w="1316" w:type="dxa"/>
            <w:vAlign w:val="center"/>
          </w:tcPr>
          <w:p>
            <w:pPr>
              <w:pStyle w:val="30"/>
              <w:spacing w:line="240" w:lineRule="auto"/>
              <w:ind w:firstLine="0" w:firstLine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w:t>
            </w:r>
          </w:p>
        </w:tc>
        <w:tc>
          <w:tcPr>
            <w:tcW w:w="973" w:type="dxa"/>
            <w:vAlign w:val="center"/>
          </w:tcPr>
          <w:p>
            <w:pPr>
              <w:pStyle w:val="30"/>
              <w:spacing w:line="240" w:lineRule="auto"/>
              <w:ind w:firstLine="0" w:firstLine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w:t>
            </w:r>
          </w:p>
        </w:tc>
        <w:tc>
          <w:tcPr>
            <w:tcW w:w="1435" w:type="dxa"/>
            <w:vAlign w:val="center"/>
          </w:tcPr>
          <w:p>
            <w:pPr>
              <w:pStyle w:val="24"/>
              <w:spacing w:line="276" w:lineRule="auto"/>
              <w:ind w:firstLine="0" w:firstLineChars="0"/>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外卖处置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423" w:type="dxa"/>
            <w:vAlign w:val="center"/>
          </w:tcPr>
          <w:p>
            <w:pPr>
              <w:pStyle w:val="25"/>
              <w:ind w:firstLine="0" w:firstLineChars="0"/>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3</w:t>
            </w:r>
          </w:p>
        </w:tc>
        <w:tc>
          <w:tcPr>
            <w:tcW w:w="1245" w:type="dxa"/>
            <w:vAlign w:val="center"/>
          </w:tcPr>
          <w:p>
            <w:pPr>
              <w:spacing w:line="240" w:lineRule="auto"/>
              <w:ind w:firstLine="0" w:firstLineChars="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废灯管</w:t>
            </w:r>
          </w:p>
        </w:tc>
        <w:tc>
          <w:tcPr>
            <w:tcW w:w="1389" w:type="dxa"/>
            <w:vAlign w:val="center"/>
          </w:tcPr>
          <w:p>
            <w:pPr>
              <w:pStyle w:val="30"/>
              <w:spacing w:line="240" w:lineRule="auto"/>
              <w:ind w:firstLine="0" w:firstLineChars="0"/>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废气处理</w:t>
            </w:r>
          </w:p>
        </w:tc>
        <w:tc>
          <w:tcPr>
            <w:tcW w:w="1741" w:type="dxa"/>
            <w:vAlign w:val="center"/>
          </w:tcPr>
          <w:p>
            <w:pPr>
              <w:pStyle w:val="25"/>
              <w:ind w:firstLine="0" w:firstLineChars="0"/>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危险</w:t>
            </w:r>
            <w:r>
              <w:rPr>
                <w:rFonts w:hint="eastAsia" w:ascii="Times New Roman" w:hAnsi="Times New Roman" w:eastAsia="宋体"/>
                <w:color w:val="000000" w:themeColor="text1"/>
                <w14:textFill>
                  <w14:solidFill>
                    <w14:schemeClr w14:val="tx1"/>
                  </w14:solidFill>
                </w14:textFill>
              </w:rPr>
              <w:t>废物</w:t>
            </w:r>
          </w:p>
        </w:tc>
        <w:tc>
          <w:tcPr>
            <w:tcW w:w="1316" w:type="dxa"/>
            <w:vAlign w:val="center"/>
          </w:tcPr>
          <w:p>
            <w:pPr>
              <w:pStyle w:val="30"/>
              <w:spacing w:line="240" w:lineRule="auto"/>
              <w:ind w:firstLine="0" w:firstLine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900-023-29</w:t>
            </w:r>
          </w:p>
        </w:tc>
        <w:tc>
          <w:tcPr>
            <w:tcW w:w="973" w:type="dxa"/>
            <w:vAlign w:val="center"/>
          </w:tcPr>
          <w:p>
            <w:pPr>
              <w:pStyle w:val="30"/>
              <w:spacing w:line="240" w:lineRule="auto"/>
              <w:ind w:firstLine="0" w:firstLine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0.008</w:t>
            </w:r>
          </w:p>
        </w:tc>
        <w:tc>
          <w:tcPr>
            <w:tcW w:w="1435" w:type="dxa"/>
            <w:vAlign w:val="center"/>
          </w:tcPr>
          <w:p>
            <w:pPr>
              <w:pStyle w:val="24"/>
              <w:spacing w:line="276" w:lineRule="auto"/>
              <w:ind w:firstLine="0" w:firstLineChars="0"/>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委托处置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423" w:type="dxa"/>
            <w:vAlign w:val="center"/>
          </w:tcPr>
          <w:p>
            <w:pPr>
              <w:pStyle w:val="25"/>
              <w:ind w:firstLine="0" w:firstLineChars="0"/>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4</w:t>
            </w:r>
          </w:p>
        </w:tc>
        <w:tc>
          <w:tcPr>
            <w:tcW w:w="1245" w:type="dxa"/>
            <w:vAlign w:val="center"/>
          </w:tcPr>
          <w:p>
            <w:pPr>
              <w:spacing w:line="240" w:lineRule="auto"/>
              <w:ind w:firstLine="0" w:firstLineChars="0"/>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废催化剂</w:t>
            </w:r>
          </w:p>
        </w:tc>
        <w:tc>
          <w:tcPr>
            <w:tcW w:w="1389" w:type="dxa"/>
            <w:vAlign w:val="center"/>
          </w:tcPr>
          <w:p>
            <w:pPr>
              <w:pStyle w:val="30"/>
              <w:spacing w:line="240" w:lineRule="auto"/>
              <w:ind w:firstLine="0" w:firstLineChars="0"/>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废气处理</w:t>
            </w:r>
          </w:p>
        </w:tc>
        <w:tc>
          <w:tcPr>
            <w:tcW w:w="1741" w:type="dxa"/>
            <w:vAlign w:val="center"/>
          </w:tcPr>
          <w:p>
            <w:pPr>
              <w:pStyle w:val="25"/>
              <w:ind w:firstLine="0" w:firstLineChars="0"/>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危险</w:t>
            </w:r>
            <w:r>
              <w:rPr>
                <w:rFonts w:hint="eastAsia" w:ascii="Times New Roman" w:hAnsi="Times New Roman" w:eastAsia="宋体"/>
                <w:color w:val="000000" w:themeColor="text1"/>
                <w14:textFill>
                  <w14:solidFill>
                    <w14:schemeClr w14:val="tx1"/>
                  </w14:solidFill>
                </w14:textFill>
              </w:rPr>
              <w:t>废物</w:t>
            </w:r>
          </w:p>
        </w:tc>
        <w:tc>
          <w:tcPr>
            <w:tcW w:w="1316" w:type="dxa"/>
            <w:vAlign w:val="center"/>
          </w:tcPr>
          <w:p>
            <w:pPr>
              <w:pStyle w:val="30"/>
              <w:spacing w:line="240" w:lineRule="auto"/>
              <w:ind w:firstLine="0" w:firstLine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900-041-49</w:t>
            </w:r>
          </w:p>
        </w:tc>
        <w:tc>
          <w:tcPr>
            <w:tcW w:w="973" w:type="dxa"/>
            <w:vAlign w:val="center"/>
          </w:tcPr>
          <w:p>
            <w:pPr>
              <w:pStyle w:val="30"/>
              <w:spacing w:line="240" w:lineRule="auto"/>
              <w:ind w:firstLine="0" w:firstLine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0.005</w:t>
            </w:r>
          </w:p>
        </w:tc>
        <w:tc>
          <w:tcPr>
            <w:tcW w:w="1435" w:type="dxa"/>
            <w:vAlign w:val="center"/>
          </w:tcPr>
          <w:p>
            <w:pPr>
              <w:pStyle w:val="24"/>
              <w:spacing w:line="276" w:lineRule="auto"/>
              <w:ind w:firstLine="0" w:firstLineChars="0"/>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委托处置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423" w:type="dxa"/>
            <w:vAlign w:val="center"/>
          </w:tcPr>
          <w:p>
            <w:pPr>
              <w:pStyle w:val="25"/>
              <w:ind w:firstLine="0" w:firstLineChars="0"/>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5</w:t>
            </w:r>
          </w:p>
        </w:tc>
        <w:tc>
          <w:tcPr>
            <w:tcW w:w="1245" w:type="dxa"/>
            <w:vAlign w:val="center"/>
          </w:tcPr>
          <w:p>
            <w:pPr>
              <w:spacing w:line="240" w:lineRule="auto"/>
              <w:ind w:firstLine="0" w:firstLineChars="0"/>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废</w:t>
            </w:r>
            <w:r>
              <w:rPr>
                <w:rFonts w:hint="eastAsia" w:ascii="Times New Roman" w:hAnsi="Times New Roman" w:eastAsia="宋体" w:cs="宋体"/>
                <w:color w:val="000000" w:themeColor="text1"/>
                <w:sz w:val="21"/>
                <w:szCs w:val="21"/>
                <w:lang w:val="en-US" w:eastAsia="zh-CN"/>
                <w14:textFill>
                  <w14:solidFill>
                    <w14:schemeClr w14:val="tx1"/>
                  </w14:solidFill>
                </w14:textFill>
              </w:rPr>
              <w:t>活性炭</w:t>
            </w:r>
          </w:p>
        </w:tc>
        <w:tc>
          <w:tcPr>
            <w:tcW w:w="1389" w:type="dxa"/>
            <w:vAlign w:val="center"/>
          </w:tcPr>
          <w:p>
            <w:pPr>
              <w:pStyle w:val="30"/>
              <w:spacing w:line="240" w:lineRule="auto"/>
              <w:ind w:firstLine="0" w:firstLineChars="0"/>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废气处理</w:t>
            </w:r>
          </w:p>
        </w:tc>
        <w:tc>
          <w:tcPr>
            <w:tcW w:w="1741" w:type="dxa"/>
            <w:vAlign w:val="center"/>
          </w:tcPr>
          <w:p>
            <w:pPr>
              <w:pStyle w:val="25"/>
              <w:ind w:firstLine="0" w:firstLineChars="0"/>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危险</w:t>
            </w:r>
            <w:r>
              <w:rPr>
                <w:rFonts w:hint="eastAsia" w:ascii="Times New Roman" w:hAnsi="Times New Roman" w:eastAsia="宋体"/>
                <w:color w:val="000000" w:themeColor="text1"/>
                <w14:textFill>
                  <w14:solidFill>
                    <w14:schemeClr w14:val="tx1"/>
                  </w14:solidFill>
                </w14:textFill>
              </w:rPr>
              <w:t>废物</w:t>
            </w:r>
          </w:p>
        </w:tc>
        <w:tc>
          <w:tcPr>
            <w:tcW w:w="1316" w:type="dxa"/>
            <w:vAlign w:val="center"/>
          </w:tcPr>
          <w:p>
            <w:pPr>
              <w:pStyle w:val="30"/>
              <w:spacing w:line="240" w:lineRule="auto"/>
              <w:ind w:firstLine="0" w:firstLine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900-041-49</w:t>
            </w:r>
          </w:p>
        </w:tc>
        <w:tc>
          <w:tcPr>
            <w:tcW w:w="973" w:type="dxa"/>
            <w:vAlign w:val="center"/>
          </w:tcPr>
          <w:p>
            <w:pPr>
              <w:pStyle w:val="30"/>
              <w:spacing w:line="240" w:lineRule="auto"/>
              <w:ind w:firstLine="0" w:firstLine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5.58</w:t>
            </w:r>
          </w:p>
        </w:tc>
        <w:tc>
          <w:tcPr>
            <w:tcW w:w="1435" w:type="dxa"/>
            <w:vAlign w:val="center"/>
          </w:tcPr>
          <w:p>
            <w:pPr>
              <w:pStyle w:val="24"/>
              <w:spacing w:line="276" w:lineRule="auto"/>
              <w:ind w:firstLine="0" w:firstLineChars="0"/>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委托处置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423" w:type="dxa"/>
            <w:vAlign w:val="center"/>
          </w:tcPr>
          <w:p>
            <w:pPr>
              <w:pStyle w:val="25"/>
              <w:ind w:firstLine="0" w:firstLineChars="0"/>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6</w:t>
            </w:r>
          </w:p>
        </w:tc>
        <w:tc>
          <w:tcPr>
            <w:tcW w:w="1245" w:type="dxa"/>
            <w:vAlign w:val="center"/>
          </w:tcPr>
          <w:p>
            <w:pPr>
              <w:spacing w:line="240" w:lineRule="auto"/>
              <w:ind w:firstLine="0" w:firstLineChars="0"/>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机修</w:t>
            </w:r>
            <w:r>
              <w:rPr>
                <w:rFonts w:hint="eastAsia" w:cs="宋体"/>
                <w:color w:val="000000" w:themeColor="text1"/>
                <w:sz w:val="21"/>
                <w:szCs w:val="21"/>
                <w:lang w:eastAsia="zh-CN"/>
                <w14:textFill>
                  <w14:solidFill>
                    <w14:schemeClr w14:val="tx1"/>
                  </w14:solidFill>
                </w14:textFill>
              </w:rPr>
              <w:t>废</w:t>
            </w:r>
            <w:r>
              <w:rPr>
                <w:rFonts w:hint="eastAsia" w:ascii="Times New Roman" w:hAnsi="Times New Roman" w:eastAsia="宋体" w:cs="宋体"/>
                <w:color w:val="000000" w:themeColor="text1"/>
                <w:sz w:val="21"/>
                <w:szCs w:val="21"/>
                <w:lang w:eastAsia="zh-CN"/>
                <w14:textFill>
                  <w14:solidFill>
                    <w14:schemeClr w14:val="tx1"/>
                  </w14:solidFill>
                </w14:textFill>
              </w:rPr>
              <w:t>油（</w:t>
            </w:r>
            <w:r>
              <w:rPr>
                <w:rFonts w:hint="eastAsia" w:cs="宋体"/>
                <w:color w:val="000000" w:themeColor="text1"/>
                <w:sz w:val="21"/>
                <w:szCs w:val="21"/>
                <w:lang w:eastAsia="zh-CN"/>
                <w14:textFill>
                  <w14:solidFill>
                    <w14:schemeClr w14:val="tx1"/>
                  </w14:solidFill>
                </w14:textFill>
              </w:rPr>
              <w:t>含</w:t>
            </w:r>
            <w:r>
              <w:rPr>
                <w:rFonts w:hint="eastAsia" w:ascii="Times New Roman" w:hAnsi="Times New Roman" w:eastAsia="宋体" w:cs="宋体"/>
                <w:color w:val="000000" w:themeColor="text1"/>
                <w:sz w:val="21"/>
                <w:szCs w:val="21"/>
                <w:lang w:eastAsia="zh-CN"/>
                <w14:textFill>
                  <w14:solidFill>
                    <w14:schemeClr w14:val="tx1"/>
                  </w14:solidFill>
                </w14:textFill>
              </w:rPr>
              <w:t>水）</w:t>
            </w:r>
          </w:p>
        </w:tc>
        <w:tc>
          <w:tcPr>
            <w:tcW w:w="1389" w:type="dxa"/>
            <w:vAlign w:val="center"/>
          </w:tcPr>
          <w:p>
            <w:pPr>
              <w:pStyle w:val="30"/>
              <w:spacing w:line="240" w:lineRule="auto"/>
              <w:ind w:firstLine="0" w:firstLineChars="0"/>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设备维修</w:t>
            </w:r>
          </w:p>
        </w:tc>
        <w:tc>
          <w:tcPr>
            <w:tcW w:w="1741" w:type="dxa"/>
            <w:vAlign w:val="center"/>
          </w:tcPr>
          <w:p>
            <w:pPr>
              <w:pStyle w:val="25"/>
              <w:ind w:firstLine="0" w:firstLineChars="0"/>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危险</w:t>
            </w:r>
            <w:r>
              <w:rPr>
                <w:rFonts w:hint="eastAsia" w:ascii="Times New Roman" w:hAnsi="Times New Roman" w:eastAsia="宋体"/>
                <w:color w:val="000000" w:themeColor="text1"/>
                <w14:textFill>
                  <w14:solidFill>
                    <w14:schemeClr w14:val="tx1"/>
                  </w14:solidFill>
                </w14:textFill>
              </w:rPr>
              <w:t>废物</w:t>
            </w:r>
          </w:p>
        </w:tc>
        <w:tc>
          <w:tcPr>
            <w:tcW w:w="1316" w:type="dxa"/>
            <w:vAlign w:val="center"/>
          </w:tcPr>
          <w:p>
            <w:pPr>
              <w:pStyle w:val="30"/>
              <w:spacing w:line="240" w:lineRule="auto"/>
              <w:ind w:firstLine="0" w:firstLine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900-007-09</w:t>
            </w:r>
          </w:p>
        </w:tc>
        <w:tc>
          <w:tcPr>
            <w:tcW w:w="973" w:type="dxa"/>
            <w:vAlign w:val="center"/>
          </w:tcPr>
          <w:p>
            <w:pPr>
              <w:pStyle w:val="30"/>
              <w:spacing w:line="240" w:lineRule="auto"/>
              <w:ind w:firstLine="0" w:firstLineChars="0"/>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0.1</w:t>
            </w:r>
          </w:p>
        </w:tc>
        <w:tc>
          <w:tcPr>
            <w:tcW w:w="1435" w:type="dxa"/>
            <w:vAlign w:val="center"/>
          </w:tcPr>
          <w:p>
            <w:pPr>
              <w:pStyle w:val="24"/>
              <w:spacing w:line="276" w:lineRule="auto"/>
              <w:ind w:firstLine="0" w:firstLineChars="0"/>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委托处置</w:t>
            </w:r>
          </w:p>
        </w:tc>
      </w:tr>
    </w:tbl>
    <w:p>
      <w:pPr>
        <w:rPr>
          <w:rFonts w:hint="eastAsia" w:ascii="Times New Roman" w:hAnsi="Times New Roman" w:eastAsia="宋体"/>
          <w:color w:val="000000" w:themeColor="text1"/>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lang w:val="en-US" w:eastAsia="zh-CN"/>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244179968" behindDoc="0" locked="0" layoutInCell="1" allowOverlap="1">
                <wp:simplePos x="0" y="0"/>
                <wp:positionH relativeFrom="column">
                  <wp:posOffset>-116840</wp:posOffset>
                </wp:positionH>
                <wp:positionV relativeFrom="page">
                  <wp:posOffset>1274445</wp:posOffset>
                </wp:positionV>
                <wp:extent cx="5508625" cy="8328660"/>
                <wp:effectExtent l="9525" t="9525" r="25400" b="24765"/>
                <wp:wrapNone/>
                <wp:docPr id="82" name="矩形 82"/>
                <wp:cNvGraphicFramePr/>
                <a:graphic xmlns:a="http://schemas.openxmlformats.org/drawingml/2006/main">
                  <a:graphicData uri="http://schemas.microsoft.com/office/word/2010/wordprocessingShape">
                    <wps:wsp>
                      <wps:cNvSpPr/>
                      <wps:spPr>
                        <a:xfrm>
                          <a:off x="0" y="0"/>
                          <a:ext cx="5508625" cy="83286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0.35pt;height:655.8pt;width:433.75pt;mso-position-vertical-relative:page;z-index:244179968;v-text-anchor:middle;mso-width-relative:page;mso-height-relative:page;" filled="f" stroked="t" coordsize="21600,21600" o:gfxdata="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bLreO2wAAAAwBAAAP&#10;AAAAAAAAAAEAIAAAACIAAABkcnMvZG93bnJldi54bWxQSwECFAAUAAAACACHTuJAx3EdQk4CAACA&#10;BAAADgAAAAAAAAABACAAAAAqAQAAZHJzL2Uyb0RvYy54bWxQSwUGAAAAAAYABgBZAQAA6gUAAAAA&#10;">
                <v:fill on="f" focussize="0,0"/>
                <v:stroke weight="1.5pt" color="#000000 [3213]" miterlimit="8" joinstyle="miter"/>
                <v:imagedata o:title=""/>
                <o:lock v:ext="edit" aspectratio="f"/>
              </v:rect>
            </w:pict>
          </mc:Fallback>
        </mc:AlternateContent>
      </w:r>
      <w:r>
        <w:rPr>
          <w:rFonts w:hint="eastAsia" w:ascii="Times New Roman" w:hAnsi="Times New Roman" w:eastAsia="宋体"/>
          <w:b/>
          <w:color w:val="000000" w:themeColor="text1"/>
          <w:sz w:val="28"/>
          <w:szCs w:val="28"/>
          <w:lang w:val="en-US" w:eastAsia="zh-CN"/>
          <w14:textFill>
            <w14:solidFill>
              <w14:schemeClr w14:val="tx1"/>
            </w14:solidFill>
          </w14:textFill>
        </w:rPr>
        <w:t>续表7</w:t>
      </w:r>
    </w:p>
    <w:p>
      <w:pPr>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从</w:t>
      </w:r>
      <w:r>
        <w:rPr>
          <w:rFonts w:ascii="Times New Roman" w:hAnsi="Times New Roman" w:eastAsia="宋体"/>
          <w:color w:val="000000" w:themeColor="text1"/>
          <w14:textFill>
            <w14:solidFill>
              <w14:schemeClr w14:val="tx1"/>
            </w14:solidFill>
          </w14:textFill>
        </w:rPr>
        <w:t>本项目产生的固废的处置情况来看，各类固废都得到了合理安全的处置，对周围环境的影响不大，但是评价仍要求建设单位对固废处置上不能随意处理，也不能乱堆乱放，在生产过程中要注意对这些</w:t>
      </w:r>
      <w:r>
        <w:rPr>
          <w:rFonts w:hint="eastAsia" w:ascii="Times New Roman" w:hAnsi="Times New Roman" w:eastAsia="宋体"/>
          <w:color w:val="000000" w:themeColor="text1"/>
          <w14:textFill>
            <w14:solidFill>
              <w14:schemeClr w14:val="tx1"/>
            </w14:solidFill>
          </w14:textFill>
        </w:rPr>
        <w:t>固废</w:t>
      </w:r>
      <w:r>
        <w:rPr>
          <w:rFonts w:ascii="Times New Roman" w:hAnsi="Times New Roman" w:eastAsia="宋体"/>
          <w:color w:val="000000" w:themeColor="text1"/>
          <w14:textFill>
            <w14:solidFill>
              <w14:schemeClr w14:val="tx1"/>
            </w14:solidFill>
          </w14:textFill>
        </w:rPr>
        <w:t>的收集和储运，必须切实做好固废的分类工作，尽可能回收其中可以再利用的部分，切实按照本环评提出的方案进行处置</w:t>
      </w:r>
      <w:r>
        <w:rPr>
          <w:rFonts w:hint="eastAsia" w:ascii="Times New Roman" w:hAnsi="Times New Roman" w:eastAsia="宋体"/>
          <w:color w:val="000000" w:themeColor="text1"/>
          <w14:textFill>
            <w14:solidFill>
              <w14:schemeClr w14:val="tx1"/>
            </w14:solidFill>
          </w14:textFill>
        </w:rPr>
        <w:t>。</w:t>
      </w: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ascii="Times New Roman" w:hAnsi="Times New Roman" w:eastAsia="宋体"/>
          <w:b/>
          <w:color w:val="000000" w:themeColor="text1"/>
          <w:sz w:val="28"/>
          <w:szCs w:val="28"/>
          <w14:textFill>
            <w14:solidFill>
              <w14:schemeClr w14:val="tx1"/>
            </w14:solidFill>
          </w14:textFill>
        </w:rPr>
      </w:pPr>
      <w:r>
        <w:rPr>
          <w:rFonts w:hint="eastAsia" w:ascii="Times New Roman" w:hAnsi="Times New Roman" w:eastAsia="宋体"/>
          <w:b/>
          <w:color w:val="000000" w:themeColor="text1"/>
          <w:sz w:val="28"/>
          <w:szCs w:val="28"/>
          <w14:textFill>
            <w14:solidFill>
              <w14:schemeClr w14:val="tx1"/>
            </w14:solidFill>
          </w14:textFill>
        </w:rPr>
        <w:t>表8、建设项目拟采取的防治措施及预期治理效果</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8"/>
        <w:gridCol w:w="1309"/>
        <w:gridCol w:w="1733"/>
        <w:gridCol w:w="2327"/>
        <w:gridCol w:w="1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8" w:hRule="atLeast"/>
        </w:trPr>
        <w:tc>
          <w:tcPr>
            <w:tcW w:w="1438" w:type="dxa"/>
            <w:tcBorders>
              <w:top w:val="single" w:color="auto" w:sz="12" w:space="0"/>
              <w:left w:val="single" w:color="auto" w:sz="12" w:space="0"/>
              <w:tl2br w:val="single" w:color="auto" w:sz="4" w:space="0"/>
            </w:tcBorders>
            <w:vAlign w:val="center"/>
          </w:tcPr>
          <w:p>
            <w:pPr>
              <w:pStyle w:val="23"/>
              <w:spacing w:line="360" w:lineRule="exact"/>
              <w:ind w:firstLine="0" w:firstLineChars="0"/>
              <w:rPr>
                <w:rFonts w:ascii="Times New Roman" w:hAnsi="Times New Roman" w:eastAsia="宋体"/>
                <w:b/>
                <w:bCs/>
                <w:color w:val="000000" w:themeColor="text1"/>
                <w14:textFill>
                  <w14:solidFill>
                    <w14:schemeClr w14:val="tx1"/>
                  </w14:solidFill>
                </w14:textFill>
              </w:rPr>
            </w:pPr>
            <w:r>
              <w:rPr>
                <w:rFonts w:hint="eastAsia" w:ascii="Times New Roman" w:hAnsi="Times New Roman" w:eastAsia="宋体"/>
                <w:b/>
                <w:bCs/>
                <w:color w:val="000000" w:themeColor="text1"/>
                <w14:textFill>
                  <w14:solidFill>
                    <w14:schemeClr w14:val="tx1"/>
                  </w14:solidFill>
                </w14:textFill>
              </w:rPr>
              <w:t xml:space="preserve">    内容</w:t>
            </w:r>
          </w:p>
          <w:p>
            <w:pPr>
              <w:pStyle w:val="23"/>
              <w:spacing w:line="360" w:lineRule="exact"/>
              <w:ind w:firstLine="0" w:firstLineChars="0"/>
              <w:rPr>
                <w:rFonts w:ascii="Times New Roman" w:hAnsi="Times New Roman" w:eastAsia="宋体"/>
                <w:b/>
                <w:bCs/>
                <w:color w:val="000000" w:themeColor="text1"/>
                <w14:textFill>
                  <w14:solidFill>
                    <w14:schemeClr w14:val="tx1"/>
                  </w14:solidFill>
                </w14:textFill>
              </w:rPr>
            </w:pPr>
          </w:p>
          <w:p>
            <w:pPr>
              <w:pStyle w:val="23"/>
              <w:spacing w:line="360" w:lineRule="exact"/>
              <w:ind w:firstLine="0" w:firstLineChars="0"/>
              <w:rPr>
                <w:rFonts w:ascii="Times New Roman" w:hAnsi="Times New Roman" w:eastAsia="宋体"/>
                <w:b/>
                <w:bCs/>
                <w:color w:val="000000" w:themeColor="text1"/>
                <w14:textFill>
                  <w14:solidFill>
                    <w14:schemeClr w14:val="tx1"/>
                  </w14:solidFill>
                </w14:textFill>
              </w:rPr>
            </w:pPr>
            <w:r>
              <w:rPr>
                <w:rFonts w:hint="eastAsia" w:ascii="Times New Roman" w:hAnsi="Times New Roman" w:eastAsia="宋体"/>
                <w:b/>
                <w:bCs/>
                <w:color w:val="000000" w:themeColor="text1"/>
                <w14:textFill>
                  <w14:solidFill>
                    <w14:schemeClr w14:val="tx1"/>
                  </w14:solidFill>
                </w14:textFill>
              </w:rPr>
              <w:t>类型</w:t>
            </w:r>
          </w:p>
        </w:tc>
        <w:tc>
          <w:tcPr>
            <w:tcW w:w="1309" w:type="dxa"/>
            <w:tcBorders>
              <w:top w:val="single" w:color="auto" w:sz="12" w:space="0"/>
            </w:tcBorders>
            <w:vAlign w:val="center"/>
          </w:tcPr>
          <w:p>
            <w:pPr>
              <w:pStyle w:val="23"/>
              <w:spacing w:line="360" w:lineRule="exact"/>
              <w:ind w:firstLine="0" w:firstLineChars="0"/>
              <w:rPr>
                <w:rFonts w:ascii="Times New Roman" w:hAnsi="Times New Roman" w:eastAsia="宋体"/>
                <w:b/>
                <w:bCs/>
                <w:color w:val="000000" w:themeColor="text1"/>
                <w14:textFill>
                  <w14:solidFill>
                    <w14:schemeClr w14:val="tx1"/>
                  </w14:solidFill>
                </w14:textFill>
              </w:rPr>
            </w:pPr>
            <w:r>
              <w:rPr>
                <w:rFonts w:hint="eastAsia" w:ascii="Times New Roman" w:hAnsi="Times New Roman" w:eastAsia="宋体"/>
                <w:b/>
                <w:bCs/>
                <w:color w:val="000000" w:themeColor="text1"/>
                <w14:textFill>
                  <w14:solidFill>
                    <w14:schemeClr w14:val="tx1"/>
                  </w14:solidFill>
                </w14:textFill>
              </w:rPr>
              <w:t>排</w:t>
            </w:r>
            <w:r>
              <w:rPr>
                <w:rFonts w:ascii="Times New Roman" w:hAnsi="Times New Roman" w:eastAsia="宋体"/>
                <w:b/>
                <w:bCs/>
                <w:color w:val="000000" w:themeColor="text1"/>
                <w14:textFill>
                  <w14:solidFill>
                    <w14:schemeClr w14:val="tx1"/>
                  </w14:solidFill>
                </w14:textFill>
              </w:rPr>
              <w:t xml:space="preserve"> </w:t>
            </w:r>
            <w:r>
              <w:rPr>
                <w:rFonts w:hint="eastAsia" w:ascii="Times New Roman" w:hAnsi="Times New Roman" w:eastAsia="宋体"/>
                <w:b/>
                <w:bCs/>
                <w:color w:val="000000" w:themeColor="text1"/>
                <w14:textFill>
                  <w14:solidFill>
                    <w14:schemeClr w14:val="tx1"/>
                  </w14:solidFill>
                </w14:textFill>
              </w:rPr>
              <w:t>放</w:t>
            </w:r>
            <w:r>
              <w:rPr>
                <w:rFonts w:ascii="Times New Roman" w:hAnsi="Times New Roman" w:eastAsia="宋体"/>
                <w:b/>
                <w:bCs/>
                <w:color w:val="000000" w:themeColor="text1"/>
                <w14:textFill>
                  <w14:solidFill>
                    <w14:schemeClr w14:val="tx1"/>
                  </w14:solidFill>
                </w14:textFill>
              </w:rPr>
              <w:t xml:space="preserve"> </w:t>
            </w:r>
            <w:r>
              <w:rPr>
                <w:rFonts w:hint="eastAsia" w:ascii="Times New Roman" w:hAnsi="Times New Roman" w:eastAsia="宋体"/>
                <w:b/>
                <w:bCs/>
                <w:color w:val="000000" w:themeColor="text1"/>
                <w14:textFill>
                  <w14:solidFill>
                    <w14:schemeClr w14:val="tx1"/>
                  </w14:solidFill>
                </w14:textFill>
              </w:rPr>
              <w:t>源</w:t>
            </w:r>
          </w:p>
        </w:tc>
        <w:tc>
          <w:tcPr>
            <w:tcW w:w="1733" w:type="dxa"/>
            <w:tcBorders>
              <w:top w:val="single" w:color="auto" w:sz="12" w:space="0"/>
            </w:tcBorders>
            <w:vAlign w:val="center"/>
          </w:tcPr>
          <w:p>
            <w:pPr>
              <w:pStyle w:val="23"/>
              <w:spacing w:line="360" w:lineRule="exact"/>
              <w:ind w:firstLine="0" w:firstLineChars="0"/>
              <w:rPr>
                <w:rFonts w:ascii="Times New Roman" w:hAnsi="Times New Roman" w:eastAsia="宋体"/>
                <w:b/>
                <w:bCs/>
                <w:color w:val="000000" w:themeColor="text1"/>
                <w14:textFill>
                  <w14:solidFill>
                    <w14:schemeClr w14:val="tx1"/>
                  </w14:solidFill>
                </w14:textFill>
              </w:rPr>
            </w:pPr>
            <w:r>
              <w:rPr>
                <w:rFonts w:hint="eastAsia" w:ascii="Times New Roman" w:hAnsi="Times New Roman" w:eastAsia="宋体"/>
                <w:b/>
                <w:bCs/>
                <w:color w:val="000000" w:themeColor="text1"/>
                <w14:textFill>
                  <w14:solidFill>
                    <w14:schemeClr w14:val="tx1"/>
                  </w14:solidFill>
                </w14:textFill>
              </w:rPr>
              <w:t>污染物</w:t>
            </w:r>
          </w:p>
          <w:p>
            <w:pPr>
              <w:pStyle w:val="23"/>
              <w:spacing w:line="360" w:lineRule="exact"/>
              <w:ind w:firstLine="0" w:firstLineChars="0"/>
              <w:rPr>
                <w:rFonts w:ascii="Times New Roman" w:hAnsi="Times New Roman" w:eastAsia="宋体"/>
                <w:b/>
                <w:bCs/>
                <w:color w:val="000000" w:themeColor="text1"/>
                <w14:textFill>
                  <w14:solidFill>
                    <w14:schemeClr w14:val="tx1"/>
                  </w14:solidFill>
                </w14:textFill>
              </w:rPr>
            </w:pPr>
            <w:r>
              <w:rPr>
                <w:rFonts w:hint="eastAsia" w:ascii="Times New Roman" w:hAnsi="Times New Roman" w:eastAsia="宋体"/>
                <w:b/>
                <w:bCs/>
                <w:color w:val="000000" w:themeColor="text1"/>
                <w14:textFill>
                  <w14:solidFill>
                    <w14:schemeClr w14:val="tx1"/>
                  </w14:solidFill>
                </w14:textFill>
              </w:rPr>
              <w:t>名称</w:t>
            </w:r>
          </w:p>
        </w:tc>
        <w:tc>
          <w:tcPr>
            <w:tcW w:w="2327" w:type="dxa"/>
            <w:tcBorders>
              <w:top w:val="single" w:color="auto" w:sz="12" w:space="0"/>
            </w:tcBorders>
            <w:vAlign w:val="center"/>
          </w:tcPr>
          <w:p>
            <w:pPr>
              <w:pStyle w:val="23"/>
              <w:spacing w:line="360" w:lineRule="exact"/>
              <w:ind w:firstLine="0" w:firstLineChars="0"/>
              <w:rPr>
                <w:rFonts w:ascii="Times New Roman" w:hAnsi="Times New Roman" w:eastAsia="宋体"/>
                <w:b/>
                <w:bCs/>
                <w:color w:val="000000" w:themeColor="text1"/>
                <w14:textFill>
                  <w14:solidFill>
                    <w14:schemeClr w14:val="tx1"/>
                  </w14:solidFill>
                </w14:textFill>
              </w:rPr>
            </w:pPr>
            <w:r>
              <w:rPr>
                <w:rFonts w:hint="eastAsia" w:ascii="Times New Roman" w:hAnsi="Times New Roman" w:eastAsia="宋体"/>
                <w:b/>
                <w:bCs/>
                <w:color w:val="000000" w:themeColor="text1"/>
                <w14:textFill>
                  <w14:solidFill>
                    <w14:schemeClr w14:val="tx1"/>
                  </w14:solidFill>
                </w14:textFill>
              </w:rPr>
              <w:t>防治措施</w:t>
            </w:r>
          </w:p>
        </w:tc>
        <w:tc>
          <w:tcPr>
            <w:tcW w:w="1715" w:type="dxa"/>
            <w:tcBorders>
              <w:top w:val="single" w:color="auto" w:sz="12" w:space="0"/>
              <w:right w:val="single" w:color="auto" w:sz="12" w:space="0"/>
            </w:tcBorders>
            <w:vAlign w:val="center"/>
          </w:tcPr>
          <w:p>
            <w:pPr>
              <w:pStyle w:val="23"/>
              <w:spacing w:line="360" w:lineRule="exact"/>
              <w:ind w:firstLine="0" w:firstLineChars="0"/>
              <w:rPr>
                <w:rFonts w:ascii="Times New Roman" w:hAnsi="Times New Roman" w:eastAsia="宋体"/>
                <w:b/>
                <w:bCs/>
                <w:color w:val="000000" w:themeColor="text1"/>
                <w14:textFill>
                  <w14:solidFill>
                    <w14:schemeClr w14:val="tx1"/>
                  </w14:solidFill>
                </w14:textFill>
              </w:rPr>
            </w:pPr>
            <w:r>
              <w:rPr>
                <w:rFonts w:hint="eastAsia" w:ascii="Times New Roman" w:hAnsi="Times New Roman" w:eastAsia="宋体"/>
                <w:b/>
                <w:bCs/>
                <w:color w:val="000000" w:themeColor="text1"/>
                <w14:textFill>
                  <w14:solidFill>
                    <w14:schemeClr w14:val="tx1"/>
                  </w14:solidFill>
                </w14:textFill>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7" w:hRule="atLeast"/>
        </w:trPr>
        <w:tc>
          <w:tcPr>
            <w:tcW w:w="1438" w:type="dxa"/>
            <w:tcBorders>
              <w:left w:val="single" w:color="auto" w:sz="12" w:space="0"/>
            </w:tcBorders>
            <w:vAlign w:val="center"/>
          </w:tcPr>
          <w:p>
            <w:pPr>
              <w:pStyle w:val="23"/>
              <w:spacing w:line="360" w:lineRule="exact"/>
              <w:ind w:firstLine="0" w:firstLineChars="0"/>
              <w:rPr>
                <w:rFonts w:ascii="Times New Roman" w:hAnsi="Times New Roman" w:eastAsia="宋体"/>
                <w:b w:val="0"/>
                <w:color w:val="000000" w:themeColor="text1"/>
                <w14:textFill>
                  <w14:solidFill>
                    <w14:schemeClr w14:val="tx1"/>
                  </w14:solidFill>
                </w14:textFill>
              </w:rPr>
            </w:pPr>
            <w:r>
              <w:rPr>
                <w:rFonts w:hint="eastAsia" w:ascii="Times New Roman" w:hAnsi="Times New Roman" w:eastAsia="宋体"/>
                <w:b w:val="0"/>
                <w:color w:val="000000" w:themeColor="text1"/>
                <w14:textFill>
                  <w14:solidFill>
                    <w14:schemeClr w14:val="tx1"/>
                  </w14:solidFill>
                </w14:textFill>
              </w:rPr>
              <w:t>大气污染物</w:t>
            </w:r>
          </w:p>
        </w:tc>
        <w:tc>
          <w:tcPr>
            <w:tcW w:w="1309" w:type="dxa"/>
            <w:tcBorders>
              <w:top w:val="single" w:color="auto" w:sz="4" w:space="0"/>
            </w:tcBorders>
            <w:vAlign w:val="center"/>
          </w:tcPr>
          <w:p>
            <w:pPr>
              <w:pStyle w:val="23"/>
              <w:spacing w:line="360" w:lineRule="exact"/>
              <w:ind w:firstLine="0" w:firstLineChars="0"/>
              <w:rPr>
                <w:rFonts w:hint="eastAsia" w:ascii="Times New Roman" w:hAnsi="Times New Roman" w:eastAsia="宋体"/>
                <w:b w:val="0"/>
                <w:color w:val="000000" w:themeColor="text1"/>
                <w:lang w:val="en-US" w:eastAsia="zh-CN"/>
                <w14:textFill>
                  <w14:solidFill>
                    <w14:schemeClr w14:val="tx1"/>
                  </w14:solidFill>
                </w14:textFill>
              </w:rPr>
            </w:pPr>
            <w:r>
              <w:rPr>
                <w:rFonts w:hint="eastAsia" w:ascii="Times New Roman" w:hAnsi="Times New Roman" w:eastAsia="宋体"/>
                <w:b w:val="0"/>
                <w:color w:val="000000" w:themeColor="text1"/>
                <w:lang w:val="en-US" w:eastAsia="zh-CN"/>
                <w14:textFill>
                  <w14:solidFill>
                    <w14:schemeClr w14:val="tx1"/>
                  </w14:solidFill>
                </w14:textFill>
              </w:rPr>
              <w:t>1#</w:t>
            </w:r>
          </w:p>
        </w:tc>
        <w:tc>
          <w:tcPr>
            <w:tcW w:w="1733" w:type="dxa"/>
            <w:tcBorders>
              <w:top w:val="single" w:color="auto" w:sz="4" w:space="0"/>
            </w:tcBorders>
            <w:vAlign w:val="center"/>
          </w:tcPr>
          <w:p>
            <w:pPr>
              <w:pStyle w:val="23"/>
              <w:spacing w:line="360" w:lineRule="exact"/>
              <w:ind w:firstLine="0" w:firstLineChars="0"/>
              <w:rPr>
                <w:rFonts w:hint="eastAsia" w:ascii="Times New Roman" w:hAnsi="Times New Roman" w:eastAsia="宋体"/>
                <w:b w:val="0"/>
                <w:color w:val="000000" w:themeColor="text1"/>
                <w:lang w:val="en-US" w:eastAsia="zh-CN"/>
                <w14:textFill>
                  <w14:solidFill>
                    <w14:schemeClr w14:val="tx1"/>
                  </w14:solidFill>
                </w14:textFill>
              </w:rPr>
            </w:pPr>
            <w:r>
              <w:rPr>
                <w:rFonts w:hint="eastAsia" w:ascii="Times New Roman" w:hAnsi="Times New Roman" w:eastAsia="宋体"/>
                <w:b w:val="0"/>
                <w:color w:val="000000" w:themeColor="text1"/>
                <w:lang w:val="en-US" w:eastAsia="zh-CN"/>
                <w14:textFill>
                  <w14:solidFill>
                    <w14:schemeClr w14:val="tx1"/>
                  </w14:solidFill>
                </w14:textFill>
              </w:rPr>
              <w:t>非甲烷总烃</w:t>
            </w:r>
          </w:p>
        </w:tc>
        <w:tc>
          <w:tcPr>
            <w:tcW w:w="2327" w:type="dxa"/>
            <w:tcBorders>
              <w:top w:val="single" w:color="000000" w:sz="4" w:space="0"/>
            </w:tcBorders>
            <w:vAlign w:val="center"/>
          </w:tcPr>
          <w:p>
            <w:pPr>
              <w:pStyle w:val="23"/>
              <w:spacing w:line="360" w:lineRule="exact"/>
              <w:ind w:firstLine="0" w:firstLineChars="0"/>
              <w:rPr>
                <w:rFonts w:hint="eastAsia" w:ascii="Times New Roman" w:hAnsi="Times New Roman" w:eastAsia="宋体"/>
                <w:b w:val="0"/>
                <w:color w:val="000000" w:themeColor="text1"/>
                <w:lang w:val="en-US" w:eastAsia="zh-CN"/>
                <w14:textFill>
                  <w14:solidFill>
                    <w14:schemeClr w14:val="tx1"/>
                  </w14:solidFill>
                </w14:textFill>
              </w:rPr>
            </w:pPr>
            <w:r>
              <w:rPr>
                <w:rFonts w:hint="eastAsia" w:ascii="Times New Roman" w:hAnsi="Times New Roman" w:eastAsia="宋体"/>
                <w:b w:val="0"/>
                <w:color w:val="000000" w:themeColor="text1"/>
                <w14:textFill>
                  <w14:solidFill>
                    <w14:schemeClr w14:val="tx1"/>
                  </w14:solidFill>
                </w14:textFill>
              </w:rPr>
              <w:t>UV光氧+</w:t>
            </w:r>
            <w:r>
              <w:rPr>
                <w:rFonts w:hint="eastAsia"/>
                <w:b w:val="0"/>
                <w:color w:val="000000" w:themeColor="text1"/>
                <w:lang w:eastAsia="zh-CN"/>
                <w14:textFill>
                  <w14:solidFill>
                    <w14:schemeClr w14:val="tx1"/>
                  </w14:solidFill>
                </w14:textFill>
              </w:rPr>
              <w:t>二级</w:t>
            </w:r>
            <w:r>
              <w:rPr>
                <w:rFonts w:hint="eastAsia" w:ascii="Times New Roman" w:hAnsi="Times New Roman" w:eastAsia="宋体"/>
                <w:b w:val="0"/>
                <w:color w:val="000000" w:themeColor="text1"/>
                <w14:textFill>
                  <w14:solidFill>
                    <w14:schemeClr w14:val="tx1"/>
                  </w14:solidFill>
                </w14:textFill>
              </w:rPr>
              <w:t>活性炭吸附装置+15m排气筒</w:t>
            </w:r>
          </w:p>
        </w:tc>
        <w:tc>
          <w:tcPr>
            <w:tcW w:w="1715" w:type="dxa"/>
            <w:tcBorders>
              <w:right w:val="single" w:color="auto" w:sz="12" w:space="0"/>
            </w:tcBorders>
            <w:vAlign w:val="center"/>
          </w:tcPr>
          <w:p>
            <w:pPr>
              <w:pStyle w:val="23"/>
              <w:spacing w:line="360" w:lineRule="exact"/>
              <w:ind w:firstLine="0" w:firstLineChars="0"/>
              <w:rPr>
                <w:rFonts w:ascii="Times New Roman" w:hAnsi="Times New Roman" w:eastAsia="宋体"/>
                <w:b w:val="0"/>
                <w:color w:val="000000" w:themeColor="text1"/>
                <w14:textFill>
                  <w14:solidFill>
                    <w14:schemeClr w14:val="tx1"/>
                  </w14:solidFill>
                </w14:textFill>
              </w:rPr>
            </w:pPr>
            <w:r>
              <w:rPr>
                <w:rFonts w:hint="eastAsia" w:ascii="Times New Roman" w:hAnsi="Times New Roman" w:eastAsia="宋体"/>
                <w:b w:val="0"/>
                <w:color w:val="000000" w:themeColor="text1"/>
                <w14:textFill>
                  <w14:solidFill>
                    <w14:schemeClr w14:val="tx1"/>
                  </w14:solidFill>
                </w14:textFill>
              </w:rPr>
              <w:t>达标排放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45" w:hRule="atLeast"/>
        </w:trPr>
        <w:tc>
          <w:tcPr>
            <w:tcW w:w="1438" w:type="dxa"/>
            <w:vMerge w:val="restart"/>
            <w:tcBorders>
              <w:left w:val="single" w:color="auto" w:sz="12" w:space="0"/>
            </w:tcBorders>
            <w:vAlign w:val="center"/>
          </w:tcPr>
          <w:p>
            <w:pPr>
              <w:pStyle w:val="23"/>
              <w:spacing w:line="360" w:lineRule="exact"/>
              <w:ind w:firstLine="0" w:firstLineChars="0"/>
              <w:rPr>
                <w:rFonts w:ascii="Times New Roman" w:hAnsi="Times New Roman" w:eastAsia="宋体"/>
                <w:b w:val="0"/>
                <w:color w:val="000000" w:themeColor="text1"/>
                <w14:textFill>
                  <w14:solidFill>
                    <w14:schemeClr w14:val="tx1"/>
                  </w14:solidFill>
                </w14:textFill>
              </w:rPr>
            </w:pPr>
            <w:r>
              <w:rPr>
                <w:rFonts w:hint="eastAsia" w:ascii="Times New Roman" w:hAnsi="Times New Roman" w:eastAsia="宋体"/>
                <w:b w:val="0"/>
                <w:color w:val="000000" w:themeColor="text1"/>
                <w14:textFill>
                  <w14:solidFill>
                    <w14:schemeClr w14:val="tx1"/>
                  </w14:solidFill>
                </w14:textFill>
              </w:rPr>
              <w:t>水污染物</w:t>
            </w:r>
          </w:p>
        </w:tc>
        <w:tc>
          <w:tcPr>
            <w:tcW w:w="1309" w:type="dxa"/>
            <w:vAlign w:val="center"/>
          </w:tcPr>
          <w:p>
            <w:pPr>
              <w:pStyle w:val="23"/>
              <w:spacing w:line="360" w:lineRule="exact"/>
              <w:ind w:firstLine="0" w:firstLineChars="0"/>
              <w:rPr>
                <w:rFonts w:ascii="Times New Roman" w:hAnsi="Times New Roman" w:eastAsia="宋体"/>
                <w:b w:val="0"/>
                <w:color w:val="000000" w:themeColor="text1"/>
                <w14:textFill>
                  <w14:solidFill>
                    <w14:schemeClr w14:val="tx1"/>
                  </w14:solidFill>
                </w14:textFill>
              </w:rPr>
            </w:pPr>
            <w:r>
              <w:rPr>
                <w:rFonts w:hint="eastAsia" w:ascii="Times New Roman" w:hAnsi="Times New Roman" w:eastAsia="宋体"/>
                <w:b w:val="0"/>
                <w:color w:val="000000" w:themeColor="text1"/>
                <w14:textFill>
                  <w14:solidFill>
                    <w14:schemeClr w14:val="tx1"/>
                  </w14:solidFill>
                </w14:textFill>
              </w:rPr>
              <w:t>职工生活</w:t>
            </w:r>
          </w:p>
        </w:tc>
        <w:tc>
          <w:tcPr>
            <w:tcW w:w="1733" w:type="dxa"/>
            <w:vAlign w:val="center"/>
          </w:tcPr>
          <w:p>
            <w:pPr>
              <w:pStyle w:val="23"/>
              <w:spacing w:line="360" w:lineRule="exact"/>
              <w:ind w:firstLine="0" w:firstLineChars="0"/>
              <w:rPr>
                <w:rFonts w:ascii="Times New Roman" w:hAnsi="Times New Roman" w:eastAsia="宋体"/>
                <w:b w:val="0"/>
                <w:color w:val="000000" w:themeColor="text1"/>
                <w14:textFill>
                  <w14:solidFill>
                    <w14:schemeClr w14:val="tx1"/>
                  </w14:solidFill>
                </w14:textFill>
              </w:rPr>
            </w:pPr>
            <w:r>
              <w:rPr>
                <w:rFonts w:hint="eastAsia" w:ascii="Times New Roman" w:hAnsi="Times New Roman" w:eastAsia="宋体"/>
                <w:b w:val="0"/>
                <w:color w:val="000000" w:themeColor="text1"/>
                <w14:textFill>
                  <w14:solidFill>
                    <w14:schemeClr w14:val="tx1"/>
                  </w14:solidFill>
                </w14:textFill>
              </w:rPr>
              <w:t>生活污水</w:t>
            </w:r>
          </w:p>
        </w:tc>
        <w:tc>
          <w:tcPr>
            <w:tcW w:w="2327" w:type="dxa"/>
            <w:vAlign w:val="center"/>
          </w:tcPr>
          <w:p>
            <w:pPr>
              <w:pStyle w:val="23"/>
              <w:spacing w:line="360" w:lineRule="exact"/>
              <w:ind w:firstLine="0" w:firstLineChars="0"/>
              <w:rPr>
                <w:rFonts w:hint="eastAsia" w:ascii="Times New Roman" w:hAnsi="Times New Roman" w:eastAsia="宋体"/>
                <w:b w:val="0"/>
                <w:color w:val="000000" w:themeColor="text1"/>
                <w:lang w:val="en-US" w:eastAsia="zh-CN"/>
                <w14:textFill>
                  <w14:solidFill>
                    <w14:schemeClr w14:val="tx1"/>
                  </w14:solidFill>
                </w14:textFill>
              </w:rPr>
            </w:pPr>
            <w:r>
              <w:rPr>
                <w:rFonts w:hint="eastAsia" w:ascii="Times New Roman" w:hAnsi="Times New Roman" w:eastAsia="宋体"/>
                <w:b w:val="0"/>
                <w:color w:val="000000" w:themeColor="text1"/>
                <w14:textFill>
                  <w14:solidFill>
                    <w14:schemeClr w14:val="tx1"/>
                  </w14:solidFill>
                </w14:textFill>
              </w:rPr>
              <w:t>化粪池处理后</w:t>
            </w:r>
            <w:r>
              <w:rPr>
                <w:rFonts w:hint="eastAsia" w:ascii="Times New Roman" w:hAnsi="Times New Roman" w:eastAsia="宋体"/>
                <w:b w:val="0"/>
                <w:color w:val="000000" w:themeColor="text1"/>
                <w:lang w:val="en-US" w:eastAsia="zh-CN"/>
                <w14:textFill>
                  <w14:solidFill>
                    <w14:schemeClr w14:val="tx1"/>
                  </w14:solidFill>
                </w14:textFill>
              </w:rPr>
              <w:t>接管至如皋市恒发污水处理厂</w:t>
            </w:r>
          </w:p>
        </w:tc>
        <w:tc>
          <w:tcPr>
            <w:tcW w:w="1715" w:type="dxa"/>
            <w:vMerge w:val="restart"/>
            <w:tcBorders>
              <w:right w:val="single" w:color="auto" w:sz="12" w:space="0"/>
            </w:tcBorders>
            <w:vAlign w:val="center"/>
          </w:tcPr>
          <w:p>
            <w:pPr>
              <w:pStyle w:val="23"/>
              <w:spacing w:line="360" w:lineRule="exact"/>
              <w:ind w:firstLine="0" w:firstLineChars="0"/>
              <w:rPr>
                <w:rFonts w:ascii="Times New Roman" w:hAnsi="Times New Roman" w:eastAsia="宋体"/>
                <w:b w:val="0"/>
                <w:color w:val="000000" w:themeColor="text1"/>
                <w14:textFill>
                  <w14:solidFill>
                    <w14:schemeClr w14:val="tx1"/>
                  </w14:solidFill>
                </w14:textFill>
              </w:rPr>
            </w:pPr>
            <w:r>
              <w:rPr>
                <w:rFonts w:hint="eastAsia" w:ascii="Times New Roman" w:hAnsi="Times New Roman" w:eastAsia="宋体"/>
                <w:b w:val="0"/>
                <w:color w:val="000000" w:themeColor="text1"/>
                <w14:textFill>
                  <w14:solidFill>
                    <w14:schemeClr w14:val="tx1"/>
                  </w14:solidFill>
                </w14:textFill>
              </w:rPr>
              <w:t>对环境影响较小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35" w:hRule="atLeast"/>
        </w:trPr>
        <w:tc>
          <w:tcPr>
            <w:tcW w:w="1438" w:type="dxa"/>
            <w:vMerge w:val="continue"/>
            <w:tcBorders>
              <w:left w:val="single" w:color="auto" w:sz="12" w:space="0"/>
            </w:tcBorders>
            <w:vAlign w:val="center"/>
          </w:tcPr>
          <w:p>
            <w:pPr>
              <w:pStyle w:val="23"/>
              <w:spacing w:line="360" w:lineRule="exact"/>
              <w:ind w:firstLine="0" w:firstLineChars="0"/>
              <w:rPr>
                <w:rFonts w:hint="eastAsia" w:ascii="Times New Roman" w:hAnsi="Times New Roman" w:eastAsia="宋体"/>
                <w:b w:val="0"/>
                <w:color w:val="000000" w:themeColor="text1"/>
                <w14:textFill>
                  <w14:solidFill>
                    <w14:schemeClr w14:val="tx1"/>
                  </w14:solidFill>
                </w14:textFill>
              </w:rPr>
            </w:pPr>
          </w:p>
        </w:tc>
        <w:tc>
          <w:tcPr>
            <w:tcW w:w="1309" w:type="dxa"/>
            <w:vAlign w:val="center"/>
          </w:tcPr>
          <w:p>
            <w:pPr>
              <w:pStyle w:val="23"/>
              <w:adjustRightInd w:val="0"/>
              <w:snapToGrid w:val="0"/>
              <w:ind w:firstLine="0" w:firstLineChars="0"/>
              <w:rPr>
                <w:rFonts w:hint="eastAsia" w:ascii="Times New Roman" w:hAnsi="Times New Roman" w:eastAsia="宋体"/>
                <w:b w:val="0"/>
                <w:color w:val="000000" w:themeColor="text1"/>
                <w:lang w:val="en-US" w:eastAsia="zh-CN"/>
                <w14:textFill>
                  <w14:solidFill>
                    <w14:schemeClr w14:val="tx1"/>
                  </w14:solidFill>
                </w14:textFill>
              </w:rPr>
            </w:pPr>
            <w:r>
              <w:rPr>
                <w:rFonts w:hint="eastAsia" w:ascii="Times New Roman" w:hAnsi="Times New Roman" w:eastAsia="宋体"/>
                <w:b w:val="0"/>
                <w:color w:val="000000" w:themeColor="text1"/>
                <w14:textFill>
                  <w14:solidFill>
                    <w14:schemeClr w14:val="tx1"/>
                  </w14:solidFill>
                </w14:textFill>
              </w:rPr>
              <w:t>初期雨水</w:t>
            </w:r>
          </w:p>
        </w:tc>
        <w:tc>
          <w:tcPr>
            <w:tcW w:w="1733" w:type="dxa"/>
            <w:vAlign w:val="center"/>
          </w:tcPr>
          <w:p>
            <w:pPr>
              <w:pStyle w:val="23"/>
              <w:adjustRightInd w:val="0"/>
              <w:snapToGrid w:val="0"/>
              <w:ind w:firstLine="0" w:firstLineChars="0"/>
              <w:rPr>
                <w:rFonts w:hint="eastAsia" w:ascii="Times New Roman" w:hAnsi="Times New Roman" w:eastAsia="宋体"/>
                <w:b w:val="0"/>
                <w:color w:val="000000" w:themeColor="text1"/>
                <w:lang w:val="en-US" w:eastAsia="zh-CN"/>
                <w14:textFill>
                  <w14:solidFill>
                    <w14:schemeClr w14:val="tx1"/>
                  </w14:solidFill>
                </w14:textFill>
              </w:rPr>
            </w:pPr>
            <w:r>
              <w:rPr>
                <w:rFonts w:hint="eastAsia" w:ascii="Times New Roman" w:hAnsi="Times New Roman" w:eastAsia="宋体"/>
                <w:b w:val="0"/>
                <w:color w:val="000000" w:themeColor="text1"/>
                <w14:textFill>
                  <w14:solidFill>
                    <w14:schemeClr w14:val="tx1"/>
                  </w14:solidFill>
                </w14:textFill>
              </w:rPr>
              <w:t>初期雨水</w:t>
            </w:r>
          </w:p>
        </w:tc>
        <w:tc>
          <w:tcPr>
            <w:tcW w:w="2327" w:type="dxa"/>
            <w:vAlign w:val="center"/>
          </w:tcPr>
          <w:p>
            <w:pPr>
              <w:pStyle w:val="23"/>
              <w:spacing w:line="360" w:lineRule="exact"/>
              <w:ind w:firstLine="0" w:firstLineChars="0"/>
              <w:rPr>
                <w:rFonts w:hint="eastAsia" w:ascii="Times New Roman" w:hAnsi="Times New Roman" w:eastAsia="宋体"/>
                <w:b w:val="0"/>
                <w:color w:val="000000" w:themeColor="text1"/>
                <w:lang w:val="en-US" w:eastAsia="zh-CN"/>
                <w14:textFill>
                  <w14:solidFill>
                    <w14:schemeClr w14:val="tx1"/>
                  </w14:solidFill>
                </w14:textFill>
              </w:rPr>
            </w:pPr>
            <w:r>
              <w:rPr>
                <w:rFonts w:hint="eastAsia" w:ascii="Times New Roman" w:hAnsi="Times New Roman" w:eastAsia="宋体"/>
                <w:b w:val="0"/>
                <w:color w:val="000000" w:themeColor="text1"/>
                <w:lang w:val="en-US" w:eastAsia="zh-CN"/>
                <w14:textFill>
                  <w14:solidFill>
                    <w14:schemeClr w14:val="tx1"/>
                  </w14:solidFill>
                </w14:textFill>
              </w:rPr>
              <w:t>接管至如皋市恒发污水处理厂</w:t>
            </w:r>
          </w:p>
        </w:tc>
        <w:tc>
          <w:tcPr>
            <w:tcW w:w="1715" w:type="dxa"/>
            <w:vMerge w:val="continue"/>
            <w:tcBorders>
              <w:right w:val="single" w:color="auto" w:sz="12" w:space="0"/>
            </w:tcBorders>
            <w:vAlign w:val="center"/>
          </w:tcPr>
          <w:p>
            <w:pPr>
              <w:pStyle w:val="23"/>
              <w:spacing w:line="360" w:lineRule="exact"/>
              <w:ind w:firstLine="0" w:firstLineChars="0"/>
              <w:rPr>
                <w:rFonts w:hint="eastAsia" w:ascii="Times New Roman" w:hAnsi="Times New Roman" w:eastAsia="宋体"/>
                <w:b w:val="0"/>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5" w:hRule="atLeast"/>
        </w:trPr>
        <w:tc>
          <w:tcPr>
            <w:tcW w:w="1438" w:type="dxa"/>
            <w:vMerge w:val="restart"/>
            <w:tcBorders>
              <w:left w:val="single" w:color="auto" w:sz="12" w:space="0"/>
            </w:tcBorders>
            <w:vAlign w:val="center"/>
          </w:tcPr>
          <w:p>
            <w:pPr>
              <w:pStyle w:val="23"/>
              <w:spacing w:line="360" w:lineRule="exact"/>
              <w:ind w:firstLine="0" w:firstLineChars="0"/>
              <w:rPr>
                <w:rFonts w:ascii="Times New Roman" w:hAnsi="Times New Roman" w:eastAsia="宋体"/>
                <w:b w:val="0"/>
                <w:color w:val="000000" w:themeColor="text1"/>
                <w14:textFill>
                  <w14:solidFill>
                    <w14:schemeClr w14:val="tx1"/>
                  </w14:solidFill>
                </w14:textFill>
              </w:rPr>
            </w:pPr>
            <w:r>
              <w:rPr>
                <w:rFonts w:hint="eastAsia" w:ascii="Times New Roman" w:hAnsi="Times New Roman" w:eastAsia="宋体"/>
                <w:b w:val="0"/>
                <w:color w:val="000000" w:themeColor="text1"/>
                <w14:textFill>
                  <w14:solidFill>
                    <w14:schemeClr w14:val="tx1"/>
                  </w14:solidFill>
                </w14:textFill>
              </w:rPr>
              <w:t>固体废物</w:t>
            </w:r>
          </w:p>
        </w:tc>
        <w:tc>
          <w:tcPr>
            <w:tcW w:w="1309" w:type="dxa"/>
            <w:vAlign w:val="center"/>
          </w:tcPr>
          <w:p>
            <w:pPr>
              <w:spacing w:line="240" w:lineRule="auto"/>
              <w:ind w:firstLine="0" w:firstLineChars="0"/>
              <w:jc w:val="center"/>
              <w:rPr>
                <w:rFonts w:hint="eastAsia" w:ascii="Times New Roman" w:hAnsi="Times New Roman" w:eastAsia="宋体"/>
                <w:b w:val="0"/>
                <w:color w:val="000000" w:themeColor="text1"/>
                <w:lang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职工生活</w:t>
            </w:r>
          </w:p>
        </w:tc>
        <w:tc>
          <w:tcPr>
            <w:tcW w:w="1733" w:type="dxa"/>
            <w:vAlign w:val="center"/>
          </w:tcPr>
          <w:p>
            <w:pPr>
              <w:spacing w:line="240" w:lineRule="auto"/>
              <w:ind w:firstLine="0" w:firstLineChars="0"/>
              <w:jc w:val="center"/>
              <w:rPr>
                <w:rFonts w:hint="eastAsia" w:ascii="Times New Roman" w:hAnsi="Times New Roman" w:eastAsia="宋体"/>
                <w:b w:val="0"/>
                <w:color w:val="000000" w:themeColor="text1"/>
                <w:lang w:eastAsia="zh-CN"/>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生活垃圾</w:t>
            </w:r>
          </w:p>
        </w:tc>
        <w:tc>
          <w:tcPr>
            <w:tcW w:w="2327" w:type="dxa"/>
            <w:vAlign w:val="center"/>
          </w:tcPr>
          <w:p>
            <w:pPr>
              <w:pStyle w:val="25"/>
              <w:spacing w:line="360" w:lineRule="exact"/>
              <w:ind w:firstLine="0" w:firstLineChars="0"/>
              <w:rPr>
                <w:rFonts w:ascii="Times New Roman" w:hAnsi="Times New Roman" w:eastAsia="宋体"/>
                <w:b w:val="0"/>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环卫清运</w:t>
            </w:r>
          </w:p>
        </w:tc>
        <w:tc>
          <w:tcPr>
            <w:tcW w:w="1715" w:type="dxa"/>
            <w:vMerge w:val="restart"/>
            <w:tcBorders>
              <w:right w:val="single" w:color="auto" w:sz="12" w:space="0"/>
            </w:tcBorders>
            <w:vAlign w:val="center"/>
          </w:tcPr>
          <w:p>
            <w:pPr>
              <w:pStyle w:val="23"/>
              <w:spacing w:line="360" w:lineRule="exact"/>
              <w:ind w:firstLine="0" w:firstLineChars="0"/>
              <w:rPr>
                <w:rFonts w:ascii="Times New Roman" w:hAnsi="Times New Roman" w:eastAsia="宋体"/>
                <w:b w:val="0"/>
                <w:color w:val="000000" w:themeColor="text1"/>
                <w14:textFill>
                  <w14:solidFill>
                    <w14:schemeClr w14:val="tx1"/>
                  </w14:solidFill>
                </w14:textFill>
              </w:rPr>
            </w:pPr>
            <w:r>
              <w:rPr>
                <w:rFonts w:hint="eastAsia" w:ascii="Times New Roman" w:hAnsi="Times New Roman" w:eastAsia="宋体"/>
                <w:b w:val="0"/>
                <w:color w:val="000000" w:themeColor="text1"/>
                <w14:textFill>
                  <w14:solidFill>
                    <w14:schemeClr w14:val="tx1"/>
                  </w14:solidFill>
                </w14:textFill>
              </w:rPr>
              <w:t>对环境无影响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0" w:hRule="atLeast"/>
        </w:trPr>
        <w:tc>
          <w:tcPr>
            <w:tcW w:w="1438" w:type="dxa"/>
            <w:vMerge w:val="continue"/>
            <w:tcBorders>
              <w:left w:val="single" w:color="auto" w:sz="12" w:space="0"/>
            </w:tcBorders>
            <w:vAlign w:val="center"/>
          </w:tcPr>
          <w:p>
            <w:pPr>
              <w:pStyle w:val="23"/>
              <w:spacing w:line="360" w:lineRule="exact"/>
              <w:ind w:firstLine="0" w:firstLineChars="0"/>
              <w:rPr>
                <w:rFonts w:hint="eastAsia" w:ascii="Times New Roman" w:hAnsi="Times New Roman" w:eastAsia="宋体"/>
                <w:b w:val="0"/>
                <w:color w:val="000000" w:themeColor="text1"/>
                <w14:textFill>
                  <w14:solidFill>
                    <w14:schemeClr w14:val="tx1"/>
                  </w14:solidFill>
                </w14:textFill>
              </w:rPr>
            </w:pPr>
          </w:p>
        </w:tc>
        <w:tc>
          <w:tcPr>
            <w:tcW w:w="1309" w:type="dxa"/>
            <w:vAlign w:val="center"/>
          </w:tcPr>
          <w:p>
            <w:pPr>
              <w:pStyle w:val="30"/>
              <w:spacing w:line="240" w:lineRule="auto"/>
              <w:ind w:firstLine="0" w:firstLineChars="0"/>
              <w:rPr>
                <w:rFonts w:hint="eastAsia" w:ascii="Times New Roman" w:hAnsi="Times New Roman" w:eastAsia="宋体"/>
                <w:b w:val="0"/>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val="en-US" w:eastAsia="zh-CN"/>
                <w14:textFill>
                  <w14:solidFill>
                    <w14:schemeClr w14:val="tx1"/>
                  </w14:solidFill>
                </w14:textFill>
              </w:rPr>
              <w:t>挤出</w:t>
            </w:r>
          </w:p>
        </w:tc>
        <w:tc>
          <w:tcPr>
            <w:tcW w:w="1733" w:type="dxa"/>
            <w:vAlign w:val="center"/>
          </w:tcPr>
          <w:p>
            <w:pPr>
              <w:spacing w:line="240" w:lineRule="auto"/>
              <w:ind w:firstLine="0" w:firstLineChars="0"/>
              <w:jc w:val="center"/>
              <w:rPr>
                <w:rFonts w:hint="eastAsia" w:ascii="Times New Roman" w:hAnsi="Times New Roman" w:eastAsia="宋体"/>
                <w:b w:val="0"/>
                <w:color w:val="000000" w:themeColor="text1"/>
                <w:lang w:val="en-US" w:eastAsia="zh-CN"/>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边角料</w:t>
            </w:r>
          </w:p>
        </w:tc>
        <w:tc>
          <w:tcPr>
            <w:tcW w:w="2327" w:type="dxa"/>
            <w:vAlign w:val="center"/>
          </w:tcPr>
          <w:p>
            <w:pPr>
              <w:pStyle w:val="24"/>
              <w:spacing w:line="276" w:lineRule="auto"/>
              <w:ind w:firstLine="0" w:firstLineChars="0"/>
              <w:rPr>
                <w:rFonts w:hint="eastAsia" w:ascii="Times New Roman" w:hAnsi="Times New Roman" w:eastAsia="宋体"/>
                <w:b w:val="0"/>
                <w:color w:val="000000" w:themeColor="text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外卖处置</w:t>
            </w:r>
          </w:p>
        </w:tc>
        <w:tc>
          <w:tcPr>
            <w:tcW w:w="1715" w:type="dxa"/>
            <w:vMerge w:val="continue"/>
            <w:tcBorders>
              <w:right w:val="single" w:color="auto" w:sz="12" w:space="0"/>
            </w:tcBorders>
            <w:vAlign w:val="center"/>
          </w:tcPr>
          <w:p>
            <w:pPr>
              <w:pStyle w:val="23"/>
              <w:spacing w:line="360" w:lineRule="exact"/>
              <w:ind w:firstLine="0" w:firstLineChars="0"/>
              <w:rPr>
                <w:rFonts w:hint="eastAsia" w:ascii="Times New Roman" w:hAnsi="Times New Roman" w:eastAsia="宋体"/>
                <w:b w:val="0"/>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44" w:hRule="atLeast"/>
        </w:trPr>
        <w:tc>
          <w:tcPr>
            <w:tcW w:w="1438" w:type="dxa"/>
            <w:vMerge w:val="continue"/>
            <w:tcBorders>
              <w:left w:val="single" w:color="auto" w:sz="12" w:space="0"/>
            </w:tcBorders>
            <w:vAlign w:val="center"/>
          </w:tcPr>
          <w:p>
            <w:pPr>
              <w:pStyle w:val="23"/>
              <w:spacing w:line="360" w:lineRule="exact"/>
              <w:ind w:firstLine="0" w:firstLineChars="0"/>
              <w:rPr>
                <w:rFonts w:hint="eastAsia" w:ascii="Times New Roman" w:hAnsi="Times New Roman" w:eastAsia="宋体"/>
                <w:b w:val="0"/>
                <w:color w:val="000000" w:themeColor="text1"/>
                <w14:textFill>
                  <w14:solidFill>
                    <w14:schemeClr w14:val="tx1"/>
                  </w14:solidFill>
                </w14:textFill>
              </w:rPr>
            </w:pPr>
          </w:p>
        </w:tc>
        <w:tc>
          <w:tcPr>
            <w:tcW w:w="1309" w:type="dxa"/>
            <w:vAlign w:val="center"/>
          </w:tcPr>
          <w:p>
            <w:pPr>
              <w:pStyle w:val="30"/>
              <w:spacing w:line="240" w:lineRule="auto"/>
              <w:ind w:firstLine="0" w:firstLineChars="0"/>
              <w:rPr>
                <w:rFonts w:hint="eastAsia" w:ascii="Times New Roman" w:hAnsi="Times New Roman" w:eastAsia="宋体"/>
                <w:b w:val="0"/>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废气处理</w:t>
            </w:r>
          </w:p>
        </w:tc>
        <w:tc>
          <w:tcPr>
            <w:tcW w:w="1733" w:type="dxa"/>
            <w:vAlign w:val="center"/>
          </w:tcPr>
          <w:p>
            <w:pPr>
              <w:spacing w:line="240" w:lineRule="auto"/>
              <w:ind w:firstLine="0" w:firstLineChars="0"/>
              <w:jc w:val="center"/>
              <w:rPr>
                <w:rFonts w:hint="eastAsia" w:ascii="Times New Roman" w:hAnsi="Times New Roman" w:eastAsia="宋体"/>
                <w:b w:val="0"/>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废灯管</w:t>
            </w:r>
          </w:p>
        </w:tc>
        <w:tc>
          <w:tcPr>
            <w:tcW w:w="2327" w:type="dxa"/>
            <w:vAlign w:val="center"/>
          </w:tcPr>
          <w:p>
            <w:pPr>
              <w:pStyle w:val="24"/>
              <w:spacing w:line="276" w:lineRule="auto"/>
              <w:ind w:firstLine="0" w:firstLineChars="0"/>
              <w:rPr>
                <w:rFonts w:hint="eastAsia" w:ascii="Times New Roman" w:hAnsi="Times New Roman" w:eastAsia="宋体"/>
                <w:b w:val="0"/>
                <w:color w:val="000000" w:themeColor="text1"/>
                <w:lang w:val="en-US" w:eastAsia="zh-CN"/>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委托处置</w:t>
            </w:r>
          </w:p>
        </w:tc>
        <w:tc>
          <w:tcPr>
            <w:tcW w:w="1715" w:type="dxa"/>
            <w:vMerge w:val="continue"/>
            <w:tcBorders>
              <w:right w:val="single" w:color="auto" w:sz="12" w:space="0"/>
            </w:tcBorders>
            <w:vAlign w:val="center"/>
          </w:tcPr>
          <w:p>
            <w:pPr>
              <w:pStyle w:val="23"/>
              <w:spacing w:line="360" w:lineRule="exact"/>
              <w:ind w:firstLine="0" w:firstLineChars="0"/>
              <w:rPr>
                <w:rFonts w:hint="eastAsia" w:ascii="Times New Roman" w:hAnsi="Times New Roman" w:eastAsia="宋体"/>
                <w:b w:val="0"/>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0" w:hRule="atLeast"/>
        </w:trPr>
        <w:tc>
          <w:tcPr>
            <w:tcW w:w="1438" w:type="dxa"/>
            <w:vMerge w:val="continue"/>
            <w:tcBorders>
              <w:left w:val="single" w:color="auto" w:sz="12" w:space="0"/>
            </w:tcBorders>
            <w:vAlign w:val="center"/>
          </w:tcPr>
          <w:p>
            <w:pPr>
              <w:pStyle w:val="23"/>
              <w:spacing w:line="360" w:lineRule="exact"/>
              <w:ind w:firstLine="0" w:firstLineChars="0"/>
              <w:rPr>
                <w:rFonts w:hint="eastAsia" w:ascii="Times New Roman" w:hAnsi="Times New Roman" w:eastAsia="宋体"/>
                <w:b w:val="0"/>
                <w:color w:val="000000" w:themeColor="text1"/>
                <w14:textFill>
                  <w14:solidFill>
                    <w14:schemeClr w14:val="tx1"/>
                  </w14:solidFill>
                </w14:textFill>
              </w:rPr>
            </w:pPr>
          </w:p>
        </w:tc>
        <w:tc>
          <w:tcPr>
            <w:tcW w:w="1309" w:type="dxa"/>
            <w:vAlign w:val="center"/>
          </w:tcPr>
          <w:p>
            <w:pPr>
              <w:pStyle w:val="30"/>
              <w:spacing w:line="240" w:lineRule="auto"/>
              <w:ind w:firstLine="0" w:firstLineChars="0"/>
              <w:rPr>
                <w:rFonts w:hint="eastAsia" w:ascii="Times New Roman" w:hAnsi="Times New Roman" w:eastAsia="宋体"/>
                <w:b w:val="0"/>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废气处理</w:t>
            </w:r>
          </w:p>
        </w:tc>
        <w:tc>
          <w:tcPr>
            <w:tcW w:w="1733" w:type="dxa"/>
            <w:vAlign w:val="center"/>
          </w:tcPr>
          <w:p>
            <w:pPr>
              <w:spacing w:line="240" w:lineRule="auto"/>
              <w:ind w:firstLine="0" w:firstLineChars="0"/>
              <w:jc w:val="center"/>
              <w:rPr>
                <w:rFonts w:hint="eastAsia" w:ascii="Times New Roman" w:hAnsi="Times New Roman" w:eastAsia="宋体"/>
                <w:b w:val="0"/>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废催化剂</w:t>
            </w:r>
          </w:p>
        </w:tc>
        <w:tc>
          <w:tcPr>
            <w:tcW w:w="2327" w:type="dxa"/>
            <w:vAlign w:val="center"/>
          </w:tcPr>
          <w:p>
            <w:pPr>
              <w:pStyle w:val="24"/>
              <w:spacing w:line="276" w:lineRule="auto"/>
              <w:ind w:firstLine="0" w:firstLineChars="0"/>
              <w:rPr>
                <w:rFonts w:hint="eastAsia" w:ascii="Times New Roman" w:hAnsi="Times New Roman" w:eastAsia="宋体"/>
                <w:b w:val="0"/>
                <w:color w:val="000000" w:themeColor="text1"/>
                <w:lang w:val="en-US" w:eastAsia="zh-CN"/>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委托处置</w:t>
            </w:r>
          </w:p>
        </w:tc>
        <w:tc>
          <w:tcPr>
            <w:tcW w:w="1715" w:type="dxa"/>
            <w:vMerge w:val="continue"/>
            <w:tcBorders>
              <w:right w:val="single" w:color="auto" w:sz="12" w:space="0"/>
            </w:tcBorders>
            <w:vAlign w:val="center"/>
          </w:tcPr>
          <w:p>
            <w:pPr>
              <w:pStyle w:val="23"/>
              <w:spacing w:line="360" w:lineRule="exact"/>
              <w:ind w:firstLine="0" w:firstLineChars="0"/>
              <w:rPr>
                <w:rFonts w:hint="eastAsia" w:ascii="Times New Roman" w:hAnsi="Times New Roman" w:eastAsia="宋体"/>
                <w:b w:val="0"/>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0" w:hRule="atLeast"/>
        </w:trPr>
        <w:tc>
          <w:tcPr>
            <w:tcW w:w="1438" w:type="dxa"/>
            <w:vMerge w:val="continue"/>
            <w:tcBorders>
              <w:left w:val="single" w:color="auto" w:sz="12" w:space="0"/>
            </w:tcBorders>
            <w:vAlign w:val="center"/>
          </w:tcPr>
          <w:p>
            <w:pPr>
              <w:pStyle w:val="23"/>
              <w:spacing w:line="360" w:lineRule="exact"/>
              <w:ind w:firstLine="0" w:firstLineChars="0"/>
              <w:rPr>
                <w:rFonts w:hint="eastAsia" w:ascii="Times New Roman" w:hAnsi="Times New Roman" w:eastAsia="宋体"/>
                <w:b w:val="0"/>
                <w:color w:val="000000" w:themeColor="text1"/>
                <w14:textFill>
                  <w14:solidFill>
                    <w14:schemeClr w14:val="tx1"/>
                  </w14:solidFill>
                </w14:textFill>
              </w:rPr>
            </w:pPr>
          </w:p>
        </w:tc>
        <w:tc>
          <w:tcPr>
            <w:tcW w:w="1309" w:type="dxa"/>
            <w:vAlign w:val="center"/>
          </w:tcPr>
          <w:p>
            <w:pPr>
              <w:pStyle w:val="30"/>
              <w:spacing w:line="240" w:lineRule="auto"/>
              <w:ind w:firstLine="0" w:firstLineChars="0"/>
              <w:rPr>
                <w:rFonts w:hint="eastAsia" w:ascii="Times New Roman" w:hAnsi="Times New Roman" w:eastAsia="宋体"/>
                <w:b w:val="0"/>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废气处理</w:t>
            </w:r>
          </w:p>
        </w:tc>
        <w:tc>
          <w:tcPr>
            <w:tcW w:w="1733" w:type="dxa"/>
            <w:vAlign w:val="center"/>
          </w:tcPr>
          <w:p>
            <w:pPr>
              <w:spacing w:line="240" w:lineRule="auto"/>
              <w:ind w:firstLine="0" w:firstLineChars="0"/>
              <w:jc w:val="center"/>
              <w:rPr>
                <w:rFonts w:hint="eastAsia" w:ascii="Times New Roman" w:hAnsi="Times New Roman" w:eastAsia="宋体"/>
                <w:b w:val="0"/>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sz w:val="21"/>
                <w:szCs w:val="21"/>
                <w14:textFill>
                  <w14:solidFill>
                    <w14:schemeClr w14:val="tx1"/>
                  </w14:solidFill>
                </w14:textFill>
              </w:rPr>
              <w:t>废</w:t>
            </w:r>
            <w:r>
              <w:rPr>
                <w:rFonts w:hint="eastAsia" w:ascii="Times New Roman" w:hAnsi="Times New Roman" w:eastAsia="宋体" w:cs="宋体"/>
                <w:color w:val="000000" w:themeColor="text1"/>
                <w:sz w:val="21"/>
                <w:szCs w:val="21"/>
                <w:lang w:val="en-US" w:eastAsia="zh-CN"/>
                <w14:textFill>
                  <w14:solidFill>
                    <w14:schemeClr w14:val="tx1"/>
                  </w14:solidFill>
                </w14:textFill>
              </w:rPr>
              <w:t>活性炭</w:t>
            </w:r>
          </w:p>
        </w:tc>
        <w:tc>
          <w:tcPr>
            <w:tcW w:w="2327" w:type="dxa"/>
            <w:vAlign w:val="center"/>
          </w:tcPr>
          <w:p>
            <w:pPr>
              <w:pStyle w:val="24"/>
              <w:spacing w:line="276" w:lineRule="auto"/>
              <w:ind w:firstLine="0" w:firstLineChars="0"/>
              <w:rPr>
                <w:rFonts w:hint="eastAsia" w:ascii="Times New Roman" w:hAnsi="Times New Roman" w:eastAsia="宋体"/>
                <w:b w:val="0"/>
                <w:color w:val="000000" w:themeColor="text1"/>
                <w:lang w:val="en-US" w:eastAsia="zh-CN"/>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委托处置</w:t>
            </w:r>
          </w:p>
        </w:tc>
        <w:tc>
          <w:tcPr>
            <w:tcW w:w="1715" w:type="dxa"/>
            <w:vMerge w:val="continue"/>
            <w:tcBorders>
              <w:right w:val="single" w:color="auto" w:sz="12" w:space="0"/>
            </w:tcBorders>
            <w:vAlign w:val="center"/>
          </w:tcPr>
          <w:p>
            <w:pPr>
              <w:pStyle w:val="23"/>
              <w:spacing w:line="360" w:lineRule="exact"/>
              <w:ind w:firstLine="0" w:firstLineChars="0"/>
              <w:rPr>
                <w:rFonts w:hint="eastAsia" w:ascii="Times New Roman" w:hAnsi="Times New Roman" w:eastAsia="宋体"/>
                <w:b w:val="0"/>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70" w:hRule="atLeast"/>
        </w:trPr>
        <w:tc>
          <w:tcPr>
            <w:tcW w:w="1438" w:type="dxa"/>
            <w:vMerge w:val="continue"/>
            <w:tcBorders>
              <w:left w:val="single" w:color="auto" w:sz="12" w:space="0"/>
            </w:tcBorders>
            <w:vAlign w:val="center"/>
          </w:tcPr>
          <w:p>
            <w:pPr>
              <w:pStyle w:val="23"/>
              <w:spacing w:line="360" w:lineRule="exact"/>
              <w:ind w:firstLine="0" w:firstLineChars="0"/>
              <w:rPr>
                <w:rFonts w:hint="eastAsia" w:ascii="Times New Roman" w:hAnsi="Times New Roman" w:eastAsia="宋体"/>
                <w:b w:val="0"/>
                <w:color w:val="000000" w:themeColor="text1"/>
                <w14:textFill>
                  <w14:solidFill>
                    <w14:schemeClr w14:val="tx1"/>
                  </w14:solidFill>
                </w14:textFill>
              </w:rPr>
            </w:pPr>
          </w:p>
        </w:tc>
        <w:tc>
          <w:tcPr>
            <w:tcW w:w="1309" w:type="dxa"/>
            <w:vAlign w:val="center"/>
          </w:tcPr>
          <w:p>
            <w:pPr>
              <w:pStyle w:val="30"/>
              <w:spacing w:line="240" w:lineRule="auto"/>
              <w:ind w:firstLine="0" w:firstLineChars="0"/>
              <w:rPr>
                <w:rFonts w:hint="eastAsia" w:ascii="Times New Roman" w:hAnsi="Times New Roman" w:eastAsia="宋体"/>
                <w:b w:val="0"/>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设备维修</w:t>
            </w:r>
          </w:p>
        </w:tc>
        <w:tc>
          <w:tcPr>
            <w:tcW w:w="1733" w:type="dxa"/>
            <w:vAlign w:val="center"/>
          </w:tcPr>
          <w:p>
            <w:pPr>
              <w:spacing w:line="240" w:lineRule="auto"/>
              <w:ind w:firstLine="0" w:firstLineChars="0"/>
              <w:jc w:val="center"/>
              <w:rPr>
                <w:rFonts w:hint="eastAsia" w:ascii="Times New Roman" w:hAnsi="Times New Roman" w:eastAsia="宋体"/>
                <w:b w:val="0"/>
                <w:color w:val="000000" w:themeColor="text1"/>
                <w:lang w:val="en-US" w:eastAsia="zh-CN"/>
                <w14:textFill>
                  <w14:solidFill>
                    <w14:schemeClr w14:val="tx1"/>
                  </w14:solidFill>
                </w14:textFill>
              </w:rPr>
            </w:pPr>
            <w:r>
              <w:rPr>
                <w:rFonts w:hint="eastAsia" w:ascii="Times New Roman" w:hAnsi="Times New Roman" w:eastAsia="宋体" w:cs="宋体"/>
                <w:color w:val="000000" w:themeColor="text1"/>
                <w:sz w:val="21"/>
                <w:szCs w:val="21"/>
                <w:lang w:eastAsia="zh-CN"/>
                <w14:textFill>
                  <w14:solidFill>
                    <w14:schemeClr w14:val="tx1"/>
                  </w14:solidFill>
                </w14:textFill>
              </w:rPr>
              <w:t>机修</w:t>
            </w:r>
            <w:r>
              <w:rPr>
                <w:rFonts w:hint="eastAsia" w:cs="宋体"/>
                <w:color w:val="000000" w:themeColor="text1"/>
                <w:sz w:val="21"/>
                <w:szCs w:val="21"/>
                <w:lang w:eastAsia="zh-CN"/>
                <w14:textFill>
                  <w14:solidFill>
                    <w14:schemeClr w14:val="tx1"/>
                  </w14:solidFill>
                </w14:textFill>
              </w:rPr>
              <w:t>废</w:t>
            </w:r>
            <w:r>
              <w:rPr>
                <w:rFonts w:hint="eastAsia" w:ascii="Times New Roman" w:hAnsi="Times New Roman" w:eastAsia="宋体" w:cs="宋体"/>
                <w:color w:val="000000" w:themeColor="text1"/>
                <w:sz w:val="21"/>
                <w:szCs w:val="21"/>
                <w:lang w:eastAsia="zh-CN"/>
                <w14:textFill>
                  <w14:solidFill>
                    <w14:schemeClr w14:val="tx1"/>
                  </w14:solidFill>
                </w14:textFill>
              </w:rPr>
              <w:t>油（</w:t>
            </w:r>
            <w:r>
              <w:rPr>
                <w:rFonts w:hint="eastAsia" w:cs="宋体"/>
                <w:color w:val="000000" w:themeColor="text1"/>
                <w:sz w:val="21"/>
                <w:szCs w:val="21"/>
                <w:lang w:eastAsia="zh-CN"/>
                <w14:textFill>
                  <w14:solidFill>
                    <w14:schemeClr w14:val="tx1"/>
                  </w14:solidFill>
                </w14:textFill>
              </w:rPr>
              <w:t>含</w:t>
            </w:r>
            <w:r>
              <w:rPr>
                <w:rFonts w:hint="eastAsia" w:ascii="Times New Roman" w:hAnsi="Times New Roman" w:eastAsia="宋体" w:cs="宋体"/>
                <w:color w:val="000000" w:themeColor="text1"/>
                <w:sz w:val="21"/>
                <w:szCs w:val="21"/>
                <w:lang w:eastAsia="zh-CN"/>
                <w14:textFill>
                  <w14:solidFill>
                    <w14:schemeClr w14:val="tx1"/>
                  </w14:solidFill>
                </w14:textFill>
              </w:rPr>
              <w:t>水）</w:t>
            </w:r>
          </w:p>
        </w:tc>
        <w:tc>
          <w:tcPr>
            <w:tcW w:w="2327" w:type="dxa"/>
            <w:vAlign w:val="center"/>
          </w:tcPr>
          <w:p>
            <w:pPr>
              <w:pStyle w:val="24"/>
              <w:spacing w:line="276" w:lineRule="auto"/>
              <w:ind w:firstLine="0" w:firstLineChars="0"/>
              <w:rPr>
                <w:rFonts w:hint="eastAsia" w:ascii="Times New Roman" w:hAnsi="Times New Roman" w:eastAsia="宋体"/>
                <w:b w:val="0"/>
                <w:color w:val="000000" w:themeColor="text1"/>
                <w:lang w:val="en-US" w:eastAsia="zh-CN"/>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委托处置</w:t>
            </w:r>
          </w:p>
        </w:tc>
        <w:tc>
          <w:tcPr>
            <w:tcW w:w="1715" w:type="dxa"/>
            <w:vMerge w:val="continue"/>
            <w:tcBorders>
              <w:right w:val="single" w:color="auto" w:sz="12" w:space="0"/>
            </w:tcBorders>
            <w:vAlign w:val="center"/>
          </w:tcPr>
          <w:p>
            <w:pPr>
              <w:pStyle w:val="23"/>
              <w:spacing w:line="360" w:lineRule="exact"/>
              <w:ind w:firstLine="0" w:firstLineChars="0"/>
              <w:rPr>
                <w:rFonts w:hint="eastAsia" w:ascii="Times New Roman" w:hAnsi="Times New Roman" w:eastAsia="宋体"/>
                <w:b w:val="0"/>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12" w:hRule="atLeast"/>
        </w:trPr>
        <w:tc>
          <w:tcPr>
            <w:tcW w:w="1438" w:type="dxa"/>
            <w:tcBorders>
              <w:left w:val="single" w:color="auto" w:sz="12" w:space="0"/>
            </w:tcBorders>
            <w:vAlign w:val="center"/>
          </w:tcPr>
          <w:p>
            <w:pPr>
              <w:pStyle w:val="23"/>
              <w:spacing w:line="360" w:lineRule="exact"/>
              <w:ind w:firstLine="0" w:firstLineChars="0"/>
              <w:rPr>
                <w:rFonts w:ascii="Times New Roman" w:hAnsi="Times New Roman" w:eastAsia="宋体"/>
                <w:b w:val="0"/>
                <w:color w:val="000000" w:themeColor="text1"/>
                <w14:textFill>
                  <w14:solidFill>
                    <w14:schemeClr w14:val="tx1"/>
                  </w14:solidFill>
                </w14:textFill>
              </w:rPr>
            </w:pPr>
            <w:r>
              <w:rPr>
                <w:rFonts w:hint="eastAsia" w:ascii="Times New Roman" w:hAnsi="Times New Roman" w:eastAsia="宋体"/>
                <w:b w:val="0"/>
                <w:color w:val="000000" w:themeColor="text1"/>
                <w14:textFill>
                  <w14:solidFill>
                    <w14:schemeClr w14:val="tx1"/>
                  </w14:solidFill>
                </w14:textFill>
              </w:rPr>
              <w:t>风险防范</w:t>
            </w:r>
          </w:p>
        </w:tc>
        <w:tc>
          <w:tcPr>
            <w:tcW w:w="7084" w:type="dxa"/>
            <w:gridSpan w:val="4"/>
            <w:tcBorders>
              <w:right w:val="single" w:color="auto" w:sz="12" w:space="0"/>
            </w:tcBorders>
            <w:vAlign w:val="center"/>
          </w:tcPr>
          <w:p>
            <w:pPr>
              <w:pStyle w:val="23"/>
              <w:spacing w:line="360" w:lineRule="exact"/>
              <w:ind w:firstLine="0" w:firstLineChars="0"/>
              <w:rPr>
                <w:rFonts w:ascii="Times New Roman" w:hAnsi="Times New Roman" w:eastAsia="宋体"/>
                <w:b w:val="0"/>
                <w:color w:val="000000" w:themeColor="text1"/>
                <w14:textFill>
                  <w14:solidFill>
                    <w14:schemeClr w14:val="tx1"/>
                  </w14:solidFill>
                </w14:textFill>
              </w:rPr>
            </w:pPr>
            <w:r>
              <w:rPr>
                <w:rFonts w:hint="eastAsia" w:ascii="Times New Roman" w:hAnsi="Times New Roman" w:eastAsia="宋体"/>
                <w:b w:val="0"/>
                <w:color w:val="000000" w:themeColor="text1"/>
                <w14:textFill>
                  <w14:solidFill>
                    <w14:schemeClr w14:val="tx1"/>
                  </w14:solidFill>
                </w14:textFill>
              </w:rPr>
              <w:t>该项目环境风险较小，</w:t>
            </w:r>
            <w:r>
              <w:rPr>
                <w:rFonts w:ascii="Times New Roman" w:hAnsi="Times New Roman" w:eastAsia="宋体"/>
                <w:b w:val="0"/>
                <w:color w:val="000000" w:themeColor="text1"/>
                <w14:textFill>
                  <w14:solidFill>
                    <w14:schemeClr w14:val="tx1"/>
                  </w14:solidFill>
                </w14:textFill>
              </w:rPr>
              <w:t>雨水总排口设</w:t>
            </w:r>
            <w:r>
              <w:rPr>
                <w:rFonts w:hint="eastAsia" w:ascii="Times New Roman" w:hAnsi="Times New Roman" w:eastAsia="宋体"/>
                <w:b w:val="0"/>
                <w:color w:val="000000" w:themeColor="text1"/>
                <w14:textFill>
                  <w14:solidFill>
                    <w14:schemeClr w14:val="tx1"/>
                  </w14:solidFill>
                </w14:textFill>
              </w:rPr>
              <w:t>闸门</w:t>
            </w:r>
            <w:r>
              <w:rPr>
                <w:rFonts w:ascii="Times New Roman" w:hAnsi="Times New Roman" w:eastAsia="宋体"/>
                <w:b w:val="0"/>
                <w:color w:val="000000" w:themeColor="text1"/>
                <w14:textFill>
                  <w14:solidFill>
                    <w14:schemeClr w14:val="tx1"/>
                  </w14:solidFill>
                </w14:textFill>
              </w:rPr>
              <w:t>关闭装置，</w:t>
            </w:r>
            <w:r>
              <w:rPr>
                <w:rFonts w:hint="eastAsia" w:ascii="Times New Roman" w:hAnsi="Times New Roman" w:eastAsia="宋体"/>
                <w:b w:val="0"/>
                <w:color w:val="000000" w:themeColor="text1"/>
                <w14:textFill>
                  <w14:solidFill>
                    <w14:schemeClr w14:val="tx1"/>
                  </w14:solidFill>
                </w14:textFill>
              </w:rPr>
              <w:t>日常呈关闭状态，事故状态下</w:t>
            </w:r>
            <w:r>
              <w:rPr>
                <w:rFonts w:ascii="Times New Roman" w:hAnsi="Times New Roman" w:eastAsia="宋体"/>
                <w:b w:val="0"/>
                <w:color w:val="000000" w:themeColor="text1"/>
                <w14:textFill>
                  <w14:solidFill>
                    <w14:schemeClr w14:val="tx1"/>
                  </w14:solidFill>
                </w14:textFill>
              </w:rPr>
              <w:t>保证</w:t>
            </w:r>
            <w:r>
              <w:rPr>
                <w:rFonts w:hint="eastAsia" w:ascii="Times New Roman" w:hAnsi="Times New Roman" w:eastAsia="宋体"/>
                <w:b w:val="0"/>
                <w:color w:val="000000" w:themeColor="text1"/>
                <w14:textFill>
                  <w14:solidFill>
                    <w14:schemeClr w14:val="tx1"/>
                  </w14:solidFill>
                </w14:textFill>
              </w:rPr>
              <w:t>一旦有</w:t>
            </w:r>
            <w:r>
              <w:rPr>
                <w:rFonts w:ascii="Times New Roman" w:hAnsi="Times New Roman" w:eastAsia="宋体"/>
                <w:b w:val="0"/>
                <w:color w:val="000000" w:themeColor="text1"/>
                <w14:textFill>
                  <w14:solidFill>
                    <w14:schemeClr w14:val="tx1"/>
                  </w14:solidFill>
                </w14:textFill>
              </w:rPr>
              <w:t>泄漏物和受污染的消防水</w:t>
            </w:r>
            <w:r>
              <w:rPr>
                <w:rFonts w:hint="eastAsia" w:ascii="Times New Roman" w:hAnsi="Times New Roman" w:eastAsia="宋体"/>
                <w:b w:val="0"/>
                <w:color w:val="000000" w:themeColor="text1"/>
                <w14:textFill>
                  <w14:solidFill>
                    <w14:schemeClr w14:val="tx1"/>
                  </w14:solidFill>
                </w14:textFill>
              </w:rPr>
              <w:t>不外排，可自流进入应急事故池。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91" w:hRule="atLeast"/>
        </w:trPr>
        <w:tc>
          <w:tcPr>
            <w:tcW w:w="1438" w:type="dxa"/>
            <w:tcBorders>
              <w:left w:val="single" w:color="auto" w:sz="12" w:space="0"/>
            </w:tcBorders>
            <w:vAlign w:val="center"/>
          </w:tcPr>
          <w:p>
            <w:pPr>
              <w:pStyle w:val="23"/>
              <w:spacing w:line="360" w:lineRule="exact"/>
              <w:ind w:firstLine="0" w:firstLineChars="0"/>
              <w:rPr>
                <w:rFonts w:ascii="Times New Roman" w:hAnsi="Times New Roman" w:eastAsia="宋体"/>
                <w:b w:val="0"/>
                <w:color w:val="000000" w:themeColor="text1"/>
                <w14:textFill>
                  <w14:solidFill>
                    <w14:schemeClr w14:val="tx1"/>
                  </w14:solidFill>
                </w14:textFill>
              </w:rPr>
            </w:pPr>
            <w:r>
              <w:rPr>
                <w:rFonts w:hint="eastAsia" w:ascii="Times New Roman" w:hAnsi="Times New Roman" w:eastAsia="宋体"/>
                <w:b w:val="0"/>
                <w:color w:val="000000" w:themeColor="text1"/>
                <w14:textFill>
                  <w14:solidFill>
                    <w14:schemeClr w14:val="tx1"/>
                  </w14:solidFill>
                </w14:textFill>
              </w:rPr>
              <w:t>噪声</w:t>
            </w:r>
          </w:p>
        </w:tc>
        <w:tc>
          <w:tcPr>
            <w:tcW w:w="7084" w:type="dxa"/>
            <w:gridSpan w:val="4"/>
            <w:tcBorders>
              <w:right w:val="single" w:color="auto" w:sz="12" w:space="0"/>
            </w:tcBorders>
            <w:vAlign w:val="center"/>
          </w:tcPr>
          <w:p>
            <w:pPr>
              <w:pStyle w:val="23"/>
              <w:spacing w:line="360" w:lineRule="exact"/>
              <w:ind w:firstLine="0" w:firstLineChars="0"/>
              <w:rPr>
                <w:rFonts w:ascii="Times New Roman" w:hAnsi="Times New Roman" w:eastAsia="宋体"/>
                <w:b w:val="0"/>
                <w:color w:val="000000" w:themeColor="text1"/>
                <w14:textFill>
                  <w14:solidFill>
                    <w14:schemeClr w14:val="tx1"/>
                  </w14:solidFill>
                </w14:textFill>
              </w:rPr>
            </w:pPr>
            <w:r>
              <w:rPr>
                <w:rFonts w:hint="eastAsia" w:ascii="Times New Roman" w:hAnsi="Times New Roman" w:eastAsia="宋体"/>
                <w:b w:val="0"/>
                <w:color w:val="000000" w:themeColor="text1"/>
                <w14:textFill>
                  <w14:solidFill>
                    <w14:schemeClr w14:val="tx1"/>
                  </w14:solidFill>
                </w14:textFill>
              </w:rPr>
              <w:t>项目噪声其源强约为</w:t>
            </w:r>
            <w:r>
              <w:rPr>
                <w:rFonts w:hint="eastAsia"/>
                <w:b w:val="0"/>
                <w:color w:val="000000" w:themeColor="text1"/>
                <w:lang w:val="en-US" w:eastAsia="zh-CN"/>
                <w14:textFill>
                  <w14:solidFill>
                    <w14:schemeClr w14:val="tx1"/>
                  </w14:solidFill>
                </w14:textFill>
              </w:rPr>
              <w:t>75</w:t>
            </w:r>
            <w:r>
              <w:rPr>
                <w:rFonts w:hint="eastAsia" w:ascii="Times New Roman" w:hAnsi="Times New Roman" w:eastAsia="宋体"/>
                <w:b w:val="0"/>
                <w:color w:val="000000" w:themeColor="text1"/>
                <w14:textFill>
                  <w14:solidFill>
                    <w14:schemeClr w14:val="tx1"/>
                  </w14:solidFill>
                </w14:textFill>
              </w:rPr>
              <w:t>~</w:t>
            </w:r>
            <w:r>
              <w:rPr>
                <w:rFonts w:hint="eastAsia" w:ascii="Times New Roman" w:hAnsi="Times New Roman" w:eastAsia="宋体"/>
                <w:b w:val="0"/>
                <w:color w:val="000000" w:themeColor="text1"/>
                <w:lang w:val="en-US" w:eastAsia="zh-CN"/>
                <w14:textFill>
                  <w14:solidFill>
                    <w14:schemeClr w14:val="tx1"/>
                  </w14:solidFill>
                </w14:textFill>
              </w:rPr>
              <w:t>85</w:t>
            </w:r>
            <w:r>
              <w:rPr>
                <w:rFonts w:ascii="Times New Roman" w:hAnsi="Times New Roman" w:eastAsia="宋体"/>
                <w:b w:val="0"/>
                <w:color w:val="000000" w:themeColor="text1"/>
                <w14:textFill>
                  <w14:solidFill>
                    <w14:schemeClr w14:val="tx1"/>
                  </w14:solidFill>
                </w14:textFill>
              </w:rPr>
              <w:t>dB(A)</w:t>
            </w:r>
            <w:r>
              <w:rPr>
                <w:rFonts w:hint="eastAsia" w:ascii="Times New Roman" w:hAnsi="Times New Roman" w:eastAsia="宋体"/>
                <w:b w:val="0"/>
                <w:color w:val="000000" w:themeColor="text1"/>
                <w14:textFill>
                  <w14:solidFill>
                    <w14:schemeClr w14:val="tx1"/>
                  </w14:solidFill>
                </w14:textFill>
              </w:rPr>
              <w:t>，经合理布局、设备噪声经过隔声减振、厂房隔声、高噪声源设置单独隔声室及距离衰减后，厂界噪声影响值满足《工业企业厂界环境噪声排放标准》（</w:t>
            </w:r>
            <w:r>
              <w:rPr>
                <w:rFonts w:ascii="Times New Roman" w:hAnsi="Times New Roman" w:eastAsia="宋体"/>
                <w:b w:val="0"/>
                <w:color w:val="000000" w:themeColor="text1"/>
                <w14:textFill>
                  <w14:solidFill>
                    <w14:schemeClr w14:val="tx1"/>
                  </w14:solidFill>
                </w14:textFill>
              </w:rPr>
              <w:t>GB12348-2008</w:t>
            </w:r>
            <w:r>
              <w:rPr>
                <w:rFonts w:hint="eastAsia" w:ascii="Times New Roman" w:hAnsi="Times New Roman" w:eastAsia="宋体"/>
                <w:b w:val="0"/>
                <w:color w:val="000000" w:themeColor="text1"/>
                <w14:textFill>
                  <w14:solidFill>
                    <w14:schemeClr w14:val="tx1"/>
                  </w14:solidFill>
                </w14:textFill>
              </w:rPr>
              <w:t>）</w:t>
            </w:r>
            <w:r>
              <w:rPr>
                <w:rFonts w:hint="eastAsia" w:ascii="Times New Roman" w:hAnsi="Times New Roman" w:eastAsia="宋体"/>
                <w:b w:val="0"/>
                <w:color w:val="000000" w:themeColor="text1"/>
                <w:lang w:val="en-US" w:eastAsia="zh-CN"/>
                <w14:textFill>
                  <w14:solidFill>
                    <w14:schemeClr w14:val="tx1"/>
                  </w14:solidFill>
                </w14:textFill>
              </w:rPr>
              <w:t>3</w:t>
            </w:r>
            <w:r>
              <w:rPr>
                <w:rFonts w:hint="eastAsia" w:ascii="Times New Roman" w:hAnsi="Times New Roman" w:eastAsia="宋体"/>
                <w:b w:val="0"/>
                <w:color w:val="000000" w:themeColor="text1"/>
                <w:lang w:eastAsia="zh-CN"/>
                <w14:textFill>
                  <w14:solidFill>
                    <w14:schemeClr w14:val="tx1"/>
                  </w14:solidFill>
                </w14:textFill>
              </w:rPr>
              <w:t>、</w:t>
            </w:r>
            <w:r>
              <w:rPr>
                <w:rFonts w:hint="eastAsia" w:ascii="Times New Roman" w:hAnsi="Times New Roman" w:eastAsia="宋体"/>
                <w:b w:val="0"/>
                <w:color w:val="000000" w:themeColor="text1"/>
                <w:lang w:val="en-US" w:eastAsia="zh-CN"/>
                <w14:textFill>
                  <w14:solidFill>
                    <w14:schemeClr w14:val="tx1"/>
                  </w14:solidFill>
                </w14:textFill>
              </w:rPr>
              <w:t>4</w:t>
            </w:r>
            <w:r>
              <w:rPr>
                <w:rFonts w:hint="eastAsia" w:ascii="Times New Roman" w:hAnsi="Times New Roman" w:eastAsia="宋体"/>
                <w:b w:val="0"/>
                <w:color w:val="000000" w:themeColor="text1"/>
                <w14:textFill>
                  <w14:solidFill>
                    <w14:schemeClr w14:val="tx1"/>
                  </w14:solidFill>
                </w14:textFill>
              </w:rPr>
              <w:t>类排放标准要求，项目周围无噪声敏感点。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067" w:hRule="atLeast"/>
        </w:trPr>
        <w:tc>
          <w:tcPr>
            <w:tcW w:w="8522" w:type="dxa"/>
            <w:gridSpan w:val="5"/>
            <w:tcBorders>
              <w:left w:val="single" w:color="auto" w:sz="12" w:space="0"/>
              <w:bottom w:val="single" w:color="auto" w:sz="12" w:space="0"/>
              <w:right w:val="single" w:color="auto" w:sz="12" w:space="0"/>
            </w:tcBorders>
          </w:tcPr>
          <w:p>
            <w:pPr>
              <w:pStyle w:val="23"/>
              <w:spacing w:line="360" w:lineRule="exact"/>
              <w:ind w:firstLine="0" w:firstLineChars="0"/>
              <w:jc w:val="both"/>
              <w:rPr>
                <w:rFonts w:ascii="Times New Roman" w:hAnsi="Times New Roman" w:eastAsia="宋体"/>
                <w:b/>
                <w:bCs/>
                <w:color w:val="000000" w:themeColor="text1"/>
                <w14:textFill>
                  <w14:solidFill>
                    <w14:schemeClr w14:val="tx1"/>
                  </w14:solidFill>
                </w14:textFill>
              </w:rPr>
            </w:pPr>
            <w:r>
              <w:rPr>
                <w:rFonts w:hint="eastAsia" w:ascii="Times New Roman" w:hAnsi="Times New Roman" w:eastAsia="宋体"/>
                <w:b/>
                <w:bCs/>
                <w:color w:val="000000" w:themeColor="text1"/>
                <w14:textFill>
                  <w14:solidFill>
                    <w14:schemeClr w14:val="tx1"/>
                  </w14:solidFill>
                </w14:textFill>
              </w:rPr>
              <w:t>生态保护措施及预期效果：</w:t>
            </w:r>
          </w:p>
          <w:p>
            <w:pPr>
              <w:pStyle w:val="23"/>
              <w:spacing w:line="360" w:lineRule="exact"/>
              <w:ind w:firstLine="0" w:firstLineChars="0"/>
              <w:rPr>
                <w:rFonts w:ascii="Times New Roman" w:hAnsi="Times New Roman" w:eastAsia="宋体"/>
                <w:b w:val="0"/>
                <w:color w:val="000000" w:themeColor="text1"/>
                <w14:textFill>
                  <w14:solidFill>
                    <w14:schemeClr w14:val="tx1"/>
                  </w14:solidFill>
                </w14:textFill>
              </w:rPr>
            </w:pPr>
            <w:r>
              <w:rPr>
                <w:rFonts w:hint="eastAsia" w:ascii="Times New Roman" w:hAnsi="Times New Roman" w:eastAsia="宋体"/>
                <w:b w:val="0"/>
                <w:color w:val="000000" w:themeColor="text1"/>
                <w14:textFill>
                  <w14:solidFill>
                    <w14:schemeClr w14:val="tx1"/>
                  </w14:solidFill>
                </w14:textFill>
              </w:rPr>
              <w:t>有效的生态补偿措施为绿化补偿。根据长期的研究成果证明，绿化对改善区域环境具有极其重要的作用，绿地具有放氧、吸毒、除尘、杀菌、减噪、防止水土流失和美化环境等作用。根据有关资料，降污能力自强到弱的顺序为乔木＞灌木＞绿篱＞草地。该项目绿化以树、灌、草等相结合的形式，起到降低噪声、吸附尘粒、净化空气的作用，同时也可防止水土流失。</w:t>
            </w:r>
          </w:p>
        </w:tc>
      </w:tr>
    </w:tbl>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r>
        <w:rPr>
          <w:rFonts w:hint="eastAsia" w:ascii="Times New Roman" w:hAnsi="Times New Roman" w:eastAsia="宋体"/>
          <w:b/>
          <w:color w:val="000000" w:themeColor="text1"/>
          <w:sz w:val="28"/>
          <w:szCs w:val="28"/>
          <w14:textFill>
            <w14:solidFill>
              <w14:schemeClr w14:val="tx1"/>
            </w14:solidFill>
          </w14:textFill>
        </w:rPr>
        <w:t>表9、环境管理与监测计划</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ascii="Times New Roman" w:hAnsi="Times New Roman" w:eastAsia="宋体"/>
          <w:b/>
          <w:color w:val="000000" w:themeColor="text1"/>
          <w:sz w:val="24"/>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253606912" behindDoc="0" locked="0" layoutInCell="1" allowOverlap="1">
                <wp:simplePos x="0" y="0"/>
                <wp:positionH relativeFrom="column">
                  <wp:posOffset>-116840</wp:posOffset>
                </wp:positionH>
                <wp:positionV relativeFrom="page">
                  <wp:posOffset>1274445</wp:posOffset>
                </wp:positionV>
                <wp:extent cx="5508625" cy="8350885"/>
                <wp:effectExtent l="9525" t="0" r="13970" b="21590"/>
                <wp:wrapNone/>
                <wp:docPr id="47" name="矩形 47"/>
                <wp:cNvGraphicFramePr/>
                <a:graphic xmlns:a="http://schemas.openxmlformats.org/drawingml/2006/main">
                  <a:graphicData uri="http://schemas.microsoft.com/office/word/2010/wordprocessingShape">
                    <wps:wsp>
                      <wps:cNvSpPr/>
                      <wps:spPr>
                        <a:xfrm>
                          <a:off x="0" y="0"/>
                          <a:ext cx="5508625" cy="835088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0.35pt;height:657.55pt;width:433.75pt;mso-position-vertical-relative:page;z-index:253606912;v-text-anchor:middle;mso-width-relative:page;mso-height-relative:page;" filled="f" stroked="t" coordsize="21600,21600" o:gfxdata="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QTBMXbAAAADAEAAA8A&#10;AAAAAAAAAQAgAAAAIgAAAGRycy9kb3ducmV2LnhtbFBLAQIUABQAAAAIAIdO4kDzXwBRTQIAAIAE&#10;AAAOAAAAAAAAAAEAIAAAACoBAABkcnMvZTJvRG9jLnhtbFBLBQYAAAAABgAGAFkBAADpBQAAAAA=&#10;">
                <v:fill on="f" focussize="0,0"/>
                <v:stroke weight="1.5pt" color="#000000 [3213]" miterlimit="8" joinstyle="miter"/>
                <v:imagedata o:title=""/>
                <o:lock v:ext="edit" aspectratio="f"/>
              </v:rect>
            </w:pict>
          </mc:Fallback>
        </mc:AlternateContent>
      </w:r>
      <w:r>
        <w:rPr>
          <w:rFonts w:ascii="Times New Roman" w:hAnsi="Times New Roman" w:eastAsia="宋体"/>
          <w:b/>
          <w:color w:val="000000" w:themeColor="text1"/>
          <w:sz w:val="24"/>
          <w14:textFill>
            <w14:solidFill>
              <w14:schemeClr w14:val="tx1"/>
            </w14:solidFill>
          </w14:textFill>
        </w:rPr>
        <w:t>9.1环境管理</w:t>
      </w:r>
      <w:bookmarkStart w:id="90" w:name="_Toc417549605"/>
      <w:bookmarkEnd w:id="90"/>
      <w:bookmarkStart w:id="91" w:name="_Toc271054871"/>
      <w:bookmarkEnd w:id="9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（一）环境管理机构设置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Times New Roman" w:hAnsi="Times New Roman" w:eastAsia="宋体"/>
          <w:color w:val="000000" w:themeColor="text1"/>
          <w:sz w:val="24"/>
          <w14:textFill>
            <w14:solidFill>
              <w14:schemeClr w14:val="tx1"/>
            </w14:solidFill>
          </w14:textFill>
        </w:rPr>
      </w:pPr>
      <w:bookmarkStart w:id="92" w:name="_Toc417549606"/>
      <w:bookmarkEnd w:id="92"/>
      <w:r>
        <w:rPr>
          <w:rFonts w:ascii="Times New Roman" w:hAnsi="Times New Roman" w:eastAsia="宋体"/>
          <w:color w:val="000000" w:themeColor="text1"/>
          <w:sz w:val="24"/>
          <w14:textFill>
            <w14:solidFill>
              <w14:schemeClr w14:val="tx1"/>
            </w14:solidFill>
          </w14:textFill>
        </w:rPr>
        <w:t>为了</w:t>
      </w:r>
      <w:r>
        <w:rPr>
          <w:rFonts w:hint="eastAsia" w:ascii="Times New Roman" w:hAnsi="Times New Roman" w:eastAsia="宋体"/>
          <w:color w:val="000000" w:themeColor="text1"/>
          <w:sz w:val="24"/>
          <w14:textFill>
            <w14:solidFill>
              <w14:schemeClr w14:val="tx1"/>
            </w14:solidFill>
          </w14:textFill>
        </w:rPr>
        <w:t>使</w:t>
      </w:r>
      <w:r>
        <w:rPr>
          <w:rFonts w:ascii="Times New Roman" w:hAnsi="Times New Roman" w:eastAsia="宋体"/>
          <w:color w:val="000000" w:themeColor="text1"/>
          <w:sz w:val="24"/>
          <w14:textFill>
            <w14:solidFill>
              <w14:schemeClr w14:val="tx1"/>
            </w14:solidFill>
          </w14:textFill>
        </w:rPr>
        <w:t>本工程在施工期及运营期能更好地执行和遵守国家、省及地方的有关环境保护法律、法规、政策及标准，接受地方环境保护主管部门的环境监督，调整和制订环境规划和目标，进行一切与改善环境有关的管理活动，同时对工程施工及运营期产生的污染物进行监测、分析，了解工程对环境的影响状况，</w:t>
      </w:r>
      <w:r>
        <w:rPr>
          <w:rFonts w:hint="eastAsia" w:ascii="Times New Roman" w:hAnsi="Times New Roman" w:eastAsia="宋体"/>
          <w:color w:val="000000" w:themeColor="text1"/>
          <w:sz w:val="24"/>
          <w14:textFill>
            <w14:solidFill>
              <w14:schemeClr w14:val="tx1"/>
            </w14:solidFill>
          </w14:textFill>
        </w:rPr>
        <w:t>公司</w:t>
      </w:r>
      <w:r>
        <w:rPr>
          <w:rFonts w:ascii="Times New Roman" w:hAnsi="Times New Roman" w:eastAsia="宋体"/>
          <w:color w:val="000000" w:themeColor="text1"/>
          <w:sz w:val="24"/>
          <w14:textFill>
            <w14:solidFill>
              <w14:schemeClr w14:val="tx1"/>
            </w14:solidFill>
          </w14:textFill>
        </w:rPr>
        <w:t>应设置环境管理人员，配备一名管理人员分管环境保护管理工作，编入一名技术人员参与项目的环保设施“三同时”管理，同时</w:t>
      </w:r>
      <w:r>
        <w:rPr>
          <w:rFonts w:hint="eastAsia" w:ascii="Times New Roman" w:hAnsi="Times New Roman" w:eastAsia="宋体"/>
          <w:color w:val="000000" w:themeColor="text1"/>
          <w:sz w:val="24"/>
          <w14:textFill>
            <w14:solidFill>
              <w14:schemeClr w14:val="tx1"/>
            </w14:solidFill>
          </w14:textFill>
        </w:rPr>
        <w:t>需</w:t>
      </w:r>
      <w:r>
        <w:rPr>
          <w:rFonts w:ascii="Times New Roman" w:hAnsi="Times New Roman" w:eastAsia="宋体"/>
          <w:color w:val="000000" w:themeColor="text1"/>
          <w:sz w:val="24"/>
          <w14:textFill>
            <w14:solidFill>
              <w14:schemeClr w14:val="tx1"/>
            </w14:solidFill>
          </w14:textFill>
        </w:rPr>
        <w:t>负责</w:t>
      </w:r>
      <w:r>
        <w:rPr>
          <w:rFonts w:hint="eastAsia" w:ascii="Times New Roman" w:hAnsi="Times New Roman" w:eastAsia="宋体"/>
          <w:color w:val="000000" w:themeColor="text1"/>
          <w:sz w:val="24"/>
          <w14:textFill>
            <w14:solidFill>
              <w14:schemeClr w14:val="tx1"/>
            </w14:solidFill>
          </w14:textFill>
        </w:rPr>
        <w:t>产</w:t>
      </w:r>
      <w:r>
        <w:rPr>
          <w:rFonts w:ascii="Times New Roman" w:hAnsi="Times New Roman" w:eastAsia="宋体"/>
          <w:color w:val="000000" w:themeColor="text1"/>
          <w:sz w:val="24"/>
          <w14:textFill>
            <w14:solidFill>
              <w14:schemeClr w14:val="tx1"/>
            </w14:solidFill>
          </w14:textFill>
        </w:rPr>
        <w:t>生污染防治设施运行管理。由于环保工作政策性强，涉及多学科、综合性知识，建议该项目的专职环境管理人员选用具备环保专业知识并有一定工作经验的专业人员担任。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Times New Roman" w:hAnsi="Times New Roman" w:eastAsia="宋体"/>
          <w:color w:val="000000" w:themeColor="text1"/>
          <w:sz w:val="24"/>
          <w14:textFill>
            <w14:solidFill>
              <w14:schemeClr w14:val="tx1"/>
            </w14:solidFill>
          </w14:textFill>
        </w:rPr>
      </w:pPr>
      <w:bookmarkStart w:id="93" w:name="_Toc417549607"/>
      <w:bookmarkEnd w:id="93"/>
      <w:r>
        <w:rPr>
          <w:rFonts w:ascii="Times New Roman" w:hAnsi="Times New Roman" w:eastAsia="宋体"/>
          <w:color w:val="000000" w:themeColor="text1"/>
          <w:sz w:val="24"/>
          <w14:textFill>
            <w14:solidFill>
              <w14:schemeClr w14:val="tx1"/>
            </w14:solidFill>
          </w14:textFill>
        </w:rPr>
        <w:t>（二）环境管理制度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1）贯彻执行“三同时”制度：设计单位必须将环境保护设施与主体工程同时设计，工程建设单位必须保证防治污染及其它公害的设施与主体工程项目同时施工、同时投入运行，工程竣工后，应提交有环保内容的竣工验收报告或专项竣工验收报告，经环保主管部门验收合格后，方可投入运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（2）执行排污申报登记：按照国家和地方环境保护规定，企业应及时向当地环境保护部门进行污染物排放申报登记。经环保部门批准后，方可按分配的指标排放。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3）环保设施运行管理制度：应建立环保设施定期检查制度和污染治理措施岗位责任制，实行污染治理岗位运行记录制度，以确保污染治理设施稳定高效运行。当污染治理设施发生故障时，应及时组织抢修，并根据实际情况采取相应措施，防止污染事故的发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（4）建立企业环保档案：企业应对</w:t>
      </w:r>
      <w:r>
        <w:rPr>
          <w:rFonts w:hint="eastAsia" w:ascii="Times New Roman" w:hAnsi="Times New Roman" w:eastAsia="宋体"/>
          <w:color w:val="000000" w:themeColor="text1"/>
          <w:sz w:val="24"/>
          <w14:textFill>
            <w14:solidFill>
              <w14:schemeClr w14:val="tx1"/>
            </w14:solidFill>
          </w14:textFill>
        </w:rPr>
        <w:t>污染</w:t>
      </w:r>
      <w:r>
        <w:rPr>
          <w:rFonts w:ascii="Times New Roman" w:hAnsi="Times New Roman" w:eastAsia="宋体"/>
          <w:color w:val="000000" w:themeColor="text1"/>
          <w:sz w:val="24"/>
          <w14:textFill>
            <w14:solidFill>
              <w14:schemeClr w14:val="tx1"/>
            </w14:solidFill>
          </w14:textFill>
        </w:rPr>
        <w:t>处理装置等进行定期监测，建立污染源档案，发现污染物非正常排放，应分析原因并及时采取相应措施，以控制污染影响的范围和程度。</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5）风险管理：由于风险情况下发生大气或水环境污染时，对环境空气及地表水影响较大，特别是厂区周围存在居民点。因此环境管理的重点是建立风险防范及应急措施，并确保在风险发生时能迅速启动应急预案。</w:t>
      </w:r>
    </w:p>
    <w:p>
      <w:pPr>
        <w:ind w:left="0" w:leftChars="0" w:firstLine="0" w:firstLineChars="0"/>
        <w:rPr>
          <w:rFonts w:hint="eastAsia" w:ascii="Times New Roman" w:hAnsi="Times New Roman" w:eastAsia="宋体"/>
          <w:b/>
          <w:color w:val="000000" w:themeColor="text1"/>
          <w:sz w:val="28"/>
          <w:szCs w:val="28"/>
          <w:lang w:val="en-US" w:eastAsia="zh-CN"/>
          <w14:textFill>
            <w14:solidFill>
              <w14:schemeClr w14:val="tx1"/>
            </w14:solidFill>
          </w14:textFill>
        </w:rPr>
      </w:pPr>
      <w:r>
        <w:rPr>
          <w:rFonts w:hint="eastAsia" w:ascii="Times New Roman" w:hAnsi="Times New Roman" w:eastAsia="宋体"/>
          <w:b/>
          <w:color w:val="000000" w:themeColor="text1"/>
          <w:sz w:val="28"/>
          <w:szCs w:val="28"/>
          <w:lang w:val="en-US" w:eastAsia="zh-CN"/>
          <w14:textFill>
            <w14:solidFill>
              <w14:schemeClr w14:val="tx1"/>
            </w14:solidFill>
          </w14:textFill>
        </w:rPr>
        <w:t>续表9</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6</w:t>
      </w:r>
      <w:r>
        <w:rPr>
          <w:rFonts w:hint="eastAsia" w:ascii="Times New Roman" w:hAnsi="Times New Roman"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规范建设危险废物贮存场所并按照要求设置警告标志，危废包装、容器和贮存场所应按照《危险废物贮存污染控制标准》（GB18597-2001）要求张贴标识。</w:t>
      </w:r>
      <w:r>
        <w:rPr>
          <w:rFonts w:hint="default" w:ascii="Times New Roman" w:hAnsi="Times New Roman" w:eastAsia="宋体" w:cs="Times New Roman"/>
          <w:color w:val="000000" w:themeColor="text1"/>
          <w:sz w:val="24"/>
          <w:szCs w:val="24"/>
          <w14:textFill>
            <w14:solidFill>
              <w14:schemeClr w14:val="tx1"/>
            </w14:solidFill>
          </w14:textFill>
        </w:rPr>
        <w:t>具体见下图和表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9-1</w:t>
      </w:r>
      <w:r>
        <w:rPr>
          <w:rFonts w:hint="default" w:ascii="Times New Roman" w:hAnsi="Times New Roman" w:eastAsia="宋体" w:cs="Times New Roman"/>
          <w:color w:val="000000" w:themeColor="text1"/>
          <w:sz w:val="24"/>
          <w:szCs w:val="24"/>
          <w14:textFill>
            <w14:solidFill>
              <w14:schemeClr w14:val="tx1"/>
            </w14:solidFill>
          </w14:textFill>
        </w:rPr>
        <w:t>：</w:t>
      </w:r>
    </w:p>
    <w:tbl>
      <w:tblPr>
        <w:tblStyle w:val="20"/>
        <w:tblW w:w="8522" w:type="dxa"/>
        <w:jc w:val="center"/>
        <w:tblInd w:w="0" w:type="dxa"/>
        <w:tblLayout w:type="fixed"/>
        <w:tblCellMar>
          <w:top w:w="0" w:type="dxa"/>
          <w:left w:w="108" w:type="dxa"/>
          <w:bottom w:w="0" w:type="dxa"/>
          <w:right w:w="108" w:type="dxa"/>
        </w:tblCellMar>
      </w:tblPr>
      <w:tblGrid>
        <w:gridCol w:w="2245"/>
        <w:gridCol w:w="2034"/>
        <w:gridCol w:w="2038"/>
        <w:gridCol w:w="2205"/>
      </w:tblGrid>
      <w:tr>
        <w:tblPrEx>
          <w:tblLayout w:type="fixed"/>
          <w:tblCellMar>
            <w:top w:w="0" w:type="dxa"/>
            <w:left w:w="108" w:type="dxa"/>
            <w:bottom w:w="0" w:type="dxa"/>
            <w:right w:w="108" w:type="dxa"/>
          </w:tblCellMar>
        </w:tblPrEx>
        <w:trPr>
          <w:trHeight w:val="1864" w:hRule="atLeast"/>
          <w:jc w:val="center"/>
        </w:trPr>
        <w:tc>
          <w:tcPr>
            <w:tcW w:w="224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drawing>
                <wp:inline distT="0" distB="0" distL="114300" distR="114300">
                  <wp:extent cx="1019175" cy="933450"/>
                  <wp:effectExtent l="0" t="0" r="9525" b="0"/>
                  <wp:docPr id="67" name="图片 11" descr="9481090dec291d8fd8d1b63d9007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1" descr="9481090dec291d8fd8d1b63d9007c3d"/>
                          <pic:cNvPicPr>
                            <a:picLocks noChangeAspect="1"/>
                          </pic:cNvPicPr>
                        </pic:nvPicPr>
                        <pic:blipFill>
                          <a:blip r:embed="rId35"/>
                          <a:stretch>
                            <a:fillRect/>
                          </a:stretch>
                        </pic:blipFill>
                        <pic:spPr>
                          <a:xfrm>
                            <a:off x="0" y="0"/>
                            <a:ext cx="1019175" cy="933450"/>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雨水排放口</w:t>
            </w:r>
          </w:p>
        </w:tc>
        <w:tc>
          <w:tcPr>
            <w:tcW w:w="2034"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fldChar w:fldCharType="begin"/>
            </w:r>
            <w:r>
              <w:rPr>
                <w:rFonts w:hint="default" w:ascii="Times New Roman" w:hAnsi="Times New Roman" w:eastAsia="宋体" w:cs="Times New Roman"/>
                <w:color w:val="000000" w:themeColor="text1"/>
                <w:kern w:val="0"/>
                <w:sz w:val="21"/>
                <w:szCs w:val="21"/>
                <w14:textFill>
                  <w14:solidFill>
                    <w14:schemeClr w14:val="tx1"/>
                  </w14:solidFill>
                </w14:textFill>
              </w:rPr>
              <w:instrText xml:space="preserve"> INCLUDEPICTURE "C:\\Documents and Settings\\房牧\\Application Data\\Microsoft\\Application Data\\Microsoft\\Application Data\\房牧\\Application Data\\房牧\\DOCUME~1\\ADMINI~1\\LOCALS~1\\Temp\\ksohtml\\wps_clip_image-7083.png" \* MERGEFORMAT </w:instrText>
            </w:r>
            <w:r>
              <w:rPr>
                <w:rFonts w:hint="default" w:ascii="Times New Roman" w:hAnsi="Times New Roman" w:eastAsia="宋体" w:cs="Times New Roman"/>
                <w:color w:val="000000" w:themeColor="text1"/>
                <w:kern w:val="0"/>
                <w:sz w:val="21"/>
                <w:szCs w:val="21"/>
                <w14:textFill>
                  <w14:solidFill>
                    <w14:schemeClr w14:val="tx1"/>
                  </w14:solidFill>
                </w14:textFill>
              </w:rPr>
              <w:fldChar w:fldCharType="separate"/>
            </w:r>
            <w:r>
              <w:rPr>
                <w:rFonts w:hint="default" w:ascii="Times New Roman" w:hAnsi="Times New Roman" w:eastAsia="宋体" w:cs="Times New Roman"/>
                <w:color w:val="000000" w:themeColor="text1"/>
                <w:kern w:val="0"/>
                <w:sz w:val="21"/>
                <w:szCs w:val="21"/>
                <w14:textFill>
                  <w14:solidFill>
                    <w14:schemeClr w14:val="tx1"/>
                  </w14:solidFill>
                </w14:textFill>
              </w:rPr>
              <w:drawing>
                <wp:inline distT="0" distB="0" distL="114300" distR="114300">
                  <wp:extent cx="952500" cy="962025"/>
                  <wp:effectExtent l="0" t="0" r="0" b="9525"/>
                  <wp:docPr id="7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pic:cNvPicPr>
                            <a:picLocks noChangeAspect="1"/>
                          </pic:cNvPicPr>
                        </pic:nvPicPr>
                        <pic:blipFill>
                          <a:blip r:embed="rId36" r:link="rId37"/>
                          <a:stretch>
                            <a:fillRect/>
                          </a:stretch>
                        </pic:blipFill>
                        <pic:spPr>
                          <a:xfrm>
                            <a:off x="0" y="0"/>
                            <a:ext cx="952500" cy="962025"/>
                          </a:xfrm>
                          <a:prstGeom prst="rect">
                            <a:avLst/>
                          </a:prstGeom>
                          <a:noFill/>
                          <a:ln w="9525">
                            <a:noFill/>
                          </a:ln>
                        </pic:spPr>
                      </pic:pic>
                    </a:graphicData>
                  </a:graphic>
                </wp:inline>
              </w:drawing>
            </w:r>
            <w:r>
              <w:rPr>
                <w:rFonts w:hint="default" w:ascii="Times New Roman" w:hAnsi="Times New Roman" w:eastAsia="宋体" w:cs="Times New Roman"/>
                <w:color w:val="000000" w:themeColor="text1"/>
                <w:kern w:val="0"/>
                <w:sz w:val="21"/>
                <w:szCs w:val="21"/>
                <w14:textFill>
                  <w14:solidFill>
                    <w14:schemeClr w14:val="tx1"/>
                  </w14:solidFill>
                </w14:textFill>
              </w:rPr>
              <w:fldChar w:fldCharType="end"/>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污水排放口</w:t>
            </w:r>
          </w:p>
        </w:tc>
        <w:tc>
          <w:tcPr>
            <w:tcW w:w="2038"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fldChar w:fldCharType="begin"/>
            </w:r>
            <w:r>
              <w:rPr>
                <w:rFonts w:hint="default" w:ascii="Times New Roman" w:hAnsi="Times New Roman" w:eastAsia="宋体" w:cs="Times New Roman"/>
                <w:color w:val="000000" w:themeColor="text1"/>
                <w:kern w:val="0"/>
                <w:sz w:val="21"/>
                <w:szCs w:val="21"/>
                <w14:textFill>
                  <w14:solidFill>
                    <w14:schemeClr w14:val="tx1"/>
                  </w14:solidFill>
                </w14:textFill>
              </w:rPr>
              <w:instrText xml:space="preserve"> INCLUDEPICTURE "C:\\Documents and Settings\\房牧\\Application Data\\Microsoft\\Application Data\\Microsoft\\Application Data\\房牧\\Application Data\\房牧\\DOCUME~1\\ADMINI~1\\LOCALS~1\\Temp\\ksohtml\\wps_clip_image-19840.png" \* MERGEFORMAT </w:instrText>
            </w:r>
            <w:r>
              <w:rPr>
                <w:rFonts w:hint="default" w:ascii="Times New Roman" w:hAnsi="Times New Roman" w:eastAsia="宋体" w:cs="Times New Roman"/>
                <w:color w:val="000000" w:themeColor="text1"/>
                <w:kern w:val="0"/>
                <w:sz w:val="21"/>
                <w:szCs w:val="21"/>
                <w14:textFill>
                  <w14:solidFill>
                    <w14:schemeClr w14:val="tx1"/>
                  </w14:solidFill>
                </w14:textFill>
              </w:rPr>
              <w:fldChar w:fldCharType="separate"/>
            </w:r>
            <w:r>
              <w:rPr>
                <w:rFonts w:hint="default" w:ascii="Times New Roman" w:hAnsi="Times New Roman" w:eastAsia="宋体" w:cs="Times New Roman"/>
                <w:color w:val="000000" w:themeColor="text1"/>
                <w:kern w:val="0"/>
                <w:sz w:val="21"/>
                <w:szCs w:val="21"/>
                <w14:textFill>
                  <w14:solidFill>
                    <w14:schemeClr w14:val="tx1"/>
                  </w14:solidFill>
                </w14:textFill>
              </w:rPr>
              <w:drawing>
                <wp:inline distT="0" distB="0" distL="114300" distR="114300">
                  <wp:extent cx="952500" cy="952500"/>
                  <wp:effectExtent l="0" t="0" r="0" b="0"/>
                  <wp:docPr id="6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3"/>
                          <pic:cNvPicPr>
                            <a:picLocks noChangeAspect="1"/>
                          </pic:cNvPicPr>
                        </pic:nvPicPr>
                        <pic:blipFill>
                          <a:blip r:embed="rId38" r:link="rId39"/>
                          <a:stretch>
                            <a:fillRect/>
                          </a:stretch>
                        </pic:blipFill>
                        <pic:spPr>
                          <a:xfrm>
                            <a:off x="0" y="0"/>
                            <a:ext cx="952500" cy="952500"/>
                          </a:xfrm>
                          <a:prstGeom prst="rect">
                            <a:avLst/>
                          </a:prstGeom>
                          <a:noFill/>
                          <a:ln w="9525">
                            <a:noFill/>
                          </a:ln>
                        </pic:spPr>
                      </pic:pic>
                    </a:graphicData>
                  </a:graphic>
                </wp:inline>
              </w:drawing>
            </w:r>
            <w:r>
              <w:rPr>
                <w:rFonts w:hint="default" w:ascii="Times New Roman" w:hAnsi="Times New Roman" w:eastAsia="宋体" w:cs="Times New Roman"/>
                <w:color w:val="000000" w:themeColor="text1"/>
                <w:kern w:val="0"/>
                <w:sz w:val="21"/>
                <w:szCs w:val="21"/>
                <w14:textFill>
                  <w14:solidFill>
                    <w14:schemeClr w14:val="tx1"/>
                  </w14:solidFill>
                </w14:textFill>
              </w:rPr>
              <w:fldChar w:fldCharType="end"/>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噪声排放源</w:t>
            </w:r>
          </w:p>
        </w:tc>
        <w:tc>
          <w:tcPr>
            <w:tcW w:w="2205"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fldChar w:fldCharType="begin"/>
            </w:r>
            <w:r>
              <w:rPr>
                <w:rFonts w:hint="default" w:ascii="Times New Roman" w:hAnsi="Times New Roman" w:eastAsia="宋体" w:cs="Times New Roman"/>
                <w:color w:val="000000" w:themeColor="text1"/>
                <w:kern w:val="0"/>
                <w:sz w:val="21"/>
                <w:szCs w:val="21"/>
                <w14:textFill>
                  <w14:solidFill>
                    <w14:schemeClr w14:val="tx1"/>
                  </w14:solidFill>
                </w14:textFill>
              </w:rPr>
              <w:instrText xml:space="preserve"> INCLUDEPICTURE "C:\\Documents and Settings\\房牧\\Application Data\\Microsoft\\Application Data\\Microsoft\\Application Data\\房牧\\Application Data\\房牧\\DOCUME~1\\ADMINI~1\\LOCALS~1\\Temp\\ksohtml\\wps_clip_image-18533.png" \* MERGEFORMAT </w:instrText>
            </w:r>
            <w:r>
              <w:rPr>
                <w:rFonts w:hint="default" w:ascii="Times New Roman" w:hAnsi="Times New Roman" w:eastAsia="宋体" w:cs="Times New Roman"/>
                <w:color w:val="000000" w:themeColor="text1"/>
                <w:kern w:val="0"/>
                <w:sz w:val="21"/>
                <w:szCs w:val="21"/>
                <w14:textFill>
                  <w14:solidFill>
                    <w14:schemeClr w14:val="tx1"/>
                  </w14:solidFill>
                </w14:textFill>
              </w:rPr>
              <w:fldChar w:fldCharType="separate"/>
            </w:r>
            <w:r>
              <w:rPr>
                <w:rFonts w:hint="default" w:ascii="Times New Roman" w:hAnsi="Times New Roman" w:eastAsia="宋体" w:cs="Times New Roman"/>
                <w:color w:val="000000" w:themeColor="text1"/>
                <w:kern w:val="0"/>
                <w:sz w:val="21"/>
                <w:szCs w:val="21"/>
                <w14:textFill>
                  <w14:solidFill>
                    <w14:schemeClr w14:val="tx1"/>
                  </w14:solidFill>
                </w14:textFill>
              </w:rPr>
              <w:drawing>
                <wp:inline distT="0" distB="0" distL="114300" distR="114300">
                  <wp:extent cx="970915" cy="866775"/>
                  <wp:effectExtent l="0" t="0" r="635" b="9525"/>
                  <wp:docPr id="7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4"/>
                          <pic:cNvPicPr>
                            <a:picLocks noChangeAspect="1"/>
                          </pic:cNvPicPr>
                        </pic:nvPicPr>
                        <pic:blipFill>
                          <a:blip r:embed="rId40" r:link="rId41"/>
                          <a:stretch>
                            <a:fillRect/>
                          </a:stretch>
                        </pic:blipFill>
                        <pic:spPr>
                          <a:xfrm>
                            <a:off x="0" y="0"/>
                            <a:ext cx="970915" cy="866775"/>
                          </a:xfrm>
                          <a:prstGeom prst="rect">
                            <a:avLst/>
                          </a:prstGeom>
                          <a:noFill/>
                          <a:ln w="9525">
                            <a:noFill/>
                          </a:ln>
                        </pic:spPr>
                      </pic:pic>
                    </a:graphicData>
                  </a:graphic>
                </wp:inline>
              </w:drawing>
            </w:r>
            <w:r>
              <w:rPr>
                <w:rFonts w:hint="default" w:ascii="Times New Roman" w:hAnsi="Times New Roman" w:eastAsia="宋体" w:cs="Times New Roman"/>
                <w:color w:val="000000" w:themeColor="text1"/>
                <w:kern w:val="0"/>
                <w:sz w:val="21"/>
                <w:szCs w:val="21"/>
                <w14:textFill>
                  <w14:solidFill>
                    <w14:schemeClr w14:val="tx1"/>
                  </w14:solidFill>
                </w14:textFill>
              </w:rPr>
              <w:fldChar w:fldCharType="end"/>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噪声排放源</w:t>
            </w:r>
          </w:p>
        </w:tc>
      </w:tr>
      <w:tr>
        <w:tblPrEx>
          <w:tblLayout w:type="fixed"/>
          <w:tblCellMar>
            <w:top w:w="0" w:type="dxa"/>
            <w:left w:w="108" w:type="dxa"/>
            <w:bottom w:w="0" w:type="dxa"/>
            <w:right w:w="108" w:type="dxa"/>
          </w:tblCellMar>
        </w:tblPrEx>
        <w:trPr>
          <w:trHeight w:val="1924" w:hRule="atLeast"/>
          <w:jc w:val="center"/>
        </w:trPr>
        <w:tc>
          <w:tcPr>
            <w:tcW w:w="224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fldChar w:fldCharType="begin"/>
            </w:r>
            <w:r>
              <w:rPr>
                <w:rFonts w:hint="default" w:ascii="Times New Roman" w:hAnsi="Times New Roman" w:eastAsia="宋体" w:cs="Times New Roman"/>
                <w:color w:val="000000" w:themeColor="text1"/>
                <w:kern w:val="0"/>
                <w:sz w:val="21"/>
                <w:szCs w:val="21"/>
                <w14:textFill>
                  <w14:solidFill>
                    <w14:schemeClr w14:val="tx1"/>
                  </w14:solidFill>
                </w14:textFill>
              </w:rPr>
              <w:instrText xml:space="preserve"> INCLUDEPICTURE "C:\\Documents and Settings\\房牧\\Application Data\\Microsoft\\Application Data\\Microsoft\\Application Data\\房牧\\Application Data\\房牧\\DOCUME~1\\ADMINI~1\\LOCALS~1\\Temp\\ksohtml\\wps_clip_image-31820.png" \* MERGEFORMAT </w:instrText>
            </w:r>
            <w:r>
              <w:rPr>
                <w:rFonts w:hint="default" w:ascii="Times New Roman" w:hAnsi="Times New Roman" w:eastAsia="宋体" w:cs="Times New Roman"/>
                <w:color w:val="000000" w:themeColor="text1"/>
                <w:kern w:val="0"/>
                <w:sz w:val="21"/>
                <w:szCs w:val="21"/>
                <w14:textFill>
                  <w14:solidFill>
                    <w14:schemeClr w14:val="tx1"/>
                  </w14:solidFill>
                </w14:textFill>
              </w:rPr>
              <w:fldChar w:fldCharType="separate"/>
            </w:r>
            <w:r>
              <w:rPr>
                <w:rFonts w:hint="default" w:ascii="Times New Roman" w:hAnsi="Times New Roman" w:eastAsia="宋体" w:cs="Times New Roman"/>
                <w:color w:val="000000" w:themeColor="text1"/>
                <w:kern w:val="0"/>
                <w:sz w:val="21"/>
                <w:szCs w:val="21"/>
                <w14:textFill>
                  <w14:solidFill>
                    <w14:schemeClr w14:val="tx1"/>
                  </w14:solidFill>
                </w14:textFill>
              </w:rPr>
              <w:drawing>
                <wp:inline distT="0" distB="0" distL="114300" distR="114300">
                  <wp:extent cx="952500" cy="933450"/>
                  <wp:effectExtent l="0" t="0" r="0" b="0"/>
                  <wp:docPr id="6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5"/>
                          <pic:cNvPicPr>
                            <a:picLocks noChangeAspect="1"/>
                          </pic:cNvPicPr>
                        </pic:nvPicPr>
                        <pic:blipFill>
                          <a:blip r:embed="rId42" r:link="rId43"/>
                          <a:stretch>
                            <a:fillRect/>
                          </a:stretch>
                        </pic:blipFill>
                        <pic:spPr>
                          <a:xfrm>
                            <a:off x="0" y="0"/>
                            <a:ext cx="952500" cy="933450"/>
                          </a:xfrm>
                          <a:prstGeom prst="rect">
                            <a:avLst/>
                          </a:prstGeom>
                          <a:noFill/>
                          <a:ln w="9525">
                            <a:noFill/>
                          </a:ln>
                        </pic:spPr>
                      </pic:pic>
                    </a:graphicData>
                  </a:graphic>
                </wp:inline>
              </w:drawing>
            </w:r>
            <w:r>
              <w:rPr>
                <w:rFonts w:hint="default" w:ascii="Times New Roman" w:hAnsi="Times New Roman" w:eastAsia="宋体" w:cs="Times New Roman"/>
                <w:color w:val="000000" w:themeColor="text1"/>
                <w:kern w:val="0"/>
                <w:sz w:val="21"/>
                <w:szCs w:val="21"/>
                <w14:textFill>
                  <w14:solidFill>
                    <w14:schemeClr w14:val="tx1"/>
                  </w14:solidFill>
                </w14:textFill>
              </w:rPr>
              <w:fldChar w:fldCharType="end"/>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固体废物提示</w:t>
            </w:r>
          </w:p>
        </w:tc>
        <w:tc>
          <w:tcPr>
            <w:tcW w:w="2034"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fldChar w:fldCharType="begin"/>
            </w:r>
            <w:r>
              <w:rPr>
                <w:rFonts w:hint="default" w:ascii="Times New Roman" w:hAnsi="Times New Roman" w:eastAsia="宋体" w:cs="Times New Roman"/>
                <w:color w:val="000000" w:themeColor="text1"/>
                <w:kern w:val="0"/>
                <w:sz w:val="21"/>
                <w:szCs w:val="21"/>
                <w14:textFill>
                  <w14:solidFill>
                    <w14:schemeClr w14:val="tx1"/>
                  </w14:solidFill>
                </w14:textFill>
              </w:rPr>
              <w:instrText xml:space="preserve"> INCLUDEPICTURE "C:\\Documents and Settings\\房牧\\Application Data\\Microsoft\\Application Data\\Microsoft\\Application Data\\房牧\\Application Data\\房牧\\DOCUME~1\\ADMINI~1\\LOCALS~1\\Temp\\ksohtml\\wps_clip_image-14470.png" \* MERGEFORMAT </w:instrText>
            </w:r>
            <w:r>
              <w:rPr>
                <w:rFonts w:hint="default" w:ascii="Times New Roman" w:hAnsi="Times New Roman" w:eastAsia="宋体" w:cs="Times New Roman"/>
                <w:color w:val="000000" w:themeColor="text1"/>
                <w:kern w:val="0"/>
                <w:sz w:val="21"/>
                <w:szCs w:val="21"/>
                <w14:textFill>
                  <w14:solidFill>
                    <w14:schemeClr w14:val="tx1"/>
                  </w14:solidFill>
                </w14:textFill>
              </w:rPr>
              <w:fldChar w:fldCharType="separate"/>
            </w:r>
            <w:r>
              <w:rPr>
                <w:rFonts w:hint="default" w:ascii="Times New Roman" w:hAnsi="Times New Roman" w:eastAsia="宋体" w:cs="Times New Roman"/>
                <w:color w:val="000000" w:themeColor="text1"/>
                <w:kern w:val="0"/>
                <w:sz w:val="21"/>
                <w:szCs w:val="21"/>
                <w14:textFill>
                  <w14:solidFill>
                    <w14:schemeClr w14:val="tx1"/>
                  </w14:solidFill>
                </w14:textFill>
              </w:rPr>
              <w:drawing>
                <wp:inline distT="0" distB="0" distL="114300" distR="114300">
                  <wp:extent cx="971550" cy="883285"/>
                  <wp:effectExtent l="0" t="0" r="0" b="12065"/>
                  <wp:docPr id="6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6"/>
                          <pic:cNvPicPr>
                            <a:picLocks noChangeAspect="1"/>
                          </pic:cNvPicPr>
                        </pic:nvPicPr>
                        <pic:blipFill>
                          <a:blip r:embed="rId44" r:link="rId45"/>
                          <a:stretch>
                            <a:fillRect/>
                          </a:stretch>
                        </pic:blipFill>
                        <pic:spPr>
                          <a:xfrm>
                            <a:off x="0" y="0"/>
                            <a:ext cx="971550" cy="883285"/>
                          </a:xfrm>
                          <a:prstGeom prst="rect">
                            <a:avLst/>
                          </a:prstGeom>
                          <a:noFill/>
                          <a:ln w="9525">
                            <a:noFill/>
                          </a:ln>
                        </pic:spPr>
                      </pic:pic>
                    </a:graphicData>
                  </a:graphic>
                </wp:inline>
              </w:drawing>
            </w:r>
            <w:r>
              <w:rPr>
                <w:rFonts w:hint="default" w:ascii="Times New Roman" w:hAnsi="Times New Roman" w:eastAsia="宋体" w:cs="Times New Roman"/>
                <w:color w:val="000000" w:themeColor="text1"/>
                <w:kern w:val="0"/>
                <w:sz w:val="21"/>
                <w:szCs w:val="21"/>
                <w14:textFill>
                  <w14:solidFill>
                    <w14:schemeClr w14:val="tx1"/>
                  </w14:solidFill>
                </w14:textFill>
              </w:rPr>
              <w:fldChar w:fldCharType="end"/>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一般固体废物</w:t>
            </w:r>
          </w:p>
        </w:tc>
        <w:tc>
          <w:tcPr>
            <w:tcW w:w="2038"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Times New Roman" w:hAnsi="Times New Roman" w:eastAsia="宋体" w:cs="Times New Roman"/>
                <w:color w:val="000000" w:themeColor="text1"/>
                <w:kern w:val="0"/>
                <w:sz w:val="21"/>
                <w:szCs w:val="21"/>
                <w:lang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eastAsia="zh-CN"/>
                <w14:textFill>
                  <w14:solidFill>
                    <w14:schemeClr w14:val="tx1"/>
                  </w14:solidFill>
                </w14:textFill>
              </w:rPr>
              <w:drawing>
                <wp:inline distT="0" distB="0" distL="114300" distR="114300">
                  <wp:extent cx="1069975" cy="931545"/>
                  <wp:effectExtent l="0" t="0" r="15875" b="1905"/>
                  <wp:docPr id="68" name="图片 17" descr="a278e308cf6ac0d13e2d8199ae813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7" descr="a278e308cf6ac0d13e2d8199ae813b1"/>
                          <pic:cNvPicPr>
                            <a:picLocks noChangeAspect="1"/>
                          </pic:cNvPicPr>
                        </pic:nvPicPr>
                        <pic:blipFill>
                          <a:blip r:embed="rId46"/>
                          <a:stretch>
                            <a:fillRect/>
                          </a:stretch>
                        </pic:blipFill>
                        <pic:spPr>
                          <a:xfrm>
                            <a:off x="0" y="0"/>
                            <a:ext cx="1069975" cy="931545"/>
                          </a:xfrm>
                          <a:prstGeom prst="rect">
                            <a:avLst/>
                          </a:prstGeom>
                          <a:noFill/>
                          <a:ln w="9525">
                            <a:noFill/>
                          </a:ln>
                        </pic:spPr>
                      </pic:pic>
                    </a:graphicData>
                  </a:graphic>
                </wp:inline>
              </w:drawing>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危险废物</w:t>
            </w:r>
          </w:p>
        </w:tc>
        <w:tc>
          <w:tcPr>
            <w:tcW w:w="2205"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fldChar w:fldCharType="begin"/>
            </w:r>
            <w:r>
              <w:rPr>
                <w:rFonts w:hint="default" w:ascii="Times New Roman" w:hAnsi="Times New Roman" w:eastAsia="宋体" w:cs="Times New Roman"/>
                <w:color w:val="000000" w:themeColor="text1"/>
                <w:kern w:val="0"/>
                <w:sz w:val="21"/>
                <w:szCs w:val="21"/>
                <w14:textFill>
                  <w14:solidFill>
                    <w14:schemeClr w14:val="tx1"/>
                  </w14:solidFill>
                </w14:textFill>
              </w:rPr>
              <w:instrText xml:space="preserve"> INCLUDEPICTURE "C:\\Documents and Settings\\房牧\\Application Data\\Microsoft\\Application Data\\Microsoft\\Application Data\\房牧\\Application Data\\房牧\\DOCUME~1\\ADMINI~1\\LOCALS~1\\Temp\\ksohtml\\wps_clip_image-4454.png" \* MERGEFORMAT </w:instrText>
            </w:r>
            <w:r>
              <w:rPr>
                <w:rFonts w:hint="default" w:ascii="Times New Roman" w:hAnsi="Times New Roman" w:eastAsia="宋体" w:cs="Times New Roman"/>
                <w:color w:val="000000" w:themeColor="text1"/>
                <w:kern w:val="0"/>
                <w:sz w:val="21"/>
                <w:szCs w:val="21"/>
                <w14:textFill>
                  <w14:solidFill>
                    <w14:schemeClr w14:val="tx1"/>
                  </w14:solidFill>
                </w14:textFill>
              </w:rPr>
              <w:fldChar w:fldCharType="separate"/>
            </w:r>
            <w:r>
              <w:rPr>
                <w:rFonts w:hint="default" w:ascii="Times New Roman" w:hAnsi="Times New Roman" w:eastAsia="宋体" w:cs="Times New Roman"/>
                <w:color w:val="000000" w:themeColor="text1"/>
                <w:kern w:val="0"/>
                <w:sz w:val="21"/>
                <w:szCs w:val="21"/>
                <w14:textFill>
                  <w14:solidFill>
                    <w14:schemeClr w14:val="tx1"/>
                  </w14:solidFill>
                </w14:textFill>
              </w:rPr>
              <w:drawing>
                <wp:inline distT="0" distB="0" distL="114300" distR="114300">
                  <wp:extent cx="952500" cy="828675"/>
                  <wp:effectExtent l="0" t="0" r="0" b="9525"/>
                  <wp:docPr id="6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8"/>
                          <pic:cNvPicPr>
                            <a:picLocks noChangeAspect="1"/>
                          </pic:cNvPicPr>
                        </pic:nvPicPr>
                        <pic:blipFill>
                          <a:blip r:embed="rId47" r:link="rId48"/>
                          <a:stretch>
                            <a:fillRect/>
                          </a:stretch>
                        </pic:blipFill>
                        <pic:spPr>
                          <a:xfrm>
                            <a:off x="0" y="0"/>
                            <a:ext cx="952500" cy="828675"/>
                          </a:xfrm>
                          <a:prstGeom prst="rect">
                            <a:avLst/>
                          </a:prstGeom>
                          <a:noFill/>
                          <a:ln w="9525">
                            <a:noFill/>
                          </a:ln>
                        </pic:spPr>
                      </pic:pic>
                    </a:graphicData>
                  </a:graphic>
                </wp:inline>
              </w:drawing>
            </w:r>
            <w:r>
              <w:rPr>
                <w:rFonts w:hint="default" w:ascii="Times New Roman" w:hAnsi="Times New Roman" w:eastAsia="宋体" w:cs="Times New Roman"/>
                <w:color w:val="000000" w:themeColor="text1"/>
                <w:kern w:val="0"/>
                <w:sz w:val="21"/>
                <w:szCs w:val="21"/>
                <w14:textFill>
                  <w14:solidFill>
                    <w14:schemeClr w14:val="tx1"/>
                  </w14:solidFill>
                </w14:textFill>
              </w:rPr>
              <w:fldChar w:fldCharType="end"/>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城市生活垃圾分类标志</w:t>
            </w:r>
          </w:p>
        </w:tc>
      </w:tr>
    </w:tbl>
    <w:p>
      <w:pPr>
        <w:keepNext w:val="0"/>
        <w:keepLines w:val="0"/>
        <w:pageBreakBefore w:val="0"/>
        <w:widowControl w:val="0"/>
        <w:tabs>
          <w:tab w:val="left" w:pos="1593"/>
        </w:tabs>
        <w:kinsoku/>
        <w:wordWrap/>
        <w:overflowPunct/>
        <w:topLinePunct w:val="0"/>
        <w:autoSpaceDE/>
        <w:autoSpaceDN/>
        <w:bidi w:val="0"/>
        <w:adjustRightInd w:val="0"/>
        <w:snapToGrid w:val="0"/>
        <w:spacing w:line="360" w:lineRule="auto"/>
        <w:ind w:left="0" w:leftChars="0" w:firstLine="0" w:firstLineChars="0"/>
        <w:jc w:val="center"/>
        <w:textAlignment w:val="auto"/>
        <w:outlineLvl w:val="9"/>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表</w:t>
      </w:r>
      <w:r>
        <w:rPr>
          <w:rFonts w:hint="eastAsia" w:ascii="Times New Roman" w:hAnsi="Times New Roman" w:eastAsia="宋体" w:cs="Times New Roman"/>
          <w:b/>
          <w:color w:val="000000" w:themeColor="text1"/>
          <w:sz w:val="24"/>
          <w:szCs w:val="24"/>
          <w:lang w:val="en-US" w:eastAsia="zh-CN"/>
          <w14:textFill>
            <w14:solidFill>
              <w14:schemeClr w14:val="tx1"/>
            </w14:solidFill>
          </w14:textFill>
        </w:rPr>
        <w:t xml:space="preserve">9-1 </w:t>
      </w:r>
      <w:r>
        <w:rPr>
          <w:rFonts w:hint="default" w:ascii="Times New Roman" w:hAnsi="Times New Roman" w:eastAsia="宋体" w:cs="Times New Roman"/>
          <w:b/>
          <w:color w:val="000000" w:themeColor="text1"/>
          <w:sz w:val="24"/>
          <w:szCs w:val="24"/>
          <w14:textFill>
            <w14:solidFill>
              <w14:schemeClr w14:val="tx1"/>
            </w14:solidFill>
          </w14:textFill>
        </w:rPr>
        <w:t xml:space="preserve"> 环境保护图形标志的形状及颜色表</w:t>
      </w:r>
    </w:p>
    <w:tbl>
      <w:tblPr>
        <w:tblStyle w:val="20"/>
        <w:tblW w:w="8522" w:type="dxa"/>
        <w:jc w:val="center"/>
        <w:tblInd w:w="0" w:type="dxa"/>
        <w:tblLayout w:type="fixed"/>
        <w:tblCellMar>
          <w:top w:w="0" w:type="dxa"/>
          <w:left w:w="108" w:type="dxa"/>
          <w:bottom w:w="0" w:type="dxa"/>
          <w:right w:w="108" w:type="dxa"/>
        </w:tblCellMar>
      </w:tblPr>
      <w:tblGrid>
        <w:gridCol w:w="2130"/>
        <w:gridCol w:w="2130"/>
        <w:gridCol w:w="2131"/>
        <w:gridCol w:w="2131"/>
      </w:tblGrid>
      <w:tr>
        <w:tblPrEx>
          <w:tblLayout w:type="fixed"/>
          <w:tblCellMar>
            <w:top w:w="0" w:type="dxa"/>
            <w:left w:w="108" w:type="dxa"/>
            <w:bottom w:w="0" w:type="dxa"/>
            <w:right w:w="108" w:type="dxa"/>
          </w:tblCellMar>
        </w:tblPrEx>
        <w:trPr>
          <w:trHeight w:val="397" w:hRule="atLeast"/>
          <w:jc w:val="center"/>
        </w:trPr>
        <w:tc>
          <w:tcPr>
            <w:tcW w:w="2130" w:type="dxa"/>
            <w:tcBorders>
              <w:top w:val="single" w:color="000000" w:sz="12" w:space="0"/>
              <w:bottom w:val="single" w:color="000000" w:sz="2" w:space="0"/>
              <w:right w:val="single" w:color="000000" w:sz="2" w:space="0"/>
            </w:tcBorders>
            <w:vAlign w:val="center"/>
          </w:tcPr>
          <w:p>
            <w:pPr>
              <w:widowControl/>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标志名称</w:t>
            </w:r>
          </w:p>
        </w:tc>
        <w:tc>
          <w:tcPr>
            <w:tcW w:w="2130" w:type="dxa"/>
            <w:tcBorders>
              <w:top w:val="single" w:color="000000" w:sz="12" w:space="0"/>
              <w:left w:val="single" w:color="000000" w:sz="2" w:space="0"/>
              <w:bottom w:val="single" w:color="000000" w:sz="2" w:space="0"/>
              <w:right w:val="single" w:color="000000" w:sz="2" w:space="0"/>
            </w:tcBorders>
            <w:vAlign w:val="center"/>
          </w:tcPr>
          <w:p>
            <w:pPr>
              <w:widowControl/>
              <w:jc w:val="center"/>
              <w:rPr>
                <w:rFonts w:hint="default" w:ascii="Times New Roman" w:hAnsi="Times New Roman" w:eastAsia="宋体" w:cs="Times New Roman"/>
                <w:b/>
                <w:bCs/>
                <w:color w:val="000000" w:themeColor="text1"/>
                <w:kern w:val="0"/>
                <w:sz w:val="21"/>
                <w:szCs w:val="21"/>
                <w:lang w:val="en-US"/>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形状</w:t>
            </w:r>
          </w:p>
        </w:tc>
        <w:tc>
          <w:tcPr>
            <w:tcW w:w="2131" w:type="dxa"/>
            <w:tcBorders>
              <w:top w:val="single" w:color="000000" w:sz="12" w:space="0"/>
              <w:left w:val="single" w:color="000000" w:sz="2" w:space="0"/>
              <w:bottom w:val="single" w:color="000000" w:sz="2" w:space="0"/>
              <w:right w:val="single" w:color="000000" w:sz="2" w:space="0"/>
            </w:tcBorders>
            <w:vAlign w:val="center"/>
          </w:tcPr>
          <w:p>
            <w:pPr>
              <w:widowControl/>
              <w:jc w:val="center"/>
              <w:rPr>
                <w:rFonts w:hint="default" w:ascii="Times New Roman" w:hAnsi="Times New Roman" w:eastAsia="宋体" w:cs="Times New Roman"/>
                <w:b/>
                <w:bCs/>
                <w:color w:val="000000" w:themeColor="text1"/>
                <w:kern w:val="0"/>
                <w:sz w:val="21"/>
                <w:szCs w:val="21"/>
                <w:lang w:val="en-US"/>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背景颜色</w:t>
            </w:r>
          </w:p>
        </w:tc>
        <w:tc>
          <w:tcPr>
            <w:tcW w:w="2131" w:type="dxa"/>
            <w:tcBorders>
              <w:top w:val="single" w:color="000000" w:sz="12" w:space="0"/>
              <w:left w:val="single" w:color="000000" w:sz="2" w:space="0"/>
              <w:bottom w:val="single" w:color="000000" w:sz="2" w:space="0"/>
            </w:tcBorders>
            <w:vAlign w:val="center"/>
          </w:tcPr>
          <w:p>
            <w:pPr>
              <w:widowControl/>
              <w:jc w:val="center"/>
              <w:rPr>
                <w:rFonts w:hint="default" w:ascii="Times New Roman" w:hAnsi="Times New Roman" w:eastAsia="宋体" w:cs="Times New Roman"/>
                <w:b/>
                <w:bCs/>
                <w:color w:val="000000" w:themeColor="text1"/>
                <w:kern w:val="0"/>
                <w:sz w:val="21"/>
                <w:szCs w:val="21"/>
                <w:lang w:val="en-US"/>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图形颜色</w:t>
            </w:r>
          </w:p>
        </w:tc>
      </w:tr>
      <w:tr>
        <w:tblPrEx>
          <w:tblLayout w:type="fixed"/>
          <w:tblCellMar>
            <w:top w:w="0" w:type="dxa"/>
            <w:left w:w="108" w:type="dxa"/>
            <w:bottom w:w="0" w:type="dxa"/>
            <w:right w:w="108" w:type="dxa"/>
          </w:tblCellMar>
        </w:tblPrEx>
        <w:trPr>
          <w:trHeight w:val="397" w:hRule="atLeast"/>
          <w:jc w:val="center"/>
        </w:trPr>
        <w:tc>
          <w:tcPr>
            <w:tcW w:w="2130" w:type="dxa"/>
            <w:tcBorders>
              <w:top w:val="single" w:color="000000" w:sz="2" w:space="0"/>
              <w:bottom w:val="single" w:color="000000" w:sz="2" w:space="0"/>
              <w:right w:val="single" w:color="000000" w:sz="2" w:space="0"/>
            </w:tcBorders>
            <w:vAlign w:val="center"/>
          </w:tcPr>
          <w:p>
            <w:pPr>
              <w:widowControl/>
              <w:jc w:val="center"/>
              <w:rPr>
                <w:rFonts w:hint="default" w:ascii="Times New Roman" w:hAnsi="Times New Roman" w:eastAsia="宋体" w:cs="Times New Roman"/>
                <w:color w:val="000000" w:themeColor="text1"/>
                <w:kern w:val="0"/>
                <w:sz w:val="21"/>
                <w:szCs w:val="21"/>
                <w:lang w:val="en-US"/>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警告标志</w:t>
            </w:r>
          </w:p>
        </w:tc>
        <w:tc>
          <w:tcPr>
            <w:tcW w:w="2130" w:type="dxa"/>
            <w:tcBorders>
              <w:top w:val="single" w:color="000000" w:sz="2" w:space="0"/>
              <w:left w:val="single" w:color="000000" w:sz="2" w:space="0"/>
              <w:bottom w:val="single" w:color="000000" w:sz="2" w:space="0"/>
              <w:right w:val="single" w:color="000000" w:sz="2" w:space="0"/>
            </w:tcBorders>
            <w:vAlign w:val="center"/>
          </w:tcPr>
          <w:p>
            <w:pPr>
              <w:widowControl/>
              <w:jc w:val="center"/>
              <w:rPr>
                <w:rFonts w:hint="default" w:ascii="Times New Roman" w:hAnsi="Times New Roman" w:eastAsia="宋体" w:cs="Times New Roman"/>
                <w:color w:val="000000" w:themeColor="text1"/>
                <w:kern w:val="0"/>
                <w:sz w:val="21"/>
                <w:szCs w:val="21"/>
                <w:lang w:val="en-US"/>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三角形边框</w:t>
            </w:r>
          </w:p>
        </w:tc>
        <w:tc>
          <w:tcPr>
            <w:tcW w:w="2131" w:type="dxa"/>
            <w:tcBorders>
              <w:top w:val="single" w:color="000000" w:sz="2" w:space="0"/>
              <w:left w:val="single" w:color="000000" w:sz="2" w:space="0"/>
              <w:bottom w:val="single" w:color="000000" w:sz="2" w:space="0"/>
              <w:right w:val="single" w:color="000000" w:sz="2" w:space="0"/>
            </w:tcBorders>
            <w:vAlign w:val="center"/>
          </w:tcPr>
          <w:p>
            <w:pPr>
              <w:widowControl/>
              <w:jc w:val="center"/>
              <w:rPr>
                <w:rFonts w:hint="default" w:ascii="Times New Roman" w:hAnsi="Times New Roman" w:eastAsia="宋体" w:cs="Times New Roman"/>
                <w:color w:val="000000" w:themeColor="text1"/>
                <w:kern w:val="0"/>
                <w:sz w:val="21"/>
                <w:szCs w:val="21"/>
                <w:lang w:val="en-US"/>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黄色</w:t>
            </w:r>
          </w:p>
        </w:tc>
        <w:tc>
          <w:tcPr>
            <w:tcW w:w="2131" w:type="dxa"/>
            <w:tcBorders>
              <w:top w:val="single" w:color="000000" w:sz="2" w:space="0"/>
              <w:left w:val="single" w:color="000000" w:sz="2" w:space="0"/>
              <w:bottom w:val="single" w:color="000000" w:sz="2" w:space="0"/>
            </w:tcBorders>
            <w:vAlign w:val="center"/>
          </w:tcPr>
          <w:p>
            <w:pPr>
              <w:widowControl/>
              <w:jc w:val="center"/>
              <w:rPr>
                <w:rFonts w:hint="default" w:ascii="Times New Roman" w:hAnsi="Times New Roman" w:eastAsia="宋体" w:cs="Times New Roman"/>
                <w:color w:val="000000" w:themeColor="text1"/>
                <w:kern w:val="0"/>
                <w:sz w:val="21"/>
                <w:szCs w:val="21"/>
                <w:lang w:val="en-US"/>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黑色</w:t>
            </w:r>
          </w:p>
        </w:tc>
      </w:tr>
      <w:tr>
        <w:tblPrEx>
          <w:tblLayout w:type="fixed"/>
          <w:tblCellMar>
            <w:top w:w="0" w:type="dxa"/>
            <w:left w:w="108" w:type="dxa"/>
            <w:bottom w:w="0" w:type="dxa"/>
            <w:right w:w="108" w:type="dxa"/>
          </w:tblCellMar>
        </w:tblPrEx>
        <w:trPr>
          <w:trHeight w:val="397" w:hRule="atLeast"/>
          <w:jc w:val="center"/>
        </w:trPr>
        <w:tc>
          <w:tcPr>
            <w:tcW w:w="2130" w:type="dxa"/>
            <w:tcBorders>
              <w:top w:val="single" w:color="000000" w:sz="2" w:space="0"/>
              <w:bottom w:val="single" w:color="000000" w:sz="12" w:space="0"/>
              <w:right w:val="single" w:color="000000" w:sz="2" w:space="0"/>
            </w:tcBorders>
            <w:vAlign w:val="center"/>
          </w:tcPr>
          <w:p>
            <w:pPr>
              <w:widowControl/>
              <w:jc w:val="center"/>
              <w:rPr>
                <w:rFonts w:hint="default" w:ascii="Times New Roman" w:hAnsi="Times New Roman" w:eastAsia="宋体" w:cs="Times New Roman"/>
                <w:color w:val="000000" w:themeColor="text1"/>
                <w:kern w:val="0"/>
                <w:sz w:val="21"/>
                <w:szCs w:val="21"/>
                <w:lang w:val="en-US"/>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提示标志</w:t>
            </w:r>
          </w:p>
        </w:tc>
        <w:tc>
          <w:tcPr>
            <w:tcW w:w="2130" w:type="dxa"/>
            <w:tcBorders>
              <w:top w:val="single" w:color="000000" w:sz="2" w:space="0"/>
              <w:left w:val="single" w:color="000000" w:sz="2" w:space="0"/>
              <w:bottom w:val="single" w:color="000000" w:sz="12" w:space="0"/>
              <w:right w:val="single" w:color="000000" w:sz="2" w:space="0"/>
            </w:tcBorders>
            <w:vAlign w:val="center"/>
          </w:tcPr>
          <w:p>
            <w:pPr>
              <w:widowControl/>
              <w:jc w:val="center"/>
              <w:rPr>
                <w:rFonts w:hint="default" w:ascii="Times New Roman" w:hAnsi="Times New Roman" w:eastAsia="宋体" w:cs="Times New Roman"/>
                <w:color w:val="000000" w:themeColor="text1"/>
                <w:kern w:val="0"/>
                <w:sz w:val="21"/>
                <w:szCs w:val="21"/>
                <w:lang w:val="en-US"/>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正方形边框</w:t>
            </w:r>
          </w:p>
        </w:tc>
        <w:tc>
          <w:tcPr>
            <w:tcW w:w="2131" w:type="dxa"/>
            <w:tcBorders>
              <w:top w:val="single" w:color="000000" w:sz="2" w:space="0"/>
              <w:left w:val="single" w:color="000000" w:sz="2" w:space="0"/>
              <w:bottom w:val="single" w:color="000000" w:sz="12" w:space="0"/>
              <w:right w:val="single" w:color="000000" w:sz="2" w:space="0"/>
            </w:tcBorders>
            <w:vAlign w:val="center"/>
          </w:tcPr>
          <w:p>
            <w:pPr>
              <w:widowControl/>
              <w:jc w:val="center"/>
              <w:rPr>
                <w:rFonts w:hint="default" w:ascii="Times New Roman" w:hAnsi="Times New Roman" w:eastAsia="宋体" w:cs="Times New Roman"/>
                <w:color w:val="000000" w:themeColor="text1"/>
                <w:kern w:val="0"/>
                <w:sz w:val="21"/>
                <w:szCs w:val="21"/>
                <w:lang w:val="en-US"/>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绿色</w:t>
            </w:r>
          </w:p>
        </w:tc>
        <w:tc>
          <w:tcPr>
            <w:tcW w:w="2131" w:type="dxa"/>
            <w:tcBorders>
              <w:top w:val="single" w:color="000000" w:sz="2" w:space="0"/>
              <w:left w:val="single" w:color="000000" w:sz="2" w:space="0"/>
              <w:bottom w:val="single" w:color="000000" w:sz="12" w:space="0"/>
            </w:tcBorders>
            <w:vAlign w:val="center"/>
          </w:tcPr>
          <w:p>
            <w:pPr>
              <w:widowControl/>
              <w:jc w:val="center"/>
              <w:rPr>
                <w:rFonts w:hint="default" w:ascii="Times New Roman" w:hAnsi="Times New Roman" w:eastAsia="宋体" w:cs="Times New Roman"/>
                <w:color w:val="000000" w:themeColor="text1"/>
                <w:kern w:val="0"/>
                <w:sz w:val="21"/>
                <w:szCs w:val="21"/>
                <w:lang w:val="en-US"/>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白色</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eastAsia="宋体"/>
          <w:b/>
          <w:color w:val="000000" w:themeColor="text1"/>
          <w:sz w:val="24"/>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253885440" behindDoc="0" locked="0" layoutInCell="1" allowOverlap="1">
                <wp:simplePos x="0" y="0"/>
                <wp:positionH relativeFrom="column">
                  <wp:posOffset>-116840</wp:posOffset>
                </wp:positionH>
                <wp:positionV relativeFrom="page">
                  <wp:posOffset>1274445</wp:posOffset>
                </wp:positionV>
                <wp:extent cx="5508625" cy="8350885"/>
                <wp:effectExtent l="9525" t="0" r="13970" b="21590"/>
                <wp:wrapNone/>
                <wp:docPr id="48" name="矩形 48"/>
                <wp:cNvGraphicFramePr/>
                <a:graphic xmlns:a="http://schemas.openxmlformats.org/drawingml/2006/main">
                  <a:graphicData uri="http://schemas.microsoft.com/office/word/2010/wordprocessingShape">
                    <wps:wsp>
                      <wps:cNvSpPr/>
                      <wps:spPr>
                        <a:xfrm>
                          <a:off x="0" y="0"/>
                          <a:ext cx="5508625" cy="835088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0.35pt;height:657.55pt;width:433.75pt;mso-position-vertical-relative:page;z-index:253885440;v-text-anchor:middle;mso-width-relative:page;mso-height-relative:page;" filled="f" stroked="t" coordsize="21600,21600" o:gfxdata="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QTBMXbAAAADAEAAA8A&#10;AAAAAAAAAQAgAAAAIgAAAGRycy9kb3ducmV2LnhtbFBLAQIUABQAAAAIAIdO4kA9vDj5TQIAAIAE&#10;AAAOAAAAAAAAAAEAIAAAACoBAABkcnMvZTJvRG9jLnhtbFBLBQYAAAAABgAGAFkBAADpBQAAAAA=&#10;">
                <v:fill on="f" focussize="0,0"/>
                <v:stroke weight="1.5pt" color="#000000 [3213]" miterlimit="8" joinstyle="miter"/>
                <v:imagedata o:title=""/>
                <o:lock v:ext="edit" aspectratio="f"/>
              </v:rect>
            </w:pict>
          </mc:Fallback>
        </mc:AlternateContent>
      </w:r>
      <w:r>
        <w:rPr>
          <w:rFonts w:ascii="Times New Roman" w:hAnsi="Times New Roman" w:eastAsia="宋体"/>
          <w:b/>
          <w:color w:val="000000" w:themeColor="text1"/>
          <w:sz w:val="24"/>
          <w14:textFill>
            <w14:solidFill>
              <w14:schemeClr w14:val="tx1"/>
            </w14:solidFill>
          </w14:textFill>
        </w:rPr>
        <w:t>9.2环境监测</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环境监测是环境管理不可缺少的组成部分，通过监测掌握生产装置污染物排放规律，评价净化设施性能，制定控制和治理污染的方案，为贯彻国家和地方有关环保政策、法律、规定、标准等情况提供依据。</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eastAsia="宋体"/>
          <w:color w:val="000000" w:themeColor="text1"/>
          <w:sz w:val="24"/>
          <w14:textFill>
            <w14:solidFill>
              <w14:schemeClr w14:val="tx1"/>
            </w14:solidFill>
          </w14:textFill>
        </w:rPr>
      </w:pPr>
      <w:bookmarkStart w:id="94" w:name="_Toc417549609"/>
      <w:bookmarkEnd w:id="94"/>
      <w:bookmarkStart w:id="95" w:name="_Toc417549610"/>
      <w:bookmarkEnd w:id="95"/>
      <w:bookmarkStart w:id="96" w:name="_Toc187480215"/>
      <w:bookmarkStart w:id="97" w:name="_Toc121124538"/>
      <w:bookmarkStart w:id="98" w:name="_Toc87006402"/>
      <w:bookmarkStart w:id="99" w:name="_Toc86932720"/>
      <w:bookmarkStart w:id="100" w:name="_Toc172351101"/>
      <w:bookmarkStart w:id="101" w:name="_Toc176149057"/>
      <w:bookmarkStart w:id="102" w:name="_Toc90975329"/>
      <w:bookmarkStart w:id="103" w:name="_Toc19530"/>
      <w:bookmarkStart w:id="104" w:name="_Toc7215"/>
      <w:r>
        <w:rPr>
          <w:rFonts w:hint="eastAsia" w:ascii="Times New Roman" w:hAnsi="Times New Roman" w:eastAsia="宋体"/>
          <w:color w:val="000000" w:themeColor="text1"/>
          <w:sz w:val="24"/>
          <w14:textFill>
            <w14:solidFill>
              <w14:schemeClr w14:val="tx1"/>
            </w14:solidFill>
          </w14:textFill>
        </w:rPr>
        <w:t>（</w:t>
      </w:r>
      <w:r>
        <w:rPr>
          <w:rFonts w:ascii="Times New Roman" w:hAnsi="Times New Roman" w:eastAsia="宋体"/>
          <w:color w:val="000000" w:themeColor="text1"/>
          <w:sz w:val="24"/>
          <w14:textFill>
            <w14:solidFill>
              <w14:schemeClr w14:val="tx1"/>
            </w14:solidFill>
          </w14:textFill>
        </w:rPr>
        <w:t>1</w:t>
      </w:r>
      <w:r>
        <w:rPr>
          <w:rFonts w:hint="eastAsia" w:ascii="Times New Roman" w:hAnsi="Times New Roman" w:eastAsia="宋体"/>
          <w:color w:val="000000" w:themeColor="text1"/>
          <w:sz w:val="24"/>
          <w14:textFill>
            <w14:solidFill>
              <w14:schemeClr w14:val="tx1"/>
            </w14:solidFill>
          </w14:textFill>
        </w:rPr>
        <w:t>）环境监测机构</w:t>
      </w:r>
      <w:bookmarkEnd w:id="96"/>
      <w:bookmarkEnd w:id="97"/>
      <w:bookmarkEnd w:id="98"/>
      <w:bookmarkEnd w:id="99"/>
      <w:bookmarkEnd w:id="100"/>
      <w:bookmarkEnd w:id="101"/>
      <w:bookmarkEnd w:id="102"/>
      <w:r>
        <w:rPr>
          <w:rFonts w:hint="eastAsia" w:ascii="Times New Roman" w:hAnsi="Times New Roman" w:eastAsia="宋体"/>
          <w:color w:val="000000" w:themeColor="text1"/>
          <w:sz w:val="24"/>
          <w14:textFill>
            <w14:solidFill>
              <w14:schemeClr w14:val="tx1"/>
            </w14:solidFill>
          </w14:textFill>
        </w:rPr>
        <w:t>的设置及职责</w:t>
      </w:r>
      <w:bookmarkEnd w:id="103"/>
      <w:bookmarkEnd w:id="104"/>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环境监测计划应有明确的执行实施机构，以便承担建设项目的日常监督监测工作。建议公司对专职环保人员进行必要的环境监测和管理工作的培训或直接从专业学校招收毕业生，以胜任日常的环境监测和管理工作。因厂区不具备污染物样品实验室分析设备及条件，监测任务可委托有资质的单位进行。</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职责：①建立严格可行的环境监测计划及质量保证制度；②定期检查各车间设施运行情况，防止污染事故发生；③对全厂的养殖水质、噪声污染源进行监测，并对监测数据进行综合分析，掌握污染源控制情况及环境质量状况，为决策部门</w:t>
      </w:r>
    </w:p>
    <w:p>
      <w:pPr>
        <w:ind w:left="0" w:leftChars="0" w:firstLine="0" w:firstLineChars="0"/>
        <w:rPr>
          <w:rFonts w:hint="eastAsia"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b/>
          <w:color w:val="000000" w:themeColor="text1"/>
          <w:sz w:val="28"/>
          <w:szCs w:val="28"/>
          <w:lang w:val="en-US" w:eastAsia="zh-CN"/>
          <w14:textFill>
            <w14:solidFill>
              <w14:schemeClr w14:val="tx1"/>
            </w14:solidFill>
          </w14:textFill>
        </w:rPr>
        <w:t>续表9</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提供污染防治的依据；④建立严格可行的监测质量保证制度，建立健全污染源档</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案。</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eastAsia="宋体"/>
          <w:color w:val="000000" w:themeColor="text1"/>
          <w:sz w:val="24"/>
          <w14:textFill>
            <w14:solidFill>
              <w14:schemeClr w14:val="tx1"/>
            </w14:solidFill>
          </w14:textFill>
        </w:rPr>
      </w:pPr>
      <w:bookmarkStart w:id="105" w:name="_Toc21121"/>
      <w:bookmarkStart w:id="106" w:name="_Toc4140"/>
      <w:r>
        <w:rPr>
          <w:rFonts w:hint="eastAsia" w:ascii="Times New Roman" w:hAnsi="Times New Roman" w:eastAsia="宋体"/>
          <w:color w:val="000000" w:themeColor="text1"/>
          <w:sz w:val="24"/>
          <w14:textFill>
            <w14:solidFill>
              <w14:schemeClr w14:val="tx1"/>
            </w14:solidFill>
          </w14:textFill>
        </w:rPr>
        <w:t>（</w:t>
      </w:r>
      <w:r>
        <w:rPr>
          <w:rFonts w:ascii="Times New Roman" w:hAnsi="Times New Roman" w:eastAsia="宋体"/>
          <w:color w:val="000000" w:themeColor="text1"/>
          <w:sz w:val="24"/>
          <w14:textFill>
            <w14:solidFill>
              <w14:schemeClr w14:val="tx1"/>
            </w14:solidFill>
          </w14:textFill>
        </w:rPr>
        <w:t>2</w:t>
      </w:r>
      <w:r>
        <w:rPr>
          <w:rFonts w:hint="eastAsia" w:ascii="Times New Roman" w:hAnsi="Times New Roman" w:eastAsia="宋体"/>
          <w:color w:val="000000" w:themeColor="text1"/>
          <w:sz w:val="24"/>
          <w14:textFill>
            <w14:solidFill>
              <w14:schemeClr w14:val="tx1"/>
            </w14:solidFill>
          </w14:textFill>
        </w:rPr>
        <w:t>）环境监测计划</w:t>
      </w:r>
      <w:bookmarkEnd w:id="105"/>
      <w:bookmarkEnd w:id="106"/>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1、污染源监测</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根据《排污单位自行监测技术指南 总则》（HJ819-2017），建设项目需针对大气污染源、水污染源、噪声污染源制定监测计划。</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w:t>
      </w:r>
      <w:r>
        <w:rPr>
          <w:rFonts w:ascii="Times New Roman" w:hAnsi="Times New Roman" w:eastAsia="宋体"/>
          <w:color w:val="000000" w:themeColor="text1"/>
          <w:sz w:val="24"/>
          <w14:textFill>
            <w14:solidFill>
              <w14:schemeClr w14:val="tx1"/>
            </w14:solidFill>
          </w14:textFill>
        </w:rPr>
        <w:t>1</w:t>
      </w:r>
      <w:r>
        <w:rPr>
          <w:rFonts w:hint="eastAsia" w:ascii="Times New Roman" w:hAnsi="Times New Roman" w:eastAsia="宋体"/>
          <w:color w:val="000000" w:themeColor="text1"/>
          <w:sz w:val="24"/>
          <w14:textFill>
            <w14:solidFill>
              <w14:schemeClr w14:val="tx1"/>
            </w14:solidFill>
          </w14:textFill>
        </w:rPr>
        <w:t>）大气污染源监测</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按《大气污染物综合排放标准》（</w:t>
      </w:r>
      <w:r>
        <w:rPr>
          <w:rFonts w:ascii="Times New Roman" w:hAnsi="Times New Roman" w:eastAsia="宋体"/>
          <w:color w:val="000000" w:themeColor="text1"/>
          <w:sz w:val="24"/>
          <w14:textFill>
            <w14:solidFill>
              <w14:schemeClr w14:val="tx1"/>
            </w14:solidFill>
          </w14:textFill>
        </w:rPr>
        <w:t>GB16297-1996</w:t>
      </w:r>
      <w:r>
        <w:rPr>
          <w:rFonts w:hint="eastAsia" w:ascii="Times New Roman" w:hAnsi="Times New Roman" w:eastAsia="宋体"/>
          <w:color w:val="000000" w:themeColor="text1"/>
          <w:sz w:val="24"/>
          <w14:textFill>
            <w14:solidFill>
              <w14:schemeClr w14:val="tx1"/>
            </w14:solidFill>
          </w14:textFill>
        </w:rPr>
        <w:t>）等规定的监测分析方法对各种废气污染源进行日常例行监测，有关废气污染源监测点、监测项目及监测频次见表9</w:t>
      </w:r>
      <w:r>
        <w:rPr>
          <w:rFonts w:ascii="Times New Roman" w:hAnsi="Times New Roman" w:eastAsia="宋体"/>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2</w:t>
      </w:r>
      <w:r>
        <w:rPr>
          <w:rFonts w:hint="eastAsia" w:ascii="Times New Roman" w:hAnsi="Times New Roman" w:eastAsia="宋体"/>
          <w:color w:val="000000" w:themeColor="text1"/>
          <w:sz w:val="24"/>
          <w14:textFill>
            <w14:solidFill>
              <w14:schemeClr w14:val="tx1"/>
            </w14:solidFill>
          </w14:textFill>
        </w:rPr>
        <w:t>。</w:t>
      </w:r>
    </w:p>
    <w:p>
      <w:pPr>
        <w:spacing w:line="360" w:lineRule="auto"/>
        <w:jc w:val="center"/>
        <w:rPr>
          <w:rFonts w:ascii="Times New Roman" w:hAnsi="Times New Roman" w:eastAsia="宋体"/>
          <w:b/>
          <w:color w:val="000000" w:themeColor="text1"/>
          <w:sz w:val="24"/>
          <w:szCs w:val="24"/>
          <w14:textFill>
            <w14:solidFill>
              <w14:schemeClr w14:val="tx1"/>
            </w14:solidFill>
          </w14:textFill>
        </w:rPr>
      </w:pPr>
      <w:r>
        <w:rPr>
          <w:rFonts w:hint="eastAsia" w:ascii="Times New Roman" w:hAnsi="Times New Roman" w:eastAsia="宋体"/>
          <w:b/>
          <w:color w:val="000000" w:themeColor="text1"/>
          <w:sz w:val="24"/>
          <w:szCs w:val="24"/>
          <w14:textFill>
            <w14:solidFill>
              <w14:schemeClr w14:val="tx1"/>
            </w14:solidFill>
          </w14:textFill>
        </w:rPr>
        <w:t>表9-</w:t>
      </w:r>
      <w:r>
        <w:rPr>
          <w:rFonts w:hint="eastAsia"/>
          <w:b/>
          <w:color w:val="000000" w:themeColor="text1"/>
          <w:sz w:val="24"/>
          <w:szCs w:val="24"/>
          <w:lang w:val="en-US" w:eastAsia="zh-CN"/>
          <w14:textFill>
            <w14:solidFill>
              <w14:schemeClr w14:val="tx1"/>
            </w14:solidFill>
          </w14:textFill>
        </w:rPr>
        <w:t>2</w:t>
      </w:r>
      <w:r>
        <w:rPr>
          <w:rFonts w:hint="eastAsia" w:ascii="Times New Roman" w:hAnsi="Times New Roman" w:eastAsia="宋体"/>
          <w:b/>
          <w:color w:val="000000" w:themeColor="text1"/>
          <w:sz w:val="24"/>
          <w:szCs w:val="24"/>
          <w14:textFill>
            <w14:solidFill>
              <w14:schemeClr w14:val="tx1"/>
            </w14:solidFill>
          </w14:textFill>
        </w:rPr>
        <w:t xml:space="preserve"> 废气污染源监测</w:t>
      </w:r>
    </w:p>
    <w:tbl>
      <w:tblPr>
        <w:tblStyle w:val="20"/>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35"/>
        <w:gridCol w:w="4244"/>
        <w:gridCol w:w="19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335" w:type="dxa"/>
            <w:vAlign w:val="center"/>
          </w:tcPr>
          <w:p>
            <w:pPr>
              <w:pStyle w:val="25"/>
              <w:rPr>
                <w:rFonts w:ascii="Times New Roman" w:hAnsi="Times New Roman" w:eastAsia="宋体"/>
                <w:b/>
                <w:color w:val="000000" w:themeColor="text1"/>
                <w14:textFill>
                  <w14:solidFill>
                    <w14:schemeClr w14:val="tx1"/>
                  </w14:solidFill>
                </w14:textFill>
              </w:rPr>
            </w:pPr>
            <w:r>
              <w:rPr>
                <w:rFonts w:ascii="Times New Roman" w:hAnsi="Times New Roman" w:eastAsia="宋体"/>
                <w:b/>
                <w:color w:val="000000" w:themeColor="text1"/>
                <w14:textFill>
                  <w14:solidFill>
                    <w14:schemeClr w14:val="tx1"/>
                  </w14:solidFill>
                </w14:textFill>
              </w:rPr>
              <w:t>监测点位置</w:t>
            </w:r>
          </w:p>
        </w:tc>
        <w:tc>
          <w:tcPr>
            <w:tcW w:w="4244" w:type="dxa"/>
            <w:vAlign w:val="center"/>
          </w:tcPr>
          <w:p>
            <w:pPr>
              <w:pStyle w:val="25"/>
              <w:rPr>
                <w:rFonts w:ascii="Times New Roman" w:hAnsi="Times New Roman" w:eastAsia="宋体"/>
                <w:b/>
                <w:color w:val="000000" w:themeColor="text1"/>
                <w14:textFill>
                  <w14:solidFill>
                    <w14:schemeClr w14:val="tx1"/>
                  </w14:solidFill>
                </w14:textFill>
              </w:rPr>
            </w:pPr>
            <w:r>
              <w:rPr>
                <w:rFonts w:ascii="Times New Roman" w:hAnsi="Times New Roman" w:eastAsia="宋体"/>
                <w:b/>
                <w:color w:val="000000" w:themeColor="text1"/>
                <w14:textFill>
                  <w14:solidFill>
                    <w14:schemeClr w14:val="tx1"/>
                  </w14:solidFill>
                </w14:textFill>
              </w:rPr>
              <w:t>监测项目</w:t>
            </w:r>
          </w:p>
        </w:tc>
        <w:tc>
          <w:tcPr>
            <w:tcW w:w="1943" w:type="dxa"/>
            <w:vAlign w:val="center"/>
          </w:tcPr>
          <w:p>
            <w:pPr>
              <w:pStyle w:val="25"/>
              <w:rPr>
                <w:rFonts w:ascii="Times New Roman" w:hAnsi="Times New Roman" w:eastAsia="宋体"/>
                <w:b/>
                <w:color w:val="000000" w:themeColor="text1"/>
                <w14:textFill>
                  <w14:solidFill>
                    <w14:schemeClr w14:val="tx1"/>
                  </w14:solidFill>
                </w14:textFill>
              </w:rPr>
            </w:pPr>
            <w:r>
              <w:rPr>
                <w:rFonts w:ascii="Times New Roman" w:hAnsi="Times New Roman" w:eastAsia="宋体"/>
                <w:b/>
                <w:color w:val="000000" w:themeColor="text1"/>
                <w14:textFill>
                  <w14:solidFill>
                    <w14:schemeClr w14:val="tx1"/>
                  </w14:solidFill>
                </w14:textFill>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trPr>
        <w:tc>
          <w:tcPr>
            <w:tcW w:w="2335"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1#排气筒</w:t>
            </w:r>
          </w:p>
        </w:tc>
        <w:tc>
          <w:tcPr>
            <w:tcW w:w="4244" w:type="dxa"/>
            <w:vAlign w:val="center"/>
          </w:tcPr>
          <w:p>
            <w:pPr>
              <w:pStyle w:val="25"/>
              <w:rPr>
                <w:rFonts w:hint="eastAsia" w:ascii="Times New Roman" w:hAnsi="Times New Roman" w:eastAsia="宋体"/>
                <w:color w:val="000000" w:themeColor="text1"/>
                <w:highlight w:val="yellow"/>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非甲烷总烃</w:t>
            </w:r>
          </w:p>
        </w:tc>
        <w:tc>
          <w:tcPr>
            <w:tcW w:w="1943"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stheme="minorEastAsia"/>
                <w:color w:val="000000" w:themeColor="text1"/>
                <w:kern w:val="2"/>
                <w:lang w:val="en-US" w:eastAsia="zh-CN"/>
                <w14:textFill>
                  <w14:solidFill>
                    <w14:schemeClr w14:val="tx1"/>
                  </w14:solidFill>
                </w14:textFill>
              </w:rPr>
              <w:t>1次/半年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trPr>
        <w:tc>
          <w:tcPr>
            <w:tcW w:w="2335"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各厂界</w:t>
            </w:r>
          </w:p>
        </w:tc>
        <w:tc>
          <w:tcPr>
            <w:tcW w:w="4244" w:type="dxa"/>
            <w:vAlign w:val="center"/>
          </w:tcPr>
          <w:p>
            <w:pPr>
              <w:pStyle w:val="25"/>
              <w:rPr>
                <w:rFonts w:hint="eastAsia" w:ascii="Times New Roman" w:hAnsi="Times New Roman" w:eastAsia="宋体"/>
                <w:color w:val="000000" w:themeColor="text1"/>
                <w:highlight w:val="yellow"/>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非甲烷总烃</w:t>
            </w:r>
          </w:p>
        </w:tc>
        <w:tc>
          <w:tcPr>
            <w:tcW w:w="1943"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stheme="minorEastAsia"/>
                <w:color w:val="000000" w:themeColor="text1"/>
                <w:kern w:val="2"/>
                <w:lang w:val="en-US" w:eastAsia="zh-CN"/>
                <w14:textFill>
                  <w14:solidFill>
                    <w14:schemeClr w14:val="tx1"/>
                  </w14:solidFill>
                </w14:textFill>
              </w:rPr>
              <w:t>1次/半年</w:t>
            </w:r>
          </w:p>
        </w:tc>
      </w:tr>
    </w:tbl>
    <w:p>
      <w:pPr>
        <w:spacing w:line="360" w:lineRule="auto"/>
        <w:ind w:firstLine="480"/>
        <w:rPr>
          <w:rFonts w:hint="eastAsia" w:ascii="Times New Roman" w:hAnsi="Times New Roman" w:eastAsia="宋体"/>
          <w:b/>
          <w:color w:val="000000" w:themeColor="text1"/>
          <w:sz w:val="28"/>
          <w:szCs w:val="28"/>
          <w:lang w:val="en-US" w:eastAsia="zh-CN"/>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w:t>
      </w:r>
      <w:r>
        <w:rPr>
          <w:rFonts w:ascii="Times New Roman" w:hAnsi="Times New Roman" w:eastAsia="宋体"/>
          <w:color w:val="000000" w:themeColor="text1"/>
          <w:sz w:val="24"/>
          <w14:textFill>
            <w14:solidFill>
              <w14:schemeClr w14:val="tx1"/>
            </w14:solidFill>
          </w14:textFill>
        </w:rPr>
        <w:t>2</w:t>
      </w:r>
      <w:r>
        <w:rPr>
          <w:rFonts w:hint="eastAsia" w:ascii="Times New Roman" w:hAnsi="Times New Roman" w:eastAsia="宋体"/>
          <w:color w:val="000000" w:themeColor="text1"/>
          <w:sz w:val="24"/>
          <w14:textFill>
            <w14:solidFill>
              <w14:schemeClr w14:val="tx1"/>
            </w14:solidFill>
          </w14:textFill>
        </w:rPr>
        <w:t>）地表水污染源监测</w:t>
      </w:r>
    </w:p>
    <w:p>
      <w:pPr>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建设项目厂区污水总排口、雨水排放口各设置</w:t>
      </w:r>
      <w:r>
        <w:rPr>
          <w:rFonts w:ascii="Times New Roman" w:hAnsi="Times New Roman" w:eastAsia="宋体"/>
          <w:color w:val="000000" w:themeColor="text1"/>
          <w:sz w:val="24"/>
          <w14:textFill>
            <w14:solidFill>
              <w14:schemeClr w14:val="tx1"/>
            </w14:solidFill>
          </w14:textFill>
        </w:rPr>
        <w:t>1</w:t>
      </w:r>
      <w:r>
        <w:rPr>
          <w:rFonts w:hint="eastAsia" w:ascii="Times New Roman" w:hAnsi="Times New Roman" w:eastAsia="宋体"/>
          <w:color w:val="000000" w:themeColor="text1"/>
          <w:sz w:val="24"/>
          <w14:textFill>
            <w14:solidFill>
              <w14:schemeClr w14:val="tx1"/>
            </w14:solidFill>
          </w14:textFill>
        </w:rPr>
        <w:t>个监测点。有关废水污染源</w:t>
      </w:r>
    </w:p>
    <w:p>
      <w:pPr>
        <w:spacing w:line="360" w:lineRule="auto"/>
        <w:ind w:left="0" w:leftChars="0" w:firstLine="0" w:firstLineChars="0"/>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254163968" behindDoc="0" locked="0" layoutInCell="1" allowOverlap="1">
                <wp:simplePos x="0" y="0"/>
                <wp:positionH relativeFrom="column">
                  <wp:posOffset>-116840</wp:posOffset>
                </wp:positionH>
                <wp:positionV relativeFrom="page">
                  <wp:posOffset>1274445</wp:posOffset>
                </wp:positionV>
                <wp:extent cx="5508625" cy="8350885"/>
                <wp:effectExtent l="9525" t="0" r="13970" b="21590"/>
                <wp:wrapNone/>
                <wp:docPr id="49" name="矩形 49"/>
                <wp:cNvGraphicFramePr/>
                <a:graphic xmlns:a="http://schemas.openxmlformats.org/drawingml/2006/main">
                  <a:graphicData uri="http://schemas.microsoft.com/office/word/2010/wordprocessingShape">
                    <wps:wsp>
                      <wps:cNvSpPr/>
                      <wps:spPr>
                        <a:xfrm>
                          <a:off x="0" y="0"/>
                          <a:ext cx="5508625" cy="835088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0.35pt;height:657.55pt;width:433.75pt;mso-position-vertical-relative:page;z-index:254163968;v-text-anchor:middle;mso-width-relative:page;mso-height-relative:page;" filled="f" stroked="t" coordsize="21600,21600" o:gfxdata="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QTBMXbAAAADAEAAA8A&#10;AAAAAAAAAQAgAAAAIgAAAGRycy9kb3ducmV2LnhtbFBLAQIUABQAAAAIAIdO4kBaUeqKTQIAAIAE&#10;AAAOAAAAAAAAAAEAIAAAACoBAABkcnMvZTJvRG9jLnhtbFBLBQYAAAAABgAGAFkBAADpBQAAAAA=&#10;">
                <v:fill on="f" focussize="0,0"/>
                <v:stroke weight="1.5pt" color="#000000 [3213]" miterlimit="8" joinstyle="miter"/>
                <v:imagedata o:title=""/>
                <o:lock v:ext="edit" aspectratio="f"/>
              </v:rect>
            </w:pict>
          </mc:Fallback>
        </mc:AlternateContent>
      </w:r>
      <w:r>
        <w:rPr>
          <w:rFonts w:hint="eastAsia" w:ascii="Times New Roman" w:hAnsi="Times New Roman" w:eastAsia="宋体"/>
          <w:color w:val="000000" w:themeColor="text1"/>
          <w:sz w:val="24"/>
          <w14:textFill>
            <w14:solidFill>
              <w14:schemeClr w14:val="tx1"/>
            </w14:solidFill>
          </w14:textFill>
        </w:rPr>
        <w:t>监测因子及频次见表9</w:t>
      </w:r>
      <w:r>
        <w:rPr>
          <w:rFonts w:ascii="Times New Roman" w:hAnsi="Times New Roman" w:eastAsia="宋体"/>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3</w:t>
      </w:r>
      <w:r>
        <w:rPr>
          <w:rFonts w:hint="eastAsia" w:ascii="Times New Roman" w:hAnsi="Times New Roman" w:eastAsia="宋体"/>
          <w:color w:val="000000" w:themeColor="text1"/>
          <w:sz w:val="24"/>
          <w14:textFill>
            <w14:solidFill>
              <w14:schemeClr w14:val="tx1"/>
            </w14:solidFill>
          </w14:textFill>
        </w:rPr>
        <w:t>。</w:t>
      </w:r>
    </w:p>
    <w:p>
      <w:pPr>
        <w:spacing w:line="360" w:lineRule="auto"/>
        <w:jc w:val="center"/>
        <w:rPr>
          <w:rFonts w:ascii="Times New Roman" w:hAnsi="Times New Roman" w:eastAsia="宋体"/>
          <w:b/>
          <w:color w:val="000000" w:themeColor="text1"/>
          <w:sz w:val="24"/>
          <w:szCs w:val="24"/>
          <w14:textFill>
            <w14:solidFill>
              <w14:schemeClr w14:val="tx1"/>
            </w14:solidFill>
          </w14:textFill>
        </w:rPr>
      </w:pPr>
      <w:r>
        <w:rPr>
          <w:rFonts w:hint="eastAsia" w:ascii="Times New Roman" w:hAnsi="Times New Roman" w:eastAsia="宋体"/>
          <w:b/>
          <w:color w:val="000000" w:themeColor="text1"/>
          <w:sz w:val="24"/>
          <w:szCs w:val="24"/>
          <w14:textFill>
            <w14:solidFill>
              <w14:schemeClr w14:val="tx1"/>
            </w14:solidFill>
          </w14:textFill>
        </w:rPr>
        <w:t>表9</w:t>
      </w:r>
      <w:r>
        <w:rPr>
          <w:rFonts w:ascii="Times New Roman" w:hAnsi="Times New Roman" w:eastAsia="宋体"/>
          <w:b/>
          <w:color w:val="000000" w:themeColor="text1"/>
          <w:sz w:val="24"/>
          <w:szCs w:val="24"/>
          <w14:textFill>
            <w14:solidFill>
              <w14:schemeClr w14:val="tx1"/>
            </w14:solidFill>
          </w14:textFill>
        </w:rPr>
        <w:t>-</w:t>
      </w:r>
      <w:r>
        <w:rPr>
          <w:rFonts w:hint="eastAsia"/>
          <w:b/>
          <w:color w:val="000000" w:themeColor="text1"/>
          <w:sz w:val="24"/>
          <w:szCs w:val="24"/>
          <w:lang w:val="en-US" w:eastAsia="zh-CN"/>
          <w14:textFill>
            <w14:solidFill>
              <w14:schemeClr w14:val="tx1"/>
            </w14:solidFill>
          </w14:textFill>
        </w:rPr>
        <w:t>3</w:t>
      </w:r>
      <w:r>
        <w:rPr>
          <w:rFonts w:ascii="Times New Roman" w:hAnsi="Times New Roman" w:eastAsia="宋体"/>
          <w:b/>
          <w:color w:val="000000" w:themeColor="text1"/>
          <w:sz w:val="24"/>
          <w:szCs w:val="24"/>
          <w14:textFill>
            <w14:solidFill>
              <w14:schemeClr w14:val="tx1"/>
            </w14:solidFill>
          </w14:textFill>
        </w:rPr>
        <w:t xml:space="preserve">  </w:t>
      </w:r>
      <w:r>
        <w:rPr>
          <w:rFonts w:hint="eastAsia" w:ascii="Times New Roman" w:hAnsi="Times New Roman" w:eastAsia="宋体"/>
          <w:b/>
          <w:color w:val="000000" w:themeColor="text1"/>
          <w:sz w:val="24"/>
          <w:szCs w:val="24"/>
          <w14:textFill>
            <w14:solidFill>
              <w14:schemeClr w14:val="tx1"/>
            </w14:solidFill>
          </w14:textFill>
        </w:rPr>
        <w:t>废水监测项目及监测频次</w:t>
      </w:r>
    </w:p>
    <w:tbl>
      <w:tblPr>
        <w:tblStyle w:val="20"/>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196"/>
        <w:gridCol w:w="3412"/>
        <w:gridCol w:w="19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196" w:type="dxa"/>
            <w:vAlign w:val="center"/>
          </w:tcPr>
          <w:p>
            <w:pPr>
              <w:pStyle w:val="25"/>
              <w:ind w:firstLine="482"/>
              <w:rPr>
                <w:rFonts w:ascii="Times New Roman" w:hAnsi="Times New Roman" w:eastAsia="宋体"/>
                <w:b/>
                <w:color w:val="000000" w:themeColor="text1"/>
                <w14:textFill>
                  <w14:solidFill>
                    <w14:schemeClr w14:val="tx1"/>
                  </w14:solidFill>
                </w14:textFill>
              </w:rPr>
            </w:pPr>
            <w:r>
              <w:rPr>
                <w:rFonts w:ascii="Times New Roman" w:hAnsi="Times New Roman" w:eastAsia="宋体"/>
                <w:b/>
                <w:color w:val="000000" w:themeColor="text1"/>
                <w14:textFill>
                  <w14:solidFill>
                    <w14:schemeClr w14:val="tx1"/>
                  </w14:solidFill>
                </w14:textFill>
              </w:rPr>
              <w:t>监测点位置</w:t>
            </w:r>
          </w:p>
        </w:tc>
        <w:tc>
          <w:tcPr>
            <w:tcW w:w="3412" w:type="dxa"/>
            <w:vAlign w:val="center"/>
          </w:tcPr>
          <w:p>
            <w:pPr>
              <w:pStyle w:val="25"/>
              <w:ind w:firstLine="482"/>
              <w:rPr>
                <w:rFonts w:ascii="Times New Roman" w:hAnsi="Times New Roman" w:eastAsia="宋体"/>
                <w:b/>
                <w:color w:val="000000" w:themeColor="text1"/>
                <w14:textFill>
                  <w14:solidFill>
                    <w14:schemeClr w14:val="tx1"/>
                  </w14:solidFill>
                </w14:textFill>
              </w:rPr>
            </w:pPr>
            <w:r>
              <w:rPr>
                <w:rFonts w:ascii="Times New Roman" w:hAnsi="Times New Roman" w:eastAsia="宋体"/>
                <w:b/>
                <w:color w:val="000000" w:themeColor="text1"/>
                <w14:textFill>
                  <w14:solidFill>
                    <w14:schemeClr w14:val="tx1"/>
                  </w14:solidFill>
                </w14:textFill>
              </w:rPr>
              <w:t>监测项目</w:t>
            </w:r>
          </w:p>
        </w:tc>
        <w:tc>
          <w:tcPr>
            <w:tcW w:w="1914" w:type="dxa"/>
            <w:vAlign w:val="center"/>
          </w:tcPr>
          <w:p>
            <w:pPr>
              <w:pStyle w:val="25"/>
              <w:rPr>
                <w:rFonts w:ascii="Times New Roman" w:hAnsi="Times New Roman" w:eastAsia="宋体"/>
                <w:b/>
                <w:color w:val="000000" w:themeColor="text1"/>
                <w14:textFill>
                  <w14:solidFill>
                    <w14:schemeClr w14:val="tx1"/>
                  </w14:solidFill>
                </w14:textFill>
              </w:rPr>
            </w:pPr>
            <w:r>
              <w:rPr>
                <w:rFonts w:ascii="Times New Roman" w:hAnsi="Times New Roman" w:eastAsia="宋体"/>
                <w:b/>
                <w:color w:val="000000" w:themeColor="text1"/>
                <w14:textFill>
                  <w14:solidFill>
                    <w14:schemeClr w14:val="tx1"/>
                  </w14:solidFill>
                </w14:textFill>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196"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污水排放口</w:t>
            </w:r>
          </w:p>
        </w:tc>
        <w:tc>
          <w:tcPr>
            <w:tcW w:w="3412"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pH、COD、NH</w:t>
            </w:r>
            <w:r>
              <w:rPr>
                <w:rFonts w:ascii="Times New Roman" w:hAnsi="Times New Roman" w:eastAsia="宋体"/>
                <w:color w:val="000000" w:themeColor="text1"/>
                <w:vertAlign w:val="subscript"/>
                <w14:textFill>
                  <w14:solidFill>
                    <w14:schemeClr w14:val="tx1"/>
                  </w14:solidFill>
                </w14:textFill>
              </w:rPr>
              <w:t>3</w:t>
            </w:r>
            <w:r>
              <w:rPr>
                <w:rFonts w:ascii="Times New Roman" w:hAnsi="Times New Roman" w:eastAsia="宋体"/>
                <w:color w:val="000000" w:themeColor="text1"/>
                <w14:textFill>
                  <w14:solidFill>
                    <w14:schemeClr w14:val="tx1"/>
                  </w14:solidFill>
                </w14:textFill>
              </w:rPr>
              <w:t>-N、TP</w:t>
            </w:r>
          </w:p>
        </w:tc>
        <w:tc>
          <w:tcPr>
            <w:tcW w:w="1914"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stheme="minorEastAsia"/>
                <w:color w:val="000000" w:themeColor="text1"/>
                <w:kern w:val="2"/>
                <w:lang w:val="en-US" w:eastAsia="zh-CN"/>
                <w14:textFill>
                  <w14:solidFill>
                    <w14:schemeClr w14:val="tx1"/>
                  </w14:solidFill>
                </w14:textFill>
              </w:rPr>
              <w:t>1次/年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3196"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雨水排放口</w:t>
            </w:r>
          </w:p>
        </w:tc>
        <w:tc>
          <w:tcPr>
            <w:tcW w:w="3412" w:type="dxa"/>
            <w:vAlign w:val="center"/>
          </w:tcPr>
          <w:p>
            <w:pPr>
              <w:pStyle w:val="25"/>
              <w:ind w:firstLine="0" w:firstLineChars="0"/>
              <w:rPr>
                <w:rFonts w:hint="eastAsia"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pH、COD、</w:t>
            </w:r>
            <w:r>
              <w:rPr>
                <w:rFonts w:hint="eastAsia"/>
                <w:color w:val="000000" w:themeColor="text1"/>
                <w:lang w:val="en-US" w:eastAsia="zh-CN"/>
                <w14:textFill>
                  <w14:solidFill>
                    <w14:schemeClr w14:val="tx1"/>
                  </w14:solidFill>
                </w14:textFill>
              </w:rPr>
              <w:t>SS</w:t>
            </w:r>
          </w:p>
        </w:tc>
        <w:tc>
          <w:tcPr>
            <w:tcW w:w="1914" w:type="dxa"/>
            <w:vAlign w:val="center"/>
          </w:tcPr>
          <w:p>
            <w:pPr>
              <w:pStyle w:val="25"/>
              <w:ind w:firstLine="0" w:firstLineChars="0"/>
              <w:rPr>
                <w:rFonts w:hint="eastAsia" w:ascii="Times New Roman" w:hAnsi="Times New Roman" w:eastAsia="宋体" w:cstheme="minorEastAsia"/>
                <w:color w:val="000000" w:themeColor="text1"/>
                <w:kern w:val="2"/>
                <w:lang w:val="en-US" w:eastAsia="zh-CN"/>
                <w14:textFill>
                  <w14:solidFill>
                    <w14:schemeClr w14:val="tx1"/>
                  </w14:solidFill>
                </w14:textFill>
              </w:rPr>
            </w:pPr>
            <w:r>
              <w:rPr>
                <w:rFonts w:hint="eastAsia" w:ascii="Times New Roman" w:hAnsi="Times New Roman" w:eastAsia="宋体" w:cstheme="minorEastAsia"/>
                <w:color w:val="000000" w:themeColor="text1"/>
                <w:kern w:val="2"/>
                <w:lang w:val="en-US" w:eastAsia="zh-CN"/>
                <w14:textFill>
                  <w14:solidFill>
                    <w14:schemeClr w14:val="tx1"/>
                  </w14:solidFill>
                </w14:textFill>
              </w:rPr>
              <w:t>1次/年</w:t>
            </w:r>
          </w:p>
        </w:tc>
      </w:tr>
    </w:tbl>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w:t>
      </w:r>
      <w:r>
        <w:rPr>
          <w:rFonts w:ascii="Times New Roman" w:hAnsi="Times New Roman" w:eastAsia="宋体"/>
          <w:color w:val="000000" w:themeColor="text1"/>
          <w:sz w:val="24"/>
          <w14:textFill>
            <w14:solidFill>
              <w14:schemeClr w14:val="tx1"/>
            </w14:solidFill>
          </w14:textFill>
        </w:rPr>
        <w:t>3</w:t>
      </w:r>
      <w:r>
        <w:rPr>
          <w:rFonts w:hint="eastAsia" w:ascii="Times New Roman" w:hAnsi="Times New Roman" w:eastAsia="宋体"/>
          <w:color w:val="000000" w:themeColor="text1"/>
          <w:sz w:val="24"/>
          <w14:textFill>
            <w14:solidFill>
              <w14:schemeClr w14:val="tx1"/>
            </w14:solidFill>
          </w14:textFill>
        </w:rPr>
        <w:t>）噪声污染源监测</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定期监测厂界四周噪声，监测频率为每季度一次，并在噪声监测点附近醒目处设置环境保护图形标志牌。</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eastAsia="宋体"/>
          <w:color w:val="000000" w:themeColor="text1"/>
          <w:sz w:val="24"/>
          <w:highlight w:val="none"/>
          <w14:textFill>
            <w14:solidFill>
              <w14:schemeClr w14:val="tx1"/>
            </w14:solidFill>
          </w14:textFill>
        </w:rPr>
      </w:pPr>
      <w:r>
        <w:rPr>
          <w:rFonts w:ascii="Times New Roman" w:hAnsi="Times New Roman" w:eastAsia="宋体"/>
          <w:color w:val="000000" w:themeColor="text1"/>
          <w:sz w:val="24"/>
          <w:highlight w:val="none"/>
          <w14:textFill>
            <w14:solidFill>
              <w14:schemeClr w14:val="tx1"/>
            </w14:solidFill>
          </w14:textFill>
        </w:rPr>
        <w:t>2、三</w:t>
      </w:r>
      <w:r>
        <w:rPr>
          <w:rFonts w:hint="eastAsia" w:ascii="Times New Roman" w:hAnsi="Times New Roman" w:eastAsia="宋体"/>
          <w:color w:val="000000" w:themeColor="text1"/>
          <w:sz w:val="24"/>
          <w:highlight w:val="none"/>
          <w14:textFill>
            <w14:solidFill>
              <w14:schemeClr w14:val="tx1"/>
            </w14:solidFill>
          </w14:textFill>
        </w:rPr>
        <w:t>同时验收监测</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根据《建设项目竣工环境保护验收技术指南 污染影响类》，建设项目需针对大气污染源、水污染源、噪声污染源制定验收监测计划。有关污染源监测点、监测项目及监测频次见表9-</w:t>
      </w:r>
      <w:r>
        <w:rPr>
          <w:rFonts w:hint="eastAsia"/>
          <w:color w:val="000000" w:themeColor="text1"/>
          <w:sz w:val="24"/>
          <w:lang w:val="en-US" w:eastAsia="zh-CN"/>
          <w14:textFill>
            <w14:solidFill>
              <w14:schemeClr w14:val="tx1"/>
            </w14:solidFill>
          </w14:textFill>
        </w:rPr>
        <w:t>4</w:t>
      </w:r>
      <w:r>
        <w:rPr>
          <w:rFonts w:hint="eastAsia" w:ascii="Times New Roman" w:hAnsi="Times New Roman" w:eastAsia="宋体"/>
          <w:color w:val="000000" w:themeColor="text1"/>
          <w:sz w:val="24"/>
          <w14:textFill>
            <w14:solidFill>
              <w14:schemeClr w14:val="tx1"/>
            </w14:solidFill>
          </w14:textFill>
        </w:rPr>
        <w:t>。</w:t>
      </w:r>
    </w:p>
    <w:p>
      <w:pPr>
        <w:spacing w:line="360" w:lineRule="auto"/>
        <w:ind w:left="0" w:leftChars="0" w:firstLine="0" w:firstLineChars="0"/>
        <w:jc w:val="both"/>
        <w:rPr>
          <w:rFonts w:hint="eastAsia" w:ascii="Times New Roman" w:hAnsi="Times New Roman" w:eastAsia="宋体"/>
          <w:b/>
          <w:color w:val="000000" w:themeColor="text1"/>
          <w:sz w:val="24"/>
          <w:szCs w:val="24"/>
          <w14:textFill>
            <w14:solidFill>
              <w14:schemeClr w14:val="tx1"/>
            </w14:solidFill>
          </w14:textFill>
        </w:rPr>
      </w:pPr>
    </w:p>
    <w:p>
      <w:pPr>
        <w:ind w:left="0" w:leftChars="0" w:firstLine="0" w:firstLineChars="0"/>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b/>
          <w:color w:val="000000" w:themeColor="text1"/>
          <w:sz w:val="28"/>
          <w:szCs w:val="28"/>
          <w:lang w:val="en-US" w:eastAsia="zh-CN"/>
          <w14:textFill>
            <w14:solidFill>
              <w14:schemeClr w14:val="tx1"/>
            </w14:solidFill>
          </w14:textFill>
        </w:rPr>
        <w:t>续表9</w:t>
      </w:r>
    </w:p>
    <w:p>
      <w:pPr>
        <w:spacing w:line="360" w:lineRule="auto"/>
        <w:jc w:val="center"/>
        <w:rPr>
          <w:rFonts w:ascii="Times New Roman" w:hAnsi="Times New Roman" w:eastAsia="宋体"/>
          <w:b/>
          <w:color w:val="000000" w:themeColor="text1"/>
          <w:sz w:val="24"/>
          <w:szCs w:val="24"/>
          <w14:textFill>
            <w14:solidFill>
              <w14:schemeClr w14:val="tx1"/>
            </w14:solidFill>
          </w14:textFill>
        </w:rPr>
      </w:pPr>
      <w:r>
        <w:rPr>
          <w:rFonts w:hint="eastAsia" w:ascii="Times New Roman" w:hAnsi="Times New Roman" w:eastAsia="宋体"/>
          <w:b/>
          <w:color w:val="000000" w:themeColor="text1"/>
          <w:sz w:val="24"/>
          <w:szCs w:val="24"/>
          <w14:textFill>
            <w14:solidFill>
              <w14:schemeClr w14:val="tx1"/>
            </w14:solidFill>
          </w14:textFill>
        </w:rPr>
        <w:t>表9-</w:t>
      </w:r>
      <w:r>
        <w:rPr>
          <w:rFonts w:hint="eastAsia"/>
          <w:b/>
          <w:color w:val="000000" w:themeColor="text1"/>
          <w:sz w:val="24"/>
          <w:szCs w:val="24"/>
          <w:lang w:val="en-US" w:eastAsia="zh-CN"/>
          <w14:textFill>
            <w14:solidFill>
              <w14:schemeClr w14:val="tx1"/>
            </w14:solidFill>
          </w14:textFill>
        </w:rPr>
        <w:t>4</w:t>
      </w:r>
      <w:r>
        <w:rPr>
          <w:rFonts w:hint="eastAsia" w:ascii="Times New Roman" w:hAnsi="Times New Roman" w:eastAsia="宋体"/>
          <w:b/>
          <w:color w:val="000000" w:themeColor="text1"/>
          <w:sz w:val="24"/>
          <w:szCs w:val="24"/>
          <w14:textFill>
            <w14:solidFill>
              <w14:schemeClr w14:val="tx1"/>
            </w14:solidFill>
          </w14:textFill>
        </w:rPr>
        <w:t xml:space="preserve"> 建设项目验收监测方案</w:t>
      </w:r>
    </w:p>
    <w:tbl>
      <w:tblPr>
        <w:tblStyle w:val="20"/>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6"/>
        <w:gridCol w:w="1212"/>
        <w:gridCol w:w="3511"/>
        <w:gridCol w:w="1352"/>
        <w:gridCol w:w="15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128" w:type="dxa"/>
            <w:gridSpan w:val="2"/>
            <w:vAlign w:val="center"/>
          </w:tcPr>
          <w:p>
            <w:pPr>
              <w:pStyle w:val="25"/>
              <w:rPr>
                <w:rFonts w:ascii="Times New Roman" w:hAnsi="Times New Roman" w:eastAsia="宋体"/>
                <w:b/>
                <w:color w:val="000000" w:themeColor="text1"/>
                <w14:textFill>
                  <w14:solidFill>
                    <w14:schemeClr w14:val="tx1"/>
                  </w14:solidFill>
                </w14:textFill>
              </w:rPr>
            </w:pPr>
            <w:r>
              <w:rPr>
                <w:rFonts w:hint="eastAsia" w:ascii="Times New Roman" w:hAnsi="Times New Roman" w:eastAsia="宋体"/>
                <w:b/>
                <w:color w:val="000000" w:themeColor="text1"/>
                <w14:textFill>
                  <w14:solidFill>
                    <w14:schemeClr w14:val="tx1"/>
                  </w14:solidFill>
                </w14:textFill>
              </w:rPr>
              <w:t>监测点位置</w:t>
            </w:r>
          </w:p>
        </w:tc>
        <w:tc>
          <w:tcPr>
            <w:tcW w:w="3511" w:type="dxa"/>
            <w:vAlign w:val="center"/>
          </w:tcPr>
          <w:p>
            <w:pPr>
              <w:pStyle w:val="25"/>
              <w:rPr>
                <w:rFonts w:ascii="Times New Roman" w:hAnsi="Times New Roman" w:eastAsia="宋体"/>
                <w:b/>
                <w:color w:val="000000" w:themeColor="text1"/>
                <w14:textFill>
                  <w14:solidFill>
                    <w14:schemeClr w14:val="tx1"/>
                  </w14:solidFill>
                </w14:textFill>
              </w:rPr>
            </w:pPr>
            <w:r>
              <w:rPr>
                <w:rFonts w:hint="eastAsia" w:ascii="Times New Roman" w:hAnsi="Times New Roman" w:eastAsia="宋体"/>
                <w:b/>
                <w:color w:val="000000" w:themeColor="text1"/>
                <w14:textFill>
                  <w14:solidFill>
                    <w14:schemeClr w14:val="tx1"/>
                  </w14:solidFill>
                </w14:textFill>
              </w:rPr>
              <w:t>监测项目</w:t>
            </w:r>
          </w:p>
        </w:tc>
        <w:tc>
          <w:tcPr>
            <w:tcW w:w="1352" w:type="dxa"/>
            <w:vAlign w:val="center"/>
          </w:tcPr>
          <w:p>
            <w:pPr>
              <w:pStyle w:val="25"/>
              <w:rPr>
                <w:rFonts w:ascii="Times New Roman" w:hAnsi="Times New Roman" w:eastAsia="宋体"/>
                <w:b/>
                <w:color w:val="000000" w:themeColor="text1"/>
                <w14:textFill>
                  <w14:solidFill>
                    <w14:schemeClr w14:val="tx1"/>
                  </w14:solidFill>
                </w14:textFill>
              </w:rPr>
            </w:pPr>
            <w:r>
              <w:rPr>
                <w:rFonts w:hint="eastAsia" w:ascii="Times New Roman" w:hAnsi="Times New Roman" w:eastAsia="宋体"/>
                <w:b/>
                <w:color w:val="000000" w:themeColor="text1"/>
                <w14:textFill>
                  <w14:solidFill>
                    <w14:schemeClr w14:val="tx1"/>
                  </w14:solidFill>
                </w14:textFill>
              </w:rPr>
              <w:t>监测频次</w:t>
            </w:r>
          </w:p>
        </w:tc>
        <w:tc>
          <w:tcPr>
            <w:tcW w:w="1531" w:type="dxa"/>
            <w:vAlign w:val="center"/>
          </w:tcPr>
          <w:p>
            <w:pPr>
              <w:pStyle w:val="25"/>
              <w:rPr>
                <w:rFonts w:ascii="Times New Roman" w:hAnsi="Times New Roman" w:eastAsia="宋体"/>
                <w:b/>
                <w:color w:val="000000" w:themeColor="text1"/>
                <w14:textFill>
                  <w14:solidFill>
                    <w14:schemeClr w14:val="tx1"/>
                  </w14:solidFill>
                </w14:textFill>
              </w:rPr>
            </w:pPr>
            <w:r>
              <w:rPr>
                <w:rFonts w:hint="eastAsia" w:ascii="Times New Roman" w:hAnsi="Times New Roman" w:eastAsia="宋体"/>
                <w:b/>
                <w:color w:val="000000" w:themeColor="text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16" w:type="dxa"/>
            <w:vMerge w:val="restart"/>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废气</w:t>
            </w:r>
          </w:p>
        </w:tc>
        <w:tc>
          <w:tcPr>
            <w:tcW w:w="1212"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1#排气筒</w:t>
            </w:r>
          </w:p>
        </w:tc>
        <w:tc>
          <w:tcPr>
            <w:tcW w:w="3511" w:type="dxa"/>
            <w:vAlign w:val="center"/>
          </w:tcPr>
          <w:p>
            <w:pPr>
              <w:pStyle w:val="25"/>
              <w:ind w:firstLine="0" w:firstLineChars="0"/>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非甲烷总烃</w:t>
            </w:r>
          </w:p>
        </w:tc>
        <w:tc>
          <w:tcPr>
            <w:tcW w:w="1352"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2天</w:t>
            </w:r>
            <w:r>
              <w:rPr>
                <w:rFonts w:ascii="Times New Roman" w:hAnsi="Times New Roman" w:eastAsia="宋体"/>
                <w:color w:val="000000" w:themeColor="text1"/>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3次/天</w:t>
            </w:r>
          </w:p>
        </w:tc>
        <w:tc>
          <w:tcPr>
            <w:tcW w:w="1531"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16" w:type="dxa"/>
            <w:vMerge w:val="continue"/>
            <w:vAlign w:val="center"/>
          </w:tcPr>
          <w:p>
            <w:pPr>
              <w:pStyle w:val="25"/>
              <w:rPr>
                <w:rFonts w:ascii="Times New Roman" w:hAnsi="Times New Roman" w:eastAsia="宋体"/>
                <w:color w:val="000000" w:themeColor="text1"/>
                <w14:textFill>
                  <w14:solidFill>
                    <w14:schemeClr w14:val="tx1"/>
                  </w14:solidFill>
                </w14:textFill>
              </w:rPr>
            </w:pPr>
          </w:p>
        </w:tc>
        <w:tc>
          <w:tcPr>
            <w:tcW w:w="1212"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厂界</w:t>
            </w:r>
          </w:p>
        </w:tc>
        <w:tc>
          <w:tcPr>
            <w:tcW w:w="3511" w:type="dxa"/>
            <w:vAlign w:val="center"/>
          </w:tcPr>
          <w:p>
            <w:pPr>
              <w:pStyle w:val="25"/>
              <w:ind w:firstLine="0" w:firstLineChars="0"/>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非甲烷总烃</w:t>
            </w:r>
          </w:p>
        </w:tc>
        <w:tc>
          <w:tcPr>
            <w:tcW w:w="1352"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2天</w:t>
            </w:r>
            <w:r>
              <w:rPr>
                <w:rFonts w:ascii="Times New Roman" w:hAnsi="Times New Roman" w:eastAsia="宋体"/>
                <w:color w:val="000000" w:themeColor="text1"/>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3次/天</w:t>
            </w:r>
          </w:p>
        </w:tc>
        <w:tc>
          <w:tcPr>
            <w:tcW w:w="1531"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16"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废水</w:t>
            </w:r>
          </w:p>
        </w:tc>
        <w:tc>
          <w:tcPr>
            <w:tcW w:w="1212"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排口</w:t>
            </w:r>
          </w:p>
        </w:tc>
        <w:tc>
          <w:tcPr>
            <w:tcW w:w="3511"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pH、COD、NH</w:t>
            </w:r>
            <w:r>
              <w:rPr>
                <w:rFonts w:hint="eastAsia" w:ascii="Times New Roman" w:hAnsi="Times New Roman" w:eastAsia="宋体"/>
                <w:color w:val="000000" w:themeColor="text1"/>
                <w:vertAlign w:val="subscript"/>
                <w14:textFill>
                  <w14:solidFill>
                    <w14:schemeClr w14:val="tx1"/>
                  </w14:solidFill>
                </w14:textFill>
              </w:rPr>
              <w:t>3</w:t>
            </w:r>
            <w:r>
              <w:rPr>
                <w:rFonts w:hint="eastAsia" w:ascii="Times New Roman" w:hAnsi="Times New Roman" w:eastAsia="宋体"/>
                <w:color w:val="000000" w:themeColor="text1"/>
                <w14:textFill>
                  <w14:solidFill>
                    <w14:schemeClr w14:val="tx1"/>
                  </w14:solidFill>
                </w14:textFill>
              </w:rPr>
              <w:t>-N、TP</w:t>
            </w:r>
          </w:p>
        </w:tc>
        <w:tc>
          <w:tcPr>
            <w:tcW w:w="1352"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2天</w:t>
            </w:r>
            <w:r>
              <w:rPr>
                <w:rFonts w:ascii="Times New Roman" w:hAnsi="Times New Roman" w:eastAsia="宋体"/>
                <w:color w:val="000000" w:themeColor="text1"/>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3次/天</w:t>
            </w:r>
          </w:p>
        </w:tc>
        <w:tc>
          <w:tcPr>
            <w:tcW w:w="1531"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16"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噪声</w:t>
            </w:r>
          </w:p>
        </w:tc>
        <w:tc>
          <w:tcPr>
            <w:tcW w:w="1212"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厂界</w:t>
            </w:r>
          </w:p>
        </w:tc>
        <w:tc>
          <w:tcPr>
            <w:tcW w:w="3511"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等效声级Leq（A）</w:t>
            </w:r>
          </w:p>
        </w:tc>
        <w:tc>
          <w:tcPr>
            <w:tcW w:w="1352"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2天</w:t>
            </w:r>
            <w:r>
              <w:rPr>
                <w:rFonts w:ascii="Times New Roman" w:hAnsi="Times New Roman" w:eastAsia="宋体"/>
                <w:color w:val="000000" w:themeColor="text1"/>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4次/天</w:t>
            </w:r>
          </w:p>
        </w:tc>
        <w:tc>
          <w:tcPr>
            <w:tcW w:w="1531"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昼夜各2次</w:t>
            </w:r>
          </w:p>
        </w:tc>
      </w:tr>
    </w:tbl>
    <w:p>
      <w:pPr>
        <w:spacing w:line="360" w:lineRule="auto"/>
        <w:ind w:firstLine="480"/>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3、质量监测</w:t>
      </w:r>
    </w:p>
    <w:p>
      <w:pPr>
        <w:spacing w:line="360" w:lineRule="auto"/>
        <w:ind w:firstLine="48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（1）环境空气质量监测</w:t>
      </w:r>
    </w:p>
    <w:p>
      <w:pPr>
        <w:spacing w:line="360" w:lineRule="auto"/>
        <w:ind w:firstLine="48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按《环境空气质量标准》(GB3095-2012)等规定的监测分析方法对各监测因子进行常规监测，有关监测点位、监测项目及监测频次见表9-</w:t>
      </w:r>
      <w:r>
        <w:rPr>
          <w:rFonts w:hint="eastAsia"/>
          <w:color w:val="000000" w:themeColor="text1"/>
          <w:sz w:val="24"/>
          <w:lang w:val="en-US" w:eastAsia="zh-CN"/>
          <w14:textFill>
            <w14:solidFill>
              <w14:schemeClr w14:val="tx1"/>
            </w14:solidFill>
          </w14:textFill>
        </w:rPr>
        <w:t>5</w:t>
      </w:r>
      <w:r>
        <w:rPr>
          <w:rFonts w:hint="eastAsia" w:ascii="Times New Roman" w:hAnsi="Times New Roman" w:eastAsia="宋体"/>
          <w:color w:val="000000" w:themeColor="text1"/>
          <w:sz w:val="24"/>
          <w14:textFill>
            <w14:solidFill>
              <w14:schemeClr w14:val="tx1"/>
            </w14:solidFill>
          </w14:textFill>
        </w:rPr>
        <w:t>。</w:t>
      </w:r>
    </w:p>
    <w:p>
      <w:pPr>
        <w:spacing w:line="360" w:lineRule="auto"/>
        <w:jc w:val="center"/>
        <w:rPr>
          <w:rFonts w:ascii="Times New Roman" w:hAnsi="Times New Roman" w:eastAsia="宋体"/>
          <w:b/>
          <w:color w:val="000000" w:themeColor="text1"/>
          <w:sz w:val="24"/>
          <w14:textFill>
            <w14:solidFill>
              <w14:schemeClr w14:val="tx1"/>
            </w14:solidFill>
          </w14:textFill>
        </w:rPr>
      </w:pPr>
      <w:r>
        <w:rPr>
          <w:rFonts w:ascii="Times New Roman" w:hAnsi="Times New Roman" w:eastAsia="宋体"/>
          <w:b/>
          <w:color w:val="000000" w:themeColor="text1"/>
          <w:sz w:val="24"/>
          <w:szCs w:val="24"/>
          <w14:textFill>
            <w14:solidFill>
              <w14:schemeClr w14:val="tx1"/>
            </w14:solidFill>
          </w14:textFill>
        </w:rPr>
        <w:t>表</w:t>
      </w:r>
      <w:r>
        <w:rPr>
          <w:rFonts w:hint="eastAsia" w:ascii="Times New Roman" w:hAnsi="Times New Roman" w:eastAsia="宋体"/>
          <w:b/>
          <w:color w:val="000000" w:themeColor="text1"/>
          <w:sz w:val="24"/>
          <w:szCs w:val="24"/>
          <w14:textFill>
            <w14:solidFill>
              <w14:schemeClr w14:val="tx1"/>
            </w14:solidFill>
          </w14:textFill>
        </w:rPr>
        <w:t>9</w:t>
      </w:r>
      <w:r>
        <w:rPr>
          <w:rFonts w:ascii="Times New Roman" w:hAnsi="Times New Roman" w:eastAsia="宋体"/>
          <w:b/>
          <w:color w:val="000000" w:themeColor="text1"/>
          <w:sz w:val="24"/>
          <w:szCs w:val="24"/>
          <w14:textFill>
            <w14:solidFill>
              <w14:schemeClr w14:val="tx1"/>
            </w14:solidFill>
          </w14:textFill>
        </w:rPr>
        <w:t>-</w:t>
      </w:r>
      <w:r>
        <w:rPr>
          <w:rFonts w:hint="eastAsia"/>
          <w:b/>
          <w:color w:val="000000" w:themeColor="text1"/>
          <w:sz w:val="24"/>
          <w:szCs w:val="24"/>
          <w:lang w:val="en-US" w:eastAsia="zh-CN"/>
          <w14:textFill>
            <w14:solidFill>
              <w14:schemeClr w14:val="tx1"/>
            </w14:solidFill>
          </w14:textFill>
        </w:rPr>
        <w:t>5</w:t>
      </w:r>
      <w:r>
        <w:rPr>
          <w:rFonts w:ascii="Times New Roman" w:hAnsi="Times New Roman" w:eastAsia="宋体"/>
          <w:b/>
          <w:color w:val="000000" w:themeColor="text1"/>
          <w:sz w:val="24"/>
          <w:szCs w:val="24"/>
          <w14:textFill>
            <w14:solidFill>
              <w14:schemeClr w14:val="tx1"/>
            </w14:solidFill>
          </w14:textFill>
        </w:rPr>
        <w:t xml:space="preserve">  环境空气质量</w:t>
      </w:r>
      <w:r>
        <w:rPr>
          <w:rFonts w:hint="eastAsia" w:ascii="Times New Roman" w:hAnsi="Times New Roman" w:eastAsia="宋体"/>
          <w:b/>
          <w:color w:val="000000" w:themeColor="text1"/>
          <w:sz w:val="24"/>
          <w:szCs w:val="24"/>
          <w14:textFill>
            <w14:solidFill>
              <w14:schemeClr w14:val="tx1"/>
            </w14:solidFill>
          </w14:textFill>
        </w:rPr>
        <w:t>监测项目及</w:t>
      </w:r>
      <w:r>
        <w:rPr>
          <w:rFonts w:ascii="Times New Roman" w:hAnsi="Times New Roman" w:eastAsia="宋体"/>
          <w:b/>
          <w:color w:val="000000" w:themeColor="text1"/>
          <w:sz w:val="24"/>
          <w:szCs w:val="24"/>
          <w14:textFill>
            <w14:solidFill>
              <w14:schemeClr w14:val="tx1"/>
            </w14:solidFill>
          </w14:textFill>
        </w:rPr>
        <w:t>监测频次</w:t>
      </w:r>
    </w:p>
    <w:tbl>
      <w:tblPr>
        <w:tblStyle w:val="20"/>
        <w:tblW w:w="8522"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75"/>
        <w:gridCol w:w="1590"/>
        <w:gridCol w:w="810"/>
        <w:gridCol w:w="1079"/>
        <w:gridCol w:w="2161"/>
        <w:gridCol w:w="220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675" w:type="dxa"/>
            <w:vMerge w:val="restart"/>
            <w:vAlign w:val="center"/>
          </w:tcPr>
          <w:p>
            <w:pPr>
              <w:pStyle w:val="25"/>
              <w:rPr>
                <w:rFonts w:hint="eastAsia" w:ascii="Times New Roman" w:hAnsi="Times New Roman" w:eastAsia="宋体"/>
                <w:b/>
                <w:color w:val="000000" w:themeColor="text1"/>
                <w14:textFill>
                  <w14:solidFill>
                    <w14:schemeClr w14:val="tx1"/>
                  </w14:solidFill>
                </w14:textFill>
              </w:rPr>
            </w:pPr>
            <w:r>
              <w:rPr>
                <w:rFonts w:hint="eastAsia" w:ascii="Times New Roman" w:hAnsi="Times New Roman" w:eastAsia="宋体"/>
                <w:b/>
                <w:color w:val="000000" w:themeColor="text1"/>
                <w14:textFill>
                  <w14:solidFill>
                    <w14:schemeClr w14:val="tx1"/>
                  </w14:solidFill>
                </w14:textFill>
              </w:rPr>
              <w:t>测点</w:t>
            </w:r>
          </w:p>
          <w:p>
            <w:pPr>
              <w:pStyle w:val="25"/>
              <w:rPr>
                <w:rFonts w:hint="eastAsia" w:ascii="Times New Roman" w:hAnsi="Times New Roman" w:eastAsia="宋体"/>
                <w:b/>
                <w:color w:val="000000" w:themeColor="text1"/>
                <w14:textFill>
                  <w14:solidFill>
                    <w14:schemeClr w14:val="tx1"/>
                  </w14:solidFill>
                </w14:textFill>
              </w:rPr>
            </w:pPr>
            <w:r>
              <w:rPr>
                <w:rFonts w:hint="eastAsia" w:ascii="Times New Roman" w:hAnsi="Times New Roman" w:eastAsia="宋体"/>
                <w:b/>
                <w:color w:val="000000" w:themeColor="text1"/>
                <w14:textFill>
                  <w14:solidFill>
                    <w14:schemeClr w14:val="tx1"/>
                  </w14:solidFill>
                </w14:textFill>
              </w:rPr>
              <w:t>编号</w:t>
            </w:r>
          </w:p>
        </w:tc>
        <w:tc>
          <w:tcPr>
            <w:tcW w:w="1590" w:type="dxa"/>
            <w:vMerge w:val="restart"/>
            <w:vAlign w:val="center"/>
          </w:tcPr>
          <w:p>
            <w:pPr>
              <w:pStyle w:val="25"/>
              <w:rPr>
                <w:rFonts w:hint="eastAsia" w:ascii="Times New Roman" w:hAnsi="Times New Roman" w:eastAsia="宋体"/>
                <w:b/>
                <w:color w:val="000000" w:themeColor="text1"/>
                <w14:textFill>
                  <w14:solidFill>
                    <w14:schemeClr w14:val="tx1"/>
                  </w14:solidFill>
                </w14:textFill>
              </w:rPr>
            </w:pPr>
            <w:r>
              <w:rPr>
                <w:rFonts w:hint="eastAsia" w:ascii="Times New Roman" w:hAnsi="Times New Roman" w:eastAsia="宋体"/>
                <w:b/>
                <w:color w:val="000000" w:themeColor="text1"/>
                <w14:textFill>
                  <w14:solidFill>
                    <w14:schemeClr w14:val="tx1"/>
                  </w14:solidFill>
                </w14:textFill>
              </w:rPr>
              <w:t>测点名称</w:t>
            </w:r>
          </w:p>
        </w:tc>
        <w:tc>
          <w:tcPr>
            <w:tcW w:w="1889" w:type="dxa"/>
            <w:gridSpan w:val="2"/>
            <w:vAlign w:val="center"/>
          </w:tcPr>
          <w:p>
            <w:pPr>
              <w:pStyle w:val="25"/>
              <w:rPr>
                <w:rFonts w:hint="eastAsia" w:ascii="Times New Roman" w:hAnsi="Times New Roman" w:eastAsia="宋体"/>
                <w:b/>
                <w:color w:val="000000" w:themeColor="text1"/>
                <w14:textFill>
                  <w14:solidFill>
                    <w14:schemeClr w14:val="tx1"/>
                  </w14:solidFill>
                </w14:textFill>
              </w:rPr>
            </w:pPr>
            <w:r>
              <w:rPr>
                <w:rFonts w:hint="eastAsia" w:ascii="Times New Roman" w:hAnsi="Times New Roman" w:eastAsia="宋体"/>
                <w:b/>
                <w:color w:val="000000" w:themeColor="text1"/>
                <w14:textFill>
                  <w14:solidFill>
                    <w14:schemeClr w14:val="tx1"/>
                  </w14:solidFill>
                </w14:textFill>
              </w:rPr>
              <w:t>距建设地点位置</w:t>
            </w:r>
          </w:p>
        </w:tc>
        <w:tc>
          <w:tcPr>
            <w:tcW w:w="2161" w:type="dxa"/>
            <w:vMerge w:val="restart"/>
            <w:vAlign w:val="center"/>
          </w:tcPr>
          <w:p>
            <w:pPr>
              <w:pStyle w:val="25"/>
              <w:rPr>
                <w:rFonts w:hint="eastAsia" w:ascii="Times New Roman" w:hAnsi="Times New Roman" w:eastAsia="宋体"/>
                <w:b/>
                <w:color w:val="000000" w:themeColor="text1"/>
                <w14:textFill>
                  <w14:solidFill>
                    <w14:schemeClr w14:val="tx1"/>
                  </w14:solidFill>
                </w14:textFill>
              </w:rPr>
            </w:pPr>
            <w:r>
              <w:rPr>
                <w:rFonts w:hint="eastAsia" w:ascii="Times New Roman" w:hAnsi="Times New Roman" w:eastAsia="宋体"/>
                <w:b/>
                <w:color w:val="000000" w:themeColor="text1"/>
                <w14:textFill>
                  <w14:solidFill>
                    <w14:schemeClr w14:val="tx1"/>
                  </w14:solidFill>
                </w14:textFill>
              </w:rPr>
              <w:t>监测项目</w:t>
            </w:r>
          </w:p>
        </w:tc>
        <w:tc>
          <w:tcPr>
            <w:tcW w:w="2207" w:type="dxa"/>
            <w:vMerge w:val="restart"/>
            <w:vAlign w:val="center"/>
          </w:tcPr>
          <w:p>
            <w:pPr>
              <w:pStyle w:val="25"/>
              <w:rPr>
                <w:rFonts w:hint="eastAsia" w:ascii="Times New Roman" w:hAnsi="Times New Roman" w:eastAsia="宋体"/>
                <w:b/>
                <w:color w:val="000000" w:themeColor="text1"/>
                <w14:textFill>
                  <w14:solidFill>
                    <w14:schemeClr w14:val="tx1"/>
                  </w14:solidFill>
                </w14:textFill>
              </w:rPr>
            </w:pPr>
            <w:r>
              <w:rPr>
                <w:rFonts w:hint="eastAsia" w:ascii="Times New Roman" w:hAnsi="Times New Roman" w:eastAsia="宋体"/>
                <w:b/>
                <w:color w:val="000000" w:themeColor="text1"/>
                <w14:textFill>
                  <w14:solidFill>
                    <w14:schemeClr w14:val="tx1"/>
                  </w14:solidFill>
                </w14:textFill>
              </w:rPr>
              <w:t>监测频次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675" w:type="dxa"/>
            <w:vMerge w:val="continue"/>
            <w:vAlign w:val="center"/>
          </w:tcPr>
          <w:p>
            <w:pPr>
              <w:pStyle w:val="25"/>
              <w:rPr>
                <w:rFonts w:hint="eastAsia" w:ascii="Times New Roman" w:hAnsi="Times New Roman" w:eastAsia="宋体"/>
                <w:b/>
                <w:color w:val="000000" w:themeColor="text1"/>
                <w14:textFill>
                  <w14:solidFill>
                    <w14:schemeClr w14:val="tx1"/>
                  </w14:solidFill>
                </w14:textFill>
              </w:rPr>
            </w:pPr>
          </w:p>
        </w:tc>
        <w:tc>
          <w:tcPr>
            <w:tcW w:w="1590" w:type="dxa"/>
            <w:vMerge w:val="continue"/>
            <w:vAlign w:val="center"/>
          </w:tcPr>
          <w:p>
            <w:pPr>
              <w:pStyle w:val="25"/>
              <w:rPr>
                <w:rFonts w:hint="eastAsia" w:ascii="Times New Roman" w:hAnsi="Times New Roman" w:eastAsia="宋体"/>
                <w:b/>
                <w:color w:val="000000" w:themeColor="text1"/>
                <w14:textFill>
                  <w14:solidFill>
                    <w14:schemeClr w14:val="tx1"/>
                  </w14:solidFill>
                </w14:textFill>
              </w:rPr>
            </w:pPr>
          </w:p>
        </w:tc>
        <w:tc>
          <w:tcPr>
            <w:tcW w:w="810" w:type="dxa"/>
            <w:vAlign w:val="center"/>
          </w:tcPr>
          <w:p>
            <w:pPr>
              <w:pStyle w:val="25"/>
              <w:rPr>
                <w:rFonts w:hint="eastAsia" w:ascii="Times New Roman" w:hAnsi="Times New Roman" w:eastAsia="宋体"/>
                <w:b/>
                <w:color w:val="000000" w:themeColor="text1"/>
                <w14:textFill>
                  <w14:solidFill>
                    <w14:schemeClr w14:val="tx1"/>
                  </w14:solidFill>
                </w14:textFill>
              </w:rPr>
            </w:pPr>
            <w:r>
              <w:rPr>
                <w:rFonts w:hint="eastAsia" w:ascii="Times New Roman" w:hAnsi="Times New Roman" w:eastAsia="宋体"/>
                <w:b/>
                <w:color w:val="000000" w:themeColor="text1"/>
                <w14:textFill>
                  <w14:solidFill>
                    <w14:schemeClr w14:val="tx1"/>
                  </w14:solidFill>
                </w14:textFill>
              </w:rPr>
              <w:t>方位</w:t>
            </w:r>
          </w:p>
        </w:tc>
        <w:tc>
          <w:tcPr>
            <w:tcW w:w="1079" w:type="dxa"/>
            <w:vAlign w:val="center"/>
          </w:tcPr>
          <w:p>
            <w:pPr>
              <w:pStyle w:val="25"/>
              <w:rPr>
                <w:rFonts w:hint="eastAsia" w:ascii="Times New Roman" w:hAnsi="Times New Roman" w:eastAsia="宋体"/>
                <w:b/>
                <w:color w:val="000000" w:themeColor="text1"/>
                <w14:textFill>
                  <w14:solidFill>
                    <w14:schemeClr w14:val="tx1"/>
                  </w14:solidFill>
                </w14:textFill>
              </w:rPr>
            </w:pPr>
            <w:r>
              <w:rPr>
                <w:rFonts w:hint="eastAsia" w:ascii="Times New Roman" w:hAnsi="Times New Roman" w:eastAsia="宋体"/>
                <w:b/>
                <w:color w:val="000000" w:themeColor="text1"/>
                <w14:textFill>
                  <w14:solidFill>
                    <w14:schemeClr w14:val="tx1"/>
                  </w14:solidFill>
                </w14:textFill>
              </w:rPr>
              <w:t>距离(m)</w:t>
            </w:r>
          </w:p>
        </w:tc>
        <w:tc>
          <w:tcPr>
            <w:tcW w:w="2161" w:type="dxa"/>
            <w:vMerge w:val="continue"/>
            <w:vAlign w:val="center"/>
          </w:tcPr>
          <w:p>
            <w:pPr>
              <w:pStyle w:val="25"/>
              <w:rPr>
                <w:rFonts w:hint="eastAsia" w:ascii="Times New Roman" w:hAnsi="Times New Roman" w:eastAsia="宋体"/>
                <w:b/>
                <w:color w:val="000000" w:themeColor="text1"/>
                <w14:textFill>
                  <w14:solidFill>
                    <w14:schemeClr w14:val="tx1"/>
                  </w14:solidFill>
                </w14:textFill>
              </w:rPr>
            </w:pPr>
          </w:p>
        </w:tc>
        <w:tc>
          <w:tcPr>
            <w:tcW w:w="2207" w:type="dxa"/>
            <w:vMerge w:val="continue"/>
            <w:vAlign w:val="center"/>
          </w:tcPr>
          <w:p>
            <w:pPr>
              <w:pStyle w:val="25"/>
              <w:rPr>
                <w:rFonts w:hint="eastAsia" w:ascii="Times New Roman" w:hAnsi="Times New Roman" w:eastAsia="宋体"/>
                <w:b/>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675" w:type="dxa"/>
            <w:vAlign w:val="center"/>
          </w:tcPr>
          <w:p>
            <w:pPr>
              <w:pStyle w:val="25"/>
              <w:rPr>
                <w:rFonts w:hint="eastAsia" w:ascii="Times New Roman" w:hAnsi="Times New Roman" w:eastAsia="宋体"/>
                <w:b w:val="0"/>
                <w:bCs/>
                <w:color w:val="000000" w:themeColor="text1"/>
                <w14:textFill>
                  <w14:solidFill>
                    <w14:schemeClr w14:val="tx1"/>
                  </w14:solidFill>
                </w14:textFill>
              </w:rPr>
            </w:pPr>
            <w:r>
              <w:rPr>
                <w:rFonts w:hint="eastAsia" w:ascii="Times New Roman" w:hAnsi="Times New Roman" w:eastAsia="宋体"/>
                <w:b w:val="0"/>
                <w:bCs/>
                <w:color w:val="000000" w:themeColor="text1"/>
                <w14:textFill>
                  <w14:solidFill>
                    <w14:schemeClr w14:val="tx1"/>
                  </w14:solidFill>
                </w14:textFill>
              </w:rPr>
              <w:t>G1</w:t>
            </w:r>
          </w:p>
        </w:tc>
        <w:tc>
          <w:tcPr>
            <w:tcW w:w="1590" w:type="dxa"/>
            <w:vAlign w:val="center"/>
          </w:tcPr>
          <w:p>
            <w:pPr>
              <w:pStyle w:val="25"/>
              <w:rPr>
                <w:rFonts w:hint="eastAsia" w:ascii="Times New Roman" w:hAnsi="Times New Roman" w:eastAsia="宋体"/>
                <w:b w:val="0"/>
                <w:bCs/>
                <w:color w:val="000000" w:themeColor="text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开发区居民点</w:t>
            </w:r>
          </w:p>
        </w:tc>
        <w:tc>
          <w:tcPr>
            <w:tcW w:w="810" w:type="dxa"/>
            <w:vAlign w:val="center"/>
          </w:tcPr>
          <w:p>
            <w:pPr>
              <w:pStyle w:val="25"/>
              <w:rPr>
                <w:rFonts w:hint="eastAsia" w:ascii="Times New Roman" w:hAnsi="Times New Roman" w:eastAsia="宋体"/>
                <w:b w:val="0"/>
                <w:bCs/>
                <w:color w:val="000000" w:themeColor="text1"/>
                <w:lang w:val="en-US" w:eastAsia="zh-CN"/>
                <w14:textFill>
                  <w14:solidFill>
                    <w14:schemeClr w14:val="tx1"/>
                  </w14:solidFill>
                </w14:textFill>
              </w:rPr>
            </w:pPr>
            <w:r>
              <w:rPr>
                <w:rFonts w:hint="eastAsia" w:ascii="Times New Roman" w:hAnsi="Times New Roman" w:eastAsia="宋体"/>
                <w:b w:val="0"/>
                <w:bCs/>
                <w:color w:val="000000" w:themeColor="text1"/>
                <w:lang w:val="en-US" w:eastAsia="zh-CN"/>
                <w14:textFill>
                  <w14:solidFill>
                    <w14:schemeClr w14:val="tx1"/>
                  </w14:solidFill>
                </w14:textFill>
              </w:rPr>
              <w:t>N</w:t>
            </w:r>
          </w:p>
        </w:tc>
        <w:tc>
          <w:tcPr>
            <w:tcW w:w="1079" w:type="dxa"/>
            <w:vAlign w:val="center"/>
          </w:tcPr>
          <w:p>
            <w:pPr>
              <w:pStyle w:val="25"/>
              <w:rPr>
                <w:rFonts w:hint="eastAsia" w:ascii="Times New Roman" w:hAnsi="Times New Roman" w:eastAsia="宋体"/>
                <w:b w:val="0"/>
                <w:bCs/>
                <w:color w:val="000000" w:themeColor="text1"/>
                <w:lang w:val="en-US" w:eastAsia="zh-CN"/>
                <w14:textFill>
                  <w14:solidFill>
                    <w14:schemeClr w14:val="tx1"/>
                  </w14:solidFill>
                </w14:textFill>
              </w:rPr>
            </w:pPr>
            <w:r>
              <w:rPr>
                <w:rFonts w:hint="eastAsia"/>
                <w:b w:val="0"/>
                <w:bCs/>
                <w:color w:val="000000" w:themeColor="text1"/>
                <w:lang w:val="en-US" w:eastAsia="zh-CN"/>
                <w14:textFill>
                  <w14:solidFill>
                    <w14:schemeClr w14:val="tx1"/>
                  </w14:solidFill>
                </w14:textFill>
              </w:rPr>
              <w:t>60</w:t>
            </w:r>
          </w:p>
        </w:tc>
        <w:tc>
          <w:tcPr>
            <w:tcW w:w="2161" w:type="dxa"/>
            <w:vMerge w:val="restart"/>
            <w:vAlign w:val="center"/>
          </w:tcPr>
          <w:p>
            <w:pPr>
              <w:pStyle w:val="25"/>
              <w:jc w:val="center"/>
              <w:rPr>
                <w:rFonts w:hint="eastAsia" w:ascii="Times New Roman" w:hAnsi="Times New Roman" w:eastAsia="宋体"/>
                <w:b w:val="0"/>
                <w:bCs/>
                <w:color w:val="000000" w:themeColor="text1"/>
                <w:lang w:val="en-US" w:eastAsia="zh-CN"/>
                <w14:textFill>
                  <w14:solidFill>
                    <w14:schemeClr w14:val="tx1"/>
                  </w14:solidFill>
                </w14:textFill>
              </w:rPr>
            </w:pPr>
            <w:r>
              <w:rPr>
                <w:rFonts w:hint="eastAsia" w:ascii="Times New Roman" w:hAnsi="Times New Roman" w:eastAsia="宋体"/>
                <w:b w:val="0"/>
                <w:bCs/>
                <w:color w:val="000000" w:themeColor="text1"/>
                <w:highlight w:val="none"/>
                <w:lang w:val="en-US" w:eastAsia="zh-CN"/>
                <w14:textFill>
                  <w14:solidFill>
                    <w14:schemeClr w14:val="tx1"/>
                  </w14:solidFill>
                </w14:textFill>
              </w:rPr>
              <w:t>非甲烷总烃</w:t>
            </w:r>
          </w:p>
        </w:tc>
        <w:tc>
          <w:tcPr>
            <w:tcW w:w="2207" w:type="dxa"/>
            <w:vMerge w:val="restart"/>
            <w:vAlign w:val="center"/>
          </w:tcPr>
          <w:p>
            <w:pPr>
              <w:pStyle w:val="25"/>
              <w:rPr>
                <w:rFonts w:hint="eastAsia" w:ascii="Times New Roman" w:hAnsi="Times New Roman" w:eastAsia="宋体"/>
                <w:b w:val="0"/>
                <w:bCs/>
                <w:color w:val="000000" w:themeColor="text1"/>
                <w14:textFill>
                  <w14:solidFill>
                    <w14:schemeClr w14:val="tx1"/>
                  </w14:solidFill>
                </w14:textFill>
              </w:rPr>
            </w:pPr>
            <w:r>
              <w:rPr>
                <w:rFonts w:hint="eastAsia" w:ascii="Times New Roman" w:hAnsi="Times New Roman" w:eastAsia="宋体"/>
                <w:bCs/>
                <w:color w:val="000000" w:themeColor="text1"/>
                <w14:textFill>
                  <w14:solidFill>
                    <w14:schemeClr w14:val="tx1"/>
                  </w14:solidFill>
                </w14:textFill>
              </w:rPr>
              <w:t>1次/年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atLeast"/>
          <w:jc w:val="center"/>
        </w:trPr>
        <w:tc>
          <w:tcPr>
            <w:tcW w:w="675" w:type="dxa"/>
            <w:vAlign w:val="center"/>
          </w:tcPr>
          <w:p>
            <w:pPr>
              <w:pStyle w:val="25"/>
              <w:rPr>
                <w:rFonts w:hint="eastAsia" w:ascii="Times New Roman" w:hAnsi="Times New Roman" w:eastAsia="宋体"/>
                <w:b w:val="0"/>
                <w:bCs/>
                <w:color w:val="000000" w:themeColor="text1"/>
                <w14:textFill>
                  <w14:solidFill>
                    <w14:schemeClr w14:val="tx1"/>
                  </w14:solidFill>
                </w14:textFill>
              </w:rPr>
            </w:pPr>
            <w:r>
              <w:rPr>
                <w:rFonts w:hint="eastAsia" w:ascii="Times New Roman" w:hAnsi="Times New Roman" w:eastAsia="宋体"/>
                <w:b w:val="0"/>
                <w:bCs/>
                <w:color w:val="000000" w:themeColor="text1"/>
                <w14:textFill>
                  <w14:solidFill>
                    <w14:schemeClr w14:val="tx1"/>
                  </w14:solidFill>
                </w14:textFill>
              </w:rPr>
              <w:t>G2</w:t>
            </w:r>
          </w:p>
        </w:tc>
        <w:tc>
          <w:tcPr>
            <w:tcW w:w="1590" w:type="dxa"/>
            <w:vAlign w:val="center"/>
          </w:tcPr>
          <w:p>
            <w:pPr>
              <w:pStyle w:val="25"/>
              <w:rPr>
                <w:rFonts w:hint="eastAsia" w:ascii="Times New Roman" w:hAnsi="Times New Roman" w:eastAsia="宋体"/>
                <w:b w:val="0"/>
                <w:bCs/>
                <w:color w:val="000000" w:themeColor="text1"/>
                <w14:textFill>
                  <w14:solidFill>
                    <w14:schemeClr w14:val="tx1"/>
                  </w14:solidFill>
                </w14:textFill>
              </w:rPr>
            </w:pPr>
            <w:r>
              <w:rPr>
                <w:rFonts w:hint="eastAsia" w:ascii="Times New Roman" w:hAnsi="Times New Roman" w:eastAsia="宋体"/>
                <w:b w:val="0"/>
                <w:bCs/>
                <w:color w:val="000000" w:themeColor="text1"/>
                <w14:textFill>
                  <w14:solidFill>
                    <w14:schemeClr w14:val="tx1"/>
                  </w14:solidFill>
                </w14:textFill>
              </w:rPr>
              <w:t>项目所在地</w:t>
            </w:r>
          </w:p>
        </w:tc>
        <w:tc>
          <w:tcPr>
            <w:tcW w:w="810" w:type="dxa"/>
            <w:vAlign w:val="center"/>
          </w:tcPr>
          <w:p>
            <w:pPr>
              <w:pStyle w:val="25"/>
              <w:rPr>
                <w:rFonts w:hint="eastAsia" w:ascii="Times New Roman" w:hAnsi="Times New Roman" w:eastAsia="宋体"/>
                <w:b w:val="0"/>
                <w:bCs/>
                <w:color w:val="000000" w:themeColor="text1"/>
                <w:lang w:eastAsia="zh-CN"/>
                <w14:textFill>
                  <w14:solidFill>
                    <w14:schemeClr w14:val="tx1"/>
                  </w14:solidFill>
                </w14:textFill>
              </w:rPr>
            </w:pPr>
            <w:r>
              <w:rPr>
                <w:rFonts w:hint="eastAsia" w:ascii="Times New Roman" w:hAnsi="Times New Roman" w:eastAsia="宋体"/>
                <w:b w:val="0"/>
                <w:bCs/>
                <w:color w:val="000000" w:themeColor="text1"/>
                <w:lang w:eastAsia="zh-CN"/>
                <w14:textFill>
                  <w14:solidFill>
                    <w14:schemeClr w14:val="tx1"/>
                  </w14:solidFill>
                </w14:textFill>
              </w:rPr>
              <w:t>—</w:t>
            </w:r>
          </w:p>
        </w:tc>
        <w:tc>
          <w:tcPr>
            <w:tcW w:w="1079" w:type="dxa"/>
            <w:vAlign w:val="center"/>
          </w:tcPr>
          <w:p>
            <w:pPr>
              <w:pStyle w:val="25"/>
              <w:rPr>
                <w:rFonts w:hint="eastAsia" w:ascii="Times New Roman" w:hAnsi="Times New Roman" w:eastAsia="宋体"/>
                <w:b w:val="0"/>
                <w:bCs/>
                <w:color w:val="000000" w:themeColor="text1"/>
                <w:lang w:eastAsia="zh-CN"/>
                <w14:textFill>
                  <w14:solidFill>
                    <w14:schemeClr w14:val="tx1"/>
                  </w14:solidFill>
                </w14:textFill>
              </w:rPr>
            </w:pPr>
            <w:r>
              <w:rPr>
                <w:rFonts w:hint="eastAsia" w:ascii="Times New Roman" w:hAnsi="Times New Roman" w:eastAsia="宋体"/>
                <w:b w:val="0"/>
                <w:bCs/>
                <w:color w:val="000000" w:themeColor="text1"/>
                <w:lang w:eastAsia="zh-CN"/>
                <w14:textFill>
                  <w14:solidFill>
                    <w14:schemeClr w14:val="tx1"/>
                  </w14:solidFill>
                </w14:textFill>
              </w:rPr>
              <w:t>—</w:t>
            </w:r>
          </w:p>
        </w:tc>
        <w:tc>
          <w:tcPr>
            <w:tcW w:w="2161" w:type="dxa"/>
            <w:vMerge w:val="continue"/>
            <w:vAlign w:val="center"/>
          </w:tcPr>
          <w:p>
            <w:pPr>
              <w:pStyle w:val="25"/>
              <w:rPr>
                <w:rFonts w:hint="eastAsia" w:ascii="Times New Roman" w:hAnsi="Times New Roman" w:eastAsia="宋体"/>
                <w:b/>
                <w:color w:val="000000" w:themeColor="text1"/>
                <w14:textFill>
                  <w14:solidFill>
                    <w14:schemeClr w14:val="tx1"/>
                  </w14:solidFill>
                </w14:textFill>
              </w:rPr>
            </w:pPr>
          </w:p>
        </w:tc>
        <w:tc>
          <w:tcPr>
            <w:tcW w:w="2207" w:type="dxa"/>
            <w:vMerge w:val="continue"/>
            <w:vAlign w:val="center"/>
          </w:tcPr>
          <w:p>
            <w:pPr>
              <w:pStyle w:val="25"/>
              <w:rPr>
                <w:rFonts w:hint="eastAsia" w:ascii="Times New Roman" w:hAnsi="Times New Roman" w:eastAsia="宋体"/>
                <w:b/>
                <w:color w:val="000000" w:themeColor="text1"/>
                <w:lang w:val="zh-CN"/>
                <w14:textFill>
                  <w14:solidFill>
                    <w14:schemeClr w14:val="tx1"/>
                  </w14:solidFill>
                </w14:textFill>
              </w:rPr>
            </w:pPr>
          </w:p>
        </w:tc>
      </w:tr>
    </w:tbl>
    <w:p>
      <w:pPr>
        <w:pStyle w:val="32"/>
        <w:ind w:firstLineChars="0"/>
        <w:rPr>
          <w:rFonts w:hint="eastAsia" w:ascii="Times New Roman" w:hAnsi="Times New Roman" w:eastAsia="宋体"/>
          <w:b/>
          <w:color w:val="000000" w:themeColor="text1"/>
          <w:sz w:val="28"/>
          <w:szCs w:val="28"/>
          <w:lang w:val="en-US" w:eastAsia="zh-CN"/>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（2）地表水环境质量监测</w:t>
      </w:r>
    </w:p>
    <w:p>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outlineLvl w:val="9"/>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按《地表水环境质量标准》(GB3838-2002)等规定的监测分析方法对各监测</w:t>
      </w:r>
    </w:p>
    <w:p>
      <w:pPr>
        <w:spacing w:line="360" w:lineRule="auto"/>
        <w:ind w:left="0" w:leftChars="0" w:firstLine="0" w:firstLineChars="0"/>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因子进行常规监测，有关监测点位、监测项目及监测频次见表9-</w:t>
      </w:r>
      <w:r>
        <w:rPr>
          <w:rFonts w:hint="eastAsia"/>
          <w:color w:val="000000" w:themeColor="text1"/>
          <w:sz w:val="24"/>
          <w:szCs w:val="24"/>
          <w:lang w:val="en-US" w:eastAsia="zh-CN"/>
          <w14:textFill>
            <w14:solidFill>
              <w14:schemeClr w14:val="tx1"/>
            </w14:solidFill>
          </w14:textFill>
        </w:rPr>
        <w:t>6</w:t>
      </w:r>
      <w:r>
        <w:rPr>
          <w:rFonts w:hint="eastAsia" w:ascii="Times New Roman" w:hAnsi="Times New Roman" w:eastAsia="宋体"/>
          <w:color w:val="000000" w:themeColor="text1"/>
          <w:sz w:val="24"/>
          <w:szCs w:val="24"/>
          <w14:textFill>
            <w14:solidFill>
              <w14:schemeClr w14:val="tx1"/>
            </w14:solidFill>
          </w14:textFill>
        </w:rPr>
        <w:t>。</w:t>
      </w:r>
    </w:p>
    <w:p>
      <w:pPr>
        <w:spacing w:line="360" w:lineRule="auto"/>
        <w:jc w:val="center"/>
        <w:rPr>
          <w:rFonts w:ascii="Times New Roman" w:hAnsi="Times New Roman" w:eastAsia="宋体"/>
          <w:b/>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mc:AlternateContent>
          <mc:Choice Requires="wps">
            <w:drawing>
              <wp:anchor distT="0" distB="0" distL="114300" distR="114300" simplePos="0" relativeHeight="254442496" behindDoc="0" locked="0" layoutInCell="1" allowOverlap="1">
                <wp:simplePos x="0" y="0"/>
                <wp:positionH relativeFrom="column">
                  <wp:posOffset>-116840</wp:posOffset>
                </wp:positionH>
                <wp:positionV relativeFrom="page">
                  <wp:posOffset>1274445</wp:posOffset>
                </wp:positionV>
                <wp:extent cx="5508625" cy="8350885"/>
                <wp:effectExtent l="9525" t="0" r="13970" b="21590"/>
                <wp:wrapNone/>
                <wp:docPr id="50" name="矩形 50"/>
                <wp:cNvGraphicFramePr/>
                <a:graphic xmlns:a="http://schemas.openxmlformats.org/drawingml/2006/main">
                  <a:graphicData uri="http://schemas.microsoft.com/office/word/2010/wordprocessingShape">
                    <wps:wsp>
                      <wps:cNvSpPr/>
                      <wps:spPr>
                        <a:xfrm>
                          <a:off x="0" y="0"/>
                          <a:ext cx="5508625" cy="835088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0.35pt;height:657.55pt;width:433.75pt;mso-position-vertical-relative:page;z-index:254442496;v-text-anchor:middle;mso-width-relative:page;mso-height-relative:page;" filled="f" stroked="t" coordsize="21600,21600" o:gfxdata="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JBMExdsAAAAMAQAADwAA&#10;AAAAAAABACAAAAAiAAAAZHJzL2Rvd25yZXYueG1sUEsBAhQAFAAAAAgAh07iQJH96AJMAgAAgAQA&#10;AA4AAAAAAAAAAQAgAAAAKgEAAGRycy9lMm9Eb2MueG1sUEsFBgAAAAAGAAYAWQEAAOgFAAAAAA==&#10;">
                <v:fill on="f" focussize="0,0"/>
                <v:stroke weight="1.5pt" color="#000000 [3213]" miterlimit="8" joinstyle="miter"/>
                <v:imagedata o:title=""/>
                <o:lock v:ext="edit" aspectratio="f"/>
              </v:rect>
            </w:pict>
          </mc:Fallback>
        </mc:AlternateContent>
      </w:r>
      <w:r>
        <w:rPr>
          <w:rFonts w:hint="eastAsia" w:ascii="Times New Roman" w:hAnsi="Times New Roman" w:eastAsia="宋体"/>
          <w:b/>
          <w:color w:val="000000" w:themeColor="text1"/>
          <w:sz w:val="24"/>
          <w:szCs w:val="24"/>
          <w14:textFill>
            <w14:solidFill>
              <w14:schemeClr w14:val="tx1"/>
            </w14:solidFill>
          </w14:textFill>
        </w:rPr>
        <w:t>表9-</w:t>
      </w:r>
      <w:r>
        <w:rPr>
          <w:rFonts w:hint="eastAsia"/>
          <w:b/>
          <w:color w:val="000000" w:themeColor="text1"/>
          <w:sz w:val="24"/>
          <w:szCs w:val="24"/>
          <w:lang w:val="en-US" w:eastAsia="zh-CN"/>
          <w14:textFill>
            <w14:solidFill>
              <w14:schemeClr w14:val="tx1"/>
            </w14:solidFill>
          </w14:textFill>
        </w:rPr>
        <w:t>6</w:t>
      </w:r>
      <w:r>
        <w:rPr>
          <w:rFonts w:hint="eastAsia" w:ascii="Times New Roman" w:hAnsi="Times New Roman" w:eastAsia="宋体"/>
          <w:b/>
          <w:color w:val="000000" w:themeColor="text1"/>
          <w:sz w:val="24"/>
          <w:szCs w:val="24"/>
          <w14:textFill>
            <w14:solidFill>
              <w14:schemeClr w14:val="tx1"/>
            </w14:solidFill>
          </w14:textFill>
        </w:rPr>
        <w:t xml:space="preserve"> 地表水环境质量监测项目及监测频次</w:t>
      </w:r>
    </w:p>
    <w:tbl>
      <w:tblPr>
        <w:tblStyle w:val="20"/>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07"/>
        <w:gridCol w:w="2972"/>
        <w:gridCol w:w="28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707" w:type="dxa"/>
            <w:vAlign w:val="center"/>
          </w:tcPr>
          <w:p>
            <w:pPr>
              <w:pStyle w:val="25"/>
              <w:rPr>
                <w:rFonts w:ascii="Times New Roman" w:hAnsi="Times New Roman" w:eastAsia="宋体"/>
                <w:b/>
                <w:color w:val="000000" w:themeColor="text1"/>
                <w14:textFill>
                  <w14:solidFill>
                    <w14:schemeClr w14:val="tx1"/>
                  </w14:solidFill>
                </w14:textFill>
              </w:rPr>
            </w:pPr>
            <w:r>
              <w:rPr>
                <w:rFonts w:hint="eastAsia" w:ascii="Times New Roman" w:hAnsi="Times New Roman" w:eastAsia="宋体"/>
                <w:b/>
                <w:color w:val="000000" w:themeColor="text1"/>
                <w14:textFill>
                  <w14:solidFill>
                    <w14:schemeClr w14:val="tx1"/>
                  </w14:solidFill>
                </w14:textFill>
              </w:rPr>
              <w:t>监测点位置</w:t>
            </w:r>
          </w:p>
        </w:tc>
        <w:tc>
          <w:tcPr>
            <w:tcW w:w="2972" w:type="dxa"/>
            <w:vAlign w:val="center"/>
          </w:tcPr>
          <w:p>
            <w:pPr>
              <w:pStyle w:val="25"/>
              <w:rPr>
                <w:rFonts w:ascii="Times New Roman" w:hAnsi="Times New Roman" w:eastAsia="宋体"/>
                <w:b/>
                <w:color w:val="000000" w:themeColor="text1"/>
                <w14:textFill>
                  <w14:solidFill>
                    <w14:schemeClr w14:val="tx1"/>
                  </w14:solidFill>
                </w14:textFill>
              </w:rPr>
            </w:pPr>
            <w:r>
              <w:rPr>
                <w:rFonts w:hint="eastAsia" w:ascii="Times New Roman" w:hAnsi="Times New Roman" w:eastAsia="宋体"/>
                <w:b/>
                <w:color w:val="000000" w:themeColor="text1"/>
                <w14:textFill>
                  <w14:solidFill>
                    <w14:schemeClr w14:val="tx1"/>
                  </w14:solidFill>
                </w14:textFill>
              </w:rPr>
              <w:t>监测项目</w:t>
            </w:r>
          </w:p>
        </w:tc>
        <w:tc>
          <w:tcPr>
            <w:tcW w:w="2843" w:type="dxa"/>
            <w:vAlign w:val="center"/>
          </w:tcPr>
          <w:p>
            <w:pPr>
              <w:pStyle w:val="25"/>
              <w:rPr>
                <w:rFonts w:ascii="Times New Roman" w:hAnsi="Times New Roman" w:eastAsia="宋体"/>
                <w:b/>
                <w:color w:val="000000" w:themeColor="text1"/>
                <w14:textFill>
                  <w14:solidFill>
                    <w14:schemeClr w14:val="tx1"/>
                  </w14:solidFill>
                </w14:textFill>
              </w:rPr>
            </w:pPr>
            <w:r>
              <w:rPr>
                <w:rFonts w:hint="eastAsia" w:ascii="Times New Roman" w:hAnsi="Times New Roman" w:eastAsia="宋体"/>
                <w:b/>
                <w:color w:val="000000" w:themeColor="text1"/>
                <w14:textFill>
                  <w14:solidFill>
                    <w14:schemeClr w14:val="tx1"/>
                  </w14:solidFill>
                </w14:textFill>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707"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红旗河（</w:t>
            </w:r>
            <w:r>
              <w:rPr>
                <w:rFonts w:hint="eastAsia" w:ascii="Times New Roman" w:hAnsi="Times New Roman" w:eastAsia="宋体"/>
                <w:color w:val="000000" w:themeColor="text1"/>
                <w14:textFill>
                  <w14:solidFill>
                    <w14:schemeClr w14:val="tx1"/>
                  </w14:solidFill>
                </w14:textFill>
              </w:rPr>
              <w:t>雨水排口处</w:t>
            </w:r>
            <w:r>
              <w:rPr>
                <w:rFonts w:hint="eastAsia" w:ascii="Times New Roman" w:hAnsi="Times New Roman" w:eastAsia="宋体"/>
                <w:color w:val="000000" w:themeColor="text1"/>
                <w:lang w:eastAsia="zh-CN"/>
                <w14:textFill>
                  <w14:solidFill>
                    <w14:schemeClr w14:val="tx1"/>
                  </w14:solidFill>
                </w14:textFill>
              </w:rPr>
              <w:t>）</w:t>
            </w:r>
          </w:p>
        </w:tc>
        <w:tc>
          <w:tcPr>
            <w:tcW w:w="2972"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pH、COD、NH</w:t>
            </w:r>
            <w:r>
              <w:rPr>
                <w:rFonts w:hint="eastAsia" w:ascii="Times New Roman" w:hAnsi="Times New Roman" w:eastAsia="宋体"/>
                <w:color w:val="000000" w:themeColor="text1"/>
                <w:vertAlign w:val="subscript"/>
                <w14:textFill>
                  <w14:solidFill>
                    <w14:schemeClr w14:val="tx1"/>
                  </w14:solidFill>
                </w14:textFill>
              </w:rPr>
              <w:t>3</w:t>
            </w:r>
            <w:r>
              <w:rPr>
                <w:rFonts w:hint="eastAsia" w:ascii="Times New Roman" w:hAnsi="Times New Roman" w:eastAsia="宋体"/>
                <w:color w:val="000000" w:themeColor="text1"/>
                <w14:textFill>
                  <w14:solidFill>
                    <w14:schemeClr w14:val="tx1"/>
                  </w14:solidFill>
                </w14:textFill>
              </w:rPr>
              <w:t>-N、TP</w:t>
            </w:r>
          </w:p>
        </w:tc>
        <w:tc>
          <w:tcPr>
            <w:tcW w:w="2843"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1次/年</w:t>
            </w:r>
          </w:p>
        </w:tc>
      </w:tr>
    </w:tbl>
    <w:p>
      <w:pPr>
        <w:pStyle w:val="32"/>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（3）声环境质量监测</w:t>
      </w:r>
    </w:p>
    <w:p>
      <w:pPr>
        <w:pStyle w:val="32"/>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根据《声环境质量标准》（GB3096-2008）规定的监测分析方法对厂界及附近敏感点的声环境质量进行定期监测，有关监测点位、监测项目及监测频次见表9-</w:t>
      </w:r>
      <w:r>
        <w:rPr>
          <w:rFonts w:hint="eastAsia"/>
          <w:color w:val="000000" w:themeColor="text1"/>
          <w:lang w:val="en-US" w:eastAsia="zh-CN"/>
          <w14:textFill>
            <w14:solidFill>
              <w14:schemeClr w14:val="tx1"/>
            </w14:solidFill>
          </w14:textFill>
        </w:rPr>
        <w:t>7</w:t>
      </w:r>
      <w:r>
        <w:rPr>
          <w:rFonts w:hint="eastAsia" w:ascii="Times New Roman" w:hAnsi="Times New Roman" w:eastAsia="宋体"/>
          <w:color w:val="000000" w:themeColor="text1"/>
          <w14:textFill>
            <w14:solidFill>
              <w14:schemeClr w14:val="tx1"/>
            </w14:solidFill>
          </w14:textFill>
        </w:rPr>
        <w:t>。</w:t>
      </w:r>
    </w:p>
    <w:p>
      <w:pPr>
        <w:pStyle w:val="32"/>
        <w:ind w:firstLine="0" w:firstLineChars="0"/>
        <w:jc w:val="center"/>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b/>
          <w:color w:val="000000" w:themeColor="text1"/>
          <w:sz w:val="24"/>
          <w:szCs w:val="24"/>
          <w14:textFill>
            <w14:solidFill>
              <w14:schemeClr w14:val="tx1"/>
            </w14:solidFill>
          </w14:textFill>
        </w:rPr>
        <w:t>表9-</w:t>
      </w:r>
      <w:r>
        <w:rPr>
          <w:rFonts w:hint="eastAsia"/>
          <w:b/>
          <w:color w:val="000000" w:themeColor="text1"/>
          <w:sz w:val="24"/>
          <w:szCs w:val="24"/>
          <w:lang w:val="en-US" w:eastAsia="zh-CN"/>
          <w14:textFill>
            <w14:solidFill>
              <w14:schemeClr w14:val="tx1"/>
            </w14:solidFill>
          </w14:textFill>
        </w:rPr>
        <w:t>7</w:t>
      </w:r>
      <w:r>
        <w:rPr>
          <w:rFonts w:hint="eastAsia" w:ascii="Times New Roman" w:hAnsi="Times New Roman" w:eastAsia="宋体"/>
          <w:b/>
          <w:color w:val="000000" w:themeColor="text1"/>
          <w:sz w:val="24"/>
          <w:szCs w:val="24"/>
          <w14:textFill>
            <w14:solidFill>
              <w14:schemeClr w14:val="tx1"/>
            </w14:solidFill>
          </w14:textFill>
        </w:rPr>
        <w:t xml:space="preserve">  声环境质量监测项目及监测频次</w:t>
      </w:r>
    </w:p>
    <w:tbl>
      <w:tblPr>
        <w:tblStyle w:val="20"/>
        <w:tblW w:w="85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32"/>
        <w:gridCol w:w="2747"/>
        <w:gridCol w:w="37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032" w:type="dxa"/>
            <w:vAlign w:val="center"/>
          </w:tcPr>
          <w:p>
            <w:pPr>
              <w:pStyle w:val="25"/>
              <w:rPr>
                <w:rFonts w:ascii="Times New Roman" w:hAnsi="Times New Roman" w:eastAsia="宋体"/>
                <w:b/>
                <w:color w:val="000000" w:themeColor="text1"/>
                <w14:textFill>
                  <w14:solidFill>
                    <w14:schemeClr w14:val="tx1"/>
                  </w14:solidFill>
                </w14:textFill>
              </w:rPr>
            </w:pPr>
            <w:r>
              <w:rPr>
                <w:rFonts w:hint="eastAsia" w:ascii="Times New Roman" w:hAnsi="Times New Roman" w:eastAsia="宋体"/>
                <w:b/>
                <w:color w:val="000000" w:themeColor="text1"/>
                <w14:textFill>
                  <w14:solidFill>
                    <w14:schemeClr w14:val="tx1"/>
                  </w14:solidFill>
                </w14:textFill>
              </w:rPr>
              <w:t>监测点位置</w:t>
            </w:r>
          </w:p>
        </w:tc>
        <w:tc>
          <w:tcPr>
            <w:tcW w:w="2747" w:type="dxa"/>
            <w:vAlign w:val="center"/>
          </w:tcPr>
          <w:p>
            <w:pPr>
              <w:pStyle w:val="25"/>
              <w:rPr>
                <w:rFonts w:ascii="Times New Roman" w:hAnsi="Times New Roman" w:eastAsia="宋体"/>
                <w:b/>
                <w:color w:val="000000" w:themeColor="text1"/>
                <w14:textFill>
                  <w14:solidFill>
                    <w14:schemeClr w14:val="tx1"/>
                  </w14:solidFill>
                </w14:textFill>
              </w:rPr>
            </w:pPr>
            <w:r>
              <w:rPr>
                <w:rFonts w:hint="eastAsia" w:ascii="Times New Roman" w:hAnsi="Times New Roman" w:eastAsia="宋体"/>
                <w:b/>
                <w:color w:val="000000" w:themeColor="text1"/>
                <w14:textFill>
                  <w14:solidFill>
                    <w14:schemeClr w14:val="tx1"/>
                  </w14:solidFill>
                </w14:textFill>
              </w:rPr>
              <w:t>监测项目</w:t>
            </w:r>
          </w:p>
        </w:tc>
        <w:tc>
          <w:tcPr>
            <w:tcW w:w="3743" w:type="dxa"/>
            <w:vAlign w:val="center"/>
          </w:tcPr>
          <w:p>
            <w:pPr>
              <w:pStyle w:val="25"/>
              <w:rPr>
                <w:rFonts w:ascii="Times New Roman" w:hAnsi="Times New Roman" w:eastAsia="宋体"/>
                <w:b/>
                <w:color w:val="000000" w:themeColor="text1"/>
                <w14:textFill>
                  <w14:solidFill>
                    <w14:schemeClr w14:val="tx1"/>
                  </w14:solidFill>
                </w14:textFill>
              </w:rPr>
            </w:pPr>
            <w:r>
              <w:rPr>
                <w:rFonts w:hint="eastAsia" w:ascii="Times New Roman" w:hAnsi="Times New Roman" w:eastAsia="宋体"/>
                <w:b/>
                <w:color w:val="000000" w:themeColor="text1"/>
                <w14:textFill>
                  <w14:solidFill>
                    <w14:schemeClr w14:val="tx1"/>
                  </w14:solidFill>
                </w14:textFill>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032"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厂界（</w:t>
            </w:r>
            <w:r>
              <w:rPr>
                <w:rFonts w:hint="eastAsia" w:ascii="Times New Roman" w:hAnsi="Times New Roman" w:eastAsia="宋体"/>
                <w:color w:val="000000" w:themeColor="text1"/>
                <w:lang w:val="en-US" w:eastAsia="zh-CN"/>
                <w14:textFill>
                  <w14:solidFill>
                    <w14:schemeClr w14:val="tx1"/>
                  </w14:solidFill>
                </w14:textFill>
              </w:rPr>
              <w:t>3</w:t>
            </w:r>
            <w:r>
              <w:rPr>
                <w:rFonts w:hint="eastAsia" w:ascii="Times New Roman" w:hAnsi="Times New Roman" w:eastAsia="宋体"/>
                <w:color w:val="000000" w:themeColor="text1"/>
                <w14:textFill>
                  <w14:solidFill>
                    <w14:schemeClr w14:val="tx1"/>
                  </w14:solidFill>
                </w14:textFill>
              </w:rPr>
              <w:t>类</w:t>
            </w:r>
            <w:r>
              <w:rPr>
                <w:rFonts w:hint="eastAsia" w:ascii="Times New Roman" w:hAnsi="Times New Roman"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4a类</w:t>
            </w:r>
            <w:r>
              <w:rPr>
                <w:rFonts w:hint="eastAsia" w:ascii="Times New Roman" w:hAnsi="Times New Roman" w:eastAsia="宋体"/>
                <w:color w:val="000000" w:themeColor="text1"/>
                <w14:textFill>
                  <w14:solidFill>
                    <w14:schemeClr w14:val="tx1"/>
                  </w14:solidFill>
                </w14:textFill>
              </w:rPr>
              <w:t>）</w:t>
            </w:r>
          </w:p>
        </w:tc>
        <w:tc>
          <w:tcPr>
            <w:tcW w:w="2747" w:type="dxa"/>
            <w:vMerge w:val="restart"/>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连续等效A声级Lep（dB）</w:t>
            </w:r>
          </w:p>
        </w:tc>
        <w:tc>
          <w:tcPr>
            <w:tcW w:w="3743" w:type="dxa"/>
            <w:vMerge w:val="restart"/>
            <w:vAlign w:val="center"/>
          </w:tcPr>
          <w:p>
            <w:pPr>
              <w:pStyle w:val="25"/>
              <w:jc w:val="left"/>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1次/年（连续2天，每天昼夜各一次）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032"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附近敏感点（</w:t>
            </w:r>
            <w:r>
              <w:rPr>
                <w:rFonts w:hint="eastAsia"/>
                <w:color w:val="000000" w:themeColor="text1"/>
                <w:lang w:val="en-US" w:eastAsia="zh-CN"/>
                <w14:textFill>
                  <w14:solidFill>
                    <w14:schemeClr w14:val="tx1"/>
                  </w14:solidFill>
                </w14:textFill>
              </w:rPr>
              <w:t>2</w:t>
            </w:r>
            <w:r>
              <w:rPr>
                <w:rFonts w:hint="eastAsia" w:ascii="Times New Roman" w:hAnsi="Times New Roman" w:eastAsia="宋体"/>
                <w:color w:val="000000" w:themeColor="text1"/>
                <w14:textFill>
                  <w14:solidFill>
                    <w14:schemeClr w14:val="tx1"/>
                  </w14:solidFill>
                </w14:textFill>
              </w:rPr>
              <w:t>类）</w:t>
            </w:r>
          </w:p>
        </w:tc>
        <w:tc>
          <w:tcPr>
            <w:tcW w:w="2747" w:type="dxa"/>
            <w:vMerge w:val="continue"/>
            <w:vAlign w:val="center"/>
          </w:tcPr>
          <w:p>
            <w:pPr>
              <w:pStyle w:val="25"/>
              <w:rPr>
                <w:rFonts w:ascii="Times New Roman" w:hAnsi="Times New Roman" w:eastAsia="宋体"/>
                <w:color w:val="000000" w:themeColor="text1"/>
                <w14:textFill>
                  <w14:solidFill>
                    <w14:schemeClr w14:val="tx1"/>
                  </w14:solidFill>
                </w14:textFill>
              </w:rPr>
            </w:pPr>
          </w:p>
        </w:tc>
        <w:tc>
          <w:tcPr>
            <w:tcW w:w="3743" w:type="dxa"/>
            <w:vMerge w:val="continue"/>
            <w:vAlign w:val="center"/>
          </w:tcPr>
          <w:p>
            <w:pPr>
              <w:pStyle w:val="25"/>
              <w:rPr>
                <w:rFonts w:ascii="Times New Roman" w:hAnsi="Times New Roman" w:eastAsia="宋体"/>
                <w:color w:val="000000" w:themeColor="text1"/>
                <w14:textFill>
                  <w14:solidFill>
                    <w14:schemeClr w14:val="tx1"/>
                  </w14:solidFill>
                </w14:textFill>
              </w:rPr>
            </w:pPr>
          </w:p>
        </w:tc>
      </w:tr>
    </w:tbl>
    <w:p>
      <w:pPr>
        <w:ind w:firstLine="482"/>
        <w:rPr>
          <w:rFonts w:ascii="Times New Roman" w:hAnsi="Times New Roman" w:eastAsia="宋体"/>
          <w:b/>
          <w:color w:val="000000" w:themeColor="text1"/>
          <w14:textFill>
            <w14:solidFill>
              <w14:schemeClr w14:val="tx1"/>
            </w14:solidFill>
          </w14:textFill>
        </w:rPr>
      </w:pPr>
      <w:bookmarkStart w:id="107" w:name="_Toc23385"/>
      <w:bookmarkStart w:id="108" w:name="_Toc27784"/>
      <w:r>
        <w:rPr>
          <w:rFonts w:hint="eastAsia" w:ascii="Times New Roman" w:hAnsi="Times New Roman" w:eastAsia="宋体"/>
          <w:b/>
          <w:color w:val="000000" w:themeColor="text1"/>
          <w14:textFill>
            <w14:solidFill>
              <w14:schemeClr w14:val="tx1"/>
            </w14:solidFill>
          </w14:textFill>
        </w:rPr>
        <w:t>9.3 污染源排放清单</w:t>
      </w:r>
    </w:p>
    <w:p>
      <w:pPr>
        <w:spacing w:line="500" w:lineRule="exact"/>
        <w:ind w:firstLine="480"/>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本项目污染源排放清单见下表。</w:t>
      </w:r>
    </w:p>
    <w:p>
      <w:pPr>
        <w:ind w:left="0" w:leftChars="0" w:firstLine="0" w:firstLineChars="0"/>
        <w:rPr>
          <w:rFonts w:ascii="Times New Roman" w:hAnsi="Times New Roman" w:eastAsia="宋体"/>
          <w:b/>
          <w:color w:val="000000" w:themeColor="text1"/>
          <w:sz w:val="24"/>
          <w14:textFill>
            <w14:solidFill>
              <w14:schemeClr w14:val="tx1"/>
            </w14:solidFill>
          </w14:textFill>
        </w:rPr>
      </w:pPr>
      <w:r>
        <w:rPr>
          <w:rFonts w:hint="eastAsia" w:ascii="Times New Roman" w:hAnsi="Times New Roman" w:eastAsia="宋体"/>
          <w:b/>
          <w:color w:val="000000" w:themeColor="text1"/>
          <w:sz w:val="28"/>
          <w:szCs w:val="28"/>
          <w:lang w:val="en-US" w:eastAsia="zh-CN"/>
          <w14:textFill>
            <w14:solidFill>
              <w14:schemeClr w14:val="tx1"/>
            </w14:solidFill>
          </w14:textFill>
        </w:rPr>
        <w:t>续表9</w:t>
      </w:r>
      <w:r>
        <w:rPr>
          <w:rFonts w:ascii="Times New Roman" w:hAnsi="Times New Roman" w:eastAsia="宋体"/>
          <w:color w:val="000000" w:themeColor="text1"/>
          <w:sz w:val="24"/>
          <w:szCs w:val="24"/>
          <w14:textFill>
            <w14:solidFill>
              <w14:schemeClr w14:val="tx1"/>
            </w14:solidFill>
          </w14:textFill>
        </w:rPr>
        <mc:AlternateContent>
          <mc:Choice Requires="wps">
            <w:drawing>
              <wp:anchor distT="0" distB="0" distL="114300" distR="114300" simplePos="0" relativeHeight="3384437760" behindDoc="0" locked="0" layoutInCell="1" allowOverlap="1">
                <wp:simplePos x="0" y="0"/>
                <wp:positionH relativeFrom="column">
                  <wp:posOffset>-116840</wp:posOffset>
                </wp:positionH>
                <wp:positionV relativeFrom="page">
                  <wp:posOffset>1274445</wp:posOffset>
                </wp:positionV>
                <wp:extent cx="5508625" cy="8350885"/>
                <wp:effectExtent l="9525" t="9525" r="25400" b="21590"/>
                <wp:wrapNone/>
                <wp:docPr id="76" name="矩形 76"/>
                <wp:cNvGraphicFramePr/>
                <a:graphic xmlns:a="http://schemas.openxmlformats.org/drawingml/2006/main">
                  <a:graphicData uri="http://schemas.microsoft.com/office/word/2010/wordprocessingShape">
                    <wps:wsp>
                      <wps:cNvSpPr/>
                      <wps:spPr>
                        <a:xfrm>
                          <a:off x="0" y="0"/>
                          <a:ext cx="5508625" cy="835088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0.35pt;height:657.55pt;width:433.75pt;mso-position-vertical-relative:page;z-index:-910529536;v-text-anchor:middle;mso-width-relative:page;mso-height-relative:page;" filled="f" stroked="t" coordsize="21600,21600" o:gfxdata="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QTBMXbAAAADAEAAA8A&#10;AAAAAAAAAQAgAAAAIgAAAGRycy9kb3ducmV2LnhtbFBLAQIUABQAAAAIAIdO4kDv3kyNTQIAAIAE&#10;AAAOAAAAAAAAAAEAIAAAACoBAABkcnMvZTJvRG9jLnhtbFBLBQYAAAAABgAGAFkBAADpBQAAAAA=&#10;">
                <v:fill on="f" focussize="0,0"/>
                <v:stroke weight="1.5pt" color="#000000 [3213]" miterlimit="8" joinstyle="miter"/>
                <v:imagedata o:title=""/>
                <o:lock v:ext="edit" aspectratio="f"/>
              </v:rect>
            </w:pict>
          </mc:Fallback>
        </mc:AlternateContent>
      </w:r>
    </w:p>
    <w:p>
      <w:pPr>
        <w:spacing w:line="240" w:lineRule="auto"/>
        <w:ind w:firstLine="0" w:firstLineChars="0"/>
        <w:jc w:val="center"/>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b/>
          <w:color w:val="000000" w:themeColor="text1"/>
          <w:sz w:val="24"/>
          <w:szCs w:val="24"/>
          <w14:textFill>
            <w14:solidFill>
              <w14:schemeClr w14:val="tx1"/>
            </w14:solidFill>
          </w14:textFill>
        </w:rPr>
        <w:t>表</w:t>
      </w:r>
      <w:r>
        <w:rPr>
          <w:rFonts w:hint="eastAsia" w:ascii="Times New Roman" w:hAnsi="Times New Roman" w:eastAsia="宋体"/>
          <w:b/>
          <w:color w:val="000000" w:themeColor="text1"/>
          <w:sz w:val="24"/>
          <w:szCs w:val="24"/>
          <w14:textFill>
            <w14:solidFill>
              <w14:schemeClr w14:val="tx1"/>
            </w14:solidFill>
          </w14:textFill>
        </w:rPr>
        <w:t>9-</w:t>
      </w:r>
      <w:r>
        <w:rPr>
          <w:rFonts w:hint="eastAsia"/>
          <w:b/>
          <w:color w:val="000000" w:themeColor="text1"/>
          <w:sz w:val="24"/>
          <w:szCs w:val="24"/>
          <w:lang w:val="en-US" w:eastAsia="zh-CN"/>
          <w14:textFill>
            <w14:solidFill>
              <w14:schemeClr w14:val="tx1"/>
            </w14:solidFill>
          </w14:textFill>
        </w:rPr>
        <w:t>8</w:t>
      </w:r>
      <w:r>
        <w:rPr>
          <w:rFonts w:hint="eastAsia" w:ascii="Times New Roman" w:hAnsi="Times New Roman" w:eastAsia="宋体"/>
          <w:b/>
          <w:color w:val="000000" w:themeColor="text1"/>
          <w:sz w:val="24"/>
          <w:szCs w:val="24"/>
          <w14:textFill>
            <w14:solidFill>
              <w14:schemeClr w14:val="tx1"/>
            </w14:solidFill>
          </w14:textFill>
        </w:rPr>
        <w:t>污染源排放清单</w:t>
      </w:r>
      <w:r>
        <w:rPr>
          <w:rFonts w:ascii="Times New Roman" w:hAnsi="Times New Roman" w:eastAsia="宋体"/>
          <w:b/>
          <w:color w:val="000000" w:themeColor="text1"/>
          <w:sz w:val="24"/>
          <w:szCs w:val="24"/>
          <w14:textFill>
            <w14:solidFill>
              <w14:schemeClr w14:val="tx1"/>
            </w14:solidFill>
          </w14:textFill>
        </w:rPr>
        <w:t>表</w:t>
      </w:r>
    </w:p>
    <w:tbl>
      <w:tblPr>
        <w:tblStyle w:val="20"/>
        <w:tblW w:w="8522" w:type="dxa"/>
        <w:jc w:val="center"/>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780"/>
        <w:gridCol w:w="918"/>
        <w:gridCol w:w="816"/>
        <w:gridCol w:w="740"/>
        <w:gridCol w:w="956"/>
        <w:gridCol w:w="1875"/>
        <w:gridCol w:w="969"/>
        <w:gridCol w:w="676"/>
        <w:gridCol w:w="792"/>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jc w:val="center"/>
        </w:trPr>
        <w:tc>
          <w:tcPr>
            <w:tcW w:w="780" w:type="dxa"/>
            <w:vAlign w:val="center"/>
          </w:tcPr>
          <w:p>
            <w:pPr>
              <w:pStyle w:val="25"/>
              <w:rPr>
                <w:rFonts w:ascii="Times New Roman" w:hAnsi="Times New Roman" w:eastAsia="宋体"/>
                <w:b/>
                <w:bCs/>
                <w:color w:val="000000" w:themeColor="text1"/>
                <w14:textFill>
                  <w14:solidFill>
                    <w14:schemeClr w14:val="tx1"/>
                  </w14:solidFill>
                </w14:textFill>
              </w:rPr>
            </w:pPr>
            <w:r>
              <w:rPr>
                <w:rFonts w:hint="eastAsia" w:ascii="Times New Roman" w:hAnsi="Times New Roman" w:eastAsia="宋体"/>
                <w:b/>
                <w:bCs/>
                <w:color w:val="000000" w:themeColor="text1"/>
                <w14:textFill>
                  <w14:solidFill>
                    <w14:schemeClr w14:val="tx1"/>
                  </w14:solidFill>
                </w14:textFill>
              </w:rPr>
              <w:t>排污口名称</w:t>
            </w:r>
          </w:p>
        </w:tc>
        <w:tc>
          <w:tcPr>
            <w:tcW w:w="918" w:type="dxa"/>
            <w:vAlign w:val="center"/>
          </w:tcPr>
          <w:p>
            <w:pPr>
              <w:pStyle w:val="25"/>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污染物</w:t>
            </w:r>
            <w:r>
              <w:rPr>
                <w:rFonts w:hint="eastAsia" w:ascii="Times New Roman" w:hAnsi="Times New Roman" w:eastAsia="宋体"/>
                <w:b/>
                <w:bCs/>
                <w:color w:val="000000" w:themeColor="text1"/>
                <w14:textFill>
                  <w14:solidFill>
                    <w14:schemeClr w14:val="tx1"/>
                  </w14:solidFill>
                </w14:textFill>
              </w:rPr>
              <w:t>种类</w:t>
            </w:r>
          </w:p>
        </w:tc>
        <w:tc>
          <w:tcPr>
            <w:tcW w:w="816" w:type="dxa"/>
            <w:vAlign w:val="center"/>
          </w:tcPr>
          <w:p>
            <w:pPr>
              <w:pStyle w:val="25"/>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排放浓度</w:t>
            </w:r>
            <w:r>
              <w:rPr>
                <w:rFonts w:ascii="Times New Roman" w:hAnsi="Times New Roman" w:eastAsia="宋体"/>
                <w:b/>
                <w:color w:val="000000" w:themeColor="text1"/>
                <w14:textFill>
                  <w14:solidFill>
                    <w14:schemeClr w14:val="tx1"/>
                  </w14:solidFill>
                </w14:textFill>
              </w:rPr>
              <w:t>mg/ m</w:t>
            </w:r>
            <w:r>
              <w:rPr>
                <w:rFonts w:ascii="Times New Roman" w:hAnsi="Times New Roman" w:eastAsia="宋体"/>
                <w:b/>
                <w:color w:val="000000" w:themeColor="text1"/>
                <w:vertAlign w:val="superscript"/>
                <w14:textFill>
                  <w14:solidFill>
                    <w14:schemeClr w14:val="tx1"/>
                  </w14:solidFill>
                </w14:textFill>
              </w:rPr>
              <w:t>3</w:t>
            </w:r>
          </w:p>
        </w:tc>
        <w:tc>
          <w:tcPr>
            <w:tcW w:w="740" w:type="dxa"/>
            <w:vAlign w:val="center"/>
          </w:tcPr>
          <w:p>
            <w:pPr>
              <w:pStyle w:val="25"/>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排放总量t/a</w:t>
            </w:r>
          </w:p>
        </w:tc>
        <w:tc>
          <w:tcPr>
            <w:tcW w:w="956" w:type="dxa"/>
            <w:vAlign w:val="center"/>
          </w:tcPr>
          <w:p>
            <w:pPr>
              <w:pStyle w:val="25"/>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拟采取的污染防治措施</w:t>
            </w:r>
          </w:p>
        </w:tc>
        <w:tc>
          <w:tcPr>
            <w:tcW w:w="1875" w:type="dxa"/>
            <w:vAlign w:val="center"/>
          </w:tcPr>
          <w:p>
            <w:pPr>
              <w:pStyle w:val="25"/>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排污口信息</w:t>
            </w:r>
          </w:p>
        </w:tc>
        <w:tc>
          <w:tcPr>
            <w:tcW w:w="969" w:type="dxa"/>
            <w:vAlign w:val="center"/>
          </w:tcPr>
          <w:p>
            <w:pPr>
              <w:pStyle w:val="25"/>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执行标准</w:t>
            </w:r>
          </w:p>
        </w:tc>
        <w:tc>
          <w:tcPr>
            <w:tcW w:w="676" w:type="dxa"/>
            <w:vAlign w:val="center"/>
          </w:tcPr>
          <w:p>
            <w:pPr>
              <w:pStyle w:val="25"/>
              <w:rPr>
                <w:rFonts w:ascii="Times New Roman" w:hAnsi="Times New Roman" w:eastAsia="宋体"/>
                <w:b/>
                <w:bCs/>
                <w:color w:val="000000" w:themeColor="text1"/>
                <w14:textFill>
                  <w14:solidFill>
                    <w14:schemeClr w14:val="tx1"/>
                  </w14:solidFill>
                </w14:textFill>
              </w:rPr>
            </w:pPr>
            <w:r>
              <w:rPr>
                <w:rFonts w:hint="eastAsia" w:ascii="Times New Roman" w:hAnsi="Times New Roman" w:eastAsia="宋体"/>
                <w:b/>
                <w:bCs/>
                <w:color w:val="000000" w:themeColor="text1"/>
                <w14:textFill>
                  <w14:solidFill>
                    <w14:schemeClr w14:val="tx1"/>
                  </w14:solidFill>
                </w14:textFill>
              </w:rPr>
              <w:t>排放标准浓度</w:t>
            </w:r>
            <w:r>
              <w:rPr>
                <w:rFonts w:ascii="Times New Roman" w:hAnsi="Times New Roman" w:eastAsia="宋体"/>
                <w:b/>
                <w:color w:val="000000" w:themeColor="text1"/>
                <w14:textFill>
                  <w14:solidFill>
                    <w14:schemeClr w14:val="tx1"/>
                  </w14:solidFill>
                </w14:textFill>
              </w:rPr>
              <w:t>mg/ m</w:t>
            </w:r>
            <w:r>
              <w:rPr>
                <w:rFonts w:ascii="Times New Roman" w:hAnsi="Times New Roman" w:eastAsia="宋体"/>
                <w:b/>
                <w:color w:val="000000" w:themeColor="text1"/>
                <w:vertAlign w:val="superscript"/>
                <w14:textFill>
                  <w14:solidFill>
                    <w14:schemeClr w14:val="tx1"/>
                  </w14:solidFill>
                </w14:textFill>
              </w:rPr>
              <w:t>3</w:t>
            </w:r>
          </w:p>
        </w:tc>
        <w:tc>
          <w:tcPr>
            <w:tcW w:w="792" w:type="dxa"/>
            <w:vAlign w:val="center"/>
          </w:tcPr>
          <w:p>
            <w:pPr>
              <w:pStyle w:val="25"/>
              <w:rPr>
                <w:rFonts w:ascii="Times New Roman" w:hAnsi="Times New Roman" w:eastAsia="宋体"/>
                <w:b/>
                <w:bCs/>
                <w:color w:val="000000" w:themeColor="text1"/>
                <w14:textFill>
                  <w14:solidFill>
                    <w14:schemeClr w14:val="tx1"/>
                  </w14:solidFill>
                </w14:textFill>
              </w:rPr>
            </w:pPr>
            <w:r>
              <w:rPr>
                <w:rFonts w:ascii="Times New Roman" w:hAnsi="Times New Roman" w:eastAsia="宋体"/>
                <w:b/>
                <w:bCs/>
                <w:color w:val="000000" w:themeColor="text1"/>
                <w14:textFill>
                  <w14:solidFill>
                    <w14:schemeClr w14:val="tx1"/>
                  </w14:solidFill>
                </w14:textFill>
              </w:rPr>
              <w:t>环境风险防范措施</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jc w:val="center"/>
        </w:trPr>
        <w:tc>
          <w:tcPr>
            <w:tcW w:w="780"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1#排气筒</w:t>
            </w:r>
          </w:p>
        </w:tc>
        <w:tc>
          <w:tcPr>
            <w:tcW w:w="918"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非甲烷总烃</w:t>
            </w:r>
          </w:p>
        </w:tc>
        <w:tc>
          <w:tcPr>
            <w:tcW w:w="816" w:type="dxa"/>
            <w:vAlign w:val="center"/>
          </w:tcPr>
          <w:p>
            <w:pPr>
              <w:pStyle w:val="25"/>
              <w:rPr>
                <w:rFonts w:hint="default" w:ascii="Times New Roman" w:hAnsi="Times New Roman"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7.0</w:t>
            </w:r>
          </w:p>
        </w:tc>
        <w:tc>
          <w:tcPr>
            <w:tcW w:w="740" w:type="dxa"/>
            <w:vAlign w:val="center"/>
          </w:tcPr>
          <w:p>
            <w:pPr>
              <w:pStyle w:val="25"/>
              <w:rPr>
                <w:rFonts w:hint="default" w:ascii="Times New Roman" w:hAnsi="Times New Roman"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0.18</w:t>
            </w:r>
          </w:p>
        </w:tc>
        <w:tc>
          <w:tcPr>
            <w:tcW w:w="956"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UV光氧+活性炭吸附装置+15m排气筒</w:t>
            </w:r>
          </w:p>
        </w:tc>
        <w:tc>
          <w:tcPr>
            <w:tcW w:w="1875"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设置便于采样、监测的采样口和采样监测平台；排气筒附近地面醒目处设置环保图形标志牌，在环境保护图形标志牌上</w:t>
            </w:r>
            <w:r>
              <w:rPr>
                <w:rFonts w:hint="eastAsia" w:ascii="Times New Roman" w:hAnsi="Times New Roman" w:eastAsia="宋体"/>
                <w:color w:val="000000" w:themeColor="text1"/>
                <w14:textFill>
                  <w14:solidFill>
                    <w14:schemeClr w14:val="tx1"/>
                  </w14:solidFill>
                </w14:textFill>
              </w:rPr>
              <w:t>标</w:t>
            </w:r>
            <w:r>
              <w:rPr>
                <w:rFonts w:ascii="Times New Roman" w:hAnsi="Times New Roman" w:eastAsia="宋体"/>
                <w:color w:val="000000" w:themeColor="text1"/>
                <w14:textFill>
                  <w14:solidFill>
                    <w14:schemeClr w14:val="tx1"/>
                  </w14:solidFill>
                </w14:textFill>
              </w:rPr>
              <w:t>明排气筒高度、出口内径，排放污染物种类</w:t>
            </w:r>
          </w:p>
        </w:tc>
        <w:tc>
          <w:tcPr>
            <w:tcW w:w="969" w:type="dxa"/>
            <w:vMerge w:val="restart"/>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lang w:val="zh-CN"/>
                <w14:textFill>
                  <w14:solidFill>
                    <w14:schemeClr w14:val="tx1"/>
                  </w14:solidFill>
                </w14:textFill>
              </w:rPr>
              <w:t>《大气污染物综合排放标准》</w:t>
            </w:r>
            <w:r>
              <w:rPr>
                <w:rFonts w:hint="eastAsia" w:ascii="Times New Roman" w:hAnsi="Times New Roman" w:eastAsia="宋体"/>
                <w:color w:val="000000" w:themeColor="text1"/>
                <w14:textFill>
                  <w14:solidFill>
                    <w14:schemeClr w14:val="tx1"/>
                  </w14:solidFill>
                </w14:textFill>
              </w:rPr>
              <w:t>(GB16297-1996)</w:t>
            </w:r>
            <w:r>
              <w:rPr>
                <w:rFonts w:hint="eastAsia" w:ascii="Times New Roman" w:hAnsi="Times New Roman" w:eastAsia="宋体"/>
                <w:color w:val="000000" w:themeColor="text1"/>
                <w:lang w:val="zh-CN"/>
                <w14:textFill>
                  <w14:solidFill>
                    <w14:schemeClr w14:val="tx1"/>
                  </w14:solidFill>
                </w14:textFill>
              </w:rPr>
              <w:t>表</w:t>
            </w:r>
            <w:r>
              <w:rPr>
                <w:rFonts w:hint="eastAsia" w:ascii="Times New Roman" w:hAnsi="Times New Roman" w:eastAsia="宋体"/>
                <w:color w:val="000000" w:themeColor="text1"/>
                <w14:textFill>
                  <w14:solidFill>
                    <w14:schemeClr w14:val="tx1"/>
                  </w14:solidFill>
                </w14:textFill>
              </w:rPr>
              <w:t>2</w:t>
            </w:r>
            <w:r>
              <w:rPr>
                <w:rFonts w:hint="eastAsia" w:ascii="Times New Roman" w:hAnsi="Times New Roman" w:eastAsia="宋体"/>
                <w:color w:val="000000" w:themeColor="text1"/>
                <w:lang w:val="zh-CN"/>
                <w14:textFill>
                  <w14:solidFill>
                    <w14:schemeClr w14:val="tx1"/>
                  </w14:solidFill>
                </w14:textFill>
              </w:rPr>
              <w:t>二级标准</w:t>
            </w:r>
          </w:p>
        </w:tc>
        <w:tc>
          <w:tcPr>
            <w:tcW w:w="676"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120</w:t>
            </w:r>
          </w:p>
        </w:tc>
        <w:tc>
          <w:tcPr>
            <w:tcW w:w="792"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jc w:val="center"/>
        </w:trPr>
        <w:tc>
          <w:tcPr>
            <w:tcW w:w="780"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生产车间无组织</w:t>
            </w:r>
          </w:p>
        </w:tc>
        <w:tc>
          <w:tcPr>
            <w:tcW w:w="918"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非甲烷总烃</w:t>
            </w:r>
          </w:p>
        </w:tc>
        <w:tc>
          <w:tcPr>
            <w:tcW w:w="816" w:type="dxa"/>
            <w:vAlign w:val="center"/>
          </w:tcPr>
          <w:p>
            <w:pPr>
              <w:pStyle w:val="25"/>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p>
        </w:tc>
        <w:tc>
          <w:tcPr>
            <w:tcW w:w="740" w:type="dxa"/>
            <w:vAlign w:val="center"/>
          </w:tcPr>
          <w:p>
            <w:pPr>
              <w:pStyle w:val="25"/>
              <w:rPr>
                <w:rFonts w:hint="eastAsia" w:ascii="Times New Roman" w:hAnsi="Times New Roman"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0.2</w:t>
            </w:r>
          </w:p>
        </w:tc>
        <w:tc>
          <w:tcPr>
            <w:tcW w:w="956"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p>
        </w:tc>
        <w:tc>
          <w:tcPr>
            <w:tcW w:w="1875"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p>
        </w:tc>
        <w:tc>
          <w:tcPr>
            <w:tcW w:w="969" w:type="dxa"/>
            <w:vMerge w:val="continue"/>
            <w:vAlign w:val="center"/>
          </w:tcPr>
          <w:p>
            <w:pPr>
              <w:pStyle w:val="25"/>
              <w:rPr>
                <w:rFonts w:ascii="Times New Roman" w:hAnsi="Times New Roman" w:eastAsia="宋体"/>
                <w:color w:val="000000" w:themeColor="text1"/>
                <w:lang w:val="zh-CN"/>
                <w14:textFill>
                  <w14:solidFill>
                    <w14:schemeClr w14:val="tx1"/>
                  </w14:solidFill>
                </w14:textFill>
              </w:rPr>
            </w:pPr>
          </w:p>
        </w:tc>
        <w:tc>
          <w:tcPr>
            <w:tcW w:w="676"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4.0</w:t>
            </w:r>
          </w:p>
        </w:tc>
        <w:tc>
          <w:tcPr>
            <w:tcW w:w="792"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jc w:val="center"/>
        </w:trPr>
        <w:tc>
          <w:tcPr>
            <w:tcW w:w="780"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噪声</w:t>
            </w:r>
          </w:p>
        </w:tc>
        <w:tc>
          <w:tcPr>
            <w:tcW w:w="918"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LeqA声级</w:t>
            </w:r>
          </w:p>
        </w:tc>
        <w:tc>
          <w:tcPr>
            <w:tcW w:w="816"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p>
        </w:tc>
        <w:tc>
          <w:tcPr>
            <w:tcW w:w="740"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75</w:t>
            </w:r>
            <w:r>
              <w:rPr>
                <w:rFonts w:ascii="Times New Roman" w:hAnsi="Times New Roman" w:eastAsia="宋体"/>
                <w:color w:val="000000" w:themeColor="text1"/>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85</w:t>
            </w:r>
            <w:r>
              <w:rPr>
                <w:rFonts w:ascii="Times New Roman" w:hAnsi="Times New Roman" w:eastAsia="宋体"/>
                <w:color w:val="000000" w:themeColor="text1"/>
                <w14:textFill>
                  <w14:solidFill>
                    <w14:schemeClr w14:val="tx1"/>
                  </w14:solidFill>
                </w14:textFill>
              </w:rPr>
              <w:t>dB(A)</w:t>
            </w:r>
          </w:p>
        </w:tc>
        <w:tc>
          <w:tcPr>
            <w:tcW w:w="956"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厂房隔声、减振、隔声屏障、利用绿化带隔声</w:t>
            </w:r>
          </w:p>
        </w:tc>
        <w:tc>
          <w:tcPr>
            <w:tcW w:w="1875"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固定噪声污染源对边界影响最大的应按照《工业企业厂界环境噪声排放标准</w:t>
            </w:r>
            <w:r>
              <w:rPr>
                <w:rFonts w:hint="eastAsia" w:ascii="Times New Roman" w:hAnsi="Times New Roman" w:eastAsia="宋体"/>
                <w:color w:val="000000" w:themeColor="text1"/>
                <w14:textFill>
                  <w14:solidFill>
                    <w14:schemeClr w14:val="tx1"/>
                  </w14:solidFill>
                </w14:textFill>
              </w:rPr>
              <w:t>》</w:t>
            </w:r>
            <w:r>
              <w:rPr>
                <w:rFonts w:ascii="Times New Roman" w:hAnsi="Times New Roman" w:eastAsia="宋体"/>
                <w:color w:val="000000" w:themeColor="text1"/>
                <w14:textFill>
                  <w14:solidFill>
                    <w14:schemeClr w14:val="tx1"/>
                  </w14:solidFill>
                </w14:textFill>
              </w:rPr>
              <w:t>（GB12348-2008）的规定，设置环境噪声监测点位，并在该处附近醒目处设置环境保护图形标志牌</w:t>
            </w:r>
          </w:p>
        </w:tc>
        <w:tc>
          <w:tcPr>
            <w:tcW w:w="969"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《工业企业厂界环境噪声排放标准》（GB12348-2008）中</w:t>
            </w:r>
            <w:r>
              <w:rPr>
                <w:rFonts w:hint="eastAsia" w:ascii="Times New Roman" w:hAnsi="Times New Roman" w:eastAsia="宋体"/>
                <w:color w:val="000000" w:themeColor="text1"/>
                <w:lang w:val="en-US" w:eastAsia="zh-CN"/>
                <w14:textFill>
                  <w14:solidFill>
                    <w14:schemeClr w14:val="tx1"/>
                  </w14:solidFill>
                </w14:textFill>
              </w:rPr>
              <w:t>3</w:t>
            </w:r>
            <w:r>
              <w:rPr>
                <w:rFonts w:hint="eastAsia" w:ascii="Times New Roman" w:hAnsi="Times New Roman" w:eastAsia="宋体"/>
                <w:color w:val="000000" w:themeColor="text1"/>
                <w14:textFill>
                  <w14:solidFill>
                    <w14:schemeClr w14:val="tx1"/>
                  </w14:solidFill>
                </w14:textFill>
              </w:rPr>
              <w:t>、4</w:t>
            </w:r>
            <w:r>
              <w:rPr>
                <w:rFonts w:ascii="Times New Roman" w:hAnsi="Times New Roman" w:eastAsia="宋体"/>
                <w:color w:val="000000" w:themeColor="text1"/>
                <w14:textFill>
                  <w14:solidFill>
                    <w14:schemeClr w14:val="tx1"/>
                  </w14:solidFill>
                </w14:textFill>
              </w:rPr>
              <w:t>类标准</w:t>
            </w:r>
          </w:p>
        </w:tc>
        <w:tc>
          <w:tcPr>
            <w:tcW w:w="676"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p>
        </w:tc>
        <w:tc>
          <w:tcPr>
            <w:tcW w:w="792"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jc w:val="center"/>
        </w:trPr>
        <w:tc>
          <w:tcPr>
            <w:tcW w:w="780" w:type="dxa"/>
            <w:vMerge w:val="restart"/>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固废</w:t>
            </w:r>
          </w:p>
        </w:tc>
        <w:tc>
          <w:tcPr>
            <w:tcW w:w="918"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一般</w:t>
            </w:r>
          </w:p>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固废</w:t>
            </w:r>
          </w:p>
        </w:tc>
        <w:tc>
          <w:tcPr>
            <w:tcW w:w="816"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p>
        </w:tc>
        <w:tc>
          <w:tcPr>
            <w:tcW w:w="740"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p>
        </w:tc>
        <w:tc>
          <w:tcPr>
            <w:tcW w:w="956" w:type="dxa"/>
            <w:vMerge w:val="restart"/>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设置固废堆场，危险废物委托有资质单位，一般固废综合利用</w:t>
            </w:r>
          </w:p>
        </w:tc>
        <w:tc>
          <w:tcPr>
            <w:tcW w:w="1875" w:type="dxa"/>
            <w:vMerge w:val="restart"/>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按《环境保护图形标志—固体废弃物贮存（处置）场》（GB15562.2）的规定设置警示标志</w:t>
            </w:r>
          </w:p>
        </w:tc>
        <w:tc>
          <w:tcPr>
            <w:tcW w:w="969" w:type="dxa"/>
            <w:vMerge w:val="restart"/>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w:t>
            </w:r>
          </w:p>
        </w:tc>
        <w:tc>
          <w:tcPr>
            <w:tcW w:w="676" w:type="dxa"/>
            <w:vAlign w:val="center"/>
          </w:tcPr>
          <w:p>
            <w:pPr>
              <w:pStyle w:val="25"/>
              <w:rPr>
                <w:rFonts w:ascii="Times New Roman" w:hAnsi="Times New Roman" w:eastAsia="宋体"/>
                <w:color w:val="000000" w:themeColor="text1"/>
                <w14:textFill>
                  <w14:solidFill>
                    <w14:schemeClr w14:val="tx1"/>
                  </w14:solidFill>
                </w14:textFill>
              </w:rPr>
            </w:pPr>
          </w:p>
        </w:tc>
        <w:tc>
          <w:tcPr>
            <w:tcW w:w="792" w:type="dxa"/>
            <w:vMerge w:val="restart"/>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地面防渗、防腐</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trHeight w:val="397" w:hRule="atLeast"/>
          <w:jc w:val="center"/>
        </w:trPr>
        <w:tc>
          <w:tcPr>
            <w:tcW w:w="780" w:type="dxa"/>
            <w:vMerge w:val="continue"/>
            <w:vAlign w:val="center"/>
          </w:tcPr>
          <w:p>
            <w:pPr>
              <w:pStyle w:val="25"/>
              <w:rPr>
                <w:rFonts w:ascii="Times New Roman" w:hAnsi="Times New Roman" w:eastAsia="宋体"/>
                <w:color w:val="000000" w:themeColor="text1"/>
                <w14:textFill>
                  <w14:solidFill>
                    <w14:schemeClr w14:val="tx1"/>
                  </w14:solidFill>
                </w14:textFill>
              </w:rPr>
            </w:pPr>
          </w:p>
        </w:tc>
        <w:tc>
          <w:tcPr>
            <w:tcW w:w="918" w:type="dxa"/>
            <w:vAlign w:val="center"/>
          </w:tcPr>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危险</w:t>
            </w:r>
          </w:p>
          <w:p>
            <w:pPr>
              <w:pStyle w:val="25"/>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废物</w:t>
            </w:r>
          </w:p>
        </w:tc>
        <w:tc>
          <w:tcPr>
            <w:tcW w:w="816"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p>
        </w:tc>
        <w:tc>
          <w:tcPr>
            <w:tcW w:w="740" w:type="dxa"/>
            <w:vAlign w:val="center"/>
          </w:tcPr>
          <w:p>
            <w:pPr>
              <w:pStyle w:val="25"/>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w:t>
            </w:r>
          </w:p>
        </w:tc>
        <w:tc>
          <w:tcPr>
            <w:tcW w:w="956" w:type="dxa"/>
            <w:vMerge w:val="continue"/>
            <w:vAlign w:val="center"/>
          </w:tcPr>
          <w:p>
            <w:pPr>
              <w:pStyle w:val="25"/>
              <w:rPr>
                <w:rFonts w:ascii="Times New Roman" w:hAnsi="Times New Roman" w:eastAsia="宋体"/>
                <w:color w:val="000000" w:themeColor="text1"/>
                <w14:textFill>
                  <w14:solidFill>
                    <w14:schemeClr w14:val="tx1"/>
                  </w14:solidFill>
                </w14:textFill>
              </w:rPr>
            </w:pPr>
          </w:p>
        </w:tc>
        <w:tc>
          <w:tcPr>
            <w:tcW w:w="1875" w:type="dxa"/>
            <w:vMerge w:val="continue"/>
            <w:vAlign w:val="center"/>
          </w:tcPr>
          <w:p>
            <w:pPr>
              <w:pStyle w:val="25"/>
              <w:rPr>
                <w:rFonts w:ascii="Times New Roman" w:hAnsi="Times New Roman" w:eastAsia="宋体"/>
                <w:color w:val="000000" w:themeColor="text1"/>
                <w14:textFill>
                  <w14:solidFill>
                    <w14:schemeClr w14:val="tx1"/>
                  </w14:solidFill>
                </w14:textFill>
              </w:rPr>
            </w:pPr>
          </w:p>
        </w:tc>
        <w:tc>
          <w:tcPr>
            <w:tcW w:w="969" w:type="dxa"/>
            <w:vMerge w:val="continue"/>
            <w:vAlign w:val="center"/>
          </w:tcPr>
          <w:p>
            <w:pPr>
              <w:pStyle w:val="25"/>
              <w:rPr>
                <w:rFonts w:ascii="Times New Roman" w:hAnsi="Times New Roman" w:eastAsia="宋体"/>
                <w:color w:val="000000" w:themeColor="text1"/>
                <w14:textFill>
                  <w14:solidFill>
                    <w14:schemeClr w14:val="tx1"/>
                  </w14:solidFill>
                </w14:textFill>
              </w:rPr>
            </w:pPr>
          </w:p>
        </w:tc>
        <w:tc>
          <w:tcPr>
            <w:tcW w:w="676" w:type="dxa"/>
            <w:vAlign w:val="center"/>
          </w:tcPr>
          <w:p>
            <w:pPr>
              <w:pStyle w:val="25"/>
              <w:rPr>
                <w:rFonts w:ascii="Times New Roman" w:hAnsi="Times New Roman" w:eastAsia="宋体"/>
                <w:color w:val="000000" w:themeColor="text1"/>
                <w14:textFill>
                  <w14:solidFill>
                    <w14:schemeClr w14:val="tx1"/>
                  </w14:solidFill>
                </w14:textFill>
              </w:rPr>
            </w:pPr>
          </w:p>
        </w:tc>
        <w:tc>
          <w:tcPr>
            <w:tcW w:w="792" w:type="dxa"/>
            <w:vMerge w:val="continue"/>
            <w:vAlign w:val="center"/>
          </w:tcPr>
          <w:p>
            <w:pPr>
              <w:pStyle w:val="25"/>
              <w:rPr>
                <w:rFonts w:ascii="Times New Roman" w:hAnsi="Times New Roman" w:eastAsia="宋体"/>
                <w:color w:val="000000" w:themeColor="text1"/>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b/>
          <w:color w:val="000000" w:themeColor="text1"/>
          <w:sz w:val="24"/>
          <w14:textFill>
            <w14:solidFill>
              <w14:schemeClr w14:val="tx1"/>
            </w14:solidFill>
          </w14:textFill>
        </w:rPr>
        <w:t>9.</w:t>
      </w:r>
      <w:r>
        <w:rPr>
          <w:rFonts w:hint="eastAsia" w:ascii="Times New Roman" w:hAnsi="Times New Roman" w:eastAsia="宋体"/>
          <w:b/>
          <w:color w:val="000000" w:themeColor="text1"/>
          <w:sz w:val="24"/>
          <w:lang w:val="en-US" w:eastAsia="zh-CN"/>
          <w14:textFill>
            <w14:solidFill>
              <w14:schemeClr w14:val="tx1"/>
            </w14:solidFill>
          </w14:textFill>
        </w:rPr>
        <w:t>4</w:t>
      </w:r>
      <w:r>
        <w:rPr>
          <w:rFonts w:ascii="Times New Roman" w:hAnsi="Times New Roman" w:eastAsia="宋体"/>
          <w:b/>
          <w:color w:val="000000" w:themeColor="text1"/>
          <w:sz w:val="24"/>
          <w14:textFill>
            <w14:solidFill>
              <w14:schemeClr w14:val="tx1"/>
            </w14:solidFill>
          </w14:textFill>
        </w:rPr>
        <w:t xml:space="preserve"> </w:t>
      </w:r>
      <w:r>
        <w:rPr>
          <w:rFonts w:hint="eastAsia" w:ascii="Times New Roman" w:hAnsi="Times New Roman" w:eastAsia="宋体"/>
          <w:b/>
          <w:color w:val="000000" w:themeColor="text1"/>
          <w:sz w:val="24"/>
          <w14:textFill>
            <w14:solidFill>
              <w14:schemeClr w14:val="tx1"/>
            </w14:solidFill>
          </w14:textFill>
        </w:rPr>
        <w:t>“三同时”验收</w:t>
      </w:r>
      <w:bookmarkEnd w:id="107"/>
      <w:bookmarkEnd w:id="108"/>
      <w:r>
        <w:rPr>
          <w:rFonts w:hint="eastAsia" w:ascii="Times New Roman" w:hAnsi="Times New Roman" w:eastAsia="宋体"/>
          <w:b/>
          <w:color w:val="000000" w:themeColor="text1"/>
          <w:sz w:val="24"/>
          <w14:textFill>
            <w14:solidFill>
              <w14:schemeClr w14:val="tx1"/>
            </w14:solidFill>
          </w14:textFill>
        </w:rPr>
        <w:t>一览表</w:t>
      </w:r>
    </w:p>
    <w:p>
      <w:pPr>
        <w:keepNext w:val="0"/>
        <w:keepLines w:val="0"/>
        <w:pageBreakBefore w:val="0"/>
        <w:widowControl w:val="0"/>
        <w:tabs>
          <w:tab w:val="left" w:pos="3400"/>
        </w:tabs>
        <w:kinsoku/>
        <w:wordWrap/>
        <w:overflowPunct/>
        <w:topLinePunct w:val="0"/>
        <w:autoSpaceDE/>
        <w:autoSpaceDN/>
        <w:bidi w:val="0"/>
        <w:adjustRightInd/>
        <w:snapToGrid/>
        <w:spacing w:line="360" w:lineRule="auto"/>
        <w:ind w:firstLine="480"/>
        <w:jc w:val="left"/>
        <w:textAlignment w:val="auto"/>
        <w:outlineLvl w:val="9"/>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该项目建设过程中，应严格执行“三同时”制度，项目环保“三同时”项目及投资估算情况见表9-</w:t>
      </w:r>
      <w:r>
        <w:rPr>
          <w:rFonts w:hint="eastAsia"/>
          <w:color w:val="000000" w:themeColor="text1"/>
          <w:sz w:val="24"/>
          <w:lang w:val="en-US" w:eastAsia="zh-CN"/>
          <w14:textFill>
            <w14:solidFill>
              <w14:schemeClr w14:val="tx1"/>
            </w14:solidFill>
          </w14:textFill>
        </w:rPr>
        <w:t>9</w:t>
      </w:r>
      <w:r>
        <w:rPr>
          <w:rFonts w:hint="eastAsia" w:ascii="Times New Roman" w:hAnsi="Times New Roman" w:eastAsia="宋体"/>
          <w:color w:val="000000" w:themeColor="text1"/>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Times New Roman" w:hAnsi="Times New Roman" w:eastAsia="宋体"/>
          <w:b/>
          <w:color w:val="000000" w:themeColor="text1"/>
          <w:sz w:val="24"/>
          <w:szCs w:val="2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outlineLvl w:val="9"/>
        <w:rPr>
          <w:rFonts w:hint="eastAsia" w:ascii="Times New Roman" w:hAnsi="Times New Roman" w:eastAsia="宋体"/>
          <w:b/>
          <w:color w:val="000000" w:themeColor="text1"/>
          <w:sz w:val="24"/>
          <w:szCs w:val="24"/>
          <w14:textFill>
            <w14:solidFill>
              <w14:schemeClr w14:val="tx1"/>
            </w14:solidFill>
          </w14:textFill>
        </w:rPr>
      </w:pPr>
      <w:r>
        <w:rPr>
          <w:rFonts w:hint="eastAsia" w:ascii="Times New Roman" w:hAnsi="Times New Roman" w:eastAsia="宋体"/>
          <w:b/>
          <w:color w:val="000000" w:themeColor="text1"/>
          <w:sz w:val="28"/>
          <w:szCs w:val="28"/>
          <w:lang w:val="en-US" w:eastAsia="zh-CN"/>
          <w14:textFill>
            <w14:solidFill>
              <w14:schemeClr w14:val="tx1"/>
            </w14:solidFill>
          </w14:textFill>
        </w:rPr>
        <w:t>续表9</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ascii="Times New Roman" w:hAnsi="Times New Roman" w:eastAsia="宋体"/>
          <w:b/>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mc:AlternateContent>
          <mc:Choice Requires="wps">
            <w:drawing>
              <wp:anchor distT="0" distB="0" distL="114300" distR="114300" simplePos="0" relativeHeight="2222251008" behindDoc="0" locked="0" layoutInCell="1" allowOverlap="1">
                <wp:simplePos x="0" y="0"/>
                <wp:positionH relativeFrom="column">
                  <wp:posOffset>-116840</wp:posOffset>
                </wp:positionH>
                <wp:positionV relativeFrom="page">
                  <wp:posOffset>1274445</wp:posOffset>
                </wp:positionV>
                <wp:extent cx="5508625" cy="8350885"/>
                <wp:effectExtent l="9525" t="9525" r="25400" b="21590"/>
                <wp:wrapNone/>
                <wp:docPr id="77" name="矩形 77"/>
                <wp:cNvGraphicFramePr/>
                <a:graphic xmlns:a="http://schemas.openxmlformats.org/drawingml/2006/main">
                  <a:graphicData uri="http://schemas.microsoft.com/office/word/2010/wordprocessingShape">
                    <wps:wsp>
                      <wps:cNvSpPr/>
                      <wps:spPr>
                        <a:xfrm>
                          <a:off x="0" y="0"/>
                          <a:ext cx="5508625" cy="835088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0.35pt;height:657.55pt;width:433.75pt;mso-position-vertical-relative:page;z-index:-2072716288;v-text-anchor:middle;mso-width-relative:page;mso-height-relative:page;" filled="f" stroked="t" coordsize="21600,21600" o:gfxdata="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QTBMXbAAAADAEAAA8A&#10;AAAAAAAAAQAgAAAAIgAAAGRycy9kb3ducmV2LnhtbFBLAQIUABQAAAAIAIdO4kCIM57+TQIAAIAE&#10;AAAOAAAAAAAAAAEAIAAAACoBAABkcnMvZTJvRG9jLnhtbFBLBQYAAAAABgAGAFkBAADpBQAAAAA=&#10;">
                <v:fill on="f" focussize="0,0"/>
                <v:stroke weight="1.5pt" color="#000000 [3213]" miterlimit="8" joinstyle="miter"/>
                <v:imagedata o:title=""/>
                <o:lock v:ext="edit" aspectratio="f"/>
              </v:rect>
            </w:pict>
          </mc:Fallback>
        </mc:AlternateContent>
      </w:r>
      <w:r>
        <w:rPr>
          <w:rFonts w:hint="eastAsia" w:ascii="Times New Roman" w:hAnsi="Times New Roman" w:eastAsia="宋体"/>
          <w:b/>
          <w:color w:val="000000" w:themeColor="text1"/>
          <w:sz w:val="24"/>
          <w:szCs w:val="24"/>
          <w14:textFill>
            <w14:solidFill>
              <w14:schemeClr w14:val="tx1"/>
            </w14:solidFill>
          </w14:textFill>
        </w:rPr>
        <w:t>表</w:t>
      </w:r>
      <w:r>
        <w:rPr>
          <w:rFonts w:hint="eastAsia" w:ascii="Times New Roman" w:hAnsi="Times New Roman" w:eastAsia="宋体"/>
          <w:b/>
          <w:color w:val="000000" w:themeColor="text1"/>
          <w:sz w:val="24"/>
          <w:szCs w:val="24"/>
          <w:lang w:val="en-US" w:eastAsia="zh-CN"/>
          <w14:textFill>
            <w14:solidFill>
              <w14:schemeClr w14:val="tx1"/>
            </w14:solidFill>
          </w14:textFill>
        </w:rPr>
        <w:t>9-</w:t>
      </w:r>
      <w:r>
        <w:rPr>
          <w:rFonts w:hint="eastAsia"/>
          <w:b/>
          <w:color w:val="000000" w:themeColor="text1"/>
          <w:sz w:val="24"/>
          <w:szCs w:val="24"/>
          <w:lang w:val="en-US" w:eastAsia="zh-CN"/>
          <w14:textFill>
            <w14:solidFill>
              <w14:schemeClr w14:val="tx1"/>
            </w14:solidFill>
          </w14:textFill>
        </w:rPr>
        <w:t>9</w:t>
      </w:r>
      <w:r>
        <w:rPr>
          <w:rFonts w:hint="eastAsia" w:ascii="Times New Roman" w:hAnsi="Times New Roman" w:eastAsia="宋体"/>
          <w:b/>
          <w:color w:val="000000" w:themeColor="text1"/>
          <w:sz w:val="24"/>
          <w:szCs w:val="24"/>
          <w:lang w:val="en-US" w:eastAsia="zh-CN"/>
          <w14:textFill>
            <w14:solidFill>
              <w14:schemeClr w14:val="tx1"/>
            </w14:solidFill>
          </w14:textFill>
        </w:rPr>
        <w:t xml:space="preserve"> </w:t>
      </w:r>
      <w:r>
        <w:rPr>
          <w:rFonts w:ascii="Times New Roman" w:hAnsi="Times New Roman" w:eastAsia="宋体"/>
          <w:b/>
          <w:color w:val="000000" w:themeColor="text1"/>
          <w:sz w:val="24"/>
          <w:szCs w:val="24"/>
          <w14:textFill>
            <w14:solidFill>
              <w14:schemeClr w14:val="tx1"/>
            </w14:solidFill>
          </w14:textFill>
        </w:rPr>
        <w:t>“三同时”验收一览表</w:t>
      </w:r>
    </w:p>
    <w:tbl>
      <w:tblPr>
        <w:tblStyle w:val="20"/>
        <w:tblW w:w="830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4"/>
        <w:gridCol w:w="3975"/>
        <w:gridCol w:w="1075"/>
        <w:gridCol w:w="1481"/>
        <w:gridCol w:w="12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84" w:type="dxa"/>
            <w:tcMar>
              <w:left w:w="0" w:type="dxa"/>
              <w:right w:w="0" w:type="dxa"/>
            </w:tcMar>
            <w:vAlign w:val="center"/>
          </w:tcPr>
          <w:p>
            <w:pPr>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污染源</w:t>
            </w:r>
          </w:p>
        </w:tc>
        <w:tc>
          <w:tcPr>
            <w:tcW w:w="3975" w:type="dxa"/>
            <w:tcMar>
              <w:left w:w="0" w:type="dxa"/>
              <w:right w:w="0" w:type="dxa"/>
            </w:tcMar>
            <w:vAlign w:val="center"/>
          </w:tcPr>
          <w:p>
            <w:pPr>
              <w:autoSpaceDE w:val="0"/>
              <w:autoSpaceDN w:val="0"/>
              <w:adjustRightInd w:val="0"/>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环境保护设施名称</w:t>
            </w:r>
          </w:p>
        </w:tc>
        <w:tc>
          <w:tcPr>
            <w:tcW w:w="1075" w:type="dxa"/>
            <w:vAlign w:val="center"/>
          </w:tcPr>
          <w:p>
            <w:pPr>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投资估算</w:t>
            </w:r>
          </w:p>
          <w:p>
            <w:pPr>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（万元）</w:t>
            </w:r>
          </w:p>
        </w:tc>
        <w:tc>
          <w:tcPr>
            <w:tcW w:w="1481" w:type="dxa"/>
            <w:vAlign w:val="center"/>
          </w:tcPr>
          <w:p>
            <w:pPr>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预期效果</w:t>
            </w:r>
          </w:p>
        </w:tc>
        <w:tc>
          <w:tcPr>
            <w:tcW w:w="1291" w:type="dxa"/>
            <w:tcMar>
              <w:left w:w="0" w:type="dxa"/>
              <w:right w:w="0" w:type="dxa"/>
            </w:tcMar>
            <w:vAlign w:val="center"/>
          </w:tcPr>
          <w:p>
            <w:pPr>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进度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84" w:type="dxa"/>
            <w:tcMar>
              <w:left w:w="0" w:type="dxa"/>
              <w:right w:w="0" w:type="dxa"/>
            </w:tcMar>
            <w:vAlign w:val="center"/>
          </w:tcPr>
          <w:p>
            <w:pPr>
              <w:autoSpaceDE w:val="0"/>
              <w:autoSpaceDN w:val="0"/>
              <w:adjustRightInd w:val="0"/>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废气</w:t>
            </w:r>
          </w:p>
        </w:tc>
        <w:tc>
          <w:tcPr>
            <w:tcW w:w="3975" w:type="dxa"/>
            <w:tcMar>
              <w:left w:w="0" w:type="dxa"/>
              <w:right w:w="0" w:type="dxa"/>
            </w:tcMar>
            <w:vAlign w:val="center"/>
          </w:tcPr>
          <w:p>
            <w:pPr>
              <w:pStyle w:val="8"/>
              <w:ind w:left="0" w:leftChars="0"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光催化氧化+二级活性炭1套+15米排气筒</w:t>
            </w:r>
          </w:p>
        </w:tc>
        <w:tc>
          <w:tcPr>
            <w:tcW w:w="1075" w:type="dxa"/>
            <w:vAlign w:val="center"/>
          </w:tcPr>
          <w:p>
            <w:pPr>
              <w:autoSpaceDE w:val="0"/>
              <w:autoSpaceDN w:val="0"/>
              <w:adjustRightInd w:val="0"/>
              <w:spacing w:line="240" w:lineRule="auto"/>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15</w:t>
            </w:r>
          </w:p>
        </w:tc>
        <w:tc>
          <w:tcPr>
            <w:tcW w:w="1481" w:type="dxa"/>
            <w:vAlign w:val="center"/>
          </w:tcPr>
          <w:p>
            <w:pPr>
              <w:autoSpaceDE w:val="0"/>
              <w:autoSpaceDN w:val="0"/>
              <w:adjustRightInd w:val="0"/>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达标排放</w:t>
            </w:r>
          </w:p>
        </w:tc>
        <w:tc>
          <w:tcPr>
            <w:tcW w:w="1291" w:type="dxa"/>
            <w:vMerge w:val="restart"/>
            <w:tcMar>
              <w:left w:w="0" w:type="dxa"/>
              <w:right w:w="0" w:type="dxa"/>
            </w:tcMar>
            <w:vAlign w:val="center"/>
          </w:tcPr>
          <w:p>
            <w:pPr>
              <w:pStyle w:val="25"/>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与主体工程同时设计、同时投产、同时投产使用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84" w:type="dxa"/>
            <w:vMerge w:val="restart"/>
            <w:tcMar>
              <w:left w:w="0" w:type="dxa"/>
              <w:right w:w="0" w:type="dxa"/>
            </w:tcMar>
            <w:vAlign w:val="center"/>
          </w:tcPr>
          <w:p>
            <w:pPr>
              <w:autoSpaceDE w:val="0"/>
              <w:autoSpaceDN w:val="0"/>
              <w:adjustRightInd w:val="0"/>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废水</w:t>
            </w:r>
          </w:p>
        </w:tc>
        <w:tc>
          <w:tcPr>
            <w:tcW w:w="3975" w:type="dxa"/>
            <w:tcMar>
              <w:left w:w="0" w:type="dxa"/>
              <w:right w:w="0" w:type="dxa"/>
            </w:tcMar>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初期雨水池64.5m</w:t>
            </w:r>
            <w:r>
              <w:rPr>
                <w:rFonts w:hint="eastAsia" w:ascii="Times New Roman" w:hAnsi="Times New Roman" w:eastAsia="宋体" w:cs="Times New Roman"/>
                <w:color w:val="000000" w:themeColor="text1"/>
                <w:kern w:val="2"/>
                <w:sz w:val="21"/>
                <w:szCs w:val="21"/>
                <w:vertAlign w:val="superscript"/>
                <w:lang w:val="en-US" w:eastAsia="zh-CN" w:bidi="ar-SA"/>
                <w14:textFill>
                  <w14:solidFill>
                    <w14:schemeClr w14:val="tx1"/>
                  </w14:solidFill>
                </w14:textFill>
              </w:rPr>
              <w:t>3</w:t>
            </w:r>
          </w:p>
        </w:tc>
        <w:tc>
          <w:tcPr>
            <w:tcW w:w="1075" w:type="dxa"/>
            <w:vAlign w:val="center"/>
          </w:tcPr>
          <w:p>
            <w:pPr>
              <w:autoSpaceDE w:val="0"/>
              <w:autoSpaceDN w:val="0"/>
              <w:adjustRightInd w:val="0"/>
              <w:spacing w:line="240" w:lineRule="auto"/>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2.5</w:t>
            </w:r>
          </w:p>
        </w:tc>
        <w:tc>
          <w:tcPr>
            <w:tcW w:w="1481" w:type="dxa"/>
            <w:vAlign w:val="center"/>
          </w:tcPr>
          <w:p>
            <w:pPr>
              <w:autoSpaceDE w:val="0"/>
              <w:autoSpaceDN w:val="0"/>
              <w:adjustRightInd w:val="0"/>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p>
        </w:tc>
        <w:tc>
          <w:tcPr>
            <w:tcW w:w="1291" w:type="dxa"/>
            <w:vMerge w:val="continue"/>
            <w:tcMar>
              <w:left w:w="0" w:type="dxa"/>
              <w:right w:w="0" w:type="dxa"/>
            </w:tcMar>
            <w:vAlign w:val="center"/>
          </w:tcPr>
          <w:p>
            <w:pPr>
              <w:pStyle w:val="25"/>
              <w:rPr>
                <w:rFonts w:hint="eastAsia" w:ascii="Times New Roman" w:hAnsi="Times New Roman" w:eastAsia="宋体"/>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84" w:type="dxa"/>
            <w:vMerge w:val="continue"/>
            <w:tcMar>
              <w:left w:w="0" w:type="dxa"/>
              <w:right w:w="0" w:type="dxa"/>
            </w:tcMar>
            <w:vAlign w:val="center"/>
          </w:tcPr>
          <w:p>
            <w:pPr>
              <w:autoSpaceDE w:val="0"/>
              <w:autoSpaceDN w:val="0"/>
              <w:adjustRightInd w:val="0"/>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p>
        </w:tc>
        <w:tc>
          <w:tcPr>
            <w:tcW w:w="3975" w:type="dxa"/>
            <w:tcMar>
              <w:left w:w="0" w:type="dxa"/>
              <w:right w:w="0" w:type="dxa"/>
            </w:tcMar>
            <w:vAlign w:val="center"/>
          </w:tcPr>
          <w:p>
            <w:pPr>
              <w:autoSpaceDE w:val="0"/>
              <w:autoSpaceDN w:val="0"/>
              <w:adjustRightInd w:val="0"/>
              <w:spacing w:line="240" w:lineRule="auto"/>
              <w:ind w:firstLine="0" w:firstLineChars="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事故应急池108m</w:t>
            </w:r>
            <w:r>
              <w:rPr>
                <w:rFonts w:hint="eastAsia" w:ascii="Times New Roman" w:hAnsi="Times New Roman" w:eastAsia="宋体" w:cs="Times New Roman"/>
                <w:color w:val="000000" w:themeColor="text1"/>
                <w:kern w:val="2"/>
                <w:sz w:val="21"/>
                <w:szCs w:val="21"/>
                <w:vertAlign w:val="superscript"/>
                <w:lang w:val="en-US" w:eastAsia="zh-CN" w:bidi="ar-SA"/>
                <w14:textFill>
                  <w14:solidFill>
                    <w14:schemeClr w14:val="tx1"/>
                  </w14:solidFill>
                </w14:textFill>
              </w:rPr>
              <w:t>3</w:t>
            </w:r>
          </w:p>
        </w:tc>
        <w:tc>
          <w:tcPr>
            <w:tcW w:w="1075" w:type="dxa"/>
            <w:vAlign w:val="center"/>
          </w:tcPr>
          <w:p>
            <w:pPr>
              <w:autoSpaceDE w:val="0"/>
              <w:autoSpaceDN w:val="0"/>
              <w:adjustRightInd w:val="0"/>
              <w:spacing w:line="240" w:lineRule="auto"/>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4.5</w:t>
            </w:r>
          </w:p>
        </w:tc>
        <w:tc>
          <w:tcPr>
            <w:tcW w:w="1481" w:type="dxa"/>
            <w:vAlign w:val="center"/>
          </w:tcPr>
          <w:p>
            <w:pPr>
              <w:autoSpaceDE w:val="0"/>
              <w:autoSpaceDN w:val="0"/>
              <w:adjustRightInd w:val="0"/>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满足环保要求</w:t>
            </w:r>
          </w:p>
        </w:tc>
        <w:tc>
          <w:tcPr>
            <w:tcW w:w="1291" w:type="dxa"/>
            <w:vMerge w:val="continue"/>
            <w:tcMar>
              <w:left w:w="0" w:type="dxa"/>
              <w:right w:w="0" w:type="dxa"/>
            </w:tcMar>
            <w:vAlign w:val="center"/>
          </w:tcPr>
          <w:p>
            <w:pPr>
              <w:pStyle w:val="25"/>
              <w:rPr>
                <w:rFonts w:hint="eastAsia" w:ascii="Times New Roman" w:hAnsi="Times New Roman" w:eastAsia="宋体"/>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84" w:type="dxa"/>
            <w:vMerge w:val="continue"/>
            <w:tcMar>
              <w:left w:w="0" w:type="dxa"/>
              <w:right w:w="0" w:type="dxa"/>
            </w:tcMar>
            <w:vAlign w:val="center"/>
          </w:tcPr>
          <w:p>
            <w:pPr>
              <w:autoSpaceDE w:val="0"/>
              <w:autoSpaceDN w:val="0"/>
              <w:adjustRightInd w:val="0"/>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p>
        </w:tc>
        <w:tc>
          <w:tcPr>
            <w:tcW w:w="3975" w:type="dxa"/>
            <w:tcMar>
              <w:left w:w="0" w:type="dxa"/>
              <w:right w:w="0" w:type="dxa"/>
            </w:tcMar>
            <w:vAlign w:val="center"/>
          </w:tcPr>
          <w:p>
            <w:pPr>
              <w:autoSpaceDE w:val="0"/>
              <w:autoSpaceDN w:val="0"/>
              <w:adjustRightInd w:val="0"/>
              <w:spacing w:line="240" w:lineRule="auto"/>
              <w:ind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化粪池1座</w:t>
            </w:r>
          </w:p>
        </w:tc>
        <w:tc>
          <w:tcPr>
            <w:tcW w:w="1075" w:type="dxa"/>
            <w:vAlign w:val="center"/>
          </w:tcPr>
          <w:p>
            <w:pPr>
              <w:autoSpaceDE w:val="0"/>
              <w:autoSpaceDN w:val="0"/>
              <w:adjustRightInd w:val="0"/>
              <w:spacing w:line="240" w:lineRule="auto"/>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0.5</w:t>
            </w:r>
          </w:p>
        </w:tc>
        <w:tc>
          <w:tcPr>
            <w:tcW w:w="1481" w:type="dxa"/>
            <w:vAlign w:val="center"/>
          </w:tcPr>
          <w:p>
            <w:pPr>
              <w:autoSpaceDE w:val="0"/>
              <w:autoSpaceDN w:val="0"/>
              <w:adjustRightInd w:val="0"/>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eastAsia="zh-CN"/>
                <w14:textFill>
                  <w14:solidFill>
                    <w14:schemeClr w14:val="tx1"/>
                  </w14:solidFill>
                </w14:textFill>
              </w:rPr>
              <w:t>满足环保要求</w:t>
            </w:r>
          </w:p>
        </w:tc>
        <w:tc>
          <w:tcPr>
            <w:tcW w:w="1291" w:type="dxa"/>
            <w:vMerge w:val="continue"/>
            <w:tcMar>
              <w:left w:w="0" w:type="dxa"/>
              <w:right w:w="0" w:type="dxa"/>
            </w:tcMar>
            <w:vAlign w:val="center"/>
          </w:tcPr>
          <w:p>
            <w:pPr>
              <w:pStyle w:val="25"/>
              <w:rPr>
                <w:rFonts w:hint="eastAsia" w:ascii="Times New Roman" w:hAnsi="Times New Roman" w:eastAsia="宋体"/>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84" w:type="dxa"/>
            <w:tcMar>
              <w:left w:w="0" w:type="dxa"/>
              <w:right w:w="0" w:type="dxa"/>
            </w:tcMar>
            <w:vAlign w:val="center"/>
          </w:tcPr>
          <w:p>
            <w:pPr>
              <w:autoSpaceDE w:val="0"/>
              <w:autoSpaceDN w:val="0"/>
              <w:adjustRightInd w:val="0"/>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噪声</w:t>
            </w:r>
          </w:p>
        </w:tc>
        <w:tc>
          <w:tcPr>
            <w:tcW w:w="3975" w:type="dxa"/>
            <w:tcMar>
              <w:left w:w="0" w:type="dxa"/>
              <w:right w:w="0" w:type="dxa"/>
            </w:tcMar>
            <w:vAlign w:val="center"/>
          </w:tcPr>
          <w:p>
            <w:pPr>
              <w:autoSpaceDE w:val="0"/>
              <w:autoSpaceDN w:val="0"/>
              <w:adjustRightInd w:val="0"/>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基础减震、厂房隔声</w:t>
            </w:r>
          </w:p>
        </w:tc>
        <w:tc>
          <w:tcPr>
            <w:tcW w:w="1075" w:type="dxa"/>
            <w:vAlign w:val="center"/>
          </w:tcPr>
          <w:p>
            <w:pPr>
              <w:autoSpaceDE w:val="0"/>
              <w:autoSpaceDN w:val="0"/>
              <w:adjustRightInd w:val="0"/>
              <w:spacing w:line="240" w:lineRule="auto"/>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3.5</w:t>
            </w:r>
          </w:p>
        </w:tc>
        <w:tc>
          <w:tcPr>
            <w:tcW w:w="1481" w:type="dxa"/>
            <w:vAlign w:val="center"/>
          </w:tcPr>
          <w:p>
            <w:pPr>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厂界达标</w:t>
            </w:r>
          </w:p>
        </w:tc>
        <w:tc>
          <w:tcPr>
            <w:tcW w:w="1291" w:type="dxa"/>
            <w:vMerge w:val="continue"/>
            <w:tcMar>
              <w:left w:w="0" w:type="dxa"/>
              <w:right w:w="0" w:type="dxa"/>
            </w:tcMar>
            <w:vAlign w:val="center"/>
          </w:tcPr>
          <w:p>
            <w:pPr>
              <w:pStyle w:val="25"/>
              <w:rPr>
                <w:rFonts w:hint="eastAsia" w:ascii="Times New Roman" w:hAnsi="Times New Roman" w:eastAsia="宋体"/>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84" w:type="dxa"/>
            <w:vMerge w:val="restart"/>
            <w:tcMar>
              <w:left w:w="0" w:type="dxa"/>
              <w:right w:w="0" w:type="dxa"/>
            </w:tcMar>
            <w:vAlign w:val="center"/>
          </w:tcPr>
          <w:p>
            <w:pPr>
              <w:autoSpaceDE w:val="0"/>
              <w:autoSpaceDN w:val="0"/>
              <w:adjustRightInd w:val="0"/>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固废</w:t>
            </w:r>
          </w:p>
        </w:tc>
        <w:tc>
          <w:tcPr>
            <w:tcW w:w="3975" w:type="dxa"/>
            <w:tcMar>
              <w:left w:w="0" w:type="dxa"/>
              <w:right w:w="0" w:type="dxa"/>
            </w:tcMar>
            <w:vAlign w:val="center"/>
          </w:tcPr>
          <w:p>
            <w:pPr>
              <w:autoSpaceDE w:val="0"/>
              <w:autoSpaceDN w:val="0"/>
              <w:adjustRightInd w:val="0"/>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一般固废库</w:t>
            </w:r>
          </w:p>
        </w:tc>
        <w:tc>
          <w:tcPr>
            <w:tcW w:w="1075" w:type="dxa"/>
            <w:vAlign w:val="center"/>
          </w:tcPr>
          <w:p>
            <w:pPr>
              <w:autoSpaceDE w:val="0"/>
              <w:autoSpaceDN w:val="0"/>
              <w:adjustRightInd w:val="0"/>
              <w:spacing w:line="240" w:lineRule="auto"/>
              <w:ind w:firstLine="0" w:firstLineChars="0"/>
              <w:jc w:val="center"/>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1</w:t>
            </w:r>
          </w:p>
        </w:tc>
        <w:tc>
          <w:tcPr>
            <w:tcW w:w="1481" w:type="dxa"/>
            <w:vAlign w:val="center"/>
          </w:tcPr>
          <w:p>
            <w:pPr>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安全处置</w:t>
            </w:r>
          </w:p>
        </w:tc>
        <w:tc>
          <w:tcPr>
            <w:tcW w:w="1291" w:type="dxa"/>
            <w:vMerge w:val="continue"/>
            <w:tcMar>
              <w:left w:w="0" w:type="dxa"/>
              <w:right w:w="0" w:type="dxa"/>
            </w:tcMar>
            <w:vAlign w:val="center"/>
          </w:tcPr>
          <w:p>
            <w:pPr>
              <w:pStyle w:val="25"/>
              <w:rPr>
                <w:rFonts w:hint="eastAsia" w:ascii="Times New Roman" w:hAnsi="Times New Roman" w:eastAsia="宋体"/>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84" w:type="dxa"/>
            <w:vMerge w:val="continue"/>
            <w:tcMar>
              <w:left w:w="0" w:type="dxa"/>
              <w:right w:w="0" w:type="dxa"/>
            </w:tcMar>
            <w:vAlign w:val="center"/>
          </w:tcPr>
          <w:p>
            <w:pPr>
              <w:autoSpaceDE w:val="0"/>
              <w:autoSpaceDN w:val="0"/>
              <w:adjustRightInd w:val="0"/>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p>
        </w:tc>
        <w:tc>
          <w:tcPr>
            <w:tcW w:w="3975" w:type="dxa"/>
            <w:tcMar>
              <w:left w:w="0" w:type="dxa"/>
              <w:right w:w="0" w:type="dxa"/>
            </w:tcMar>
            <w:vAlign w:val="center"/>
          </w:tcPr>
          <w:p>
            <w:pPr>
              <w:autoSpaceDE w:val="0"/>
              <w:autoSpaceDN w:val="0"/>
              <w:adjustRightInd w:val="0"/>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危险废物库</w:t>
            </w:r>
          </w:p>
        </w:tc>
        <w:tc>
          <w:tcPr>
            <w:tcW w:w="1075" w:type="dxa"/>
            <w:vAlign w:val="center"/>
          </w:tcPr>
          <w:p>
            <w:pPr>
              <w:autoSpaceDE w:val="0"/>
              <w:autoSpaceDN w:val="0"/>
              <w:adjustRightInd w:val="0"/>
              <w:spacing w:line="240" w:lineRule="auto"/>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3</w:t>
            </w:r>
          </w:p>
        </w:tc>
        <w:tc>
          <w:tcPr>
            <w:tcW w:w="1481" w:type="dxa"/>
            <w:vAlign w:val="center"/>
          </w:tcPr>
          <w:p>
            <w:pPr>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防腐、防渗</w:t>
            </w:r>
          </w:p>
        </w:tc>
        <w:tc>
          <w:tcPr>
            <w:tcW w:w="1291" w:type="dxa"/>
            <w:vMerge w:val="continue"/>
            <w:tcMar>
              <w:left w:w="0" w:type="dxa"/>
              <w:right w:w="0" w:type="dxa"/>
            </w:tcMar>
            <w:vAlign w:val="center"/>
          </w:tcPr>
          <w:p>
            <w:pPr>
              <w:pStyle w:val="25"/>
              <w:rPr>
                <w:rFonts w:hint="eastAsia" w:ascii="Times New Roman" w:hAnsi="Times New Roman" w:eastAsia="宋体"/>
                <w:color w:val="000000" w:themeColor="text1"/>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4459" w:type="dxa"/>
            <w:gridSpan w:val="2"/>
            <w:tcMar>
              <w:left w:w="0" w:type="dxa"/>
              <w:right w:w="0" w:type="dxa"/>
            </w:tcMar>
            <w:vAlign w:val="center"/>
          </w:tcPr>
          <w:p>
            <w:pPr>
              <w:autoSpaceDE w:val="0"/>
              <w:autoSpaceDN w:val="0"/>
              <w:adjustRightInd w:val="0"/>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合计</w:t>
            </w:r>
          </w:p>
        </w:tc>
        <w:tc>
          <w:tcPr>
            <w:tcW w:w="1075" w:type="dxa"/>
            <w:vAlign w:val="center"/>
          </w:tcPr>
          <w:p>
            <w:pPr>
              <w:autoSpaceDE w:val="0"/>
              <w:autoSpaceDN w:val="0"/>
              <w:adjustRightInd w:val="0"/>
              <w:spacing w:line="240" w:lineRule="auto"/>
              <w:ind w:firstLine="0" w:firstLineChars="0"/>
              <w:jc w:val="center"/>
              <w:rPr>
                <w:rFonts w:hint="default"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30</w:t>
            </w:r>
          </w:p>
        </w:tc>
        <w:tc>
          <w:tcPr>
            <w:tcW w:w="1481" w:type="dxa"/>
            <w:vAlign w:val="center"/>
          </w:tcPr>
          <w:p>
            <w:pPr>
              <w:autoSpaceDE w:val="0"/>
              <w:autoSpaceDN w:val="0"/>
              <w:adjustRightInd w:val="0"/>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占总投资的</w:t>
            </w:r>
            <w:r>
              <w:rPr>
                <w:rFonts w:hint="eastAsia" w:ascii="Times New Roman" w:hAnsi="Times New Roman" w:eastAsia="宋体"/>
                <w:color w:val="000000" w:themeColor="text1"/>
                <w:sz w:val="21"/>
                <w:szCs w:val="21"/>
                <w:lang w:val="en-US" w:eastAsia="zh-CN"/>
                <w14:textFill>
                  <w14:solidFill>
                    <w14:schemeClr w14:val="tx1"/>
                  </w14:solidFill>
                </w14:textFill>
              </w:rPr>
              <w:t>6</w:t>
            </w:r>
            <w:r>
              <w:rPr>
                <w:rFonts w:hint="eastAsia" w:ascii="Times New Roman" w:hAnsi="Times New Roman" w:eastAsia="宋体"/>
                <w:color w:val="000000" w:themeColor="text1"/>
                <w:sz w:val="21"/>
                <w:szCs w:val="21"/>
                <w14:textFill>
                  <w14:solidFill>
                    <w14:schemeClr w14:val="tx1"/>
                  </w14:solidFill>
                </w14:textFill>
              </w:rPr>
              <w:t>%</w:t>
            </w:r>
          </w:p>
        </w:tc>
        <w:tc>
          <w:tcPr>
            <w:tcW w:w="1291" w:type="dxa"/>
            <w:vAlign w:val="center"/>
          </w:tcPr>
          <w:p>
            <w:pPr>
              <w:autoSpaceDE w:val="0"/>
              <w:autoSpaceDN w:val="0"/>
              <w:adjustRightInd w:val="0"/>
              <w:spacing w:line="240" w:lineRule="auto"/>
              <w:ind w:firstLine="0" w:firstLineChars="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w:t>
            </w:r>
          </w:p>
        </w:tc>
      </w:tr>
    </w:tbl>
    <w:p>
      <w:pPr>
        <w:pStyle w:val="3"/>
        <w:rPr>
          <w:rFonts w:ascii="Times New Roman" w:hAnsi="Times New Roman" w:eastAsia="宋体"/>
          <w:color w:val="000000" w:themeColor="text1"/>
          <w14:textFill>
            <w14:solidFill>
              <w14:schemeClr w14:val="tx1"/>
            </w14:solidFill>
          </w14:textFill>
        </w:rPr>
      </w:pPr>
    </w:p>
    <w:p>
      <w:pPr>
        <w:pStyle w:val="8"/>
        <w:ind w:left="0" w:leftChars="0" w:firstLine="0" w:firstLineChars="0"/>
        <w:rPr>
          <w:rFonts w:hint="eastAsia" w:ascii="Times New Roman" w:hAnsi="Times New Roman" w:eastAsia="宋体"/>
          <w:color w:val="000000" w:themeColor="text1"/>
          <w:sz w:val="24"/>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p>
    <w:p>
      <w:pPr>
        <w:ind w:left="0" w:leftChars="0" w:firstLine="0" w:firstLineChars="0"/>
        <w:rPr>
          <w:rFonts w:hint="eastAsia" w:ascii="Times New Roman" w:hAnsi="Times New Roman" w:eastAsia="宋体"/>
          <w:b/>
          <w:color w:val="000000" w:themeColor="text1"/>
          <w:sz w:val="28"/>
          <w:szCs w:val="28"/>
          <w14:textFill>
            <w14:solidFill>
              <w14:schemeClr w14:val="tx1"/>
            </w14:solidFill>
          </w14:textFill>
        </w:rPr>
      </w:pPr>
      <w:r>
        <w:rPr>
          <w:rFonts w:hint="eastAsia" w:ascii="Times New Roman" w:hAnsi="Times New Roman" w:eastAsia="宋体"/>
          <w:b/>
          <w:color w:val="000000" w:themeColor="text1"/>
          <w:sz w:val="28"/>
          <w:szCs w:val="28"/>
          <w14:textFill>
            <w14:solidFill>
              <w14:schemeClr w14:val="tx1"/>
            </w14:solidFill>
          </w14:textFill>
        </w:rPr>
        <w:t>表10、结论和建议</w:t>
      </w:r>
    </w:p>
    <w:p>
      <w:pPr>
        <w:pStyle w:val="9"/>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Times New Roman" w:hAnsi="Times New Roman" w:eastAsia="宋体"/>
          <w:b/>
          <w:color w:val="000000" w:themeColor="text1"/>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254999552" behindDoc="0" locked="0" layoutInCell="1" allowOverlap="1">
                <wp:simplePos x="0" y="0"/>
                <wp:positionH relativeFrom="column">
                  <wp:posOffset>-116840</wp:posOffset>
                </wp:positionH>
                <wp:positionV relativeFrom="page">
                  <wp:posOffset>1274445</wp:posOffset>
                </wp:positionV>
                <wp:extent cx="5508625" cy="8350885"/>
                <wp:effectExtent l="9525" t="0" r="13970" b="21590"/>
                <wp:wrapNone/>
                <wp:docPr id="52" name="矩形 52"/>
                <wp:cNvGraphicFramePr/>
                <a:graphic xmlns:a="http://schemas.openxmlformats.org/drawingml/2006/main">
                  <a:graphicData uri="http://schemas.microsoft.com/office/word/2010/wordprocessingShape">
                    <wps:wsp>
                      <wps:cNvSpPr/>
                      <wps:spPr>
                        <a:xfrm>
                          <a:off x="0" y="0"/>
                          <a:ext cx="5508625" cy="835088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0.35pt;height:657.55pt;width:433.75pt;mso-position-vertical-relative:page;z-index:254999552;v-text-anchor:middle;mso-width-relative:page;mso-height-relative:page;" filled="f" stroked="t" coordsize="21600,21600" o:gfxdata="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QTBMXbAAAADAEAAA8A&#10;AAAAAAAAAQAgAAAAIgAAAGRycy9kb3ducmV2LnhtbFBLAQIUABQAAAAIAIdO4kBfJ03lTQIAAIAE&#10;AAAOAAAAAAAAAAEAIAAAACoBAABkcnMvZTJvRG9jLnhtbFBLBQYAAAAABgAGAFkBAADpBQAAAAA=&#10;">
                <v:fill on="f" focussize="0,0"/>
                <v:stroke weight="1.5pt" color="#000000 [3213]" miterlimit="8" joinstyle="miter"/>
                <v:imagedata o:title=""/>
                <o:lock v:ext="edit" aspectratio="f"/>
              </v:rect>
            </w:pict>
          </mc:Fallback>
        </mc:AlternateContent>
      </w:r>
      <w:r>
        <w:rPr>
          <w:rFonts w:hint="eastAsia" w:ascii="Times New Roman" w:hAnsi="Times New Roman" w:eastAsia="宋体"/>
          <w:b/>
          <w:color w:val="000000" w:themeColor="text1"/>
          <w:lang w:val="en-US" w:eastAsia="zh-CN"/>
          <w14:textFill>
            <w14:solidFill>
              <w14:schemeClr w14:val="tx1"/>
            </w14:solidFill>
          </w14:textFill>
        </w:rPr>
        <w:t>一、</w:t>
      </w:r>
      <w:r>
        <w:rPr>
          <w:rFonts w:ascii="Times New Roman" w:hAnsi="Times New Roman" w:eastAsia="宋体"/>
          <w:b/>
          <w:color w:val="000000" w:themeColor="text1"/>
          <w14:textFill>
            <w14:solidFill>
              <w14:schemeClr w14:val="tx1"/>
            </w14:solidFill>
          </w14:textFill>
        </w:rPr>
        <w:t>结论</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firstLineChars="0"/>
        <w:textAlignment w:val="auto"/>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项目概况</w:t>
      </w:r>
    </w:p>
    <w:p>
      <w:pPr>
        <w:ind w:firstLine="460" w:firstLineChars="192"/>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s="宋体"/>
          <w:color w:val="000000" w:themeColor="text1"/>
          <w:szCs w:val="24"/>
          <w:lang w:val="en-US" w:eastAsia="zh-CN"/>
          <w14:textFill>
            <w14:solidFill>
              <w14:schemeClr w14:val="tx1"/>
            </w14:solidFill>
          </w14:textFill>
        </w:rPr>
        <w:t>南通市祥隆塑胶科技有限公司</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位于</w:t>
      </w:r>
      <w:r>
        <w:rPr>
          <w:rFonts w:hint="eastAsia" w:ascii="Times New Roman" w:hAnsi="Times New Roman" w:eastAsia="宋体" w:cs="宋体"/>
          <w:color w:val="000000" w:themeColor="text1"/>
          <w:szCs w:val="24"/>
          <w:lang w:eastAsia="zh-CN"/>
          <w14:textFill>
            <w14:solidFill>
              <w14:schemeClr w14:val="tx1"/>
            </w14:solidFill>
          </w14:textFill>
        </w:rPr>
        <w:t>如皋市城北街道跃龙西路2号</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，租用现有</w:t>
      </w:r>
      <w:r>
        <w:rPr>
          <w:rFonts w:hint="eastAsia" w:ascii="Times New Roman" w:hAnsi="Times New Roman" w:eastAsia="宋体"/>
          <w:color w:val="000000" w:themeColor="text1"/>
          <w:lang w:val="en-US" w:eastAsia="zh-CN"/>
          <w14:textFill>
            <w14:solidFill>
              <w14:schemeClr w14:val="tx1"/>
            </w14:solidFill>
          </w14:textFill>
        </w:rPr>
        <w:t>闲置厂房</w:t>
      </w:r>
      <w:r>
        <w:rPr>
          <w:rFonts w:hint="eastAsia" w:ascii="Times New Roman" w:hAnsi="Times New Roman" w:eastAsia="宋体"/>
          <w:color w:val="000000" w:themeColor="text1"/>
          <w:kern w:val="0"/>
          <w14:textFill>
            <w14:solidFill>
              <w14:schemeClr w14:val="tx1"/>
            </w14:solidFill>
          </w14:textFill>
        </w:rPr>
        <w:t>及附属用房</w:t>
      </w:r>
      <w:r>
        <w:rPr>
          <w:rFonts w:hint="eastAsia" w:ascii="Times New Roman" w:hAnsi="Times New Roman" w:eastAsia="宋体"/>
          <w:color w:val="000000" w:themeColor="text1"/>
          <w:lang w:val="en-US" w:eastAsia="zh-CN"/>
          <w14:textFill>
            <w14:solidFill>
              <w14:schemeClr w14:val="tx1"/>
            </w14:solidFill>
          </w14:textFill>
        </w:rPr>
        <w:t>1000平方米，</w:t>
      </w:r>
      <w:r>
        <w:rPr>
          <w:rFonts w:hint="eastAsia" w:ascii="Times New Roman" w:hAnsi="Times New Roman" w:eastAsia="宋体" w:cs="宋体"/>
          <w:b w:val="0"/>
          <w:bCs w:val="0"/>
          <w:color w:val="000000" w:themeColor="text1"/>
          <w:sz w:val="24"/>
          <w:szCs w:val="24"/>
          <w:lang w:val="en-US" w:eastAsia="zh-CN"/>
          <w14:textFill>
            <w14:solidFill>
              <w14:schemeClr w14:val="tx1"/>
            </w14:solidFill>
          </w14:textFill>
        </w:rPr>
        <w:t>公司经营范围为塑料包装制品研发、加工和销售。</w:t>
      </w:r>
      <w:r>
        <w:rPr>
          <w:rFonts w:hint="eastAsia" w:ascii="Times New Roman" w:hAnsi="Times New Roman" w:eastAsia="宋体"/>
          <w:color w:val="000000" w:themeColor="text1"/>
          <w14:textFill>
            <w14:solidFill>
              <w14:schemeClr w14:val="tx1"/>
            </w14:solidFill>
          </w14:textFill>
        </w:rPr>
        <w:t>为了顺应市场的需求，提高企业的竞争力</w:t>
      </w:r>
      <w:r>
        <w:rPr>
          <w:rFonts w:hint="eastAsia" w:ascii="Times New Roman" w:hAnsi="Times New Roman" w:eastAsia="宋体"/>
          <w:color w:val="000000" w:themeColor="text1"/>
          <w:lang w:val="en-US" w:eastAsia="zh-CN"/>
          <w14:textFill>
            <w14:solidFill>
              <w14:schemeClr w14:val="tx1"/>
            </w14:solidFill>
          </w14:textFill>
        </w:rPr>
        <w:t>，公司拟投资500万元，购置挤出机4台、收卷机4台、搅拌机4台、风冷机4台、裁切机4台，建设</w:t>
      </w:r>
      <w:r>
        <w:rPr>
          <w:rFonts w:hint="eastAsia"/>
          <w:color w:val="000000" w:themeColor="text1"/>
          <w:lang w:val="en-US" w:eastAsia="zh-CN"/>
          <w14:textFill>
            <w14:solidFill>
              <w14:schemeClr w14:val="tx1"/>
            </w14:solidFill>
          </w14:textFill>
        </w:rPr>
        <w:t>包装膜</w:t>
      </w:r>
      <w:r>
        <w:rPr>
          <w:rFonts w:hint="eastAsia" w:ascii="Times New Roman" w:hAnsi="Times New Roman" w:eastAsia="宋体"/>
          <w:color w:val="000000" w:themeColor="text1"/>
          <w:lang w:val="en-US" w:eastAsia="zh-CN"/>
          <w14:textFill>
            <w14:solidFill>
              <w14:schemeClr w14:val="tx1"/>
            </w14:solidFill>
          </w14:textFill>
        </w:rPr>
        <w:t>生产项目，项目建成后预计年产</w:t>
      </w:r>
      <w:r>
        <w:rPr>
          <w:rFonts w:hint="eastAsia"/>
          <w:color w:val="000000" w:themeColor="text1"/>
          <w:lang w:val="en-US" w:eastAsia="zh-CN"/>
          <w14:textFill>
            <w14:solidFill>
              <w14:schemeClr w14:val="tx1"/>
            </w14:solidFill>
          </w14:textFill>
        </w:rPr>
        <w:t>包装膜</w:t>
      </w:r>
      <w:r>
        <w:rPr>
          <w:rFonts w:hint="eastAsia" w:ascii="Times New Roman" w:hAnsi="Times New Roman" w:eastAsia="宋体"/>
          <w:color w:val="000000" w:themeColor="text1"/>
          <w:lang w:val="en-US" w:eastAsia="zh-CN"/>
          <w14:textFill>
            <w14:solidFill>
              <w14:schemeClr w14:val="tx1"/>
            </w14:solidFill>
          </w14:textFill>
        </w:rPr>
        <w:t>2000吨。</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2、分析判定情况</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（1）产业政策相符性分析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宋体"/>
          <w:b/>
          <w:bCs/>
          <w:color w:val="000000" w:themeColor="text1"/>
          <w:sz w:val="28"/>
          <w:szCs w:val="28"/>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建设项目主要从事</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塑料包装制品</w:t>
      </w:r>
      <w:r>
        <w:rPr>
          <w:rFonts w:hint="eastAsia" w:ascii="Times New Roman" w:hAnsi="Times New Roman" w:eastAsia="宋体" w:cs="Times New Roman"/>
          <w:color w:val="000000" w:themeColor="text1"/>
          <w:sz w:val="24"/>
          <w:szCs w:val="24"/>
          <w14:textFill>
            <w14:solidFill>
              <w14:schemeClr w14:val="tx1"/>
            </w14:solidFill>
          </w14:textFill>
        </w:rPr>
        <w:t>项目，根据国家发改委2013年第21号令《产业结构调整指导目录（2011年本）（2013年修正）》、《江苏省工业与信息产业结构调整指导目录》（2012年本）及《关于修改&lt;江苏省工业和信息产业结构调整指导目录（2012年本）&gt;部分条目的通知》（苏经信产业[2013]183号）、《南通市工业结构调整指导目录》（200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7</w:t>
      </w:r>
      <w:r>
        <w:rPr>
          <w:rFonts w:hint="eastAsia" w:ascii="Times New Roman" w:hAnsi="Times New Roman" w:eastAsia="宋体" w:cs="Times New Roman"/>
          <w:color w:val="000000" w:themeColor="text1"/>
          <w:sz w:val="24"/>
          <w:szCs w:val="24"/>
          <w14:textFill>
            <w14:solidFill>
              <w14:schemeClr w14:val="tx1"/>
            </w14:solidFill>
          </w14:textFill>
        </w:rPr>
        <w:t>年本），本项目不属于其中的鼓励类、限制类或淘汰类；对照《江苏省工业和信息产业结构调整限制、淘汰目录和能耗限额》（苏政办发〔2015〕118号），本项目不属于其中的限制类或淘汰类。因此，本项目的建设符合国家和地方相关产业政策的要求</w:t>
      </w:r>
      <w:r>
        <w:rPr>
          <w:rFonts w:hint="eastAsia" w:ascii="Times New Roman" w:hAnsi="Times New Roman" w:eastAsia="宋体" w:cs="Times New Roman"/>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因此，本项目的建设符合国家和地方相关产业政策的要求。</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b/>
          <w:color w:val="000000" w:themeColor="text1"/>
          <w14:textFill>
            <w14:solidFill>
              <w14:schemeClr w14:val="tx1"/>
            </w14:solidFill>
          </w14:textFill>
        </w:rPr>
        <w:t>（2）选址</w:t>
      </w:r>
      <w:r>
        <w:rPr>
          <w:rFonts w:ascii="Times New Roman" w:hAnsi="Times New Roman" w:eastAsia="宋体"/>
          <w:b/>
          <w:color w:val="000000" w:themeColor="text1"/>
          <w:kern w:val="0"/>
          <w:szCs w:val="24"/>
          <w14:textFill>
            <w14:solidFill>
              <w14:schemeClr w14:val="tx1"/>
            </w14:solidFill>
          </w14:textFill>
        </w:rPr>
        <w:t>规划</w:t>
      </w:r>
      <w:r>
        <w:rPr>
          <w:rFonts w:ascii="Times New Roman" w:hAnsi="Times New Roman" w:eastAsia="宋体"/>
          <w:b/>
          <w:color w:val="000000" w:themeColor="text1"/>
          <w14:textFill>
            <w14:solidFill>
              <w14:schemeClr w14:val="tx1"/>
            </w14:solidFill>
          </w14:textFill>
        </w:rPr>
        <w:t>相容性分析</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b/>
          <w:color w:val="000000" w:themeColor="text1"/>
          <w:sz w:val="28"/>
          <w:szCs w:val="28"/>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t>建设项目位于</w:t>
      </w:r>
      <w:r>
        <w:rPr>
          <w:rFonts w:hint="eastAsia" w:ascii="Times New Roman" w:hAnsi="Times New Roman" w:eastAsia="宋体" w:cs="宋体"/>
          <w:color w:val="000000" w:themeColor="text1"/>
          <w:szCs w:val="24"/>
          <w:lang w:eastAsia="zh-CN"/>
          <w14:textFill>
            <w14:solidFill>
              <w14:schemeClr w14:val="tx1"/>
            </w14:solidFill>
          </w14:textFill>
        </w:rPr>
        <w:t>如皋市城北街道跃龙西路2号</w:t>
      </w:r>
      <w:r>
        <w:rPr>
          <w:rFonts w:ascii="Times New Roman" w:hAnsi="Times New Roman" w:eastAsia="宋体"/>
          <w:color w:val="000000" w:themeColor="text1"/>
          <w14:textFill>
            <w14:solidFill>
              <w14:schemeClr w14:val="tx1"/>
            </w14:solidFill>
          </w14:textFill>
        </w:rPr>
        <w:t>，符合</w:t>
      </w:r>
      <w:r>
        <w:rPr>
          <w:rFonts w:hint="eastAsia" w:ascii="Times New Roman" w:hAnsi="Times New Roman" w:eastAsia="宋体"/>
          <w:color w:val="000000" w:themeColor="text1"/>
          <w:lang w:val="en-US" w:eastAsia="zh-CN"/>
          <w14:textFill>
            <w14:solidFill>
              <w14:schemeClr w14:val="tx1"/>
            </w14:solidFill>
          </w14:textFill>
        </w:rPr>
        <w:t>如皋经济技术开发区</w:t>
      </w:r>
      <w:r>
        <w:rPr>
          <w:rFonts w:ascii="Times New Roman" w:hAnsi="Times New Roman" w:eastAsia="宋体"/>
          <w:color w:val="000000" w:themeColor="text1"/>
          <w14:textFill>
            <w14:solidFill>
              <w14:schemeClr w14:val="tx1"/>
            </w14:solidFill>
          </w14:textFill>
        </w:rPr>
        <w:t>土地利用总体规划和城市总体规划。</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项目用地不属于国家《禁止用地项目目录（2012 年本）》和《限制用地项目目录（2012</w:t>
      </w:r>
      <w:r>
        <w:rPr>
          <w:rFonts w:ascii="Times New Roman" w:hAnsi="Times New Roman" w:eastAsia="宋体"/>
          <w:color w:val="000000" w:themeColor="text1"/>
          <w14:textFill>
            <w14:solidFill>
              <w14:schemeClr w14:val="tx1"/>
            </w14:solidFill>
          </w14:textFill>
        </w:rPr>
        <w:t xml:space="preserve"> 年本）》中禁止、限制用地类项目，也不属于《江苏省禁止用地项目目录（2013 年本）》和《江苏省限制用地项目目录（2013 年本）》中禁止、限制用地类项目。</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3、环境质量现状分析结论</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根据 201</w:t>
      </w:r>
      <w:r>
        <w:rPr>
          <w:rFonts w:hint="eastAsia" w:ascii="Times New Roman" w:hAnsi="Times New Roman" w:eastAsia="宋体"/>
          <w:color w:val="000000" w:themeColor="text1"/>
          <w:szCs w:val="24"/>
          <w:lang w:val="en-US" w:eastAsia="zh-CN"/>
          <w14:textFill>
            <w14:solidFill>
              <w14:schemeClr w14:val="tx1"/>
            </w14:solidFill>
          </w14:textFill>
        </w:rPr>
        <w:t>7</w:t>
      </w:r>
      <w:r>
        <w:rPr>
          <w:rFonts w:hint="eastAsia" w:ascii="Times New Roman" w:hAnsi="Times New Roman" w:eastAsia="宋体"/>
          <w:color w:val="000000" w:themeColor="text1"/>
          <w:szCs w:val="24"/>
          <w14:textFill>
            <w14:solidFill>
              <w14:schemeClr w14:val="tx1"/>
            </w14:solidFill>
          </w14:textFill>
        </w:rPr>
        <w:t xml:space="preserve"> 年</w:t>
      </w:r>
      <w:r>
        <w:rPr>
          <w:rFonts w:hint="eastAsia" w:ascii="Times New Roman" w:hAnsi="Times New Roman" w:eastAsia="宋体"/>
          <w:color w:val="000000" w:themeColor="text1"/>
          <w:szCs w:val="24"/>
          <w:lang w:val="en-US" w:eastAsia="zh-CN"/>
          <w14:textFill>
            <w14:solidFill>
              <w14:schemeClr w14:val="tx1"/>
            </w14:solidFill>
          </w14:textFill>
        </w:rPr>
        <w:t>如皋</w:t>
      </w:r>
      <w:r>
        <w:rPr>
          <w:rFonts w:hint="eastAsia" w:ascii="Times New Roman" w:hAnsi="Times New Roman" w:eastAsia="宋体"/>
          <w:color w:val="000000" w:themeColor="text1"/>
          <w:szCs w:val="24"/>
          <w14:textFill>
            <w14:solidFill>
              <w14:schemeClr w14:val="tx1"/>
            </w14:solidFill>
          </w14:textFill>
        </w:rPr>
        <w:t>市环境质量公报和声环境质量监测结果，项目所在地大气</w:t>
      </w: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255278080" behindDoc="0" locked="0" layoutInCell="1" allowOverlap="1">
                <wp:simplePos x="0" y="0"/>
                <wp:positionH relativeFrom="column">
                  <wp:posOffset>-116840</wp:posOffset>
                </wp:positionH>
                <wp:positionV relativeFrom="page">
                  <wp:posOffset>1274445</wp:posOffset>
                </wp:positionV>
                <wp:extent cx="5508625" cy="8350885"/>
                <wp:effectExtent l="9525" t="0" r="13970" b="21590"/>
                <wp:wrapNone/>
                <wp:docPr id="53" name="矩形 53"/>
                <wp:cNvGraphicFramePr/>
                <a:graphic xmlns:a="http://schemas.openxmlformats.org/drawingml/2006/main">
                  <a:graphicData uri="http://schemas.microsoft.com/office/word/2010/wordprocessingShape">
                    <wps:wsp>
                      <wps:cNvSpPr/>
                      <wps:spPr>
                        <a:xfrm>
                          <a:off x="0" y="0"/>
                          <a:ext cx="5508625" cy="835088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0.35pt;height:657.55pt;width:433.75pt;mso-position-vertical-relative:page;z-index:255278080;v-text-anchor:middle;mso-width-relative:page;mso-height-relative:page;" filled="f" stroked="t" coordsize="21600,21600" o:gfxdata="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kEwTF2wAAAAwBAAAP&#10;AAAAAAAAAAEAIAAAACIAAABkcnMvZG93bnJldi54bWxQSwECFAAUAAAACACHTuJAOMqflk4CAACA&#10;BAAADgAAAAAAAAABACAAAAAqAQAAZHJzL2Uyb0RvYy54bWxQSwUGAAAAAAYABgBZAQAA6gUAAAAA&#10;">
                <v:fill on="f" focussize="0,0"/>
                <v:stroke weight="1.5pt" color="#000000 [3213]" miterlimit="8" joinstyle="miter"/>
                <v:imagedata o:title=""/>
                <o:lock v:ext="edit" aspectratio="f"/>
              </v:rect>
            </w:pict>
          </mc:Fallback>
        </mc:AlternateContent>
      </w: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260389888" behindDoc="0" locked="0" layoutInCell="1" allowOverlap="1">
                <wp:simplePos x="0" y="0"/>
                <wp:positionH relativeFrom="column">
                  <wp:posOffset>-116840</wp:posOffset>
                </wp:positionH>
                <wp:positionV relativeFrom="page">
                  <wp:posOffset>1274445</wp:posOffset>
                </wp:positionV>
                <wp:extent cx="5508625" cy="8350885"/>
                <wp:effectExtent l="9525" t="0" r="13970" b="21590"/>
                <wp:wrapNone/>
                <wp:docPr id="51" name="矩形 51"/>
                <wp:cNvGraphicFramePr/>
                <a:graphic xmlns:a="http://schemas.openxmlformats.org/drawingml/2006/main">
                  <a:graphicData uri="http://schemas.microsoft.com/office/word/2010/wordprocessingShape">
                    <wps:wsp>
                      <wps:cNvSpPr/>
                      <wps:spPr>
                        <a:xfrm>
                          <a:off x="0" y="0"/>
                          <a:ext cx="5508625" cy="835088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0.35pt;height:657.55pt;width:433.75pt;mso-position-vertical-relative:page;z-index:260389888;v-text-anchor:middle;mso-width-relative:page;mso-height-relative:page;" filled="f" stroked="t" coordsize="21600,21600" o:gfxdata="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QTBMXbAAAADAEAAA8A&#10;AAAAAAAAAQAgAAAAIgAAAGRycy9kb3ducmV2LnhtbFBLAQIUABQAAAAIAIdO4kD2EDpxTQIAAIAE&#10;AAAOAAAAAAAAAAEAIAAAACoBAABkcnMvZTJvRG9jLnhtbFBLBQYAAAAABgAGAFkBAADpBQAAAAA=&#10;">
                <v:fill on="f" focussize="0,0"/>
                <v:stroke weight="1.5pt" color="#000000 [3213]" miterlimit="8" joinstyle="miter"/>
                <v:imagedata o:title=""/>
                <o:lock v:ext="edit" aspectratio="f"/>
              </v:rect>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环境、地表水环境及声环境质量状况均较好。</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Times New Roman" w:hAnsi="Times New Roman" w:eastAsia="宋体"/>
          <w:b/>
          <w:color w:val="000000" w:themeColor="text1"/>
          <w:sz w:val="28"/>
          <w:szCs w:val="28"/>
          <w:lang w:val="en-US" w:eastAsia="zh-CN"/>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3393170432" behindDoc="0" locked="0" layoutInCell="1" allowOverlap="1">
                <wp:simplePos x="0" y="0"/>
                <wp:positionH relativeFrom="column">
                  <wp:posOffset>-116840</wp:posOffset>
                </wp:positionH>
                <wp:positionV relativeFrom="page">
                  <wp:posOffset>1274445</wp:posOffset>
                </wp:positionV>
                <wp:extent cx="5508625" cy="8350885"/>
                <wp:effectExtent l="9525" t="9525" r="25400" b="21590"/>
                <wp:wrapNone/>
                <wp:docPr id="78" name="矩形 78"/>
                <wp:cNvGraphicFramePr/>
                <a:graphic xmlns:a="http://schemas.openxmlformats.org/drawingml/2006/main">
                  <a:graphicData uri="http://schemas.microsoft.com/office/word/2010/wordprocessingShape">
                    <wps:wsp>
                      <wps:cNvSpPr/>
                      <wps:spPr>
                        <a:xfrm>
                          <a:off x="0" y="0"/>
                          <a:ext cx="5508625" cy="835088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0.35pt;height:657.55pt;width:433.75pt;mso-position-vertical-relative:page;z-index:-901796864;v-text-anchor:middle;mso-width-relative:page;mso-height-relative:page;" filled="f" stroked="t" coordsize="21600,21600" o:gfxdata="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QTBMXbAAAADAEAAA8A&#10;AAAAAAAAAQAgAAAAIgAAAGRycy9kb3ducmV2LnhtbFBLAQIUABQAAAAIAIdO4kBG0KZWTQIAAIAE&#10;AAAOAAAAAAAAAAEAIAAAACoBAABkcnMvZTJvRG9jLnhtbFBLBQYAAAAABgAGAFkBAADpBQAAAAA=&#10;">
                <v:fill on="f" focussize="0,0"/>
                <v:stroke weight="1.5pt" color="#000000 [3213]" miterlimit="8" joinstyle="miter"/>
                <v:imagedata o:title=""/>
                <o:lock v:ext="edit" aspectratio="f"/>
              </v:rect>
            </w:pict>
          </mc:Fallback>
        </mc:AlternateContent>
      </w:r>
      <w:r>
        <w:rPr>
          <w:rFonts w:hint="eastAsia" w:ascii="Times New Roman" w:hAnsi="Times New Roman" w:eastAsia="宋体"/>
          <w:b/>
          <w:color w:val="000000" w:themeColor="text1"/>
          <w:sz w:val="28"/>
          <w:szCs w:val="28"/>
          <w:lang w:val="en-US" w:eastAsia="zh-CN"/>
          <w14:textFill>
            <w14:solidFill>
              <w14:schemeClr w14:val="tx1"/>
            </w14:solidFill>
          </w14:textFill>
        </w:rPr>
        <w:t>续表10</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4、环境影响分析结论</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kern w:val="0"/>
          <w:szCs w:val="24"/>
          <w14:textFill>
            <w14:solidFill>
              <w14:schemeClr w14:val="tx1"/>
            </w14:solidFill>
          </w14:textFill>
        </w:rPr>
        <w:t>（1）营运期</w:t>
      </w:r>
      <w:r>
        <w:rPr>
          <w:rFonts w:ascii="Times New Roman" w:hAnsi="Times New Roman" w:eastAsia="宋体"/>
          <w:color w:val="000000" w:themeColor="text1"/>
          <w:kern w:val="0"/>
          <w:szCs w:val="24"/>
          <w14:textFill>
            <w14:solidFill>
              <w14:schemeClr w14:val="tx1"/>
            </w14:solidFill>
          </w14:textFill>
        </w:rPr>
        <w:t>大气环境影响分析</w:t>
      </w:r>
      <w:r>
        <w:rPr>
          <w:rFonts w:hint="eastAsia" w:ascii="Times New Roman" w:hAnsi="Times New Roman" w:eastAsia="宋体"/>
          <w:color w:val="000000" w:themeColor="text1"/>
          <w:kern w:val="0"/>
          <w:szCs w:val="24"/>
          <w14:textFill>
            <w14:solidFill>
              <w14:schemeClr w14:val="tx1"/>
            </w14:solidFill>
          </w14:textFill>
        </w:rPr>
        <w:t>结论</w:t>
      </w:r>
    </w:p>
    <w:p>
      <w:pPr>
        <w:ind w:firstLine="480"/>
        <w:rPr>
          <w:rFonts w:hint="eastAsia"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szCs w:val="24"/>
          <w:highlight w:val="none"/>
          <w14:textFill>
            <w14:solidFill>
              <w14:schemeClr w14:val="tx1"/>
            </w14:solidFill>
          </w14:textFill>
        </w:rPr>
        <w:t>预测结果表明，正常排放情况下</w:t>
      </w:r>
      <w:r>
        <w:rPr>
          <w:rFonts w:hint="eastAsia" w:ascii="Times New Roman" w:hAnsi="Times New Roman" w:eastAsia="宋体"/>
          <w:color w:val="000000" w:themeColor="text1"/>
          <w:szCs w:val="24"/>
          <w:highlight w:val="none"/>
          <w14:textFill>
            <w14:solidFill>
              <w14:schemeClr w14:val="tx1"/>
            </w14:solidFill>
          </w14:textFill>
        </w:rPr>
        <w:t>1#排气筒</w:t>
      </w:r>
      <w:r>
        <w:rPr>
          <w:rFonts w:hint="eastAsia" w:ascii="Times New Roman" w:hAnsi="Times New Roman" w:eastAsia="宋体"/>
          <w:color w:val="000000" w:themeColor="text1"/>
          <w:szCs w:val="24"/>
          <w:highlight w:val="none"/>
          <w:lang w:val="en-US" w:eastAsia="zh-CN"/>
          <w14:textFill>
            <w14:solidFill>
              <w14:schemeClr w14:val="tx1"/>
            </w14:solidFill>
          </w14:textFill>
        </w:rPr>
        <w:t>非甲烷总烃</w:t>
      </w:r>
      <w:r>
        <w:rPr>
          <w:rFonts w:ascii="Times New Roman" w:hAnsi="Times New Roman" w:eastAsia="宋体"/>
          <w:color w:val="000000" w:themeColor="text1"/>
          <w:szCs w:val="24"/>
          <w:highlight w:val="none"/>
          <w14:textFill>
            <w14:solidFill>
              <w14:schemeClr w14:val="tx1"/>
            </w14:solidFill>
          </w14:textFill>
        </w:rPr>
        <w:t>的最大落地浓度为</w:t>
      </w:r>
      <w:r>
        <w:rPr>
          <w:rFonts w:hint="eastAsia" w:ascii="Times New Roman" w:hAnsi="Times New Roman" w:eastAsia="宋体"/>
          <w:color w:val="000000" w:themeColor="text1"/>
          <w:szCs w:val="24"/>
          <w:highlight w:val="none"/>
          <w:lang w:val="en-US" w:eastAsia="zh-CN"/>
          <w14:textFill>
            <w14:solidFill>
              <w14:schemeClr w14:val="tx1"/>
            </w14:solidFill>
          </w14:textFill>
        </w:rPr>
        <w:t>为0.0</w:t>
      </w:r>
      <w:r>
        <w:rPr>
          <w:rFonts w:hint="eastAsia"/>
          <w:color w:val="000000" w:themeColor="text1"/>
          <w:szCs w:val="24"/>
          <w:highlight w:val="none"/>
          <w:lang w:val="en-US" w:eastAsia="zh-CN"/>
          <w14:textFill>
            <w14:solidFill>
              <w14:schemeClr w14:val="tx1"/>
            </w14:solidFill>
          </w14:textFill>
        </w:rPr>
        <w:t>0865</w:t>
      </w:r>
      <w:r>
        <w:rPr>
          <w:rFonts w:ascii="Times New Roman" w:hAnsi="Times New Roman" w:eastAsia="宋体"/>
          <w:color w:val="000000" w:themeColor="text1"/>
          <w:szCs w:val="24"/>
          <w:highlight w:val="none"/>
          <w14:textFill>
            <w14:solidFill>
              <w14:schemeClr w14:val="tx1"/>
            </w14:solidFill>
          </w14:textFill>
        </w:rPr>
        <w:t>mg/m</w:t>
      </w:r>
      <w:r>
        <w:rPr>
          <w:rFonts w:ascii="Times New Roman" w:hAnsi="Times New Roman" w:eastAsia="宋体"/>
          <w:color w:val="000000" w:themeColor="text1"/>
          <w:szCs w:val="24"/>
          <w:highlight w:val="none"/>
          <w:vertAlign w:val="superscript"/>
          <w14:textFill>
            <w14:solidFill>
              <w14:schemeClr w14:val="tx1"/>
            </w14:solidFill>
          </w14:textFill>
        </w:rPr>
        <w:t>3</w:t>
      </w:r>
      <w:r>
        <w:rPr>
          <w:rFonts w:hint="eastAsia" w:ascii="Times New Roman" w:hAnsi="Times New Roman" w:eastAsia="宋体"/>
          <w:color w:val="000000" w:themeColor="text1"/>
          <w:szCs w:val="24"/>
          <w:highlight w:val="none"/>
          <w:lang w:eastAsia="zh-CN"/>
          <w14:textFill>
            <w14:solidFill>
              <w14:schemeClr w14:val="tx1"/>
            </w14:solidFill>
          </w14:textFill>
        </w:rPr>
        <w:t>，</w:t>
      </w:r>
      <w:r>
        <w:rPr>
          <w:rFonts w:ascii="Times New Roman" w:hAnsi="Times New Roman" w:eastAsia="宋体"/>
          <w:color w:val="000000" w:themeColor="text1"/>
          <w:szCs w:val="24"/>
          <w:highlight w:val="none"/>
          <w14:textFill>
            <w14:solidFill>
              <w14:schemeClr w14:val="tx1"/>
            </w14:solidFill>
          </w14:textFill>
        </w:rPr>
        <w:t>占标率为</w:t>
      </w:r>
      <w:r>
        <w:rPr>
          <w:rFonts w:hint="eastAsia" w:ascii="Times New Roman" w:hAnsi="Times New Roman" w:eastAsia="宋体"/>
          <w:color w:val="000000" w:themeColor="text1"/>
          <w:szCs w:val="24"/>
          <w:highlight w:val="none"/>
          <w:lang w:val="en-US" w:eastAsia="zh-CN"/>
          <w14:textFill>
            <w14:solidFill>
              <w14:schemeClr w14:val="tx1"/>
            </w14:solidFill>
          </w14:textFill>
        </w:rPr>
        <w:t>0.</w:t>
      </w:r>
      <w:r>
        <w:rPr>
          <w:rFonts w:hint="eastAsia"/>
          <w:color w:val="000000" w:themeColor="text1"/>
          <w:szCs w:val="24"/>
          <w:highlight w:val="none"/>
          <w:lang w:val="en-US" w:eastAsia="zh-CN"/>
          <w14:textFill>
            <w14:solidFill>
              <w14:schemeClr w14:val="tx1"/>
            </w14:solidFill>
          </w14:textFill>
        </w:rPr>
        <w:t>43</w:t>
      </w:r>
      <w:r>
        <w:rPr>
          <w:rFonts w:ascii="Times New Roman" w:hAnsi="Times New Roman" w:eastAsia="宋体"/>
          <w:color w:val="000000" w:themeColor="text1"/>
          <w:szCs w:val="24"/>
          <w:highlight w:val="none"/>
          <w14:textFill>
            <w14:solidFill>
              <w14:schemeClr w14:val="tx1"/>
            </w14:solidFill>
          </w14:textFill>
        </w:rPr>
        <w:t>%，最大落地浓度出现距离为</w:t>
      </w:r>
      <w:r>
        <w:rPr>
          <w:rFonts w:hint="eastAsia"/>
          <w:color w:val="000000" w:themeColor="text1"/>
          <w:szCs w:val="24"/>
          <w:highlight w:val="none"/>
          <w:lang w:val="en-US" w:eastAsia="zh-CN"/>
          <w14:textFill>
            <w14:solidFill>
              <w14:schemeClr w14:val="tx1"/>
            </w14:solidFill>
          </w14:textFill>
        </w:rPr>
        <w:t>49</w:t>
      </w:r>
      <w:r>
        <w:rPr>
          <w:rFonts w:ascii="Times New Roman" w:hAnsi="Times New Roman" w:eastAsia="宋体"/>
          <w:color w:val="000000" w:themeColor="text1"/>
          <w:szCs w:val="24"/>
          <w:highlight w:val="none"/>
          <w14:textFill>
            <w14:solidFill>
              <w14:schemeClr w14:val="tx1"/>
            </w14:solidFill>
          </w14:textFill>
        </w:rPr>
        <w:t>m</w:t>
      </w:r>
      <w:r>
        <w:rPr>
          <w:rFonts w:hint="eastAsia" w:ascii="Times New Roman" w:hAnsi="Times New Roman" w:eastAsia="宋体"/>
          <w:color w:val="000000" w:themeColor="text1"/>
          <w:szCs w:val="24"/>
          <w:highlight w:val="none"/>
          <w:lang w:eastAsia="zh-CN"/>
          <w14:textFill>
            <w14:solidFill>
              <w14:schemeClr w14:val="tx1"/>
            </w14:solidFill>
          </w14:textFill>
        </w:rPr>
        <w:t>，</w:t>
      </w:r>
      <w:r>
        <w:rPr>
          <w:rFonts w:hint="eastAsia" w:ascii="Times New Roman" w:hAnsi="Times New Roman" w:eastAsia="宋体"/>
          <w:color w:val="000000" w:themeColor="text1"/>
          <w:szCs w:val="24"/>
          <w14:textFill>
            <w14:solidFill>
              <w14:schemeClr w14:val="tx1"/>
            </w14:solidFill>
          </w14:textFill>
        </w:rPr>
        <w:t>本项目有组织大气环境影响评价工作等级为三级</w:t>
      </w:r>
      <w:r>
        <w:rPr>
          <w:rFonts w:hint="eastAsia" w:ascii="Times New Roman" w:hAnsi="Times New Roman" w:eastAsia="宋体"/>
          <w:color w:val="000000" w:themeColor="text1"/>
          <w:szCs w:val="24"/>
          <w:highlight w:val="none"/>
          <w14:textFill>
            <w14:solidFill>
              <w14:schemeClr w14:val="tx1"/>
            </w14:solidFill>
          </w14:textFill>
        </w:rPr>
        <w:t>；生产车间无组织</w:t>
      </w:r>
      <w:r>
        <w:rPr>
          <w:rFonts w:hint="eastAsia" w:ascii="Times New Roman" w:hAnsi="Times New Roman" w:eastAsia="宋体"/>
          <w:color w:val="000000" w:themeColor="text1"/>
          <w:szCs w:val="24"/>
          <w:highlight w:val="none"/>
          <w:lang w:val="en-US" w:eastAsia="zh-CN"/>
          <w14:textFill>
            <w14:solidFill>
              <w14:schemeClr w14:val="tx1"/>
            </w14:solidFill>
          </w14:textFill>
        </w:rPr>
        <w:t>非甲烷总烃</w:t>
      </w:r>
      <w:r>
        <w:rPr>
          <w:rFonts w:ascii="Times New Roman" w:hAnsi="Times New Roman" w:eastAsia="宋体"/>
          <w:color w:val="000000" w:themeColor="text1"/>
          <w:szCs w:val="24"/>
          <w:highlight w:val="none"/>
          <w14:textFill>
            <w14:solidFill>
              <w14:schemeClr w14:val="tx1"/>
            </w14:solidFill>
          </w14:textFill>
        </w:rPr>
        <w:t>的最大落地浓度为</w:t>
      </w:r>
      <w:r>
        <w:rPr>
          <w:rFonts w:hint="eastAsia" w:ascii="Times New Roman" w:hAnsi="Times New Roman" w:eastAsia="宋体"/>
          <w:color w:val="000000" w:themeColor="text1"/>
          <w:szCs w:val="24"/>
          <w:highlight w:val="none"/>
          <w:lang w:val="en-US" w:eastAsia="zh-CN"/>
          <w14:textFill>
            <w14:solidFill>
              <w14:schemeClr w14:val="tx1"/>
            </w14:solidFill>
          </w14:textFill>
        </w:rPr>
        <w:t>0.1</w:t>
      </w:r>
      <w:r>
        <w:rPr>
          <w:rFonts w:hint="eastAsia"/>
          <w:color w:val="000000" w:themeColor="text1"/>
          <w:szCs w:val="24"/>
          <w:highlight w:val="none"/>
          <w:lang w:val="en-US" w:eastAsia="zh-CN"/>
          <w14:textFill>
            <w14:solidFill>
              <w14:schemeClr w14:val="tx1"/>
            </w14:solidFill>
          </w14:textFill>
        </w:rPr>
        <w:t>36</w:t>
      </w:r>
      <w:r>
        <w:rPr>
          <w:rFonts w:ascii="Times New Roman" w:hAnsi="Times New Roman" w:eastAsia="宋体"/>
          <w:color w:val="000000" w:themeColor="text1"/>
          <w:szCs w:val="24"/>
          <w:highlight w:val="none"/>
          <w14:textFill>
            <w14:solidFill>
              <w14:schemeClr w14:val="tx1"/>
            </w14:solidFill>
          </w14:textFill>
        </w:rPr>
        <w:t>mg/m</w:t>
      </w:r>
      <w:r>
        <w:rPr>
          <w:rFonts w:ascii="Times New Roman" w:hAnsi="Times New Roman" w:eastAsia="宋体"/>
          <w:color w:val="000000" w:themeColor="text1"/>
          <w:szCs w:val="24"/>
          <w:highlight w:val="none"/>
          <w:vertAlign w:val="superscript"/>
          <w14:textFill>
            <w14:solidFill>
              <w14:schemeClr w14:val="tx1"/>
            </w14:solidFill>
          </w14:textFill>
        </w:rPr>
        <w:t>3</w:t>
      </w:r>
      <w:r>
        <w:rPr>
          <w:rFonts w:ascii="Times New Roman" w:hAnsi="Times New Roman" w:eastAsia="宋体"/>
          <w:color w:val="000000" w:themeColor="text1"/>
          <w:szCs w:val="24"/>
          <w:highlight w:val="none"/>
          <w14:textFill>
            <w14:solidFill>
              <w14:schemeClr w14:val="tx1"/>
            </w14:solidFill>
          </w14:textFill>
        </w:rPr>
        <w:t>，占标率为</w:t>
      </w:r>
      <w:r>
        <w:rPr>
          <w:rFonts w:hint="eastAsia"/>
          <w:color w:val="000000" w:themeColor="text1"/>
          <w:szCs w:val="24"/>
          <w:highlight w:val="none"/>
          <w:lang w:val="en-US" w:eastAsia="zh-CN"/>
          <w14:textFill>
            <w14:solidFill>
              <w14:schemeClr w14:val="tx1"/>
            </w14:solidFill>
          </w14:textFill>
        </w:rPr>
        <w:t>6.79</w:t>
      </w:r>
      <w:r>
        <w:rPr>
          <w:rFonts w:ascii="Times New Roman" w:hAnsi="Times New Roman" w:eastAsia="宋体"/>
          <w:color w:val="000000" w:themeColor="text1"/>
          <w:szCs w:val="24"/>
          <w:highlight w:val="none"/>
          <w14:textFill>
            <w14:solidFill>
              <w14:schemeClr w14:val="tx1"/>
            </w14:solidFill>
          </w14:textFill>
        </w:rPr>
        <w:t>%，最大落地浓度出现距离为</w:t>
      </w:r>
      <w:r>
        <w:rPr>
          <w:rFonts w:hint="eastAsia"/>
          <w:color w:val="000000" w:themeColor="text1"/>
          <w:szCs w:val="24"/>
          <w:highlight w:val="none"/>
          <w:lang w:val="en-US" w:eastAsia="zh-CN"/>
          <w14:textFill>
            <w14:solidFill>
              <w14:schemeClr w14:val="tx1"/>
            </w14:solidFill>
          </w14:textFill>
        </w:rPr>
        <w:t>50</w:t>
      </w:r>
      <w:r>
        <w:rPr>
          <w:rFonts w:ascii="Times New Roman" w:hAnsi="Times New Roman" w:eastAsia="宋体"/>
          <w:color w:val="000000" w:themeColor="text1"/>
          <w:szCs w:val="24"/>
          <w:highlight w:val="none"/>
          <w14:textFill>
            <w14:solidFill>
              <w14:schemeClr w14:val="tx1"/>
            </w14:solidFill>
          </w14:textFill>
        </w:rPr>
        <w:t>m</w:t>
      </w:r>
      <w:r>
        <w:rPr>
          <w:rFonts w:hint="eastAsia" w:ascii="Times New Roman" w:hAnsi="Times New Roman" w:eastAsia="宋体"/>
          <w:color w:val="000000" w:themeColor="text1"/>
          <w:szCs w:val="24"/>
          <w:highlight w:val="none"/>
          <w:lang w:eastAsia="zh-CN"/>
          <w14:textFill>
            <w14:solidFill>
              <w14:schemeClr w14:val="tx1"/>
            </w14:solidFill>
          </w14:textFill>
        </w:rPr>
        <w:t>，</w:t>
      </w:r>
      <w:r>
        <w:rPr>
          <w:rFonts w:hint="eastAsia" w:ascii="Times New Roman" w:hAnsi="Times New Roman" w:eastAsia="宋体"/>
          <w:color w:val="000000" w:themeColor="text1"/>
          <w:szCs w:val="24"/>
          <w14:textFill>
            <w14:solidFill>
              <w14:schemeClr w14:val="tx1"/>
            </w14:solidFill>
          </w14:textFill>
        </w:rPr>
        <w:t>本项目无组织大气环境影响评价工作等级为二级</w:t>
      </w:r>
      <w:r>
        <w:rPr>
          <w:rFonts w:hint="eastAsia" w:ascii="Times New Roman" w:hAnsi="Times New Roman" w:eastAsia="宋体"/>
          <w:color w:val="000000" w:themeColor="text1"/>
          <w:szCs w:val="24"/>
          <w:highlight w:val="none"/>
          <w14:textFill>
            <w14:solidFill>
              <w14:schemeClr w14:val="tx1"/>
            </w14:solidFill>
          </w14:textFill>
        </w:rPr>
        <w:t>。</w:t>
      </w:r>
      <w:r>
        <w:rPr>
          <w:rFonts w:hint="eastAsia" w:ascii="Times New Roman" w:hAnsi="Times New Roman" w:eastAsia="宋体"/>
          <w:color w:val="000000" w:themeColor="text1"/>
          <w:szCs w:val="24"/>
          <w14:textFill>
            <w14:solidFill>
              <w14:schemeClr w14:val="tx1"/>
            </w14:solidFill>
          </w14:textFill>
        </w:rPr>
        <w:t>本项目非甲烷总烃排放对周围环境空气质量影响不大，预计叠加环境本底后，符合相关环境空气质量评价标准，不会降低当地环境空气质量功能。</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根据《制定地方大气污染物排放标准的技术方法》（GB/T13201—91）</w:t>
      </w:r>
      <w:r>
        <w:rPr>
          <w:rFonts w:hint="eastAsia" w:ascii="Times New Roman" w:hAnsi="Times New Roman" w:eastAsia="宋体"/>
          <w:color w:val="000000" w:themeColor="text1"/>
          <w:szCs w:val="24"/>
          <w14:textFill>
            <w14:solidFill>
              <w14:schemeClr w14:val="tx1"/>
            </w14:solidFill>
          </w14:textFill>
        </w:rPr>
        <w:t>建设项目大气卫生防护距离应为：</w:t>
      </w:r>
      <w:r>
        <w:rPr>
          <w:rFonts w:hint="eastAsia" w:ascii="Times New Roman" w:hAnsi="Times New Roman" w:eastAsia="宋体"/>
          <w:color w:val="000000" w:themeColor="text1"/>
          <w14:textFill>
            <w14:solidFill>
              <w14:schemeClr w14:val="tx1"/>
            </w14:solidFill>
          </w14:textFill>
        </w:rPr>
        <w:t>以生产车间为执行边界的</w:t>
      </w:r>
      <w:r>
        <w:rPr>
          <w:rFonts w:hint="eastAsia" w:ascii="Times New Roman" w:hAnsi="Times New Roman" w:eastAsia="宋体"/>
          <w:color w:val="000000" w:themeColor="text1"/>
          <w:lang w:val="en-US" w:eastAsia="zh-CN"/>
          <w14:textFill>
            <w14:solidFill>
              <w14:schemeClr w14:val="tx1"/>
            </w14:solidFill>
          </w14:textFill>
        </w:rPr>
        <w:t>50</w:t>
      </w:r>
      <w:r>
        <w:rPr>
          <w:rFonts w:hint="eastAsia" w:ascii="Times New Roman" w:hAnsi="Times New Roman" w:eastAsia="宋体"/>
          <w:color w:val="000000" w:themeColor="text1"/>
          <w14:textFill>
            <w14:solidFill>
              <w14:schemeClr w14:val="tx1"/>
            </w14:solidFill>
          </w14:textFill>
        </w:rPr>
        <w:t>m</w:t>
      </w:r>
      <w:r>
        <w:rPr>
          <w:rFonts w:hint="eastAsia" w:ascii="Times New Roman" w:hAnsi="Times New Roman" w:eastAsia="宋体"/>
          <w:color w:val="000000" w:themeColor="text1"/>
          <w:szCs w:val="24"/>
          <w14:textFill>
            <w14:solidFill>
              <w14:schemeClr w14:val="tx1"/>
            </w14:solidFill>
          </w14:textFill>
        </w:rPr>
        <w:t>卫生防护距离</w:t>
      </w:r>
      <w:r>
        <w:rPr>
          <w:rFonts w:hint="eastAsia" w:ascii="Times New Roman" w:hAnsi="Times New Roman" w:eastAsia="宋体"/>
          <w:color w:val="000000" w:themeColor="text1"/>
          <w14:textFill>
            <w14:solidFill>
              <w14:schemeClr w14:val="tx1"/>
            </w14:solidFill>
          </w14:textFill>
        </w:rPr>
        <w:t>。</w:t>
      </w:r>
      <w:r>
        <w:rPr>
          <w:rFonts w:hint="eastAsia" w:ascii="Times New Roman" w:hAnsi="Times New Roman" w:eastAsia="宋体"/>
          <w:color w:val="000000" w:themeColor="text1"/>
          <w:szCs w:val="24"/>
          <w14:textFill>
            <w14:solidFill>
              <w14:schemeClr w14:val="tx1"/>
            </w14:solidFill>
          </w14:textFill>
        </w:rPr>
        <w:t>经现场勘察，最近</w:t>
      </w:r>
      <w:r>
        <w:rPr>
          <w:rFonts w:hint="eastAsia" w:ascii="Times New Roman" w:hAnsi="Times New Roman" w:eastAsia="宋体"/>
          <w:color w:val="000000" w:themeColor="text1"/>
          <w:szCs w:val="24"/>
          <w:lang w:val="en-US" w:eastAsia="zh-CN"/>
          <w14:textFill>
            <w14:solidFill>
              <w14:schemeClr w14:val="tx1"/>
            </w14:solidFill>
          </w14:textFill>
        </w:rPr>
        <w:t>北</w:t>
      </w:r>
      <w:r>
        <w:rPr>
          <w:rFonts w:hint="eastAsia" w:ascii="Times New Roman" w:hAnsi="Times New Roman" w:eastAsia="宋体"/>
          <w:color w:val="000000" w:themeColor="text1"/>
          <w:szCs w:val="24"/>
          <w14:textFill>
            <w14:solidFill>
              <w14:schemeClr w14:val="tx1"/>
            </w14:solidFill>
          </w14:textFill>
        </w:rPr>
        <w:t>侧居民距离生产车间</w:t>
      </w:r>
      <w:r>
        <w:rPr>
          <w:rFonts w:hint="eastAsia"/>
          <w:color w:val="000000" w:themeColor="text1"/>
          <w:szCs w:val="24"/>
          <w:lang w:val="en-US" w:eastAsia="zh-CN"/>
          <w14:textFill>
            <w14:solidFill>
              <w14:schemeClr w14:val="tx1"/>
            </w14:solidFill>
          </w14:textFill>
        </w:rPr>
        <w:t>6</w:t>
      </w:r>
      <w:r>
        <w:rPr>
          <w:rFonts w:hint="eastAsia" w:ascii="Times New Roman" w:hAnsi="Times New Roman" w:eastAsia="宋体"/>
          <w:color w:val="000000" w:themeColor="text1"/>
          <w:szCs w:val="24"/>
          <w:lang w:val="en-US" w:eastAsia="zh-CN"/>
          <w14:textFill>
            <w14:solidFill>
              <w14:schemeClr w14:val="tx1"/>
            </w14:solidFill>
          </w14:textFill>
        </w:rPr>
        <w:t>0</w:t>
      </w:r>
      <w:r>
        <w:rPr>
          <w:rFonts w:hint="eastAsia" w:ascii="Times New Roman" w:hAnsi="Times New Roman" w:eastAsia="宋体"/>
          <w:color w:val="000000" w:themeColor="text1"/>
          <w:szCs w:val="24"/>
          <w14:textFill>
            <w14:solidFill>
              <w14:schemeClr w14:val="tx1"/>
            </w14:solidFill>
          </w14:textFill>
        </w:rPr>
        <w:t>m，</w:t>
      </w:r>
      <w:r>
        <w:rPr>
          <w:rFonts w:hint="eastAsia" w:ascii="Times New Roman" w:hAnsi="Times New Roman" w:eastAsia="宋体"/>
          <w:color w:val="000000" w:themeColor="text1"/>
          <w14:textFill>
            <w14:solidFill>
              <w14:schemeClr w14:val="tx1"/>
            </w14:solidFill>
          </w14:textFill>
        </w:rPr>
        <w:t>建设项目卫生防护区域内无居民点等敏感目标。另外，在本项目卫生防护距离内不得再新建学校、医院、居住区等环境敏感项目。本项目卫生防护距离包络线图见附图</w:t>
      </w:r>
      <w:r>
        <w:rPr>
          <w:rFonts w:hint="eastAsia" w:ascii="Times New Roman" w:hAnsi="Times New Roman" w:eastAsia="宋体"/>
          <w:color w:val="000000" w:themeColor="text1"/>
          <w:lang w:val="en-US" w:eastAsia="zh-CN"/>
          <w14:textFill>
            <w14:solidFill>
              <w14:schemeClr w14:val="tx1"/>
            </w14:solidFill>
          </w14:textFill>
        </w:rPr>
        <w:t>5</w:t>
      </w:r>
      <w:r>
        <w:rPr>
          <w:rFonts w:hint="eastAsia" w:ascii="Times New Roman" w:hAnsi="Times New Roman" w:eastAsia="宋体"/>
          <w:color w:val="000000" w:themeColor="text1"/>
          <w14:textFill>
            <w14:solidFill>
              <w14:schemeClr w14:val="tx1"/>
            </w14:solidFill>
          </w14:textFill>
        </w:rPr>
        <w:t>。</w:t>
      </w:r>
    </w:p>
    <w:p>
      <w:pPr>
        <w:keepNext w:val="0"/>
        <w:keepLines w:val="0"/>
        <w:pageBreakBefore w:val="0"/>
        <w:widowControl w:val="0"/>
        <w:tabs>
          <w:tab w:val="center" w:pos="4153"/>
        </w:tabs>
        <w:kinsoku/>
        <w:wordWrap/>
        <w:overflowPunct/>
        <w:topLinePunct w:val="0"/>
        <w:autoSpaceDE/>
        <w:autoSpaceDN/>
        <w:bidi w:val="0"/>
        <w:adjustRightInd/>
        <w:snapToGrid/>
        <w:spacing w:line="360" w:lineRule="auto"/>
        <w:ind w:firstLine="480"/>
        <w:textAlignment w:val="auto"/>
        <w:outlineLvl w:val="9"/>
        <w:rPr>
          <w:rFonts w:hint="eastAsia" w:ascii="Times New Roman" w:hAnsi="Times New Roman" w:eastAsia="宋体"/>
          <w:color w:val="000000" w:themeColor="text1"/>
          <w:szCs w:val="24"/>
          <w:lang w:eastAsia="zh-CN"/>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（2）</w:t>
      </w:r>
      <w:r>
        <w:rPr>
          <w:rFonts w:hint="eastAsia" w:ascii="Times New Roman" w:hAnsi="Times New Roman" w:eastAsia="宋体"/>
          <w:color w:val="000000" w:themeColor="text1"/>
          <w:kern w:val="0"/>
          <w:szCs w:val="24"/>
          <w14:textFill>
            <w14:solidFill>
              <w14:schemeClr w14:val="tx1"/>
            </w14:solidFill>
          </w14:textFill>
        </w:rPr>
        <w:t>营运期</w:t>
      </w:r>
      <w:r>
        <w:rPr>
          <w:rFonts w:hint="eastAsia" w:ascii="Times New Roman" w:hAnsi="Times New Roman" w:eastAsia="宋体"/>
          <w:color w:val="000000" w:themeColor="text1"/>
          <w:szCs w:val="24"/>
          <w14:textFill>
            <w14:solidFill>
              <w14:schemeClr w14:val="tx1"/>
            </w14:solidFill>
          </w14:textFill>
        </w:rPr>
        <w:t>水环境影响分析</w:t>
      </w:r>
      <w:r>
        <w:rPr>
          <w:rFonts w:hint="eastAsia" w:ascii="Times New Roman" w:hAnsi="Times New Roman" w:eastAsia="宋体"/>
          <w:color w:val="000000" w:themeColor="text1"/>
          <w:szCs w:val="24"/>
          <w:lang w:eastAsia="zh-CN"/>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建设项目实行“雨污</w:t>
      </w:r>
      <w:r>
        <w:rPr>
          <w:rFonts w:hint="eastAsia" w:ascii="Times New Roman" w:hAnsi="Times New Roman" w:eastAsia="宋体"/>
          <w:color w:val="000000" w:themeColor="text1"/>
          <w:szCs w:val="24"/>
          <w14:textFill>
            <w14:solidFill>
              <w14:schemeClr w14:val="tx1"/>
            </w14:solidFill>
          </w14:textFill>
        </w:rPr>
        <w:t>分流”制，雨水经雨水管道收集后就近排入</w:t>
      </w:r>
      <w:r>
        <w:rPr>
          <w:rFonts w:hint="eastAsia" w:ascii="Times New Roman" w:hAnsi="Times New Roman" w:eastAsia="宋体"/>
          <w:color w:val="000000" w:themeColor="text1"/>
          <w:szCs w:val="24"/>
          <w:lang w:val="en-US" w:eastAsia="zh-CN"/>
          <w14:textFill>
            <w14:solidFill>
              <w14:schemeClr w14:val="tx1"/>
            </w14:solidFill>
          </w14:textFill>
        </w:rPr>
        <w:t>红旗河</w:t>
      </w:r>
      <w:r>
        <w:rPr>
          <w:rFonts w:hint="eastAsia" w:ascii="Times New Roman" w:hAnsi="Times New Roman" w:eastAsia="宋体"/>
          <w:color w:val="000000" w:themeColor="text1"/>
          <w:szCs w:val="24"/>
          <w14:textFill>
            <w14:solidFill>
              <w14:schemeClr w14:val="tx1"/>
            </w14:solidFill>
          </w14:textFill>
        </w:rPr>
        <w:t>，生活污水经化粪池预处理达标后</w:t>
      </w:r>
      <w:r>
        <w:rPr>
          <w:rFonts w:hint="eastAsia" w:ascii="Times New Roman" w:hAnsi="Times New Roman" w:eastAsia="宋体"/>
          <w:color w:val="000000" w:themeColor="text1"/>
          <w:szCs w:val="24"/>
          <w:lang w:val="en-US" w:eastAsia="zh-CN"/>
          <w14:textFill>
            <w14:solidFill>
              <w14:schemeClr w14:val="tx1"/>
            </w14:solidFill>
          </w14:textFill>
        </w:rPr>
        <w:t>接管至如皋市恒发污水处理厂</w:t>
      </w:r>
      <w:r>
        <w:rPr>
          <w:rFonts w:hint="eastAsia" w:ascii="Times New Roman" w:hAnsi="Times New Roman" w:eastAsia="宋体"/>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kern w:val="0"/>
          <w:szCs w:val="24"/>
          <w14:textFill>
            <w14:solidFill>
              <w14:schemeClr w14:val="tx1"/>
            </w14:solidFill>
          </w14:textFill>
        </w:rPr>
        <w:t>（3）营运期</w:t>
      </w:r>
      <w:r>
        <w:rPr>
          <w:rFonts w:ascii="Times New Roman" w:hAnsi="Times New Roman" w:eastAsia="宋体"/>
          <w:color w:val="000000" w:themeColor="text1"/>
          <w:kern w:val="0"/>
          <w:szCs w:val="24"/>
          <w14:textFill>
            <w14:solidFill>
              <w14:schemeClr w14:val="tx1"/>
            </w14:solidFill>
          </w14:textFill>
        </w:rPr>
        <w:t>声环境影响分析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Times New Roman" w:hAnsi="Times New Roman" w:eastAsia="宋体"/>
          <w:b/>
          <w:color w:val="000000" w:themeColor="text1"/>
          <w:sz w:val="28"/>
          <w:szCs w:val="28"/>
          <w:lang w:val="en-US" w:eastAsia="zh-CN"/>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经预测，</w:t>
      </w:r>
      <w:r>
        <w:rPr>
          <w:rFonts w:ascii="Times New Roman" w:hAnsi="Times New Roman" w:eastAsia="宋体"/>
          <w:color w:val="000000" w:themeColor="text1"/>
          <w14:textFill>
            <w14:solidFill>
              <w14:schemeClr w14:val="tx1"/>
            </w14:solidFill>
          </w14:textFill>
        </w:rPr>
        <w:t>项目</w:t>
      </w:r>
      <w:r>
        <w:rPr>
          <w:rFonts w:hint="eastAsia" w:ascii="Times New Roman" w:hAnsi="Times New Roman" w:eastAsia="宋体"/>
          <w:color w:val="000000" w:themeColor="text1"/>
          <w14:textFill>
            <w14:solidFill>
              <w14:schemeClr w14:val="tx1"/>
            </w14:solidFill>
          </w14:textFill>
        </w:rPr>
        <w:t>厂界</w:t>
      </w:r>
      <w:r>
        <w:rPr>
          <w:rFonts w:ascii="Times New Roman" w:hAnsi="Times New Roman" w:eastAsia="宋体"/>
          <w:color w:val="000000" w:themeColor="text1"/>
          <w14:textFill>
            <w14:solidFill>
              <w14:schemeClr w14:val="tx1"/>
            </w14:solidFill>
          </w14:textFill>
        </w:rPr>
        <w:t>监测点昼夜间</w:t>
      </w:r>
      <w:r>
        <w:rPr>
          <w:rFonts w:hint="eastAsia" w:ascii="Times New Roman" w:hAnsi="Times New Roman" w:eastAsia="宋体"/>
          <w:color w:val="000000" w:themeColor="text1"/>
          <w14:textFill>
            <w14:solidFill>
              <w14:schemeClr w14:val="tx1"/>
            </w14:solidFill>
          </w14:textFill>
        </w:rPr>
        <w:t>环境</w:t>
      </w:r>
      <w:r>
        <w:rPr>
          <w:rFonts w:ascii="Times New Roman" w:hAnsi="Times New Roman" w:eastAsia="宋体"/>
          <w:color w:val="000000" w:themeColor="text1"/>
          <w14:textFill>
            <w14:solidFill>
              <w14:schemeClr w14:val="tx1"/>
            </w14:solidFill>
          </w14:textFill>
        </w:rPr>
        <w:t>噪声达到《工业企业厂界环境噪声排放标准》（GB12348—2008）中</w:t>
      </w:r>
      <w:r>
        <w:rPr>
          <w:rFonts w:hint="eastAsia" w:ascii="Times New Roman" w:hAnsi="Times New Roman" w:eastAsia="宋体"/>
          <w:color w:val="000000" w:themeColor="text1"/>
          <w:lang w:val="en-US" w:eastAsia="zh-CN"/>
          <w14:textFill>
            <w14:solidFill>
              <w14:schemeClr w14:val="tx1"/>
            </w14:solidFill>
          </w14:textFill>
        </w:rPr>
        <w:t>3</w:t>
      </w:r>
      <w:r>
        <w:rPr>
          <w:rFonts w:hint="eastAsia" w:ascii="Times New Roman" w:hAnsi="Times New Roman"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4</w:t>
      </w:r>
      <w:r>
        <w:rPr>
          <w:rFonts w:hint="eastAsia" w:ascii="Times New Roman" w:hAnsi="Times New Roman" w:eastAsia="宋体"/>
          <w:color w:val="000000" w:themeColor="text1"/>
          <w14:textFill>
            <w14:solidFill>
              <w14:schemeClr w14:val="tx1"/>
            </w14:solidFill>
          </w14:textFill>
        </w:rPr>
        <w:t>类标准；附近敏感点处环境噪声叠加值仍</w:t>
      </w:r>
      <w:r>
        <w:rPr>
          <w:rFonts w:ascii="Times New Roman" w:hAnsi="Times New Roman" w:eastAsia="宋体"/>
          <w:color w:val="000000" w:themeColor="text1"/>
          <w14:textFill>
            <w14:solidFill>
              <w14:schemeClr w14:val="tx1"/>
            </w14:solidFill>
          </w14:textFill>
        </w:rPr>
        <w:t>符合《声环境质量标准》（GB3096—2008）中</w:t>
      </w:r>
      <w:r>
        <w:rPr>
          <w:rFonts w:hint="eastAsia" w:ascii="Times New Roman" w:hAnsi="Times New Roman" w:eastAsia="宋体"/>
          <w:color w:val="000000" w:themeColor="text1"/>
          <w:lang w:val="en-US" w:eastAsia="zh-CN"/>
          <w14:textFill>
            <w14:solidFill>
              <w14:schemeClr w14:val="tx1"/>
            </w14:solidFill>
          </w14:textFill>
        </w:rPr>
        <w:t>2</w:t>
      </w:r>
      <w:r>
        <w:rPr>
          <w:rFonts w:ascii="Times New Roman" w:hAnsi="Times New Roman" w:eastAsia="宋体"/>
          <w:color w:val="000000" w:themeColor="text1"/>
          <w14:textFill>
            <w14:solidFill>
              <w14:schemeClr w14:val="tx1"/>
            </w14:solidFill>
          </w14:textFill>
        </w:rPr>
        <w:t>类标准</w:t>
      </w:r>
      <w:r>
        <w:rPr>
          <w:rFonts w:hint="eastAsia" w:ascii="Times New Roman" w:hAnsi="Times New Roman" w:eastAsia="宋体"/>
          <w:color w:val="000000" w:themeColor="text1"/>
          <w14:textFill>
            <w14:solidFill>
              <w14:schemeClr w14:val="tx1"/>
            </w14:solidFill>
          </w14:textFill>
        </w:rPr>
        <w:t>，对周围声环境无明显影响，不会发生扰民现象。</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kern w:val="0"/>
          <w:szCs w:val="24"/>
          <w14:textFill>
            <w14:solidFill>
              <w14:schemeClr w14:val="tx1"/>
            </w14:solidFill>
          </w14:textFill>
        </w:rPr>
        <w:t>（4）营运期</w:t>
      </w:r>
      <w:r>
        <w:rPr>
          <w:rFonts w:ascii="Times New Roman" w:hAnsi="Times New Roman" w:eastAsia="宋体"/>
          <w:color w:val="000000" w:themeColor="text1"/>
          <w:kern w:val="0"/>
          <w:szCs w:val="24"/>
          <w14:textFill>
            <w14:solidFill>
              <w14:schemeClr w14:val="tx1"/>
            </w14:solidFill>
          </w14:textFill>
        </w:rPr>
        <w:t>固废环境影响分析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本</w:t>
      </w:r>
      <w:r>
        <w:rPr>
          <w:rFonts w:ascii="Times New Roman" w:hAnsi="Times New Roman" w:eastAsia="宋体"/>
          <w:color w:val="000000" w:themeColor="text1"/>
          <w:szCs w:val="24"/>
          <w14:textFill>
            <w14:solidFill>
              <w14:schemeClr w14:val="tx1"/>
            </w14:solidFill>
          </w14:textFill>
        </w:rPr>
        <w:t>项目营运期间的固废能得到合理的处置或综合利用，对周围环境基本无影响。</w:t>
      </w:r>
    </w:p>
    <w:p>
      <w:pPr>
        <w:keepNext w:val="0"/>
        <w:keepLines w:val="0"/>
        <w:pageBreakBefore w:val="0"/>
        <w:widowControl w:val="0"/>
        <w:tabs>
          <w:tab w:val="left" w:pos="3855"/>
        </w:tabs>
        <w:kinsoku/>
        <w:wordWrap/>
        <w:overflowPunct/>
        <w:topLinePunct w:val="0"/>
        <w:autoSpaceDE/>
        <w:autoSpaceDN/>
        <w:bidi w:val="0"/>
        <w:adjustRightInd/>
        <w:snapToGrid/>
        <w:spacing w:line="360" w:lineRule="auto"/>
        <w:ind w:firstLine="482"/>
        <w:textAlignment w:val="auto"/>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5、污染防治措施达标分析</w:t>
      </w:r>
      <w:r>
        <w:rPr>
          <w:rFonts w:ascii="Times New Roman" w:hAnsi="Times New Roman" w:eastAsia="宋体"/>
          <w:b/>
          <w:color w:val="000000" w:themeColor="text1"/>
          <w:szCs w:val="24"/>
          <w14:textFill>
            <w14:solidFill>
              <w14:schemeClr w14:val="tx1"/>
            </w14:solidFill>
          </w14:textFill>
        </w:rPr>
        <w:tab/>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kern w:val="0"/>
          <w:szCs w:val="24"/>
          <w14:textFill>
            <w14:solidFill>
              <w14:schemeClr w14:val="tx1"/>
            </w14:solidFill>
          </w14:textFill>
        </w:rPr>
        <w:t>（1）</w:t>
      </w:r>
      <w:r>
        <w:rPr>
          <w:rFonts w:ascii="Times New Roman" w:hAnsi="Times New Roman" w:eastAsia="宋体"/>
          <w:color w:val="000000" w:themeColor="text1"/>
          <w:szCs w:val="24"/>
          <w14:textFill>
            <w14:solidFill>
              <w14:schemeClr w14:val="tx1"/>
            </w14:solidFill>
          </w14:textFill>
        </w:rPr>
        <w:t>营运期</w:t>
      </w:r>
      <w:r>
        <w:rPr>
          <w:rFonts w:ascii="Times New Roman" w:hAnsi="Times New Roman" w:eastAsia="宋体"/>
          <w:color w:val="000000" w:themeColor="text1"/>
          <w:kern w:val="0"/>
          <w:szCs w:val="24"/>
          <w14:textFill>
            <w14:solidFill>
              <w14:schemeClr w14:val="tx1"/>
            </w14:solidFill>
          </w14:textFill>
        </w:rPr>
        <w:t>废气</w:t>
      </w:r>
      <w:r>
        <w:rPr>
          <w:rFonts w:ascii="Times New Roman" w:hAnsi="Times New Roman" w:eastAsia="宋体"/>
          <w:color w:val="000000" w:themeColor="text1"/>
          <w:szCs w:val="24"/>
          <w14:textFill>
            <w14:solidFill>
              <w14:schemeClr w14:val="tx1"/>
            </w14:solidFill>
          </w14:textFill>
        </w:rPr>
        <w:t>达标排放和污染控制</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Times New Roman" w:hAnsi="Times New Roman" w:eastAsia="宋体"/>
          <w:bCs/>
          <w:color w:val="000000" w:themeColor="text1"/>
          <w14:textFill>
            <w14:solidFill>
              <w14:schemeClr w14:val="tx1"/>
            </w14:solidFill>
          </w14:textFill>
        </w:rPr>
      </w:pPr>
      <w:r>
        <w:rPr>
          <w:rFonts w:hint="eastAsia" w:ascii="Times New Roman" w:hAnsi="Times New Roman" w:eastAsia="宋体"/>
          <w:bCs/>
          <w:color w:val="000000" w:themeColor="text1"/>
          <w14:textFill>
            <w14:solidFill>
              <w14:schemeClr w14:val="tx1"/>
            </w14:solidFill>
          </w14:textFill>
        </w:rPr>
        <w:t>生产车间</w:t>
      </w:r>
      <w:r>
        <w:rPr>
          <w:rFonts w:hint="eastAsia" w:ascii="Times New Roman" w:hAnsi="Times New Roman" w:eastAsia="宋体"/>
          <w:bCs/>
          <w:color w:val="000000" w:themeColor="text1"/>
          <w:lang w:eastAsia="zh-CN"/>
          <w14:textFill>
            <w14:solidFill>
              <w14:schemeClr w14:val="tx1"/>
            </w14:solidFill>
          </w14:textFill>
        </w:rPr>
        <w:t>挤出</w:t>
      </w:r>
      <w:r>
        <w:rPr>
          <w:rFonts w:hint="eastAsia" w:ascii="Times New Roman" w:hAnsi="Times New Roman" w:eastAsia="宋体"/>
          <w:bCs/>
          <w:color w:val="000000" w:themeColor="text1"/>
          <w14:textFill>
            <w14:solidFill>
              <w14:schemeClr w14:val="tx1"/>
            </w14:solidFill>
          </w14:textFill>
        </w:rPr>
        <w:t>废气经UV光氧装置+</w:t>
      </w:r>
      <w:r>
        <w:rPr>
          <w:rFonts w:hint="eastAsia"/>
          <w:bCs/>
          <w:color w:val="000000" w:themeColor="text1"/>
          <w:lang w:eastAsia="zh-CN"/>
          <w14:textFill>
            <w14:solidFill>
              <w14:schemeClr w14:val="tx1"/>
            </w14:solidFill>
          </w14:textFill>
        </w:rPr>
        <w:t>二级</w:t>
      </w:r>
      <w:r>
        <w:rPr>
          <w:rFonts w:hint="eastAsia" w:ascii="Times New Roman" w:hAnsi="Times New Roman" w:eastAsia="宋体"/>
          <w:bCs/>
          <w:color w:val="000000" w:themeColor="text1"/>
          <w14:textFill>
            <w14:solidFill>
              <w14:schemeClr w14:val="tx1"/>
            </w14:solidFill>
          </w14:textFill>
        </w:rPr>
        <w:t>活性炭吸附装置处理后经1#15m排</w:t>
      </w:r>
    </w:p>
    <w:p>
      <w:pPr>
        <w:ind w:left="0" w:leftChars="0" w:firstLine="0" w:firstLineChars="0"/>
        <w:rPr>
          <w:rFonts w:ascii="Times New Roman" w:hAnsi="Times New Roman" w:eastAsia="宋体"/>
          <w:color w:val="000000" w:themeColor="text1"/>
          <w:szCs w:val="22"/>
          <w14:textFill>
            <w14:solidFill>
              <w14:schemeClr w14:val="tx1"/>
            </w14:solidFill>
          </w14:textFill>
        </w:rPr>
      </w:pPr>
      <w:r>
        <w:rPr>
          <w:rFonts w:hint="eastAsia" w:ascii="Times New Roman" w:hAnsi="Times New Roman" w:eastAsia="宋体"/>
          <w:b/>
          <w:color w:val="000000" w:themeColor="text1"/>
          <w:sz w:val="28"/>
          <w:szCs w:val="28"/>
          <w:lang w:val="en-US" w:eastAsia="zh-CN"/>
          <w14:textFill>
            <w14:solidFill>
              <w14:schemeClr w14:val="tx1"/>
            </w14:solidFill>
          </w14:textFill>
        </w:rPr>
        <w:t>续表10</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hint="eastAsia" w:ascii="Times New Roman" w:hAnsi="Times New Roman" w:eastAsia="宋体"/>
          <w:bCs/>
          <w:color w:val="000000" w:themeColor="text1"/>
          <w14:textFill>
            <w14:solidFill>
              <w14:schemeClr w14:val="tx1"/>
            </w14:solidFill>
          </w14:textFill>
        </w:rPr>
      </w:pPr>
      <w:r>
        <w:rPr>
          <w:rFonts w:hint="eastAsia" w:ascii="Times New Roman" w:hAnsi="Times New Roman" w:eastAsia="宋体"/>
          <w:bCs/>
          <w:color w:val="000000" w:themeColor="text1"/>
          <w14:textFill>
            <w14:solidFill>
              <w14:schemeClr w14:val="tx1"/>
            </w14:solidFill>
          </w14:textFill>
        </w:rPr>
        <w:t>气筒排放</w:t>
      </w:r>
      <w:r>
        <w:rPr>
          <w:rFonts w:hint="eastAsia" w:ascii="Times New Roman" w:hAnsi="Times New Roman" w:eastAsia="宋体"/>
          <w:bCs/>
          <w:color w:val="000000" w:themeColor="text1"/>
          <w:lang w:eastAsia="zh-CN"/>
          <w14:textFill>
            <w14:solidFill>
              <w14:schemeClr w14:val="tx1"/>
            </w14:solidFill>
          </w14:textFill>
        </w:rPr>
        <w:t>，</w:t>
      </w:r>
      <w:r>
        <w:rPr>
          <w:rFonts w:hint="eastAsia" w:ascii="Times New Roman" w:hAnsi="Times New Roman" w:eastAsia="宋体"/>
          <w:bCs/>
          <w:color w:val="000000" w:themeColor="text1"/>
          <w14:textFill>
            <w14:solidFill>
              <w14:schemeClr w14:val="tx1"/>
            </w14:solidFill>
          </w14:textFill>
        </w:rPr>
        <w:t>捕集效率以90%计，处理效率以</w:t>
      </w:r>
      <w:r>
        <w:rPr>
          <w:rFonts w:hint="eastAsia" w:ascii="Times New Roman" w:hAnsi="Times New Roman" w:eastAsia="宋体"/>
          <w:bCs/>
          <w:color w:val="000000" w:themeColor="text1"/>
          <w:lang w:val="en-US" w:eastAsia="zh-CN"/>
          <w14:textFill>
            <w14:solidFill>
              <w14:schemeClr w14:val="tx1"/>
            </w14:solidFill>
          </w14:textFill>
        </w:rPr>
        <w:t>90</w:t>
      </w:r>
      <w:r>
        <w:rPr>
          <w:rFonts w:hint="eastAsia" w:ascii="Times New Roman" w:hAnsi="Times New Roman" w:eastAsia="宋体"/>
          <w:bCs/>
          <w:color w:val="000000" w:themeColor="text1"/>
          <w14:textFill>
            <w14:solidFill>
              <w14:schemeClr w14:val="tx1"/>
            </w14:solidFill>
          </w14:textFill>
        </w:rPr>
        <w:t>%计。</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eastAsia="宋体"/>
          <w:bCs/>
          <w:color w:val="000000" w:themeColor="text1"/>
          <w14:textFill>
            <w14:solidFill>
              <w14:schemeClr w14:val="tx1"/>
            </w14:solidFill>
          </w14:textFill>
        </w:rPr>
      </w:pPr>
      <w:r>
        <w:rPr>
          <w:rFonts w:ascii="Times New Roman" w:hAnsi="Times New Roman" w:eastAsia="宋体"/>
          <w:color w:val="000000" w:themeColor="text1"/>
          <w:kern w:val="0"/>
          <w:szCs w:val="24"/>
          <w14:textFill>
            <w14:solidFill>
              <w14:schemeClr w14:val="tx1"/>
            </w14:solidFill>
          </w14:textFill>
        </w:rPr>
        <w:t>（2）</w:t>
      </w:r>
      <w:r>
        <w:rPr>
          <w:rFonts w:ascii="Times New Roman" w:hAnsi="Times New Roman" w:eastAsia="宋体"/>
          <w:color w:val="000000" w:themeColor="text1"/>
          <w:szCs w:val="24"/>
          <w14:textFill>
            <w14:solidFill>
              <w14:schemeClr w14:val="tx1"/>
            </w14:solidFill>
          </w14:textFill>
        </w:rPr>
        <w:t>营运期</w:t>
      </w:r>
      <w:r>
        <w:rPr>
          <w:rFonts w:ascii="Times New Roman" w:hAnsi="Times New Roman" w:eastAsia="宋体"/>
          <w:color w:val="000000" w:themeColor="text1"/>
          <w:kern w:val="0"/>
          <w:szCs w:val="24"/>
          <w14:textFill>
            <w14:solidFill>
              <w14:schemeClr w14:val="tx1"/>
            </w14:solidFill>
          </w14:textFill>
        </w:rPr>
        <w:t>废水</w:t>
      </w:r>
      <w:r>
        <w:rPr>
          <w:rFonts w:ascii="Times New Roman" w:hAnsi="Times New Roman" w:eastAsia="宋体"/>
          <w:color w:val="000000" w:themeColor="text1"/>
          <w:szCs w:val="24"/>
          <w14:textFill>
            <w14:solidFill>
              <w14:schemeClr w14:val="tx1"/>
            </w14:solidFill>
          </w14:textFill>
        </w:rPr>
        <w:t>达标排放和污染控制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Times New Roman" w:hAnsi="Times New Roman" w:eastAsia="宋体"/>
          <w:b/>
          <w:color w:val="000000" w:themeColor="text1"/>
          <w:sz w:val="28"/>
          <w:szCs w:val="28"/>
          <w:lang w:val="en-US" w:eastAsia="zh-CN"/>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建设项目实行“雨污分流”制，雨水经雨水管道收集后就近排入</w:t>
      </w:r>
      <w:r>
        <w:rPr>
          <w:rFonts w:hint="eastAsia" w:ascii="Times New Roman" w:hAnsi="Times New Roman" w:eastAsia="宋体"/>
          <w:color w:val="000000" w:themeColor="text1"/>
          <w:szCs w:val="24"/>
          <w:lang w:val="en-US" w:eastAsia="zh-CN"/>
          <w14:textFill>
            <w14:solidFill>
              <w14:schemeClr w14:val="tx1"/>
            </w14:solidFill>
          </w14:textFill>
        </w:rPr>
        <w:t>北侧</w:t>
      </w:r>
      <w:r>
        <w:rPr>
          <w:rFonts w:hint="eastAsia" w:ascii="Times New Roman" w:hAnsi="Times New Roman" w:eastAsia="宋体"/>
          <w:color w:val="000000" w:themeColor="text1"/>
          <w:szCs w:val="24"/>
          <w:lang w:eastAsia="zh-CN"/>
          <w14:textFill>
            <w14:solidFill>
              <w14:schemeClr w14:val="tx1"/>
            </w14:solidFill>
          </w14:textFill>
        </w:rPr>
        <w:t>的</w:t>
      </w:r>
      <w:r>
        <w:rPr>
          <w:rFonts w:hint="eastAsia" w:ascii="Times New Roman" w:hAnsi="Times New Roman" w:eastAsia="宋体"/>
          <w:color w:val="000000" w:themeColor="text1"/>
          <w:szCs w:val="24"/>
          <w:lang w:val="en-US" w:eastAsia="zh-CN"/>
          <w14:textFill>
            <w14:solidFill>
              <w14:schemeClr w14:val="tx1"/>
            </w14:solidFill>
          </w14:textFill>
        </w:rPr>
        <w:t>红旗河</w:t>
      </w:r>
      <w:r>
        <w:rPr>
          <w:rFonts w:hint="eastAsia" w:ascii="Times New Roman" w:hAnsi="Times New Roman" w:eastAsia="宋体"/>
          <w:color w:val="000000" w:themeColor="text1"/>
          <w:szCs w:val="24"/>
          <w14:textFill>
            <w14:solidFill>
              <w14:schemeClr w14:val="tx1"/>
            </w14:solidFill>
          </w14:textFill>
        </w:rPr>
        <w:t>，生活污水经化粪池预处理达标后</w:t>
      </w:r>
      <w:r>
        <w:rPr>
          <w:rFonts w:hint="eastAsia" w:ascii="Times New Roman" w:hAnsi="Times New Roman" w:eastAsia="宋体"/>
          <w:color w:val="000000" w:themeColor="text1"/>
          <w:szCs w:val="24"/>
          <w:lang w:val="en-US" w:eastAsia="zh-CN"/>
          <w14:textFill>
            <w14:solidFill>
              <w14:schemeClr w14:val="tx1"/>
            </w14:solidFill>
          </w14:textFill>
        </w:rPr>
        <w:t>接管至如皋市恒发污水处理厂</w:t>
      </w:r>
      <w:r>
        <w:rPr>
          <w:rFonts w:hint="eastAsia" w:ascii="Times New Roman" w:hAnsi="Times New Roman" w:eastAsia="宋体"/>
          <w:color w:val="000000" w:themeColor="text1"/>
          <w:szCs w:val="28"/>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269122560" behindDoc="0" locked="0" layoutInCell="1" allowOverlap="1">
                <wp:simplePos x="0" y="0"/>
                <wp:positionH relativeFrom="column">
                  <wp:posOffset>-116840</wp:posOffset>
                </wp:positionH>
                <wp:positionV relativeFrom="page">
                  <wp:posOffset>1274445</wp:posOffset>
                </wp:positionV>
                <wp:extent cx="5508625" cy="8350885"/>
                <wp:effectExtent l="9525" t="0" r="13970" b="21590"/>
                <wp:wrapNone/>
                <wp:docPr id="54" name="矩形 54"/>
                <wp:cNvGraphicFramePr/>
                <a:graphic xmlns:a="http://schemas.openxmlformats.org/drawingml/2006/main">
                  <a:graphicData uri="http://schemas.microsoft.com/office/word/2010/wordprocessingShape">
                    <wps:wsp>
                      <wps:cNvSpPr/>
                      <wps:spPr>
                        <a:xfrm>
                          <a:off x="0" y="0"/>
                          <a:ext cx="5508625" cy="835088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0.35pt;height:657.55pt;width:433.75pt;mso-position-vertical-relative:page;z-index:269122560;v-text-anchor:middle;mso-width-relative:page;mso-height-relative:page;" filled="f" stroked="t" coordsize="21600,21600" o:gfxdata="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QTBMXbAAAADAEAAA8A&#10;AAAAAAAAAQAgAAAAIgAAAGRycy9kb3ducmV2LnhtbFBLAQIUABQAAAAIAIdO4kBMTtIWTQIAAIAE&#10;AAAOAAAAAAAAAAEAIAAAACoBAABkcnMvZTJvRG9jLnhtbFBLBQYAAAAABgAGAFkBAADpBQAAAAA=&#10;">
                <v:fill on="f" focussize="0,0"/>
                <v:stroke weight="1.5pt" color="#000000 [3213]" miterlimit="8" joinstyle="miter"/>
                <v:imagedata o:title=""/>
                <o:lock v:ext="edit" aspectratio="f"/>
              </v:rect>
            </w:pict>
          </mc:Fallback>
        </mc:AlternateContent>
      </w:r>
      <w:r>
        <w:rPr>
          <w:rFonts w:ascii="Times New Roman" w:hAnsi="Times New Roman" w:eastAsia="宋体"/>
          <w:color w:val="000000" w:themeColor="text1"/>
          <w:kern w:val="0"/>
          <w:szCs w:val="24"/>
          <w14:textFill>
            <w14:solidFill>
              <w14:schemeClr w14:val="tx1"/>
            </w14:solidFill>
          </w14:textFill>
        </w:rPr>
        <w:t>（3）</w:t>
      </w:r>
      <w:r>
        <w:rPr>
          <w:rFonts w:ascii="Times New Roman" w:hAnsi="Times New Roman" w:eastAsia="宋体"/>
          <w:color w:val="000000" w:themeColor="text1"/>
          <w:szCs w:val="24"/>
          <w14:textFill>
            <w14:solidFill>
              <w14:schemeClr w14:val="tx1"/>
            </w14:solidFill>
          </w14:textFill>
        </w:rPr>
        <w:t>营运期</w:t>
      </w:r>
      <w:r>
        <w:rPr>
          <w:rFonts w:ascii="Times New Roman" w:hAnsi="Times New Roman" w:eastAsia="宋体"/>
          <w:color w:val="000000" w:themeColor="text1"/>
          <w:kern w:val="0"/>
          <w:szCs w:val="24"/>
          <w14:textFill>
            <w14:solidFill>
              <w14:schemeClr w14:val="tx1"/>
            </w14:solidFill>
          </w14:textFill>
        </w:rPr>
        <w:t>噪声</w:t>
      </w:r>
      <w:r>
        <w:rPr>
          <w:rFonts w:ascii="Times New Roman" w:hAnsi="Times New Roman" w:eastAsia="宋体"/>
          <w:color w:val="000000" w:themeColor="text1"/>
          <w:szCs w:val="24"/>
          <w14:textFill>
            <w14:solidFill>
              <w14:schemeClr w14:val="tx1"/>
            </w14:solidFill>
          </w14:textFill>
        </w:rPr>
        <w:t>达标排放和污染控制</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本项目</w:t>
      </w:r>
      <w:r>
        <w:rPr>
          <w:rFonts w:ascii="Times New Roman" w:hAnsi="Times New Roman" w:eastAsia="宋体"/>
          <w:color w:val="000000" w:themeColor="text1"/>
          <w:szCs w:val="24"/>
          <w14:textFill>
            <w14:solidFill>
              <w14:schemeClr w14:val="tx1"/>
            </w14:solidFill>
          </w14:textFill>
        </w:rPr>
        <w:t>设备选用低噪声设备，经隔声、减振，厂界噪声达标</w:t>
      </w:r>
      <w:r>
        <w:rPr>
          <w:rFonts w:hint="eastAsia" w:ascii="Times New Roman" w:hAnsi="Times New Roman" w:eastAsia="宋体"/>
          <w:color w:val="000000" w:themeColor="text1"/>
          <w:szCs w:val="24"/>
          <w14:textFill>
            <w14:solidFill>
              <w14:schemeClr w14:val="tx1"/>
            </w14:solidFill>
          </w14:textFill>
        </w:rPr>
        <w:t>排放</w:t>
      </w:r>
      <w:r>
        <w:rPr>
          <w:rFonts w:ascii="Times New Roman" w:hAnsi="Times New Roman" w:eastAsia="宋体"/>
          <w:color w:val="000000" w:themeColor="text1"/>
          <w:szCs w:val="24"/>
          <w14:textFill>
            <w14:solidFill>
              <w14:schemeClr w14:val="tx1"/>
            </w14:solidFill>
          </w14:textFill>
        </w:rPr>
        <w:t>，不会降低项目所在地原有声环境功能级别。</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eastAsia="宋体"/>
          <w:color w:val="000000" w:themeColor="text1"/>
          <w:szCs w:val="24"/>
          <w14:textFill>
            <w14:solidFill>
              <w14:schemeClr w14:val="tx1"/>
            </w14:solidFill>
          </w14:textFill>
        </w:rPr>
      </w:pPr>
      <w:r>
        <w:rPr>
          <w:rFonts w:ascii="Times New Roman" w:hAnsi="Times New Roman" w:eastAsia="宋体"/>
          <w:color w:val="000000" w:themeColor="text1"/>
          <w:kern w:val="0"/>
          <w:szCs w:val="24"/>
          <w14:textFill>
            <w14:solidFill>
              <w14:schemeClr w14:val="tx1"/>
            </w14:solidFill>
          </w14:textFill>
        </w:rPr>
        <w:t>（4）</w:t>
      </w:r>
      <w:r>
        <w:rPr>
          <w:rFonts w:ascii="Times New Roman" w:hAnsi="Times New Roman" w:eastAsia="宋体"/>
          <w:color w:val="000000" w:themeColor="text1"/>
          <w:szCs w:val="24"/>
          <w14:textFill>
            <w14:solidFill>
              <w14:schemeClr w14:val="tx1"/>
            </w14:solidFill>
          </w14:textFill>
        </w:rPr>
        <w:t>营运期</w:t>
      </w:r>
      <w:r>
        <w:rPr>
          <w:rFonts w:ascii="Times New Roman" w:hAnsi="Times New Roman" w:eastAsia="宋体"/>
          <w:color w:val="000000" w:themeColor="text1"/>
          <w:kern w:val="0"/>
          <w:szCs w:val="24"/>
          <w14:textFill>
            <w14:solidFill>
              <w14:schemeClr w14:val="tx1"/>
            </w14:solidFill>
          </w14:textFill>
        </w:rPr>
        <w:t>固废</w:t>
      </w:r>
      <w:r>
        <w:rPr>
          <w:rFonts w:ascii="Times New Roman" w:hAnsi="Times New Roman" w:eastAsia="宋体"/>
          <w:color w:val="000000" w:themeColor="text1"/>
          <w:szCs w:val="24"/>
          <w14:textFill>
            <w14:solidFill>
              <w14:schemeClr w14:val="tx1"/>
            </w14:solidFill>
          </w14:textFill>
        </w:rPr>
        <w:t>达标排放和污染控制</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szCs w:val="24"/>
          <w14:textFill>
            <w14:solidFill>
              <w14:schemeClr w14:val="tx1"/>
            </w14:solidFill>
          </w14:textFill>
        </w:rPr>
        <w:t>建设项目生活垃圾环卫清运</w:t>
      </w:r>
      <w:r>
        <w:rPr>
          <w:rFonts w:hint="eastAsia" w:ascii="Times New Roman" w:hAnsi="Times New Roman" w:eastAsia="宋体"/>
          <w:color w:val="000000" w:themeColor="text1"/>
          <w:szCs w:val="24"/>
          <w:lang w:eastAsia="zh-CN"/>
          <w14:textFill>
            <w14:solidFill>
              <w14:schemeClr w14:val="tx1"/>
            </w14:solidFill>
          </w14:textFill>
        </w:rPr>
        <w:t>，</w:t>
      </w:r>
      <w:r>
        <w:rPr>
          <w:rFonts w:hint="eastAsia" w:ascii="Times New Roman" w:hAnsi="Times New Roman" w:eastAsia="宋体"/>
          <w:color w:val="000000" w:themeColor="text1"/>
          <w:szCs w:val="24"/>
          <w:lang w:val="en-US" w:eastAsia="zh-CN"/>
          <w14:textFill>
            <w14:solidFill>
              <w14:schemeClr w14:val="tx1"/>
            </w14:solidFill>
          </w14:textFill>
        </w:rPr>
        <w:t>边角料外卖处置，</w:t>
      </w:r>
      <w:r>
        <w:rPr>
          <w:rFonts w:hint="eastAsia" w:ascii="Times New Roman" w:hAnsi="Times New Roman" w:eastAsia="宋体"/>
          <w:color w:val="000000" w:themeColor="text1"/>
          <w:szCs w:val="24"/>
          <w14:textFill>
            <w14:solidFill>
              <w14:schemeClr w14:val="tx1"/>
            </w14:solidFill>
          </w14:textFill>
        </w:rPr>
        <w:t>废</w:t>
      </w:r>
      <w:r>
        <w:rPr>
          <w:rFonts w:hint="eastAsia" w:ascii="Times New Roman" w:hAnsi="Times New Roman" w:eastAsia="宋体"/>
          <w:color w:val="000000" w:themeColor="text1"/>
          <w:szCs w:val="24"/>
          <w:lang w:val="en-US" w:eastAsia="zh-CN"/>
          <w14:textFill>
            <w14:solidFill>
              <w14:schemeClr w14:val="tx1"/>
            </w14:solidFill>
          </w14:textFill>
        </w:rPr>
        <w:t>活性炭、废灯管、废催化剂、机修废油（含水）均委托有资质单位处置</w:t>
      </w:r>
      <w:r>
        <w:rPr>
          <w:rFonts w:hint="eastAsia" w:ascii="Times New Roman" w:hAnsi="Times New Roman" w:eastAsia="宋体"/>
          <w:color w:val="000000" w:themeColor="text1"/>
          <w:szCs w:val="24"/>
          <w14:textFill>
            <w14:solidFill>
              <w14:schemeClr w14:val="tx1"/>
            </w14:solidFill>
          </w14:textFill>
        </w:rPr>
        <w:t>。固体废物实现零排放。</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b/>
          <w:color w:val="000000" w:themeColor="text1"/>
          <w:szCs w:val="24"/>
          <w14:textFill>
            <w14:solidFill>
              <w14:schemeClr w14:val="tx1"/>
            </w14:solidFill>
          </w14:textFill>
        </w:rPr>
        <w:t>6、清洁生产水平分析</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eastAsia="宋体"/>
          <w:color w:val="000000" w:themeColor="text1"/>
          <w:szCs w:val="24"/>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建设项目</w:t>
      </w:r>
      <w:r>
        <w:rPr>
          <w:rFonts w:ascii="Times New Roman" w:hAnsi="Times New Roman" w:eastAsia="宋体"/>
          <w:color w:val="000000" w:themeColor="text1"/>
          <w14:textFill>
            <w14:solidFill>
              <w14:schemeClr w14:val="tx1"/>
            </w14:solidFill>
          </w14:textFill>
        </w:rPr>
        <w:t>生产过程严格按工艺流程操作，实行有效的监控手段，严格执行我国家和地方法律法规；各种污染物均得到了妥善的处理或处置，对环境的影响很小</w:t>
      </w:r>
      <w:r>
        <w:rPr>
          <w:rFonts w:hint="eastAsia" w:ascii="Times New Roman" w:hAnsi="Times New Roman" w:eastAsia="宋体"/>
          <w:color w:val="000000" w:themeColor="text1"/>
          <w14:textFill>
            <w14:solidFill>
              <w14:schemeClr w14:val="tx1"/>
            </w14:solidFill>
          </w14:textFill>
        </w:rPr>
        <w:t>。符合清洁生产、循环经济的要求。</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eastAsia="宋体"/>
          <w:b/>
          <w:color w:val="000000" w:themeColor="text1"/>
          <w:szCs w:val="24"/>
          <w14:textFill>
            <w14:solidFill>
              <w14:schemeClr w14:val="tx1"/>
            </w14:solidFill>
          </w14:textFill>
        </w:rPr>
      </w:pPr>
      <w:r>
        <w:rPr>
          <w:rFonts w:ascii="Times New Roman" w:hAnsi="Times New Roman" w:eastAsia="宋体"/>
          <w:b/>
          <w:bCs/>
          <w:color w:val="000000" w:themeColor="text1"/>
          <w:szCs w:val="24"/>
          <w14:textFill>
            <w14:solidFill>
              <w14:schemeClr w14:val="tx1"/>
            </w14:solidFill>
          </w14:textFill>
        </w:rPr>
        <w:t xml:space="preserve">7、 </w:t>
      </w:r>
      <w:r>
        <w:rPr>
          <w:rFonts w:ascii="Times New Roman" w:hAnsi="Times New Roman" w:eastAsia="宋体"/>
          <w:b/>
          <w:color w:val="000000" w:themeColor="text1"/>
          <w:szCs w:val="24"/>
          <w14:textFill>
            <w14:solidFill>
              <w14:schemeClr w14:val="tx1"/>
            </w14:solidFill>
          </w14:textFill>
        </w:rPr>
        <w:t>总量控制</w:t>
      </w:r>
    </w:p>
    <w:p>
      <w:pPr>
        <w:pStyle w:val="10"/>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0"/>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根据分析，</w:t>
      </w:r>
      <w:r>
        <w:rPr>
          <w:rFonts w:hint="eastAsia" w:ascii="Times New Roman" w:hAnsi="Times New Roman" w:eastAsia="宋体"/>
          <w:color w:val="000000" w:themeColor="text1"/>
          <w:sz w:val="24"/>
          <w14:textFill>
            <w14:solidFill>
              <w14:schemeClr w14:val="tx1"/>
            </w14:solidFill>
          </w14:textFill>
        </w:rPr>
        <w:t>本项目大气污染物控制指标：</w:t>
      </w:r>
      <w:r>
        <w:rPr>
          <w:rFonts w:hint="eastAsia" w:ascii="Times New Roman" w:hAnsi="Times New Roman" w:eastAsia="宋体"/>
          <w:color w:val="000000" w:themeColor="text1"/>
          <w:sz w:val="24"/>
          <w:highlight w:val="none"/>
          <w:lang w:val="en-US" w:eastAsia="zh-CN"/>
          <w14:textFill>
            <w14:solidFill>
              <w14:schemeClr w14:val="tx1"/>
            </w14:solidFill>
          </w14:textFill>
        </w:rPr>
        <w:t>非甲烷总烃</w:t>
      </w:r>
      <w:r>
        <w:rPr>
          <w:rFonts w:hint="eastAsia" w:ascii="Times New Roman" w:hAnsi="Times New Roman" w:eastAsia="宋体"/>
          <w:color w:val="000000" w:themeColor="text1"/>
          <w:sz w:val="24"/>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0.18</w:t>
      </w:r>
      <w:r>
        <w:rPr>
          <w:rFonts w:hint="eastAsia" w:ascii="Times New Roman" w:hAnsi="Times New Roman" w:eastAsia="宋体"/>
          <w:color w:val="000000" w:themeColor="text1"/>
          <w:sz w:val="24"/>
          <w14:textFill>
            <w14:solidFill>
              <w14:schemeClr w14:val="tx1"/>
            </w14:solidFill>
          </w14:textFill>
        </w:rPr>
        <w:t>t/a；</w:t>
      </w:r>
      <w:r>
        <w:rPr>
          <w:rFonts w:hint="eastAsia" w:ascii="Times New Roman" w:hAnsi="Times New Roman" w:eastAsia="宋体"/>
          <w:color w:val="000000" w:themeColor="text1"/>
          <w:sz w:val="24"/>
          <w:lang w:val="en-US" w:eastAsia="zh-CN"/>
          <w14:textFill>
            <w14:solidFill>
              <w14:schemeClr w14:val="tx1"/>
            </w14:solidFill>
          </w14:textFill>
        </w:rPr>
        <w:t>水</w:t>
      </w:r>
      <w:r>
        <w:rPr>
          <w:rFonts w:hint="eastAsia" w:ascii="Times New Roman" w:hAnsi="Times New Roman" w:eastAsia="宋体"/>
          <w:color w:val="000000" w:themeColor="text1"/>
          <w:sz w:val="24"/>
          <w14:textFill>
            <w14:solidFill>
              <w14:schemeClr w14:val="tx1"/>
            </w14:solidFill>
          </w14:textFill>
        </w:rPr>
        <w:t>污染物</w:t>
      </w:r>
      <w:r>
        <w:rPr>
          <w:rFonts w:hint="eastAsia" w:ascii="Times New Roman" w:hAnsi="Times New Roman" w:eastAsia="宋体"/>
          <w:color w:val="000000" w:themeColor="text1"/>
          <w:sz w:val="24"/>
          <w:lang w:val="en-US" w:eastAsia="zh-CN"/>
          <w14:textFill>
            <w14:solidFill>
              <w14:schemeClr w14:val="tx1"/>
            </w14:solidFill>
          </w14:textFill>
        </w:rPr>
        <w:t>接管</w:t>
      </w:r>
      <w:r>
        <w:rPr>
          <w:rFonts w:hint="eastAsia" w:ascii="Times New Roman" w:hAnsi="Times New Roman" w:eastAsia="宋体"/>
          <w:color w:val="000000" w:themeColor="text1"/>
          <w:sz w:val="24"/>
          <w14:textFill>
            <w14:solidFill>
              <w14:schemeClr w14:val="tx1"/>
            </w14:solidFill>
          </w14:textFill>
        </w:rPr>
        <w:t>控制指标</w:t>
      </w:r>
      <w:r>
        <w:rPr>
          <w:rFonts w:hint="eastAsia" w:ascii="Times New Roman" w:hAnsi="Times New Roman" w:eastAsia="宋体"/>
          <w:color w:val="000000" w:themeColor="text1"/>
          <w:sz w:val="24"/>
          <w:lang w:eastAsia="zh-CN"/>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COD：0.2</w:t>
      </w:r>
      <w:r>
        <w:rPr>
          <w:rFonts w:hint="eastAsia" w:ascii="Times New Roman" w:hAnsi="Times New Roman" w:eastAsia="宋体"/>
          <w:color w:val="000000" w:themeColor="text1"/>
          <w:sz w:val="24"/>
          <w14:textFill>
            <w14:solidFill>
              <w14:schemeClr w14:val="tx1"/>
            </w14:solidFill>
          </w14:textFill>
        </w:rPr>
        <w:t>t/a</w:t>
      </w:r>
      <w:r>
        <w:rPr>
          <w:rFonts w:hint="eastAsia" w:ascii="Times New Roman" w:hAnsi="Times New Roman" w:eastAsia="宋体"/>
          <w:color w:val="000000" w:themeColor="text1"/>
          <w:sz w:val="24"/>
          <w:lang w:eastAsia="zh-CN"/>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SS：0.202</w:t>
      </w:r>
      <w:r>
        <w:rPr>
          <w:rFonts w:hint="eastAsia" w:ascii="Times New Roman" w:hAnsi="Times New Roman" w:eastAsia="宋体"/>
          <w:color w:val="000000" w:themeColor="text1"/>
          <w:sz w:val="24"/>
          <w14:textFill>
            <w14:solidFill>
              <w14:schemeClr w14:val="tx1"/>
            </w14:solidFill>
          </w14:textFill>
        </w:rPr>
        <w:t>t/a</w:t>
      </w:r>
      <w:r>
        <w:rPr>
          <w:rFonts w:hint="eastAsia" w:ascii="Times New Roman" w:hAnsi="Times New Roman" w:eastAsia="宋体"/>
          <w:color w:val="000000" w:themeColor="text1"/>
          <w:sz w:val="24"/>
          <w:lang w:val="en-US" w:eastAsia="zh-CN"/>
          <w14:textFill>
            <w14:solidFill>
              <w14:schemeClr w14:val="tx1"/>
            </w14:solidFill>
          </w14:textFill>
        </w:rPr>
        <w:t>，氨氮：0.01</w:t>
      </w:r>
      <w:r>
        <w:rPr>
          <w:rFonts w:hint="eastAsia" w:ascii="Times New Roman" w:hAnsi="Times New Roman"/>
          <w:color w:val="000000" w:themeColor="text1"/>
          <w:sz w:val="24"/>
          <w:lang w:val="en-US" w:eastAsia="zh-CN"/>
          <w14:textFill>
            <w14:solidFill>
              <w14:schemeClr w14:val="tx1"/>
            </w14:solidFill>
          </w14:textFill>
        </w:rPr>
        <w:t>5</w:t>
      </w:r>
      <w:r>
        <w:rPr>
          <w:rFonts w:hint="eastAsia" w:ascii="Times New Roman" w:hAnsi="Times New Roman" w:eastAsia="宋体"/>
          <w:color w:val="000000" w:themeColor="text1"/>
          <w:sz w:val="24"/>
          <w14:textFill>
            <w14:solidFill>
              <w14:schemeClr w14:val="tx1"/>
            </w14:solidFill>
          </w14:textFill>
        </w:rPr>
        <w:t>t/a</w:t>
      </w:r>
      <w:r>
        <w:rPr>
          <w:rFonts w:hint="eastAsia" w:ascii="Times New Roman" w:hAnsi="Times New Roman" w:eastAsia="宋体"/>
          <w:color w:val="000000" w:themeColor="text1"/>
          <w:sz w:val="24"/>
          <w:lang w:eastAsia="zh-CN"/>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总磷：0.0015</w:t>
      </w:r>
      <w:r>
        <w:rPr>
          <w:rFonts w:hint="eastAsia" w:ascii="Times New Roman" w:hAnsi="Times New Roman" w:eastAsia="宋体"/>
          <w:color w:val="000000" w:themeColor="text1"/>
          <w:sz w:val="24"/>
          <w14:textFill>
            <w14:solidFill>
              <w14:schemeClr w14:val="tx1"/>
            </w14:solidFill>
          </w14:textFill>
        </w:rPr>
        <w:t>t/a</w:t>
      </w:r>
      <w:r>
        <w:rPr>
          <w:rFonts w:hint="eastAsia" w:ascii="Times New Roman" w:hAnsi="Times New Roman" w:eastAsia="宋体"/>
          <w:color w:val="000000" w:themeColor="text1"/>
          <w:sz w:val="24"/>
          <w:lang w:eastAsia="zh-CN"/>
          <w14:textFill>
            <w14:solidFill>
              <w14:schemeClr w14:val="tx1"/>
            </w14:solidFill>
          </w14:textFill>
        </w:rPr>
        <w:t>；</w:t>
      </w:r>
      <w:r>
        <w:rPr>
          <w:rFonts w:ascii="Times New Roman" w:hAnsi="Times New Roman" w:eastAsia="宋体"/>
          <w:color w:val="000000" w:themeColor="text1"/>
          <w:sz w:val="24"/>
          <w14:textFill>
            <w14:solidFill>
              <w14:schemeClr w14:val="tx1"/>
            </w14:solidFill>
          </w14:textFill>
        </w:rPr>
        <w:t>固废总量控制指标为零。</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outlineLvl w:val="9"/>
        <w:rPr>
          <w:rFonts w:hint="eastAsia" w:ascii="Times New Roman" w:hAnsi="Times New Roman" w:eastAsia="宋体"/>
          <w:b/>
          <w:color w:val="000000" w:themeColor="text1"/>
          <w:sz w:val="28"/>
          <w:szCs w:val="28"/>
          <w:lang w:val="en-US" w:eastAsia="zh-CN"/>
          <w14:textFill>
            <w14:solidFill>
              <w14:schemeClr w14:val="tx1"/>
            </w14:solidFill>
          </w14:textFill>
        </w:rPr>
      </w:pPr>
      <w:r>
        <w:rPr>
          <w:rFonts w:ascii="Times New Roman" w:hAnsi="Times New Roman" w:eastAsia="宋体"/>
          <w:color w:val="000000" w:themeColor="text1"/>
          <w:szCs w:val="24"/>
          <w14:textFill>
            <w14:solidFill>
              <w14:schemeClr w14:val="tx1"/>
            </w14:solidFill>
          </w14:textFill>
        </w:rPr>
        <w:t>建议</w:t>
      </w:r>
      <w:r>
        <w:rPr>
          <w:rFonts w:hint="eastAsia" w:ascii="Times New Roman" w:hAnsi="Times New Roman" w:eastAsia="宋体"/>
          <w:color w:val="000000" w:themeColor="text1"/>
          <w:szCs w:val="24"/>
          <w14:textFill>
            <w14:solidFill>
              <w14:schemeClr w14:val="tx1"/>
            </w14:solidFill>
          </w14:textFill>
        </w:rPr>
        <w:t>项目废气</w:t>
      </w:r>
      <w:r>
        <w:rPr>
          <w:rFonts w:hint="eastAsia" w:ascii="Times New Roman" w:hAnsi="Times New Roman" w:eastAsia="宋体"/>
          <w:color w:val="000000" w:themeColor="text1"/>
          <w:szCs w:val="24"/>
          <w:lang w:val="en-US" w:eastAsia="zh-CN"/>
          <w14:textFill>
            <w14:solidFill>
              <w14:schemeClr w14:val="tx1"/>
            </w14:solidFill>
          </w14:textFill>
        </w:rPr>
        <w:t>废水</w:t>
      </w:r>
      <w:r>
        <w:rPr>
          <w:rFonts w:ascii="Times New Roman" w:hAnsi="Times New Roman" w:eastAsia="宋体"/>
          <w:color w:val="000000" w:themeColor="text1"/>
          <w:szCs w:val="24"/>
          <w14:textFill>
            <w14:solidFill>
              <w14:schemeClr w14:val="tx1"/>
            </w14:solidFill>
          </w14:textFill>
        </w:rPr>
        <w:t>污染物总量控制指标由</w:t>
      </w:r>
      <w:r>
        <w:rPr>
          <w:rFonts w:hint="eastAsia" w:ascii="Times New Roman" w:hAnsi="Times New Roman" w:eastAsia="宋体"/>
          <w:color w:val="000000" w:themeColor="text1"/>
          <w:szCs w:val="24"/>
          <w:lang w:eastAsia="zh-CN"/>
          <w14:textFill>
            <w14:solidFill>
              <w14:schemeClr w14:val="tx1"/>
            </w14:solidFill>
          </w14:textFill>
        </w:rPr>
        <w:t>如皋市</w:t>
      </w:r>
      <w:r>
        <w:rPr>
          <w:rFonts w:ascii="Times New Roman" w:hAnsi="Times New Roman" w:eastAsia="宋体"/>
          <w:color w:val="000000" w:themeColor="text1"/>
          <w:szCs w:val="24"/>
          <w14:textFill>
            <w14:solidFill>
              <w14:schemeClr w14:val="tx1"/>
            </w14:solidFill>
          </w14:textFill>
        </w:rPr>
        <w:t>环境保护主管部门在</w:t>
      </w:r>
      <w:r>
        <w:rPr>
          <w:rFonts w:hint="eastAsia" w:ascii="Times New Roman" w:hAnsi="Times New Roman" w:eastAsia="宋体"/>
          <w:color w:val="000000" w:themeColor="text1"/>
          <w:szCs w:val="24"/>
          <w14:textFill>
            <w14:solidFill>
              <w14:schemeClr w14:val="tx1"/>
            </w14:solidFill>
          </w14:textFill>
        </w:rPr>
        <w:t>如皋</w:t>
      </w:r>
      <w:r>
        <w:rPr>
          <w:rFonts w:hint="eastAsia" w:ascii="Times New Roman" w:hAnsi="Times New Roman" w:eastAsia="宋体"/>
          <w:color w:val="000000" w:themeColor="text1"/>
          <w:szCs w:val="24"/>
          <w:lang w:val="en-US" w:eastAsia="zh-CN"/>
          <w14:textFill>
            <w14:solidFill>
              <w14:schemeClr w14:val="tx1"/>
            </w14:solidFill>
          </w14:textFill>
        </w:rPr>
        <w:t>经济技术开发区</w:t>
      </w:r>
      <w:r>
        <w:rPr>
          <w:rFonts w:ascii="Times New Roman" w:hAnsi="Times New Roman" w:eastAsia="宋体"/>
          <w:color w:val="000000" w:themeColor="text1"/>
          <w:szCs w:val="24"/>
          <w14:textFill>
            <w14:solidFill>
              <w14:schemeClr w14:val="tx1"/>
            </w14:solidFill>
          </w14:textFill>
        </w:rPr>
        <w:t>总量控制余量中协调解决</w:t>
      </w:r>
      <w:r>
        <w:rPr>
          <w:rFonts w:hint="eastAsia" w:ascii="Times New Roman" w:hAnsi="Times New Roman" w:eastAsia="宋体"/>
          <w:color w:val="000000" w:themeColor="text1"/>
          <w:szCs w:val="24"/>
          <w:lang w:eastAsia="zh-CN"/>
          <w14:textFill>
            <w14:solidFill>
              <w14:schemeClr w14:val="tx1"/>
            </w14:solidFill>
          </w14:textFill>
        </w:rPr>
        <w:t>，</w:t>
      </w:r>
      <w:r>
        <w:rPr>
          <w:rFonts w:hint="eastAsia" w:ascii="Times New Roman" w:hAnsi="Times New Roman" w:eastAsia="宋体"/>
          <w:color w:val="000000" w:themeColor="text1"/>
          <w:szCs w:val="24"/>
          <w14:textFill>
            <w14:solidFill>
              <w14:schemeClr w14:val="tx1"/>
            </w14:solidFill>
          </w14:textFill>
        </w:rPr>
        <w:t>项目固废零</w:t>
      </w:r>
      <w:r>
        <w:rPr>
          <w:rFonts w:ascii="Times New Roman" w:hAnsi="Times New Roman" w:eastAsia="宋体"/>
          <w:color w:val="000000" w:themeColor="text1"/>
          <w:szCs w:val="24"/>
          <w14:textFill>
            <w14:solidFill>
              <w14:schemeClr w14:val="tx1"/>
            </w14:solidFill>
          </w14:textFill>
        </w:rPr>
        <w:t>排放</w:t>
      </w:r>
      <w:r>
        <w:rPr>
          <w:rFonts w:hint="eastAsia" w:ascii="Times New Roman" w:hAnsi="Times New Roman" w:eastAsia="宋体"/>
          <w:color w:val="000000" w:themeColor="text1"/>
          <w:szCs w:val="24"/>
          <w14:textFill>
            <w14:solidFill>
              <w14:schemeClr w14:val="tx1"/>
            </w14:solidFill>
          </w14:textFill>
        </w:rPr>
        <w:t>，无需申报总量。</w:t>
      </w:r>
    </w:p>
    <w:p>
      <w:pPr>
        <w:pStyle w:val="10"/>
        <w:keepNext w:val="0"/>
        <w:keepLines w:val="0"/>
        <w:pageBreakBefore w:val="0"/>
        <w:widowControl w:val="0"/>
        <w:kinsoku/>
        <w:wordWrap/>
        <w:overflowPunct/>
        <w:topLinePunct w:val="0"/>
        <w:autoSpaceDE/>
        <w:autoSpaceDN/>
        <w:bidi w:val="0"/>
        <w:adjustRightInd/>
        <w:snapToGrid/>
        <w:spacing w:line="360" w:lineRule="auto"/>
        <w:ind w:firstLine="482"/>
        <w:textAlignment w:val="auto"/>
        <w:outlineLvl w:val="9"/>
        <w:rPr>
          <w:rFonts w:ascii="Times New Roman" w:hAnsi="Times New Roman" w:eastAsia="宋体"/>
          <w:b/>
          <w:color w:val="000000" w:themeColor="text1"/>
          <w:sz w:val="24"/>
          <w14:textFill>
            <w14:solidFill>
              <w14:schemeClr w14:val="tx1"/>
            </w14:solidFill>
          </w14:textFill>
        </w:rPr>
      </w:pPr>
      <w:r>
        <w:rPr>
          <w:rFonts w:ascii="Times New Roman" w:hAnsi="Times New Roman" w:eastAsia="宋体"/>
          <w:b/>
          <w:color w:val="000000" w:themeColor="text1"/>
          <w:sz w:val="24"/>
          <w14:textFill>
            <w14:solidFill>
              <w14:schemeClr w14:val="tx1"/>
            </w14:solidFill>
          </w14:textFill>
        </w:rPr>
        <w:t>8、环境影响报告表结论</w:t>
      </w:r>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outlineLvl w:val="9"/>
        <w:rPr>
          <w:rFonts w:hint="eastAsia" w:ascii="Times New Roman" w:hAnsi="Times New Roman" w:eastAsia="宋体"/>
          <w:b/>
          <w:color w:val="000000" w:themeColor="text1"/>
          <w:szCs w:val="24"/>
          <w14:textFill>
            <w14:solidFill>
              <w14:schemeClr w14:val="tx1"/>
            </w14:solidFill>
          </w14:textFill>
        </w:rPr>
      </w:pPr>
      <w:r>
        <w:rPr>
          <w:rFonts w:hint="eastAsia" w:ascii="Times New Roman" w:hAnsi="Times New Roman" w:eastAsia="宋体"/>
          <w:b/>
          <w:color w:val="000000" w:themeColor="text1"/>
          <w14:textFill>
            <w14:solidFill>
              <w14:schemeClr w14:val="tx1"/>
            </w14:solidFill>
          </w14:textFill>
        </w:rPr>
        <w:t>综上所述，本</w:t>
      </w:r>
      <w:r>
        <w:rPr>
          <w:rFonts w:ascii="Times New Roman" w:hAnsi="Times New Roman" w:eastAsia="宋体"/>
          <w:b/>
          <w:color w:val="000000" w:themeColor="text1"/>
          <w14:textFill>
            <w14:solidFill>
              <w14:schemeClr w14:val="tx1"/>
            </w14:solidFill>
          </w14:textFill>
        </w:rPr>
        <w:t>项目符合</w:t>
      </w:r>
      <w:r>
        <w:rPr>
          <w:rFonts w:hint="eastAsia" w:ascii="Times New Roman" w:hAnsi="Times New Roman" w:eastAsia="宋体"/>
          <w:b/>
          <w:color w:val="000000" w:themeColor="text1"/>
          <w14:textFill>
            <w14:solidFill>
              <w14:schemeClr w14:val="tx1"/>
            </w14:solidFill>
          </w14:textFill>
        </w:rPr>
        <w:t>国家及地方相关</w:t>
      </w:r>
      <w:r>
        <w:rPr>
          <w:rFonts w:ascii="Times New Roman" w:hAnsi="Times New Roman" w:eastAsia="宋体"/>
          <w:b/>
          <w:color w:val="000000" w:themeColor="text1"/>
          <w14:textFill>
            <w14:solidFill>
              <w14:schemeClr w14:val="tx1"/>
            </w14:solidFill>
          </w14:textFill>
        </w:rPr>
        <w:t>产业政策，</w:t>
      </w:r>
      <w:r>
        <w:rPr>
          <w:rFonts w:hint="eastAsia" w:ascii="Times New Roman" w:hAnsi="Times New Roman" w:eastAsia="宋体"/>
          <w:b/>
          <w:color w:val="000000" w:themeColor="text1"/>
          <w14:textFill>
            <w14:solidFill>
              <w14:schemeClr w14:val="tx1"/>
            </w14:solidFill>
          </w14:textFill>
        </w:rPr>
        <w:t>选址</w:t>
      </w:r>
      <w:r>
        <w:rPr>
          <w:rFonts w:ascii="Times New Roman" w:hAnsi="Times New Roman" w:eastAsia="宋体"/>
          <w:b/>
          <w:color w:val="000000" w:themeColor="text1"/>
          <w14:textFill>
            <w14:solidFill>
              <w14:schemeClr w14:val="tx1"/>
            </w14:solidFill>
          </w14:textFill>
        </w:rPr>
        <w:t>符合</w:t>
      </w:r>
      <w:r>
        <w:rPr>
          <w:rFonts w:hint="eastAsia" w:ascii="Times New Roman" w:hAnsi="Times New Roman" w:eastAsia="宋体"/>
          <w:b/>
          <w:color w:val="000000" w:themeColor="text1"/>
          <w14:textFill>
            <w14:solidFill>
              <w14:schemeClr w14:val="tx1"/>
            </w14:solidFill>
          </w14:textFill>
        </w:rPr>
        <w:t>当地总体规划及环境规划。</w:t>
      </w:r>
      <w:r>
        <w:rPr>
          <w:rFonts w:hint="eastAsia" w:ascii="Times New Roman" w:hAnsi="Times New Roman" w:eastAsia="宋体"/>
          <w:b/>
          <w:bCs/>
          <w:color w:val="000000" w:themeColor="text1"/>
          <w:szCs w:val="24"/>
          <w14:textFill>
            <w14:solidFill>
              <w14:schemeClr w14:val="tx1"/>
            </w14:solidFill>
          </w14:textFill>
        </w:rPr>
        <w:t>建成后有较高的社会、经济效益；</w:t>
      </w:r>
      <w:r>
        <w:rPr>
          <w:rFonts w:hint="eastAsia" w:ascii="Times New Roman" w:hAnsi="Times New Roman" w:eastAsia="宋体"/>
          <w:b/>
          <w:color w:val="000000" w:themeColor="text1"/>
          <w:szCs w:val="24"/>
          <w14:textFill>
            <w14:solidFill>
              <w14:schemeClr w14:val="tx1"/>
            </w14:solidFill>
          </w14:textFill>
        </w:rPr>
        <w:t>本项目采用了较先进的工艺技术，能耗和物耗都较低，主要污染防治措施可行，</w:t>
      </w:r>
      <w:r>
        <w:rPr>
          <w:rFonts w:hint="eastAsia" w:ascii="Times New Roman" w:hAnsi="Times New Roman" w:eastAsia="宋体"/>
          <w:b/>
          <w:color w:val="000000" w:themeColor="text1"/>
          <w:kern w:val="0"/>
          <w14:textFill>
            <w14:solidFill>
              <w14:schemeClr w14:val="tx1"/>
            </w14:solidFill>
          </w14:textFill>
        </w:rPr>
        <w:t>对周边各环境要素和生态系统的影响均在合理的范围之内，</w:t>
      </w:r>
      <w:r>
        <w:rPr>
          <w:rFonts w:hint="eastAsia" w:ascii="Times New Roman" w:hAnsi="Times New Roman" w:eastAsia="宋体"/>
          <w:b/>
          <w:color w:val="000000" w:themeColor="text1"/>
          <w:szCs w:val="24"/>
          <w14:textFill>
            <w14:solidFill>
              <w14:schemeClr w14:val="tx1"/>
            </w14:solidFill>
          </w14:textFill>
        </w:rPr>
        <w:t>不会影响各环境要素的功能性质</w:t>
      </w:r>
      <w:r>
        <w:rPr>
          <w:rFonts w:ascii="Times New Roman" w:hAnsi="Times New Roman" w:eastAsia="宋体"/>
          <w:b/>
          <w:color w:val="000000" w:themeColor="text1"/>
          <w14:textFill>
            <w14:solidFill>
              <w14:schemeClr w14:val="tx1"/>
            </w14:solidFill>
          </w14:textFill>
        </w:rPr>
        <w:t>。</w:t>
      </w:r>
      <w:r>
        <w:rPr>
          <w:rFonts w:hint="eastAsia" w:ascii="Times New Roman" w:hAnsi="Times New Roman" w:eastAsia="宋体"/>
          <w:b/>
          <w:color w:val="000000" w:themeColor="text1"/>
          <w14:textFill>
            <w14:solidFill>
              <w14:schemeClr w14:val="tx1"/>
            </w14:solidFill>
          </w14:textFill>
        </w:rPr>
        <w:t>项目环保投资可基本满足污染控制需要，如能严格落实本报告提出的各项环保措施，并持之以恒加以管理，</w:t>
      </w:r>
      <w:r>
        <w:rPr>
          <w:rFonts w:ascii="Times New Roman" w:hAnsi="Times New Roman" w:eastAsia="宋体"/>
          <w:b/>
          <w:color w:val="000000" w:themeColor="text1"/>
          <w14:textFill>
            <w14:solidFill>
              <w14:schemeClr w14:val="tx1"/>
            </w14:solidFill>
          </w14:textFill>
        </w:rPr>
        <w:t>可控制环境污染，确保当地的环境质量不会因本项目的运营而下降。因此本报告认为，从环保角度来看，本项目</w:t>
      </w:r>
      <w:r>
        <w:rPr>
          <w:rFonts w:hint="eastAsia" w:ascii="Times New Roman" w:hAnsi="Times New Roman" w:eastAsia="宋体"/>
          <w:b/>
          <w:color w:val="000000" w:themeColor="text1"/>
          <w14:textFill>
            <w14:solidFill>
              <w14:schemeClr w14:val="tx1"/>
            </w14:solidFill>
          </w14:textFill>
        </w:rPr>
        <w:t>在拟建地</w:t>
      </w:r>
      <w:r>
        <w:rPr>
          <w:rFonts w:ascii="Times New Roman" w:hAnsi="Times New Roman" w:eastAsia="宋体"/>
          <w:b/>
          <w:color w:val="000000" w:themeColor="text1"/>
          <w14:textFill>
            <w14:solidFill>
              <w14:schemeClr w14:val="tx1"/>
            </w14:solidFill>
          </w14:textFill>
        </w:rPr>
        <w:t>建设是可行的</w:t>
      </w:r>
      <w:r>
        <w:rPr>
          <w:rFonts w:hint="eastAsia" w:ascii="Times New Roman" w:hAnsi="Times New Roman" w:eastAsia="宋体"/>
          <w:b/>
          <w:color w:val="000000" w:themeColor="text1"/>
          <w:szCs w:val="24"/>
          <w14:textFill>
            <w14:solidFill>
              <w14:schemeClr w14:val="tx1"/>
            </w14:solidFill>
          </w14:textFill>
        </w:rPr>
        <w:t>。</w:t>
      </w:r>
    </w:p>
    <w:p>
      <w:pPr>
        <w:ind w:left="0" w:leftChars="0" w:firstLine="0" w:firstLineChars="0"/>
        <w:rPr>
          <w:rFonts w:hint="eastAsia" w:ascii="Times New Roman" w:hAnsi="Times New Roman" w:eastAsia="宋体"/>
          <w:b/>
          <w:color w:val="000000" w:themeColor="text1"/>
          <w:lang w:val="en-US" w:eastAsia="zh-CN"/>
          <w14:textFill>
            <w14:solidFill>
              <w14:schemeClr w14:val="tx1"/>
            </w14:solidFill>
          </w14:textFill>
        </w:rPr>
      </w:pPr>
      <w:r>
        <w:rPr>
          <w:rFonts w:hint="eastAsia" w:ascii="Times New Roman" w:hAnsi="Times New Roman" w:eastAsia="宋体"/>
          <w:b/>
          <w:color w:val="000000" w:themeColor="text1"/>
          <w:sz w:val="28"/>
          <w:szCs w:val="28"/>
          <w:lang w:val="en-US" w:eastAsia="zh-CN"/>
          <w14:textFill>
            <w14:solidFill>
              <w14:schemeClr w14:val="tx1"/>
            </w14:solidFill>
          </w14:textFill>
        </w:rPr>
        <w:t>续表10</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b/>
          <w:color w:val="000000" w:themeColor="text1"/>
          <w:lang w:val="en-US" w:eastAsia="zh-CN"/>
          <w14:textFill>
            <w14:solidFill>
              <w14:schemeClr w14:val="tx1"/>
            </w14:solidFill>
          </w14:textFill>
        </w:rPr>
      </w:pPr>
      <w:r>
        <w:rPr>
          <w:rFonts w:hint="eastAsia" w:ascii="Times New Roman" w:hAnsi="Times New Roman" w:eastAsia="宋体"/>
          <w:b/>
          <w:color w:val="000000" w:themeColor="text1"/>
          <w:lang w:val="en-US" w:eastAsia="zh-CN"/>
          <w14:textFill>
            <w14:solidFill>
              <w14:schemeClr w14:val="tx1"/>
            </w14:solidFill>
          </w14:textFill>
        </w:rPr>
        <w:t>二、建议</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outlineLvl w:val="9"/>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1</w:t>
      </w:r>
      <w:r>
        <w:rPr>
          <w:rFonts w:ascii="Times New Roman" w:hAnsi="Times New Roman" w:eastAsia="宋体"/>
          <w:color w:val="000000" w:themeColor="text1"/>
          <w14:textFill>
            <w14:solidFill>
              <w14:schemeClr w14:val="tx1"/>
            </w14:solidFill>
          </w14:textFill>
        </w:rPr>
        <w:t>）建设单位在项目实施过程中，务必认真落实本项目的各项治理措施，确保建设项目的污染物排放量达到污染物排放总量控制指标的要求。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Times New Roman" w:hAnsi="Times New Roman" w:eastAsia="宋体"/>
          <w:color w:val="000000" w:themeColor="text1"/>
          <w:szCs w:val="22"/>
          <w14:textFill>
            <w14:solidFill>
              <w14:schemeClr w14:val="tx1"/>
            </w14:solidFill>
          </w14:textFill>
        </w:rPr>
      </w:pPr>
      <w:r>
        <w:rPr>
          <w:rFonts w:ascii="Times New Roman" w:hAnsi="Times New Roman" w:eastAsia="宋体"/>
          <w:color w:val="000000" w:themeColor="text1"/>
          <w:szCs w:val="22"/>
          <w14:textFill>
            <w14:solidFill>
              <w14:schemeClr w14:val="tx1"/>
            </w14:solidFill>
          </w14:textFill>
        </w:rPr>
        <mc:AlternateContent>
          <mc:Choice Requires="wps">
            <w:drawing>
              <wp:anchor distT="0" distB="0" distL="114300" distR="114300" simplePos="0" relativeHeight="255835136" behindDoc="0" locked="0" layoutInCell="1" allowOverlap="1">
                <wp:simplePos x="0" y="0"/>
                <wp:positionH relativeFrom="column">
                  <wp:posOffset>-116840</wp:posOffset>
                </wp:positionH>
                <wp:positionV relativeFrom="page">
                  <wp:posOffset>1274445</wp:posOffset>
                </wp:positionV>
                <wp:extent cx="5508625" cy="8350885"/>
                <wp:effectExtent l="9525" t="0" r="13970" b="21590"/>
                <wp:wrapNone/>
                <wp:docPr id="55" name="矩形 55"/>
                <wp:cNvGraphicFramePr/>
                <a:graphic xmlns:a="http://schemas.openxmlformats.org/drawingml/2006/main">
                  <a:graphicData uri="http://schemas.microsoft.com/office/word/2010/wordprocessingShape">
                    <wps:wsp>
                      <wps:cNvSpPr/>
                      <wps:spPr>
                        <a:xfrm>
                          <a:off x="0" y="0"/>
                          <a:ext cx="5508625" cy="835088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0.35pt;height:657.55pt;width:433.75pt;mso-position-vertical-relative:page;z-index:255835136;v-text-anchor:middle;mso-width-relative:page;mso-height-relative:page;" filled="f" stroked="t" coordsize="21600,21600" o:gfxdata="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JBMExdsAAAAMAQAADwAA&#10;AAAAAAABACAAAAAiAAAAZHJzL2Rvd25yZXYueG1sUEsBAhQAFAAAAAgAh07iQCujAGVMAgAAgAQA&#10;AA4AAAAAAAAAAQAgAAAAKgEAAGRycy9lMm9Eb2MueG1sUEsFBgAAAAAGAAYAWQEAAOgFAAAAAA==&#10;">
                <v:fill on="f" focussize="0,0"/>
                <v:stroke weight="1.5pt" color="#000000 [3213]" miterlimit="8" joinstyle="miter"/>
                <v:imagedata o:title=""/>
                <o:lock v:ext="edit" aspectratio="f"/>
              </v:rect>
            </w:pict>
          </mc:Fallback>
        </mc:AlternateContent>
      </w:r>
      <w:r>
        <w:rPr>
          <w:rFonts w:ascii="Times New Roman" w:hAnsi="Times New Roman" w:eastAsia="宋体"/>
          <w:color w:val="000000" w:themeColor="text1"/>
          <w:szCs w:val="22"/>
          <w14:textFill>
            <w14:solidFill>
              <w14:schemeClr w14:val="tx1"/>
            </w14:solidFill>
          </w14:textFill>
        </w:rPr>
        <w:t>（2）为了在发展经济的同时保护好当地环境，厂方应增强环境保护意识，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ascii="Times New Roman" w:hAnsi="Times New Roman" w:eastAsia="宋体"/>
          <w:color w:val="000000" w:themeColor="text1"/>
          <w:szCs w:val="22"/>
          <w14:textFill>
            <w14:solidFill>
              <w14:schemeClr w14:val="tx1"/>
            </w14:solidFill>
          </w14:textFill>
        </w:rPr>
      </w:pPr>
      <w:r>
        <w:rPr>
          <w:rFonts w:ascii="Times New Roman" w:hAnsi="Times New Roman" w:eastAsia="宋体"/>
          <w:color w:val="000000" w:themeColor="text1"/>
          <w:szCs w:val="22"/>
          <w14:textFill>
            <w14:solidFill>
              <w14:schemeClr w14:val="tx1"/>
            </w14:solidFill>
          </w14:textFill>
        </w:rPr>
        <w:t>提倡清洁生产，从生产原料，生产工艺和生产过程全方位着手采取有效措施，节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outlineLvl w:val="9"/>
        <w:rPr>
          <w:rFonts w:ascii="Times New Roman" w:hAnsi="Times New Roman" w:eastAsia="宋体"/>
          <w:color w:val="000000" w:themeColor="text1"/>
          <w:szCs w:val="22"/>
          <w14:textFill>
            <w14:solidFill>
              <w14:schemeClr w14:val="tx1"/>
            </w14:solidFill>
          </w14:textFill>
        </w:rPr>
      </w:pPr>
      <w:r>
        <w:rPr>
          <w:rFonts w:ascii="Times New Roman" w:hAnsi="Times New Roman" w:eastAsia="宋体"/>
          <w:color w:val="000000" w:themeColor="text1"/>
          <w:sz w:val="28"/>
          <w14:textFill>
            <w14:solidFill>
              <w14:schemeClr w14:val="tx1"/>
            </w14:solidFill>
          </w14:textFill>
        </w:rPr>
        <mc:AlternateContent>
          <mc:Choice Requires="wps">
            <w:drawing>
              <wp:anchor distT="0" distB="0" distL="114300" distR="114300" simplePos="0" relativeHeight="286587904" behindDoc="0" locked="0" layoutInCell="1" allowOverlap="1">
                <wp:simplePos x="0" y="0"/>
                <wp:positionH relativeFrom="column">
                  <wp:posOffset>-116840</wp:posOffset>
                </wp:positionH>
                <wp:positionV relativeFrom="page">
                  <wp:posOffset>1274445</wp:posOffset>
                </wp:positionV>
                <wp:extent cx="5508625" cy="8350885"/>
                <wp:effectExtent l="9525" t="0" r="13970" b="21590"/>
                <wp:wrapNone/>
                <wp:docPr id="56" name="矩形 56"/>
                <wp:cNvGraphicFramePr/>
                <a:graphic xmlns:a="http://schemas.openxmlformats.org/drawingml/2006/main">
                  <a:graphicData uri="http://schemas.microsoft.com/office/word/2010/wordprocessingShape">
                    <wps:wsp>
                      <wps:cNvSpPr/>
                      <wps:spPr>
                        <a:xfrm>
                          <a:off x="0" y="0"/>
                          <a:ext cx="5508625" cy="835088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2pt;margin-top:100.35pt;height:657.55pt;width:433.75pt;mso-position-vertical-relative:page;z-index:286587904;v-text-anchor:middle;mso-width-relative:page;mso-height-relative:page;" filled="f" stroked="t" coordsize="21600,21600" o:gfxdata="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QTBMXbAAAADAEAAA8A&#10;AAAAAAAAAQAgAAAAIgAAAGRycy9kb3ducmV2LnhtbFBLAQIUABQAAAAIAIdO4kCClHfxTQIAAIAE&#10;AAAOAAAAAAAAAAEAIAAAACoBAABkcnMvZTJvRG9jLnhtbFBLBQYAAAAABgAGAFkBAADpBQAAAAA=&#10;">
                <v:fill on="f" focussize="0,0"/>
                <v:stroke weight="1.5pt" color="#000000 [3213]" miterlimit="8" joinstyle="miter"/>
                <v:imagedata o:title=""/>
                <o:lock v:ext="edit" aspectratio="f"/>
              </v:rect>
            </w:pict>
          </mc:Fallback>
        </mc:AlternateContent>
      </w:r>
      <w:r>
        <w:rPr>
          <w:rFonts w:ascii="Times New Roman" w:hAnsi="Times New Roman" w:eastAsia="宋体"/>
          <w:color w:val="000000" w:themeColor="text1"/>
          <w:szCs w:val="22"/>
          <w14:textFill>
            <w14:solidFill>
              <w14:schemeClr w14:val="tx1"/>
            </w14:solidFill>
          </w14:textFill>
        </w:rPr>
        <w:t>约能源和原材料、减少污染物的排放。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（3）建议公司加强各种处理设施的维修、保养及管理，确保污染治理设施的正常运转。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（4）及时检修维护机械设备，切实做好噪声防治措施，尽可能地将噪声影响降低到最低限度。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（5）</w:t>
      </w:r>
      <w:r>
        <w:rPr>
          <w:rFonts w:ascii="Times New Roman" w:hAnsi="Times New Roman" w:eastAsia="宋体"/>
          <w:color w:val="000000" w:themeColor="text1"/>
          <w14:textFill>
            <w14:solidFill>
              <w14:schemeClr w14:val="tx1"/>
            </w14:solidFill>
          </w14:textFill>
        </w:rPr>
        <w:t>切实做好职工卫生防护，保护作业工人的身体健康。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w:t>
      </w:r>
      <w:r>
        <w:rPr>
          <w:rFonts w:hint="eastAsia" w:ascii="Times New Roman" w:hAnsi="Times New Roman" w:eastAsia="宋体"/>
          <w:color w:val="000000" w:themeColor="text1"/>
          <w14:textFill>
            <w14:solidFill>
              <w14:schemeClr w14:val="tx1"/>
            </w14:solidFill>
          </w14:textFill>
        </w:rPr>
        <w:t>6</w:t>
      </w:r>
      <w:r>
        <w:rPr>
          <w:rFonts w:ascii="Times New Roman" w:hAnsi="Times New Roman" w:eastAsia="宋体"/>
          <w:color w:val="000000" w:themeColor="text1"/>
          <w14:textFill>
            <w14:solidFill>
              <w14:schemeClr w14:val="tx1"/>
            </w14:solidFill>
          </w14:textFill>
        </w:rPr>
        <w:t>）项目竣工后，需通过</w:t>
      </w:r>
      <w:r>
        <w:rPr>
          <w:rFonts w:hint="eastAsia"/>
          <w:color w:val="000000" w:themeColor="text1"/>
          <w:lang w:eastAsia="zh-CN"/>
          <w14:textFill>
            <w14:solidFill>
              <w14:schemeClr w14:val="tx1"/>
            </w14:solidFill>
          </w14:textFill>
        </w:rPr>
        <w:t>审批</w:t>
      </w:r>
      <w:r>
        <w:rPr>
          <w:rFonts w:ascii="Times New Roman" w:hAnsi="Times New Roman" w:eastAsia="宋体"/>
          <w:color w:val="000000" w:themeColor="text1"/>
          <w14:textFill>
            <w14:solidFill>
              <w14:schemeClr w14:val="tx1"/>
            </w14:solidFill>
          </w14:textFill>
        </w:rPr>
        <w:t>部门的合格验收，项目方可投入正常生产。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14:textFill>
            <w14:solidFill>
              <w14:schemeClr w14:val="tx1"/>
            </w14:solidFill>
          </w14:textFill>
        </w:rPr>
        <w:t>（7）上述评价结果是根据</w:t>
      </w:r>
      <w:r>
        <w:rPr>
          <w:rFonts w:hint="eastAsia" w:ascii="Times New Roman" w:hAnsi="Times New Roman" w:eastAsia="宋体" w:cs="宋体"/>
          <w:color w:val="000000" w:themeColor="text1"/>
          <w:sz w:val="24"/>
          <w:lang w:eastAsia="zh-CN"/>
          <w14:textFill>
            <w14:solidFill>
              <w14:schemeClr w14:val="tx1"/>
            </w14:solidFill>
          </w14:textFill>
        </w:rPr>
        <w:t>南通市祥隆塑胶科技有限公司</w:t>
      </w:r>
      <w:r>
        <w:rPr>
          <w:rFonts w:hint="eastAsia" w:ascii="Times New Roman" w:hAnsi="Times New Roman" w:eastAsia="宋体"/>
          <w:color w:val="000000" w:themeColor="text1"/>
          <w14:textFill>
            <w14:solidFill>
              <w14:schemeClr w14:val="tx1"/>
            </w14:solidFill>
          </w14:textFill>
        </w:rPr>
        <w:t>提供的项目规模、布局、工艺流程、原辅材料用量及与此对应的排放情况基础上得出的，如果布局、规模、工艺流程和排污情况有所变化，应向</w:t>
      </w:r>
      <w:r>
        <w:rPr>
          <w:rFonts w:hint="eastAsia"/>
          <w:color w:val="000000" w:themeColor="text1"/>
          <w:lang w:eastAsia="zh-CN"/>
          <w14:textFill>
            <w14:solidFill>
              <w14:schemeClr w14:val="tx1"/>
            </w14:solidFill>
          </w14:textFill>
        </w:rPr>
        <w:t>审批</w:t>
      </w:r>
      <w:r>
        <w:rPr>
          <w:rFonts w:hint="eastAsia" w:ascii="Times New Roman" w:hAnsi="Times New Roman" w:eastAsia="宋体"/>
          <w:color w:val="000000" w:themeColor="text1"/>
          <w14:textFill>
            <w14:solidFill>
              <w14:schemeClr w14:val="tx1"/>
            </w14:solidFill>
          </w14:textFill>
        </w:rPr>
        <w:t>部门另行申报。</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b/>
          <w:color w:val="000000" w:themeColor="text1"/>
          <w:lang w:val="en-US" w:eastAsia="zh-CN"/>
          <w14:textFill>
            <w14:solidFill>
              <w14:schemeClr w14:val="tx1"/>
            </w14:solidFill>
          </w14:textFill>
        </w:rPr>
      </w:pPr>
    </w:p>
    <w:p>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b/>
          <w:color w:val="000000" w:themeColor="text1"/>
          <w:lang w:val="en-US" w:eastAsia="zh-CN"/>
          <w14:textFill>
            <w14:solidFill>
              <w14:schemeClr w14:val="tx1"/>
            </w14:solidFill>
          </w14:textFill>
        </w:rPr>
      </w:pPr>
    </w:p>
    <w:p>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b/>
          <w:color w:val="000000" w:themeColor="text1"/>
          <w:lang w:val="en-US" w:eastAsia="zh-CN"/>
          <w14:textFill>
            <w14:solidFill>
              <w14:schemeClr w14:val="tx1"/>
            </w14:solidFill>
          </w14:textFill>
        </w:rPr>
      </w:pPr>
    </w:p>
    <w:p>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b/>
          <w:color w:val="000000" w:themeColor="text1"/>
          <w:lang w:val="en-US" w:eastAsia="zh-CN"/>
          <w14:textFill>
            <w14:solidFill>
              <w14:schemeClr w14:val="tx1"/>
            </w14:solidFill>
          </w14:textFill>
        </w:rPr>
      </w:pPr>
    </w:p>
    <w:p>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b/>
          <w:color w:val="000000" w:themeColor="text1"/>
          <w:lang w:val="en-US" w:eastAsia="zh-CN"/>
          <w14:textFill>
            <w14:solidFill>
              <w14:schemeClr w14:val="tx1"/>
            </w14:solidFill>
          </w14:textFill>
        </w:rPr>
      </w:pPr>
    </w:p>
    <w:p>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b/>
          <w:color w:val="000000" w:themeColor="text1"/>
          <w:lang w:val="en-US" w:eastAsia="zh-CN"/>
          <w14:textFill>
            <w14:solidFill>
              <w14:schemeClr w14:val="tx1"/>
            </w14:solidFill>
          </w14:textFill>
        </w:rPr>
      </w:pPr>
    </w:p>
    <w:p>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outlineLvl w:val="9"/>
        <w:rPr>
          <w:rFonts w:hint="eastAsia" w:ascii="Times New Roman" w:hAnsi="Times New Roman" w:eastAsia="宋体"/>
          <w:b/>
          <w:color w:val="000000" w:themeColor="text1"/>
          <w:lang w:val="en-US" w:eastAsia="zh-CN"/>
          <w14:textFill>
            <w14:solidFill>
              <w14:schemeClr w14:val="tx1"/>
            </w14:solidFill>
          </w14:textFill>
        </w:rPr>
      </w:pPr>
    </w:p>
    <w:tbl>
      <w:tblPr>
        <w:tblStyle w:val="2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Layout w:type="fixed"/>
        <w:tblCellMar>
          <w:top w:w="0" w:type="dxa"/>
          <w:left w:w="108" w:type="dxa"/>
          <w:bottom w:w="0" w:type="dxa"/>
          <w:right w:w="108" w:type="dxa"/>
        </w:tblCellMar>
      </w:tblPr>
      <w:tblGrid>
        <w:gridCol w:w="72"/>
        <w:gridCol w:w="8343"/>
        <w:gridCol w:w="1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Layout w:type="fixed"/>
          <w:tblCellMar>
            <w:top w:w="0" w:type="dxa"/>
            <w:left w:w="108" w:type="dxa"/>
            <w:bottom w:w="0" w:type="dxa"/>
            <w:right w:w="108" w:type="dxa"/>
          </w:tblCellMar>
        </w:tblPrEx>
        <w:trPr>
          <w:gridBefore w:val="1"/>
          <w:wBefore w:w="72" w:type="dxa"/>
          <w:trHeight w:val="6224" w:hRule="atLeast"/>
        </w:trPr>
        <w:tc>
          <w:tcPr>
            <w:tcW w:w="8450" w:type="dxa"/>
            <w:gridSpan w:val="2"/>
          </w:tcPr>
          <w:p>
            <w:pPr>
              <w:adjustRightInd w:val="0"/>
              <w:snapToGrid w:val="0"/>
              <w:spacing w:beforeLines="100" w:line="360" w:lineRule="auto"/>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预审意见：</w:t>
            </w:r>
          </w:p>
          <w:p>
            <w:pPr>
              <w:adjustRightInd w:val="0"/>
              <w:snapToGrid w:val="0"/>
              <w:spacing w:line="360" w:lineRule="auto"/>
              <w:rPr>
                <w:rFonts w:ascii="Times New Roman" w:hAnsi="Times New Roman" w:eastAsia="宋体"/>
                <w:color w:val="000000" w:themeColor="text1"/>
                <w:sz w:val="24"/>
                <w14:textFill>
                  <w14:solidFill>
                    <w14:schemeClr w14:val="tx1"/>
                  </w14:solidFill>
                </w14:textFill>
              </w:rPr>
            </w:pPr>
          </w:p>
          <w:p>
            <w:pPr>
              <w:adjustRightInd w:val="0"/>
              <w:snapToGrid w:val="0"/>
              <w:spacing w:line="360" w:lineRule="auto"/>
              <w:rPr>
                <w:rFonts w:ascii="Times New Roman" w:hAnsi="Times New Roman" w:eastAsia="宋体"/>
                <w:color w:val="000000" w:themeColor="text1"/>
                <w:sz w:val="24"/>
                <w14:textFill>
                  <w14:solidFill>
                    <w14:schemeClr w14:val="tx1"/>
                  </w14:solidFill>
                </w14:textFill>
              </w:rPr>
            </w:pPr>
          </w:p>
          <w:p>
            <w:pPr>
              <w:adjustRightInd w:val="0"/>
              <w:snapToGrid w:val="0"/>
              <w:spacing w:line="360" w:lineRule="auto"/>
              <w:rPr>
                <w:rFonts w:ascii="Times New Roman" w:hAnsi="Times New Roman" w:eastAsia="宋体"/>
                <w:color w:val="000000" w:themeColor="text1"/>
                <w:sz w:val="24"/>
                <w14:textFill>
                  <w14:solidFill>
                    <w14:schemeClr w14:val="tx1"/>
                  </w14:solidFill>
                </w14:textFill>
              </w:rPr>
            </w:pPr>
          </w:p>
          <w:p>
            <w:pPr>
              <w:adjustRightInd w:val="0"/>
              <w:snapToGrid w:val="0"/>
              <w:spacing w:line="360" w:lineRule="auto"/>
              <w:rPr>
                <w:rFonts w:ascii="Times New Roman" w:hAnsi="Times New Roman" w:eastAsia="宋体"/>
                <w:color w:val="000000" w:themeColor="text1"/>
                <w:sz w:val="24"/>
                <w14:textFill>
                  <w14:solidFill>
                    <w14:schemeClr w14:val="tx1"/>
                  </w14:solidFill>
                </w14:textFill>
              </w:rPr>
            </w:pPr>
          </w:p>
          <w:p>
            <w:pPr>
              <w:adjustRightInd w:val="0"/>
              <w:snapToGrid w:val="0"/>
              <w:spacing w:line="360" w:lineRule="auto"/>
              <w:rPr>
                <w:rFonts w:ascii="Times New Roman" w:hAnsi="Times New Roman" w:eastAsia="宋体"/>
                <w:color w:val="000000" w:themeColor="text1"/>
                <w:sz w:val="24"/>
                <w14:textFill>
                  <w14:solidFill>
                    <w14:schemeClr w14:val="tx1"/>
                  </w14:solidFill>
                </w14:textFill>
              </w:rPr>
            </w:pPr>
          </w:p>
          <w:p>
            <w:pPr>
              <w:adjustRightInd w:val="0"/>
              <w:snapToGrid w:val="0"/>
              <w:spacing w:line="360" w:lineRule="auto"/>
              <w:rPr>
                <w:rFonts w:ascii="Times New Roman" w:hAnsi="Times New Roman" w:eastAsia="宋体"/>
                <w:color w:val="000000" w:themeColor="text1"/>
                <w:sz w:val="24"/>
                <w14:textFill>
                  <w14:solidFill>
                    <w14:schemeClr w14:val="tx1"/>
                  </w14:solidFill>
                </w14:textFill>
              </w:rPr>
            </w:pPr>
          </w:p>
          <w:p>
            <w:pPr>
              <w:adjustRightInd w:val="0"/>
              <w:snapToGrid w:val="0"/>
              <w:spacing w:line="360" w:lineRule="auto"/>
              <w:rPr>
                <w:rFonts w:ascii="Times New Roman" w:hAnsi="Times New Roman" w:eastAsia="宋体"/>
                <w:color w:val="000000" w:themeColor="text1"/>
                <w:sz w:val="24"/>
                <w14:textFill>
                  <w14:solidFill>
                    <w14:schemeClr w14:val="tx1"/>
                  </w14:solidFill>
                </w14:textFill>
              </w:rPr>
            </w:pPr>
          </w:p>
          <w:p>
            <w:pPr>
              <w:adjustRightInd w:val="0"/>
              <w:snapToGrid w:val="0"/>
              <w:spacing w:line="360" w:lineRule="auto"/>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 xml:space="preserve">                                                     公  章</w:t>
            </w:r>
          </w:p>
          <w:p>
            <w:pPr>
              <w:adjustRightInd w:val="0"/>
              <w:snapToGrid w:val="0"/>
              <w:spacing w:line="360" w:lineRule="auto"/>
              <w:rPr>
                <w:rFonts w:ascii="Times New Roman" w:hAnsi="Times New Roman" w:eastAsia="宋体"/>
                <w:color w:val="000000" w:themeColor="text1"/>
                <w:sz w:val="24"/>
                <w14:textFill>
                  <w14:solidFill>
                    <w14:schemeClr w14:val="tx1"/>
                  </w14:solidFill>
                </w14:textFill>
              </w:rPr>
            </w:pPr>
          </w:p>
          <w:p>
            <w:pPr>
              <w:adjustRightInd w:val="0"/>
              <w:snapToGrid w:val="0"/>
              <w:spacing w:line="360" w:lineRule="auto"/>
              <w:rPr>
                <w:rFonts w:ascii="Times New Roman" w:hAnsi="Times New Roman" w:eastAsia="宋体"/>
                <w:color w:val="000000" w:themeColor="text1"/>
                <w:sz w:val="24"/>
                <w14:textFill>
                  <w14:solidFill>
                    <w14:schemeClr w14:val="tx1"/>
                  </w14:solidFill>
                </w14:textFill>
              </w:rPr>
            </w:pPr>
          </w:p>
          <w:p>
            <w:pPr>
              <w:adjustRightInd w:val="0"/>
              <w:snapToGrid w:val="0"/>
              <w:spacing w:line="360" w:lineRule="auto"/>
              <w:ind w:firstLine="360" w:firstLineChars="150"/>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 xml:space="preserve">经办：                  </w:t>
            </w:r>
            <w:r>
              <w:rPr>
                <w:rFonts w:hint="eastAsia" w:ascii="Times New Roman" w:hAnsi="Times New Roman" w:eastAsia="宋体"/>
                <w:color w:val="000000" w:themeColor="text1"/>
                <w:sz w:val="24"/>
                <w:lang w:val="en-US" w:eastAsia="zh-CN"/>
                <w14:textFill>
                  <w14:solidFill>
                    <w14:schemeClr w14:val="tx1"/>
                  </w14:solidFill>
                </w14:textFill>
              </w:rPr>
              <w:t xml:space="preserve">   </w:t>
            </w:r>
            <w:r>
              <w:rPr>
                <w:rFonts w:ascii="Times New Roman" w:hAnsi="Times New Roman" w:eastAsia="宋体"/>
                <w:color w:val="000000" w:themeColor="text1"/>
                <w:sz w:val="24"/>
                <w14:textFill>
                  <w14:solidFill>
                    <w14:schemeClr w14:val="tx1"/>
                  </w14:solidFill>
                </w14:textFill>
              </w:rPr>
              <w:t xml:space="preserve">           </w:t>
            </w:r>
            <w:r>
              <w:rPr>
                <w:rFonts w:hint="eastAsia" w:ascii="Times New Roman" w:hAnsi="Times New Roman" w:eastAsia="宋体"/>
                <w:color w:val="000000" w:themeColor="text1"/>
                <w:sz w:val="24"/>
                <w:lang w:val="en-US" w:eastAsia="zh-CN"/>
                <w14:textFill>
                  <w14:solidFill>
                    <w14:schemeClr w14:val="tx1"/>
                  </w14:solidFill>
                </w14:textFill>
              </w:rPr>
              <w:t xml:space="preserve">  </w:t>
            </w:r>
            <w:r>
              <w:rPr>
                <w:rFonts w:ascii="Times New Roman" w:hAnsi="Times New Roman" w:eastAsia="宋体"/>
                <w:color w:val="000000" w:themeColor="text1"/>
                <w:sz w:val="24"/>
                <w14:textFill>
                  <w14:solidFill>
                    <w14:schemeClr w14:val="tx1"/>
                  </w14:solidFill>
                </w14:textFill>
              </w:rPr>
              <w:t xml:space="preserve">       年   月   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12" w:space="0"/>
          </w:tblBorders>
          <w:tblLayout w:type="fixed"/>
          <w:tblCellMar>
            <w:top w:w="0" w:type="dxa"/>
            <w:left w:w="108" w:type="dxa"/>
            <w:bottom w:w="0" w:type="dxa"/>
            <w:right w:w="108" w:type="dxa"/>
          </w:tblCellMar>
        </w:tblPrEx>
        <w:trPr>
          <w:gridBefore w:val="1"/>
          <w:wBefore w:w="72" w:type="dxa"/>
          <w:trHeight w:val="7104" w:hRule="atLeast"/>
        </w:trPr>
        <w:tc>
          <w:tcPr>
            <w:tcW w:w="8450" w:type="dxa"/>
            <w:gridSpan w:val="2"/>
          </w:tcPr>
          <w:p>
            <w:pPr>
              <w:adjustRightInd w:val="0"/>
              <w:snapToGrid w:val="0"/>
              <w:spacing w:beforeLines="100" w:line="360" w:lineRule="auto"/>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下一级环境保护行政主管部门审查意见：</w:t>
            </w:r>
          </w:p>
          <w:p>
            <w:pPr>
              <w:adjustRightInd w:val="0"/>
              <w:snapToGrid w:val="0"/>
              <w:spacing w:line="360" w:lineRule="auto"/>
              <w:rPr>
                <w:rFonts w:ascii="Times New Roman" w:hAnsi="Times New Roman" w:eastAsia="宋体"/>
                <w:color w:val="000000" w:themeColor="text1"/>
                <w:sz w:val="24"/>
                <w14:textFill>
                  <w14:solidFill>
                    <w14:schemeClr w14:val="tx1"/>
                  </w14:solidFill>
                </w14:textFill>
              </w:rPr>
            </w:pPr>
          </w:p>
          <w:p>
            <w:pPr>
              <w:adjustRightInd w:val="0"/>
              <w:snapToGrid w:val="0"/>
              <w:spacing w:line="360" w:lineRule="auto"/>
              <w:rPr>
                <w:rFonts w:ascii="Times New Roman" w:hAnsi="Times New Roman" w:eastAsia="宋体"/>
                <w:color w:val="000000" w:themeColor="text1"/>
                <w:sz w:val="24"/>
                <w14:textFill>
                  <w14:solidFill>
                    <w14:schemeClr w14:val="tx1"/>
                  </w14:solidFill>
                </w14:textFill>
              </w:rPr>
            </w:pPr>
          </w:p>
          <w:p>
            <w:pPr>
              <w:adjustRightInd w:val="0"/>
              <w:snapToGrid w:val="0"/>
              <w:spacing w:line="360" w:lineRule="auto"/>
              <w:rPr>
                <w:rFonts w:ascii="Times New Roman" w:hAnsi="Times New Roman" w:eastAsia="宋体"/>
                <w:color w:val="000000" w:themeColor="text1"/>
                <w:sz w:val="24"/>
                <w14:textFill>
                  <w14:solidFill>
                    <w14:schemeClr w14:val="tx1"/>
                  </w14:solidFill>
                </w14:textFill>
              </w:rPr>
            </w:pPr>
          </w:p>
          <w:p>
            <w:pPr>
              <w:adjustRightInd w:val="0"/>
              <w:snapToGrid w:val="0"/>
              <w:spacing w:line="360" w:lineRule="auto"/>
              <w:rPr>
                <w:rFonts w:ascii="Times New Roman" w:hAnsi="Times New Roman" w:eastAsia="宋体"/>
                <w:color w:val="000000" w:themeColor="text1"/>
                <w:sz w:val="24"/>
                <w14:textFill>
                  <w14:solidFill>
                    <w14:schemeClr w14:val="tx1"/>
                  </w14:solidFill>
                </w14:textFill>
              </w:rPr>
            </w:pPr>
          </w:p>
          <w:p>
            <w:pPr>
              <w:adjustRightInd w:val="0"/>
              <w:snapToGrid w:val="0"/>
              <w:spacing w:line="360" w:lineRule="auto"/>
              <w:rPr>
                <w:rFonts w:ascii="Times New Roman" w:hAnsi="Times New Roman" w:eastAsia="宋体"/>
                <w:color w:val="000000" w:themeColor="text1"/>
                <w:sz w:val="24"/>
                <w14:textFill>
                  <w14:solidFill>
                    <w14:schemeClr w14:val="tx1"/>
                  </w14:solidFill>
                </w14:textFill>
              </w:rPr>
            </w:pPr>
          </w:p>
          <w:p>
            <w:pPr>
              <w:adjustRightInd w:val="0"/>
              <w:snapToGrid w:val="0"/>
              <w:spacing w:line="360" w:lineRule="auto"/>
              <w:rPr>
                <w:rFonts w:ascii="Times New Roman" w:hAnsi="Times New Roman" w:eastAsia="宋体"/>
                <w:color w:val="000000" w:themeColor="text1"/>
                <w:sz w:val="24"/>
                <w14:textFill>
                  <w14:solidFill>
                    <w14:schemeClr w14:val="tx1"/>
                  </w14:solidFill>
                </w14:textFill>
              </w:rPr>
            </w:pPr>
          </w:p>
          <w:p>
            <w:pPr>
              <w:adjustRightInd w:val="0"/>
              <w:snapToGrid w:val="0"/>
              <w:spacing w:line="360" w:lineRule="auto"/>
              <w:rPr>
                <w:rFonts w:ascii="Times New Roman" w:hAnsi="Times New Roman" w:eastAsia="宋体"/>
                <w:color w:val="000000" w:themeColor="text1"/>
                <w:sz w:val="24"/>
                <w14:textFill>
                  <w14:solidFill>
                    <w14:schemeClr w14:val="tx1"/>
                  </w14:solidFill>
                </w14:textFill>
              </w:rPr>
            </w:pPr>
          </w:p>
          <w:p>
            <w:pPr>
              <w:adjustRightInd w:val="0"/>
              <w:snapToGrid w:val="0"/>
              <w:spacing w:line="360" w:lineRule="auto"/>
              <w:rPr>
                <w:rFonts w:ascii="Times New Roman" w:hAnsi="Times New Roman" w:eastAsia="宋体"/>
                <w:color w:val="000000" w:themeColor="text1"/>
                <w:sz w:val="24"/>
                <w14:textFill>
                  <w14:solidFill>
                    <w14:schemeClr w14:val="tx1"/>
                  </w14:solidFill>
                </w14:textFill>
              </w:rPr>
            </w:pPr>
          </w:p>
          <w:p>
            <w:pPr>
              <w:adjustRightInd w:val="0"/>
              <w:snapToGrid w:val="0"/>
              <w:spacing w:line="360" w:lineRule="auto"/>
              <w:ind w:firstLine="6840" w:firstLineChars="2850"/>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公 章</w:t>
            </w:r>
          </w:p>
          <w:p>
            <w:pPr>
              <w:adjustRightInd w:val="0"/>
              <w:snapToGrid w:val="0"/>
              <w:spacing w:line="360" w:lineRule="auto"/>
              <w:rPr>
                <w:rFonts w:ascii="Times New Roman" w:hAnsi="Times New Roman" w:eastAsia="宋体"/>
                <w:color w:val="000000" w:themeColor="text1"/>
                <w:sz w:val="24"/>
                <w14:textFill>
                  <w14:solidFill>
                    <w14:schemeClr w14:val="tx1"/>
                  </w14:solidFill>
                </w14:textFill>
              </w:rPr>
            </w:pPr>
          </w:p>
          <w:p>
            <w:pPr>
              <w:adjustRightInd w:val="0"/>
              <w:snapToGrid w:val="0"/>
              <w:spacing w:line="360" w:lineRule="auto"/>
              <w:rPr>
                <w:rFonts w:ascii="Times New Roman" w:hAnsi="Times New Roman" w:eastAsia="宋体"/>
                <w:color w:val="000000" w:themeColor="text1"/>
                <w:sz w:val="24"/>
                <w14:textFill>
                  <w14:solidFill>
                    <w14:schemeClr w14:val="tx1"/>
                  </w14:solidFill>
                </w14:textFill>
              </w:rPr>
            </w:pPr>
          </w:p>
          <w:p>
            <w:pPr>
              <w:adjustRightInd w:val="0"/>
              <w:snapToGrid w:val="0"/>
              <w:spacing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 xml:space="preserve">经办：                 </w:t>
            </w:r>
            <w:r>
              <w:rPr>
                <w:rFonts w:hint="eastAsia" w:ascii="Times New Roman" w:hAnsi="Times New Roman" w:eastAsia="宋体"/>
                <w:color w:val="000000" w:themeColor="text1"/>
                <w:sz w:val="24"/>
                <w:lang w:val="en-US" w:eastAsia="zh-CN"/>
                <w14:textFill>
                  <w14:solidFill>
                    <w14:schemeClr w14:val="tx1"/>
                  </w14:solidFill>
                </w14:textFill>
              </w:rPr>
              <w:t xml:space="preserve">       </w:t>
            </w:r>
            <w:r>
              <w:rPr>
                <w:rFonts w:ascii="Times New Roman" w:hAnsi="Times New Roman" w:eastAsia="宋体"/>
                <w:color w:val="000000" w:themeColor="text1"/>
                <w:sz w:val="24"/>
                <w14:textFill>
                  <w14:solidFill>
                    <w14:schemeClr w14:val="tx1"/>
                  </w14:solidFill>
                </w14:textFill>
              </w:rPr>
              <w:t xml:space="preserve">                    年   月   日</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gridAfter w:val="1"/>
          <w:wAfter w:w="107" w:type="dxa"/>
          <w:trHeight w:val="13325" w:hRule="atLeast"/>
        </w:trPr>
        <w:tc>
          <w:tcPr>
            <w:tcW w:w="8415" w:type="dxa"/>
            <w:gridSpan w:val="2"/>
            <w:vAlign w:val="center"/>
          </w:tcPr>
          <w:p>
            <w:pPr>
              <w:spacing w:line="360" w:lineRule="auto"/>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审批意见：</w:t>
            </w:r>
          </w:p>
          <w:p>
            <w:pPr>
              <w:spacing w:line="360" w:lineRule="auto"/>
              <w:ind w:firstLine="5028" w:firstLineChars="2095"/>
              <w:jc w:val="center"/>
              <w:rPr>
                <w:rFonts w:ascii="Times New Roman" w:hAnsi="Times New Roman" w:eastAsia="宋体"/>
                <w:color w:val="000000" w:themeColor="text1"/>
                <w:sz w:val="24"/>
                <w14:textFill>
                  <w14:solidFill>
                    <w14:schemeClr w14:val="tx1"/>
                  </w14:solidFill>
                </w14:textFill>
              </w:rPr>
            </w:pPr>
          </w:p>
          <w:p>
            <w:pPr>
              <w:spacing w:line="360" w:lineRule="auto"/>
              <w:ind w:firstLine="5028" w:firstLineChars="2095"/>
              <w:jc w:val="center"/>
              <w:rPr>
                <w:rFonts w:ascii="Times New Roman" w:hAnsi="Times New Roman" w:eastAsia="宋体"/>
                <w:color w:val="000000" w:themeColor="text1"/>
                <w:sz w:val="24"/>
                <w14:textFill>
                  <w14:solidFill>
                    <w14:schemeClr w14:val="tx1"/>
                  </w14:solidFill>
                </w14:textFill>
              </w:rPr>
            </w:pPr>
          </w:p>
          <w:p>
            <w:pPr>
              <w:spacing w:line="360" w:lineRule="auto"/>
              <w:ind w:firstLine="5028" w:firstLineChars="2095"/>
              <w:jc w:val="center"/>
              <w:rPr>
                <w:rFonts w:ascii="Times New Roman" w:hAnsi="Times New Roman" w:eastAsia="宋体"/>
                <w:color w:val="000000" w:themeColor="text1"/>
                <w:sz w:val="24"/>
                <w14:textFill>
                  <w14:solidFill>
                    <w14:schemeClr w14:val="tx1"/>
                  </w14:solidFill>
                </w14:textFill>
              </w:rPr>
            </w:pPr>
          </w:p>
          <w:p>
            <w:pPr>
              <w:spacing w:line="360" w:lineRule="auto"/>
              <w:ind w:firstLine="5028" w:firstLineChars="2095"/>
              <w:jc w:val="center"/>
              <w:rPr>
                <w:rFonts w:ascii="Times New Roman" w:hAnsi="Times New Roman" w:eastAsia="宋体"/>
                <w:color w:val="000000" w:themeColor="text1"/>
                <w:sz w:val="24"/>
                <w14:textFill>
                  <w14:solidFill>
                    <w14:schemeClr w14:val="tx1"/>
                  </w14:solidFill>
                </w14:textFill>
              </w:rPr>
            </w:pPr>
          </w:p>
          <w:p>
            <w:pPr>
              <w:spacing w:line="360" w:lineRule="auto"/>
              <w:ind w:firstLine="5028" w:firstLineChars="2095"/>
              <w:jc w:val="center"/>
              <w:rPr>
                <w:rFonts w:ascii="Times New Roman" w:hAnsi="Times New Roman" w:eastAsia="宋体"/>
                <w:color w:val="000000" w:themeColor="text1"/>
                <w:sz w:val="24"/>
                <w14:textFill>
                  <w14:solidFill>
                    <w14:schemeClr w14:val="tx1"/>
                  </w14:solidFill>
                </w14:textFill>
              </w:rPr>
            </w:pPr>
          </w:p>
          <w:p>
            <w:pPr>
              <w:spacing w:line="360" w:lineRule="auto"/>
              <w:ind w:firstLine="5028" w:firstLineChars="2095"/>
              <w:jc w:val="center"/>
              <w:rPr>
                <w:rFonts w:ascii="Times New Roman" w:hAnsi="Times New Roman" w:eastAsia="宋体"/>
                <w:color w:val="000000" w:themeColor="text1"/>
                <w:sz w:val="24"/>
                <w14:textFill>
                  <w14:solidFill>
                    <w14:schemeClr w14:val="tx1"/>
                  </w14:solidFill>
                </w14:textFill>
              </w:rPr>
            </w:pPr>
          </w:p>
          <w:p>
            <w:pPr>
              <w:spacing w:line="360" w:lineRule="auto"/>
              <w:ind w:firstLine="5028" w:firstLineChars="2095"/>
              <w:jc w:val="center"/>
              <w:rPr>
                <w:rFonts w:ascii="Times New Roman" w:hAnsi="Times New Roman" w:eastAsia="宋体"/>
                <w:color w:val="000000" w:themeColor="text1"/>
                <w:sz w:val="24"/>
                <w14:textFill>
                  <w14:solidFill>
                    <w14:schemeClr w14:val="tx1"/>
                  </w14:solidFill>
                </w14:textFill>
              </w:rPr>
            </w:pPr>
          </w:p>
          <w:p>
            <w:pPr>
              <w:spacing w:line="360" w:lineRule="auto"/>
              <w:ind w:firstLine="5028" w:firstLineChars="2095"/>
              <w:jc w:val="center"/>
              <w:rPr>
                <w:rFonts w:ascii="Times New Roman" w:hAnsi="Times New Roman" w:eastAsia="宋体"/>
                <w:color w:val="000000" w:themeColor="text1"/>
                <w:sz w:val="24"/>
                <w14:textFill>
                  <w14:solidFill>
                    <w14:schemeClr w14:val="tx1"/>
                  </w14:solidFill>
                </w14:textFill>
              </w:rPr>
            </w:pPr>
          </w:p>
          <w:p>
            <w:pPr>
              <w:spacing w:line="360" w:lineRule="auto"/>
              <w:ind w:firstLine="5028" w:firstLineChars="2095"/>
              <w:jc w:val="center"/>
              <w:rPr>
                <w:rFonts w:ascii="Times New Roman" w:hAnsi="Times New Roman" w:eastAsia="宋体"/>
                <w:color w:val="000000" w:themeColor="text1"/>
                <w:sz w:val="24"/>
                <w14:textFill>
                  <w14:solidFill>
                    <w14:schemeClr w14:val="tx1"/>
                  </w14:solidFill>
                </w14:textFill>
              </w:rPr>
            </w:pPr>
          </w:p>
          <w:p>
            <w:pPr>
              <w:spacing w:line="360" w:lineRule="auto"/>
              <w:ind w:firstLine="5028" w:firstLineChars="2095"/>
              <w:jc w:val="center"/>
              <w:rPr>
                <w:rFonts w:ascii="Times New Roman" w:hAnsi="Times New Roman" w:eastAsia="宋体"/>
                <w:color w:val="000000" w:themeColor="text1"/>
                <w:sz w:val="24"/>
                <w14:textFill>
                  <w14:solidFill>
                    <w14:schemeClr w14:val="tx1"/>
                  </w14:solidFill>
                </w14:textFill>
              </w:rPr>
            </w:pPr>
          </w:p>
          <w:p>
            <w:pPr>
              <w:spacing w:line="360" w:lineRule="auto"/>
              <w:ind w:firstLine="5028" w:firstLineChars="2095"/>
              <w:jc w:val="center"/>
              <w:rPr>
                <w:rFonts w:ascii="Times New Roman" w:hAnsi="Times New Roman" w:eastAsia="宋体"/>
                <w:color w:val="000000" w:themeColor="text1"/>
                <w:sz w:val="24"/>
                <w14:textFill>
                  <w14:solidFill>
                    <w14:schemeClr w14:val="tx1"/>
                  </w14:solidFill>
                </w14:textFill>
              </w:rPr>
            </w:pPr>
          </w:p>
          <w:p>
            <w:pPr>
              <w:spacing w:line="360" w:lineRule="auto"/>
              <w:ind w:firstLine="5028" w:firstLineChars="2095"/>
              <w:jc w:val="center"/>
              <w:rPr>
                <w:rFonts w:ascii="Times New Roman" w:hAnsi="Times New Roman" w:eastAsia="宋体"/>
                <w:color w:val="000000" w:themeColor="text1"/>
                <w:sz w:val="24"/>
                <w14:textFill>
                  <w14:solidFill>
                    <w14:schemeClr w14:val="tx1"/>
                  </w14:solidFill>
                </w14:textFill>
              </w:rPr>
            </w:pPr>
          </w:p>
          <w:p>
            <w:pPr>
              <w:spacing w:line="360" w:lineRule="auto"/>
              <w:ind w:firstLine="5028" w:firstLineChars="2095"/>
              <w:jc w:val="center"/>
              <w:rPr>
                <w:rFonts w:ascii="Times New Roman" w:hAnsi="Times New Roman" w:eastAsia="宋体"/>
                <w:color w:val="000000" w:themeColor="text1"/>
                <w:sz w:val="24"/>
                <w14:textFill>
                  <w14:solidFill>
                    <w14:schemeClr w14:val="tx1"/>
                  </w14:solidFill>
                </w14:textFill>
              </w:rPr>
            </w:pPr>
          </w:p>
          <w:p>
            <w:pPr>
              <w:spacing w:line="360" w:lineRule="auto"/>
              <w:ind w:firstLine="5028" w:firstLineChars="2095"/>
              <w:jc w:val="center"/>
              <w:rPr>
                <w:rFonts w:ascii="Times New Roman" w:hAnsi="Times New Roman" w:eastAsia="宋体"/>
                <w:color w:val="000000" w:themeColor="text1"/>
                <w:sz w:val="24"/>
                <w14:textFill>
                  <w14:solidFill>
                    <w14:schemeClr w14:val="tx1"/>
                  </w14:solidFill>
                </w14:textFill>
              </w:rPr>
            </w:pPr>
          </w:p>
          <w:p>
            <w:pPr>
              <w:spacing w:line="360" w:lineRule="auto"/>
              <w:ind w:firstLine="5028" w:firstLineChars="2095"/>
              <w:jc w:val="center"/>
              <w:rPr>
                <w:rFonts w:ascii="Times New Roman" w:hAnsi="Times New Roman" w:eastAsia="宋体"/>
                <w:color w:val="000000" w:themeColor="text1"/>
                <w:sz w:val="24"/>
                <w14:textFill>
                  <w14:solidFill>
                    <w14:schemeClr w14:val="tx1"/>
                  </w14:solidFill>
                </w14:textFill>
              </w:rPr>
            </w:pPr>
          </w:p>
          <w:p>
            <w:pPr>
              <w:spacing w:line="360" w:lineRule="auto"/>
              <w:ind w:firstLine="5028" w:firstLineChars="2095"/>
              <w:jc w:val="center"/>
              <w:rPr>
                <w:rFonts w:ascii="Times New Roman" w:hAnsi="Times New Roman" w:eastAsia="宋体"/>
                <w:color w:val="000000" w:themeColor="text1"/>
                <w:sz w:val="24"/>
                <w14:textFill>
                  <w14:solidFill>
                    <w14:schemeClr w14:val="tx1"/>
                  </w14:solidFill>
                </w14:textFill>
              </w:rPr>
            </w:pPr>
          </w:p>
          <w:p>
            <w:pPr>
              <w:spacing w:line="360" w:lineRule="auto"/>
              <w:ind w:firstLine="5028" w:firstLineChars="2095"/>
              <w:jc w:val="center"/>
              <w:rPr>
                <w:rFonts w:ascii="Times New Roman" w:hAnsi="Times New Roman" w:eastAsia="宋体"/>
                <w:color w:val="000000" w:themeColor="text1"/>
                <w:sz w:val="24"/>
                <w14:textFill>
                  <w14:solidFill>
                    <w14:schemeClr w14:val="tx1"/>
                  </w14:solidFill>
                </w14:textFill>
              </w:rPr>
            </w:pPr>
          </w:p>
          <w:p>
            <w:pPr>
              <w:spacing w:line="360" w:lineRule="auto"/>
              <w:ind w:firstLine="5028" w:firstLineChars="2095"/>
              <w:jc w:val="center"/>
              <w:rPr>
                <w:rFonts w:ascii="Times New Roman" w:hAnsi="Times New Roman" w:eastAsia="宋体"/>
                <w:color w:val="000000" w:themeColor="text1"/>
                <w:sz w:val="24"/>
                <w14:textFill>
                  <w14:solidFill>
                    <w14:schemeClr w14:val="tx1"/>
                  </w14:solidFill>
                </w14:textFill>
              </w:rPr>
            </w:pPr>
          </w:p>
          <w:p>
            <w:pPr>
              <w:spacing w:line="360" w:lineRule="auto"/>
              <w:ind w:firstLine="5028" w:firstLineChars="2095"/>
              <w:jc w:val="center"/>
              <w:rPr>
                <w:rFonts w:ascii="Times New Roman" w:hAnsi="Times New Roman" w:eastAsia="宋体"/>
                <w:color w:val="000000" w:themeColor="text1"/>
                <w:sz w:val="24"/>
                <w14:textFill>
                  <w14:solidFill>
                    <w14:schemeClr w14:val="tx1"/>
                  </w14:solidFill>
                </w14:textFill>
              </w:rPr>
            </w:pPr>
          </w:p>
          <w:p>
            <w:pPr>
              <w:spacing w:line="360" w:lineRule="auto"/>
              <w:ind w:firstLine="5028" w:firstLineChars="2095"/>
              <w:jc w:val="center"/>
              <w:rPr>
                <w:rFonts w:ascii="Times New Roman" w:hAnsi="Times New Roman" w:eastAsia="宋体"/>
                <w:color w:val="000000" w:themeColor="text1"/>
                <w:sz w:val="24"/>
                <w14:textFill>
                  <w14:solidFill>
                    <w14:schemeClr w14:val="tx1"/>
                  </w14:solidFill>
                </w14:textFill>
              </w:rPr>
            </w:pPr>
          </w:p>
          <w:p>
            <w:pPr>
              <w:pStyle w:val="2"/>
              <w:rPr>
                <w:rFonts w:ascii="Times New Roman" w:hAnsi="Times New Roman" w:eastAsia="宋体"/>
                <w:color w:val="000000" w:themeColor="text1"/>
                <w:sz w:val="24"/>
                <w14:textFill>
                  <w14:solidFill>
                    <w14:schemeClr w14:val="tx1"/>
                  </w14:solidFill>
                </w14:textFill>
              </w:rPr>
            </w:pPr>
          </w:p>
          <w:p>
            <w:pPr>
              <w:rPr>
                <w:rFonts w:ascii="Times New Roman" w:hAnsi="Times New Roman" w:eastAsia="宋体"/>
                <w:color w:val="000000" w:themeColor="text1"/>
                <w:sz w:val="24"/>
                <w14:textFill>
                  <w14:solidFill>
                    <w14:schemeClr w14:val="tx1"/>
                  </w14:solidFill>
                </w14:textFill>
              </w:rPr>
            </w:pPr>
          </w:p>
          <w:p>
            <w:pPr>
              <w:pStyle w:val="2"/>
              <w:rPr>
                <w:rFonts w:ascii="Times New Roman" w:hAnsi="Times New Roman" w:eastAsia="宋体"/>
                <w:color w:val="000000" w:themeColor="text1"/>
                <w:sz w:val="24"/>
                <w14:textFill>
                  <w14:solidFill>
                    <w14:schemeClr w14:val="tx1"/>
                  </w14:solidFill>
                </w14:textFill>
              </w:rPr>
            </w:pPr>
          </w:p>
          <w:p>
            <w:pPr>
              <w:spacing w:line="360" w:lineRule="auto"/>
              <w:ind w:left="0" w:leftChars="0" w:firstLine="0" w:firstLineChars="0"/>
              <w:jc w:val="both"/>
              <w:rPr>
                <w:rFonts w:ascii="Times New Roman" w:hAnsi="Times New Roman" w:eastAsia="宋体"/>
                <w:color w:val="000000" w:themeColor="text1"/>
                <w:sz w:val="24"/>
                <w14:textFill>
                  <w14:solidFill>
                    <w14:schemeClr w14:val="tx1"/>
                  </w14:solidFill>
                </w14:textFill>
              </w:rPr>
            </w:pPr>
          </w:p>
          <w:p>
            <w:pPr>
              <w:spacing w:line="360" w:lineRule="auto"/>
              <w:ind w:firstLine="5028" w:firstLineChars="2095"/>
              <w:jc w:val="center"/>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 xml:space="preserve">          公</w:t>
            </w:r>
            <w:r>
              <w:rPr>
                <w:rFonts w:ascii="Times New Roman" w:hAnsi="Times New Roman" w:eastAsia="宋体"/>
                <w:color w:val="000000" w:themeColor="text1"/>
                <w:sz w:val="24"/>
                <w14:textFill>
                  <w14:solidFill>
                    <w14:schemeClr w14:val="tx1"/>
                  </w14:solidFill>
                </w14:textFill>
              </w:rPr>
              <w:t xml:space="preserve">  </w:t>
            </w:r>
            <w:r>
              <w:rPr>
                <w:rFonts w:hint="eastAsia" w:ascii="Times New Roman" w:hAnsi="Times New Roman" w:eastAsia="宋体"/>
                <w:color w:val="000000" w:themeColor="text1"/>
                <w:sz w:val="24"/>
                <w14:textFill>
                  <w14:solidFill>
                    <w14:schemeClr w14:val="tx1"/>
                  </w14:solidFill>
                </w14:textFill>
              </w:rPr>
              <w:t>章</w:t>
            </w:r>
          </w:p>
          <w:p>
            <w:pPr>
              <w:spacing w:line="360" w:lineRule="auto"/>
              <w:ind w:firstLine="168" w:firstLineChars="70"/>
              <w:jc w:val="center"/>
              <w:rPr>
                <w:rFonts w:ascii="Times New Roman" w:hAnsi="Times New Roman" w:eastAsia="宋体"/>
                <w:color w:val="000000" w:themeColor="text1"/>
                <w:sz w:val="24"/>
                <w14:textFill>
                  <w14:solidFill>
                    <w14:schemeClr w14:val="tx1"/>
                  </w14:solidFill>
                </w14:textFill>
              </w:rPr>
            </w:pPr>
          </w:p>
          <w:p>
            <w:pPr>
              <w:spacing w:line="360" w:lineRule="auto"/>
              <w:ind w:firstLine="168" w:firstLineChars="70"/>
              <w:jc w:val="center"/>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经办人：</w:t>
            </w:r>
            <w:r>
              <w:rPr>
                <w:rFonts w:ascii="Times New Roman" w:hAnsi="Times New Roman" w:eastAsia="宋体"/>
                <w:color w:val="000000" w:themeColor="text1"/>
                <w:sz w:val="24"/>
                <w14:textFill>
                  <w14:solidFill>
                    <w14:schemeClr w14:val="tx1"/>
                  </w14:solidFill>
                </w14:textFill>
              </w:rPr>
              <w:t xml:space="preserve"> </w:t>
            </w:r>
            <w:r>
              <w:rPr>
                <w:rFonts w:hint="eastAsia" w:ascii="Times New Roman" w:hAnsi="Times New Roman" w:eastAsia="宋体"/>
                <w:color w:val="000000" w:themeColor="text1"/>
                <w:sz w:val="24"/>
                <w14:textFill>
                  <w14:solidFill>
                    <w14:schemeClr w14:val="tx1"/>
                  </w14:solidFill>
                </w14:textFill>
              </w:rPr>
              <w:t xml:space="preserve">        </w:t>
            </w:r>
            <w:r>
              <w:rPr>
                <w:rFonts w:hint="eastAsia" w:ascii="Times New Roman" w:hAnsi="Times New Roman" w:eastAsia="宋体"/>
                <w:color w:val="000000" w:themeColor="text1"/>
                <w:sz w:val="24"/>
                <w:lang w:val="en-US" w:eastAsia="zh-CN"/>
                <w14:textFill>
                  <w14:solidFill>
                    <w14:schemeClr w14:val="tx1"/>
                  </w14:solidFill>
                </w14:textFill>
              </w:rPr>
              <w:t xml:space="preserve">  </w:t>
            </w:r>
            <w:r>
              <w:rPr>
                <w:rFonts w:ascii="Times New Roman" w:hAnsi="Times New Roman" w:eastAsia="宋体"/>
                <w:color w:val="000000" w:themeColor="text1"/>
                <w:sz w:val="24"/>
                <w14:textFill>
                  <w14:solidFill>
                    <w14:schemeClr w14:val="tx1"/>
                  </w14:solidFill>
                </w14:textFill>
              </w:rPr>
              <w:t xml:space="preserve">                            </w:t>
            </w:r>
            <w:r>
              <w:rPr>
                <w:rFonts w:hint="eastAsia" w:ascii="Times New Roman" w:hAnsi="Times New Roman" w:eastAsia="宋体"/>
                <w:color w:val="000000" w:themeColor="text1"/>
                <w:sz w:val="24"/>
                <w14:textFill>
                  <w14:solidFill>
                    <w14:schemeClr w14:val="tx1"/>
                  </w14:solidFill>
                </w14:textFill>
              </w:rPr>
              <w:t>年</w:t>
            </w:r>
            <w:r>
              <w:rPr>
                <w:rFonts w:ascii="Times New Roman" w:hAnsi="Times New Roman" w:eastAsia="宋体"/>
                <w:color w:val="000000" w:themeColor="text1"/>
                <w:sz w:val="24"/>
                <w14:textFill>
                  <w14:solidFill>
                    <w14:schemeClr w14:val="tx1"/>
                  </w14:solidFill>
                </w14:textFill>
              </w:rPr>
              <w:t xml:space="preserve">    </w:t>
            </w:r>
            <w:r>
              <w:rPr>
                <w:rFonts w:hint="eastAsia" w:ascii="Times New Roman" w:hAnsi="Times New Roman" w:eastAsia="宋体"/>
                <w:color w:val="000000" w:themeColor="text1"/>
                <w:sz w:val="24"/>
                <w14:textFill>
                  <w14:solidFill>
                    <w14:schemeClr w14:val="tx1"/>
                  </w14:solidFill>
                </w14:textFill>
              </w:rPr>
              <w:t>月</w:t>
            </w:r>
            <w:r>
              <w:rPr>
                <w:rFonts w:ascii="Times New Roman" w:hAnsi="Times New Roman" w:eastAsia="宋体"/>
                <w:color w:val="000000" w:themeColor="text1"/>
                <w:sz w:val="24"/>
                <w14:textFill>
                  <w14:solidFill>
                    <w14:schemeClr w14:val="tx1"/>
                  </w14:solidFill>
                </w14:textFill>
              </w:rPr>
              <w:t xml:space="preserve">   </w:t>
            </w:r>
            <w:r>
              <w:rPr>
                <w:rFonts w:hint="eastAsia" w:ascii="Times New Roman" w:hAnsi="Times New Roman" w:eastAsia="宋体"/>
                <w:color w:val="000000" w:themeColor="text1"/>
                <w:sz w:val="24"/>
                <w14:textFill>
                  <w14:solidFill>
                    <w14:schemeClr w14:val="tx1"/>
                  </w14:solidFill>
                </w14:textFill>
              </w:rPr>
              <w:t>日</w:t>
            </w:r>
          </w:p>
          <w:p>
            <w:pPr>
              <w:spacing w:line="360" w:lineRule="auto"/>
              <w:ind w:left="0" w:leftChars="0" w:firstLine="0" w:firstLineChars="0"/>
              <w:jc w:val="both"/>
              <w:rPr>
                <w:rFonts w:ascii="Times New Roman" w:hAnsi="Times New Roman" w:eastAsia="宋体"/>
                <w:color w:val="000000" w:themeColor="text1"/>
                <w:sz w:val="28"/>
                <w14:textFill>
                  <w14:solidFill>
                    <w14:schemeClr w14:val="tx1"/>
                  </w14:solidFill>
                </w14:textFill>
              </w:rPr>
            </w:pPr>
          </w:p>
          <w:p>
            <w:pPr>
              <w:spacing w:line="360" w:lineRule="auto"/>
              <w:jc w:val="center"/>
              <w:rPr>
                <w:rFonts w:ascii="Times New Roman" w:hAnsi="Times New Roman" w:eastAsia="宋体"/>
                <w:color w:val="000000" w:themeColor="text1"/>
                <w:sz w:val="28"/>
                <w14:textFill>
                  <w14:solidFill>
                    <w14:schemeClr w14:val="tx1"/>
                  </w14:solidFill>
                </w14:textFill>
              </w:rPr>
            </w:pPr>
            <w:r>
              <w:rPr>
                <w:rFonts w:hint="eastAsia" w:ascii="Times New Roman" w:hAnsi="Times New Roman" w:eastAsia="宋体"/>
                <w:color w:val="000000" w:themeColor="text1"/>
                <w:sz w:val="28"/>
                <w14:textFill>
                  <w14:solidFill>
                    <w14:schemeClr w14:val="tx1"/>
                  </w14:solidFill>
                </w14:textFill>
              </w:rPr>
              <w:t>注</w:t>
            </w:r>
            <w:r>
              <w:rPr>
                <w:rFonts w:ascii="Times New Roman" w:hAnsi="Times New Roman" w:eastAsia="宋体"/>
                <w:color w:val="000000" w:themeColor="text1"/>
                <w:sz w:val="28"/>
                <w14:textFill>
                  <w14:solidFill>
                    <w14:schemeClr w14:val="tx1"/>
                  </w14:solidFill>
                </w14:textFill>
              </w:rPr>
              <w:t xml:space="preserve">   </w:t>
            </w:r>
            <w:r>
              <w:rPr>
                <w:rFonts w:hint="eastAsia" w:ascii="Times New Roman" w:hAnsi="Times New Roman" w:eastAsia="宋体"/>
                <w:color w:val="000000" w:themeColor="text1"/>
                <w:sz w:val="28"/>
                <w14:textFill>
                  <w14:solidFill>
                    <w14:schemeClr w14:val="tx1"/>
                  </w14:solidFill>
                </w14:textFill>
              </w:rPr>
              <w:t>释</w:t>
            </w:r>
          </w:p>
          <w:p>
            <w:pPr>
              <w:adjustRightInd w:val="0"/>
              <w:snapToGrid w:val="0"/>
              <w:jc w:val="left"/>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一、本报告表应附以下的附件、附图：</w:t>
            </w:r>
          </w:p>
          <w:p>
            <w:pPr>
              <w:adjustRightInd w:val="0"/>
              <w:snapToGrid w:val="0"/>
              <w:ind w:firstLine="480"/>
              <w:jc w:val="left"/>
              <w:rPr>
                <w:rFonts w:ascii="Times New Roman" w:hAnsi="Times New Roman" w:eastAsia="宋体"/>
                <w:bCs/>
                <w:color w:val="000000" w:themeColor="text1"/>
                <w:sz w:val="24"/>
                <w14:textFill>
                  <w14:solidFill>
                    <w14:schemeClr w14:val="tx1"/>
                  </w14:solidFill>
                </w14:textFill>
              </w:rPr>
            </w:pPr>
            <w:r>
              <w:rPr>
                <w:rFonts w:hint="eastAsia" w:ascii="Times New Roman" w:hAnsi="Times New Roman" w:eastAsia="宋体"/>
                <w:bCs/>
                <w:color w:val="000000" w:themeColor="text1"/>
                <w:sz w:val="24"/>
                <w14:textFill>
                  <w14:solidFill>
                    <w14:schemeClr w14:val="tx1"/>
                  </w14:solidFill>
                </w14:textFill>
              </w:rPr>
              <w:t>附件一   合同</w:t>
            </w:r>
          </w:p>
          <w:p>
            <w:pPr>
              <w:adjustRightInd w:val="0"/>
              <w:snapToGrid w:val="0"/>
              <w:ind w:firstLine="480"/>
              <w:jc w:val="left"/>
              <w:rPr>
                <w:rFonts w:ascii="Times New Roman" w:hAnsi="Times New Roman" w:eastAsia="宋体"/>
                <w:bCs/>
                <w:color w:val="000000" w:themeColor="text1"/>
                <w:sz w:val="24"/>
                <w14:textFill>
                  <w14:solidFill>
                    <w14:schemeClr w14:val="tx1"/>
                  </w14:solidFill>
                </w14:textFill>
              </w:rPr>
            </w:pPr>
            <w:r>
              <w:rPr>
                <w:rFonts w:hint="eastAsia" w:ascii="Times New Roman" w:hAnsi="Times New Roman" w:eastAsia="宋体"/>
                <w:bCs/>
                <w:color w:val="000000" w:themeColor="text1"/>
                <w:sz w:val="24"/>
                <w14:textFill>
                  <w14:solidFill>
                    <w14:schemeClr w14:val="tx1"/>
                  </w14:solidFill>
                </w14:textFill>
              </w:rPr>
              <w:t>附件二</w:t>
            </w:r>
            <w:r>
              <w:rPr>
                <w:rFonts w:ascii="Times New Roman" w:hAnsi="Times New Roman" w:eastAsia="宋体"/>
                <w:bCs/>
                <w:color w:val="000000" w:themeColor="text1"/>
                <w:sz w:val="24"/>
                <w14:textFill>
                  <w14:solidFill>
                    <w14:schemeClr w14:val="tx1"/>
                  </w14:solidFill>
                </w14:textFill>
              </w:rPr>
              <w:t xml:space="preserve">   </w:t>
            </w:r>
            <w:r>
              <w:rPr>
                <w:rFonts w:hint="eastAsia" w:ascii="Times New Roman" w:hAnsi="Times New Roman" w:eastAsia="宋体"/>
                <w:bCs/>
                <w:color w:val="000000" w:themeColor="text1"/>
                <w:sz w:val="24"/>
                <w14:textFill>
                  <w14:solidFill>
                    <w14:schemeClr w14:val="tx1"/>
                  </w14:solidFill>
                </w14:textFill>
              </w:rPr>
              <w:t>委托书</w:t>
            </w:r>
            <w:r>
              <w:rPr>
                <w:rFonts w:ascii="Times New Roman" w:hAnsi="Times New Roman" w:eastAsia="宋体"/>
                <w:bCs/>
                <w:color w:val="000000" w:themeColor="text1"/>
                <w:sz w:val="24"/>
                <w14:textFill>
                  <w14:solidFill>
                    <w14:schemeClr w14:val="tx1"/>
                  </w14:solidFill>
                </w14:textFill>
              </w:rPr>
              <w:t xml:space="preserve">                                        </w:t>
            </w:r>
          </w:p>
          <w:p>
            <w:pPr>
              <w:adjustRightInd w:val="0"/>
              <w:snapToGrid w:val="0"/>
              <w:ind w:firstLine="480"/>
              <w:jc w:val="left"/>
              <w:rPr>
                <w:rFonts w:hint="eastAsia" w:ascii="Times New Roman" w:hAnsi="Times New Roman" w:eastAsia="宋体"/>
                <w:bCs/>
                <w:color w:val="000000" w:themeColor="text1"/>
                <w:sz w:val="24"/>
                <w:lang w:val="en-US" w:eastAsia="zh-CN"/>
                <w14:textFill>
                  <w14:solidFill>
                    <w14:schemeClr w14:val="tx1"/>
                  </w14:solidFill>
                </w14:textFill>
              </w:rPr>
            </w:pPr>
            <w:r>
              <w:rPr>
                <w:rFonts w:hint="eastAsia" w:ascii="Times New Roman" w:hAnsi="Times New Roman" w:eastAsia="宋体"/>
                <w:bCs/>
                <w:color w:val="000000" w:themeColor="text1"/>
                <w:sz w:val="24"/>
                <w14:textFill>
                  <w14:solidFill>
                    <w14:schemeClr w14:val="tx1"/>
                  </w14:solidFill>
                </w14:textFill>
              </w:rPr>
              <w:t>附件三   确认</w:t>
            </w:r>
            <w:r>
              <w:rPr>
                <w:rFonts w:hint="eastAsia" w:ascii="Times New Roman" w:hAnsi="Times New Roman" w:eastAsia="宋体"/>
                <w:bCs/>
                <w:color w:val="000000" w:themeColor="text1"/>
                <w:sz w:val="24"/>
                <w:lang w:val="en-US" w:eastAsia="zh-CN"/>
                <w14:textFill>
                  <w14:solidFill>
                    <w14:schemeClr w14:val="tx1"/>
                  </w14:solidFill>
                </w14:textFill>
              </w:rPr>
              <w:t>函</w:t>
            </w:r>
          </w:p>
          <w:p>
            <w:pPr>
              <w:adjustRightInd w:val="0"/>
              <w:snapToGrid w:val="0"/>
              <w:ind w:firstLine="480"/>
              <w:jc w:val="left"/>
              <w:rPr>
                <w:rFonts w:ascii="Times New Roman" w:hAnsi="Times New Roman" w:eastAsia="宋体"/>
                <w:bCs/>
                <w:color w:val="000000" w:themeColor="text1"/>
                <w:sz w:val="24"/>
                <w14:textFill>
                  <w14:solidFill>
                    <w14:schemeClr w14:val="tx1"/>
                  </w14:solidFill>
                </w14:textFill>
              </w:rPr>
            </w:pPr>
            <w:r>
              <w:rPr>
                <w:rFonts w:hint="eastAsia" w:ascii="Times New Roman" w:hAnsi="Times New Roman" w:eastAsia="宋体"/>
                <w:bCs/>
                <w:color w:val="000000" w:themeColor="text1"/>
                <w:sz w:val="24"/>
                <w14:textFill>
                  <w14:solidFill>
                    <w14:schemeClr w14:val="tx1"/>
                  </w14:solidFill>
                </w14:textFill>
              </w:rPr>
              <w:t>附件四   承诺书</w:t>
            </w:r>
          </w:p>
          <w:p>
            <w:pPr>
              <w:adjustRightInd w:val="0"/>
              <w:snapToGrid w:val="0"/>
              <w:ind w:firstLine="480"/>
              <w:jc w:val="left"/>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附件</w:t>
            </w:r>
            <w:r>
              <w:rPr>
                <w:rFonts w:hint="eastAsia" w:ascii="Times New Roman" w:hAnsi="Times New Roman" w:eastAsia="宋体"/>
                <w:color w:val="000000" w:themeColor="text1"/>
                <w:sz w:val="24"/>
                <w14:textFill>
                  <w14:solidFill>
                    <w14:schemeClr w14:val="tx1"/>
                  </w14:solidFill>
                </w14:textFill>
              </w:rPr>
              <w:t>五</w:t>
            </w:r>
            <w:r>
              <w:rPr>
                <w:rFonts w:ascii="Times New Roman" w:hAnsi="Times New Roman" w:eastAsia="宋体"/>
                <w:color w:val="000000" w:themeColor="text1"/>
                <w:sz w:val="24"/>
                <w14:textFill>
                  <w14:solidFill>
                    <w14:schemeClr w14:val="tx1"/>
                  </w14:solidFill>
                </w14:textFill>
              </w:rPr>
              <w:t xml:space="preserve">   </w:t>
            </w:r>
            <w:r>
              <w:rPr>
                <w:rFonts w:hint="eastAsia" w:ascii="Times New Roman" w:hAnsi="Times New Roman" w:eastAsia="宋体"/>
                <w:color w:val="000000" w:themeColor="text1"/>
                <w:sz w:val="24"/>
                <w14:textFill>
                  <w14:solidFill>
                    <w14:schemeClr w14:val="tx1"/>
                  </w14:solidFill>
                </w14:textFill>
              </w:rPr>
              <w:t>营业执照</w:t>
            </w:r>
            <w:r>
              <w:rPr>
                <w:rFonts w:ascii="Times New Roman" w:hAnsi="Times New Roman" w:eastAsia="宋体"/>
                <w:color w:val="000000" w:themeColor="text1"/>
                <w:sz w:val="24"/>
                <w14:textFill>
                  <w14:solidFill>
                    <w14:schemeClr w14:val="tx1"/>
                  </w14:solidFill>
                </w14:textFill>
              </w:rPr>
              <w:t xml:space="preserve"> </w:t>
            </w:r>
          </w:p>
          <w:p>
            <w:pPr>
              <w:adjustRightInd w:val="0"/>
              <w:snapToGrid w:val="0"/>
              <w:ind w:firstLine="480"/>
              <w:jc w:val="left"/>
              <w:rPr>
                <w:rFonts w:ascii="Times New Roman" w:hAnsi="Times New Roman" w:eastAsia="宋体"/>
                <w:bCs/>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附件</w:t>
            </w:r>
            <w:r>
              <w:rPr>
                <w:rFonts w:hint="eastAsia" w:ascii="Times New Roman" w:hAnsi="Times New Roman" w:eastAsia="宋体"/>
                <w:color w:val="000000" w:themeColor="text1"/>
                <w:sz w:val="24"/>
                <w14:textFill>
                  <w14:solidFill>
                    <w14:schemeClr w14:val="tx1"/>
                  </w14:solidFill>
                </w14:textFill>
              </w:rPr>
              <w:t xml:space="preserve">六   </w:t>
            </w:r>
            <w:r>
              <w:rPr>
                <w:rFonts w:ascii="Times New Roman" w:hAnsi="Times New Roman" w:eastAsia="宋体"/>
                <w:bCs/>
                <w:color w:val="000000" w:themeColor="text1"/>
                <w:sz w:val="24"/>
                <w14:textFill>
                  <w14:solidFill>
                    <w14:schemeClr w14:val="tx1"/>
                  </w14:solidFill>
                </w14:textFill>
              </w:rPr>
              <w:t>项目备案</w:t>
            </w:r>
            <w:r>
              <w:rPr>
                <w:rFonts w:hint="eastAsia" w:ascii="Times New Roman" w:hAnsi="Times New Roman" w:eastAsia="宋体"/>
                <w:bCs/>
                <w:color w:val="000000" w:themeColor="text1"/>
                <w:sz w:val="24"/>
                <w14:textFill>
                  <w14:solidFill>
                    <w14:schemeClr w14:val="tx1"/>
                  </w14:solidFill>
                </w14:textFill>
              </w:rPr>
              <w:t>登记信息单</w:t>
            </w:r>
          </w:p>
          <w:p>
            <w:pPr>
              <w:adjustRightInd w:val="0"/>
              <w:snapToGrid w:val="0"/>
              <w:ind w:firstLine="480"/>
              <w:jc w:val="left"/>
              <w:rPr>
                <w:rFonts w:hint="eastAsia" w:ascii="Times New Roman" w:hAnsi="Times New Roman" w:eastAsia="宋体"/>
                <w:bCs/>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附件</w:t>
            </w:r>
            <w:r>
              <w:rPr>
                <w:rFonts w:hint="eastAsia" w:ascii="Times New Roman" w:hAnsi="Times New Roman" w:eastAsia="宋体"/>
                <w:color w:val="000000" w:themeColor="text1"/>
                <w:sz w:val="24"/>
                <w14:textFill>
                  <w14:solidFill>
                    <w14:schemeClr w14:val="tx1"/>
                  </w14:solidFill>
                </w14:textFill>
              </w:rPr>
              <w:t>七</w:t>
            </w:r>
            <w:r>
              <w:rPr>
                <w:rFonts w:ascii="Times New Roman" w:hAnsi="Times New Roman" w:eastAsia="宋体"/>
                <w:bCs/>
                <w:color w:val="000000" w:themeColor="text1"/>
                <w:sz w:val="24"/>
                <w14:textFill>
                  <w14:solidFill>
                    <w14:schemeClr w14:val="tx1"/>
                  </w14:solidFill>
                </w14:textFill>
              </w:rPr>
              <w:t xml:space="preserve">   </w:t>
            </w:r>
            <w:r>
              <w:rPr>
                <w:rFonts w:hint="eastAsia" w:ascii="Times New Roman" w:hAnsi="Times New Roman" w:eastAsia="宋体"/>
                <w:bCs/>
                <w:color w:val="000000" w:themeColor="text1"/>
                <w:sz w:val="24"/>
                <w14:textFill>
                  <w14:solidFill>
                    <w14:schemeClr w14:val="tx1"/>
                  </w14:solidFill>
                </w14:textFill>
              </w:rPr>
              <w:t>房屋租赁合同</w:t>
            </w:r>
          </w:p>
          <w:p>
            <w:pPr>
              <w:adjustRightInd w:val="0"/>
              <w:snapToGrid w:val="0"/>
              <w:ind w:firstLine="480"/>
              <w:jc w:val="left"/>
              <w:rPr>
                <w:rFonts w:hint="eastAsia" w:ascii="Times New Roman" w:hAnsi="Times New Roman" w:eastAsia="宋体"/>
                <w:bCs/>
                <w:color w:val="000000" w:themeColor="text1"/>
                <w:sz w:val="24"/>
                <w:lang w:val="en-US" w:eastAsia="zh-CN"/>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附件</w:t>
            </w:r>
            <w:r>
              <w:rPr>
                <w:rFonts w:hint="eastAsia" w:ascii="Times New Roman" w:hAnsi="Times New Roman" w:eastAsia="宋体"/>
                <w:color w:val="000000" w:themeColor="text1"/>
                <w:sz w:val="24"/>
                <w:lang w:val="en-US" w:eastAsia="zh-CN"/>
                <w14:textFill>
                  <w14:solidFill>
                    <w14:schemeClr w14:val="tx1"/>
                  </w14:solidFill>
                </w14:textFill>
              </w:rPr>
              <w:t>八</w:t>
            </w:r>
            <w:r>
              <w:rPr>
                <w:rFonts w:ascii="Times New Roman" w:hAnsi="Times New Roman" w:eastAsia="宋体"/>
                <w:bCs/>
                <w:color w:val="000000" w:themeColor="text1"/>
                <w:sz w:val="24"/>
                <w14:textFill>
                  <w14:solidFill>
                    <w14:schemeClr w14:val="tx1"/>
                  </w14:solidFill>
                </w14:textFill>
              </w:rPr>
              <w:t xml:space="preserve">   </w:t>
            </w:r>
            <w:r>
              <w:rPr>
                <w:rFonts w:hint="eastAsia" w:ascii="Times New Roman" w:hAnsi="Times New Roman" w:eastAsia="宋体"/>
                <w:bCs/>
                <w:color w:val="000000" w:themeColor="text1"/>
                <w:sz w:val="24"/>
                <w:lang w:val="en-US" w:eastAsia="zh-CN"/>
                <w14:textFill>
                  <w14:solidFill>
                    <w14:schemeClr w14:val="tx1"/>
                  </w14:solidFill>
                </w14:textFill>
              </w:rPr>
              <w:t>环境噪声监测报告</w:t>
            </w:r>
          </w:p>
          <w:p>
            <w:pPr>
              <w:adjustRightInd w:val="0"/>
              <w:snapToGrid w:val="0"/>
              <w:ind w:firstLine="480"/>
              <w:jc w:val="left"/>
              <w:rPr>
                <w:rFonts w:ascii="Times New Roman" w:hAnsi="Times New Roman" w:eastAsia="宋体"/>
                <w:bCs/>
                <w:color w:val="000000" w:themeColor="text1"/>
                <w:sz w:val="24"/>
                <w14:textFill>
                  <w14:solidFill>
                    <w14:schemeClr w14:val="tx1"/>
                  </w14:solidFill>
                </w14:textFill>
              </w:rPr>
            </w:pPr>
          </w:p>
          <w:p>
            <w:pPr>
              <w:adjustRightInd w:val="0"/>
              <w:snapToGrid w:val="0"/>
              <w:ind w:firstLine="480"/>
              <w:jc w:val="left"/>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bCs/>
                <w:color w:val="000000" w:themeColor="text1"/>
                <w:sz w:val="24"/>
                <w14:textFill>
                  <w14:solidFill>
                    <w14:schemeClr w14:val="tx1"/>
                  </w14:solidFill>
                </w14:textFill>
              </w:rPr>
              <w:t xml:space="preserve">           </w:t>
            </w:r>
            <w:r>
              <w:rPr>
                <w:rFonts w:ascii="Times New Roman" w:hAnsi="Times New Roman" w:eastAsia="宋体"/>
                <w:color w:val="000000" w:themeColor="text1"/>
                <w:sz w:val="24"/>
                <w14:textFill>
                  <w14:solidFill>
                    <w14:schemeClr w14:val="tx1"/>
                  </w14:solidFill>
                </w14:textFill>
              </w:rPr>
              <w:t xml:space="preserve">   </w:t>
            </w:r>
          </w:p>
          <w:p>
            <w:pPr>
              <w:adjustRightInd w:val="0"/>
              <w:snapToGrid w:val="0"/>
              <w:ind w:left="0" w:leftChars="0" w:firstLine="0" w:firstLineChars="0"/>
              <w:jc w:val="left"/>
              <w:rPr>
                <w:rFonts w:ascii="Times New Roman" w:hAnsi="Times New Roman" w:eastAsia="宋体"/>
                <w:color w:val="000000" w:themeColor="text1"/>
                <w:sz w:val="24"/>
                <w14:textFill>
                  <w14:solidFill>
                    <w14:schemeClr w14:val="tx1"/>
                  </w14:solidFill>
                </w14:textFill>
              </w:rPr>
            </w:pPr>
          </w:p>
          <w:p>
            <w:pPr>
              <w:adjustRightInd w:val="0"/>
              <w:snapToGrid w:val="0"/>
              <w:ind w:firstLine="480"/>
              <w:jc w:val="left"/>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附图一   项目地理位置图</w:t>
            </w:r>
          </w:p>
          <w:p>
            <w:pPr>
              <w:adjustRightInd w:val="0"/>
              <w:snapToGrid w:val="0"/>
              <w:ind w:firstLine="480"/>
              <w:jc w:val="left"/>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附图二   项目</w:t>
            </w:r>
            <w:r>
              <w:rPr>
                <w:rFonts w:hint="eastAsia" w:ascii="Times New Roman" w:hAnsi="Times New Roman" w:eastAsia="宋体"/>
                <w:color w:val="000000" w:themeColor="text1"/>
                <w:sz w:val="24"/>
                <w14:textFill>
                  <w14:solidFill>
                    <w14:schemeClr w14:val="tx1"/>
                  </w14:solidFill>
                </w14:textFill>
              </w:rPr>
              <w:t>周围300m土地利用现状</w:t>
            </w:r>
            <w:r>
              <w:rPr>
                <w:rFonts w:ascii="Times New Roman" w:hAnsi="Times New Roman" w:eastAsia="宋体"/>
                <w:color w:val="000000" w:themeColor="text1"/>
                <w:sz w:val="24"/>
                <w14:textFill>
                  <w14:solidFill>
                    <w14:schemeClr w14:val="tx1"/>
                  </w14:solidFill>
                </w14:textFill>
              </w:rPr>
              <w:t>图</w:t>
            </w:r>
          </w:p>
          <w:p>
            <w:pPr>
              <w:adjustRightInd w:val="0"/>
              <w:snapToGrid w:val="0"/>
              <w:ind w:firstLine="480"/>
              <w:jc w:val="left"/>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附图三</w:t>
            </w:r>
            <w:r>
              <w:rPr>
                <w:rFonts w:hint="eastAsia" w:ascii="Times New Roman" w:hAnsi="Times New Roman" w:eastAsia="宋体"/>
                <w:color w:val="000000" w:themeColor="text1"/>
                <w:sz w:val="24"/>
                <w14:textFill>
                  <w14:solidFill>
                    <w14:schemeClr w14:val="tx1"/>
                  </w14:solidFill>
                </w14:textFill>
              </w:rPr>
              <w:t xml:space="preserve">   江苏省生态红线保护区（如皋）分布图</w:t>
            </w:r>
          </w:p>
          <w:p>
            <w:pPr>
              <w:adjustRightInd w:val="0"/>
              <w:snapToGrid w:val="0"/>
              <w:ind w:firstLine="480"/>
              <w:jc w:val="left"/>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附图四</w:t>
            </w:r>
            <w:r>
              <w:rPr>
                <w:rFonts w:hint="eastAsia" w:ascii="Times New Roman" w:hAnsi="Times New Roman" w:eastAsia="宋体"/>
                <w:color w:val="000000" w:themeColor="text1"/>
                <w:sz w:val="24"/>
                <w14:textFill>
                  <w14:solidFill>
                    <w14:schemeClr w14:val="tx1"/>
                  </w14:solidFill>
                </w14:textFill>
              </w:rPr>
              <w:t xml:space="preserve">   南通市生态红线保护区（如皋）分布图</w:t>
            </w:r>
          </w:p>
          <w:p>
            <w:pPr>
              <w:adjustRightInd w:val="0"/>
              <w:snapToGrid w:val="0"/>
              <w:ind w:firstLine="480"/>
              <w:jc w:val="left"/>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w:t>附图</w:t>
            </w:r>
            <w:r>
              <w:rPr>
                <w:rFonts w:hint="eastAsia" w:ascii="Times New Roman" w:hAnsi="Times New Roman" w:eastAsia="宋体"/>
                <w:color w:val="000000" w:themeColor="text1"/>
                <w:sz w:val="24"/>
                <w14:textFill>
                  <w14:solidFill>
                    <w14:schemeClr w14:val="tx1"/>
                  </w14:solidFill>
                </w14:textFill>
              </w:rPr>
              <w:t>五   建设项目厂房平面布置图</w:t>
            </w:r>
          </w:p>
          <w:p>
            <w:pPr>
              <w:adjustRightInd w:val="0"/>
              <w:snapToGrid w:val="0"/>
              <w:ind w:firstLine="480"/>
              <w:jc w:val="left"/>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 xml:space="preserve">   </w:t>
            </w:r>
          </w:p>
          <w:p>
            <w:pPr>
              <w:spacing w:line="360" w:lineRule="auto"/>
              <w:ind w:firstLine="560"/>
              <w:jc w:val="left"/>
              <w:rPr>
                <w:rFonts w:ascii="Times New Roman" w:hAnsi="Times New Roman" w:eastAsia="宋体"/>
                <w:color w:val="000000" w:themeColor="text1"/>
                <w:sz w:val="24"/>
                <w14:textFill>
                  <w14:solidFill>
                    <w14:schemeClr w14:val="tx1"/>
                  </w14:solidFill>
                </w14:textFill>
              </w:rPr>
            </w:pPr>
          </w:p>
          <w:p>
            <w:pPr>
              <w:adjustRightInd w:val="0"/>
              <w:snapToGrid w:val="0"/>
              <w:spacing w:line="360" w:lineRule="auto"/>
              <w:jc w:val="left"/>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二、如果本报告表不能说明项目产生的污染及对环境造成的影响，应进行专项评价。根据建设项目的特点和当地环境特征，应选下列</w:t>
            </w:r>
            <w:r>
              <w:rPr>
                <w:rFonts w:ascii="Times New Roman" w:hAnsi="Times New Roman" w:eastAsia="宋体"/>
                <w:color w:val="000000" w:themeColor="text1"/>
                <w:sz w:val="24"/>
                <w14:textFill>
                  <w14:solidFill>
                    <w14:schemeClr w14:val="tx1"/>
                  </w14:solidFill>
                </w14:textFill>
              </w:rPr>
              <w:t>1~2</w:t>
            </w:r>
            <w:r>
              <w:rPr>
                <w:rFonts w:hint="eastAsia" w:ascii="Times New Roman" w:hAnsi="Times New Roman" w:eastAsia="宋体"/>
                <w:color w:val="000000" w:themeColor="text1"/>
                <w:sz w:val="24"/>
                <w14:textFill>
                  <w14:solidFill>
                    <w14:schemeClr w14:val="tx1"/>
                  </w14:solidFill>
                </w14:textFill>
              </w:rPr>
              <w:t>项进行专项评价。</w:t>
            </w:r>
          </w:p>
          <w:p>
            <w:pPr>
              <w:adjustRightInd w:val="0"/>
              <w:snapToGrid w:val="0"/>
              <w:spacing w:line="360" w:lineRule="auto"/>
              <w:ind w:firstLine="480" w:firstLineChars="200"/>
              <w:jc w:val="left"/>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1、大气环境影响专项评价</w:t>
            </w:r>
          </w:p>
          <w:p>
            <w:pPr>
              <w:adjustRightInd w:val="0"/>
              <w:snapToGrid w:val="0"/>
              <w:spacing w:line="360" w:lineRule="auto"/>
              <w:ind w:firstLine="480" w:firstLineChars="200"/>
              <w:jc w:val="left"/>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2、水环境影响专项评价（包括地表水和地下水）</w:t>
            </w:r>
          </w:p>
          <w:p>
            <w:pPr>
              <w:adjustRightInd w:val="0"/>
              <w:snapToGrid w:val="0"/>
              <w:spacing w:line="360" w:lineRule="auto"/>
              <w:ind w:firstLine="480" w:firstLineChars="200"/>
              <w:jc w:val="left"/>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3、生态环境影响专项评价</w:t>
            </w:r>
          </w:p>
          <w:p>
            <w:pPr>
              <w:adjustRightInd w:val="0"/>
              <w:snapToGrid w:val="0"/>
              <w:spacing w:line="360" w:lineRule="auto"/>
              <w:ind w:firstLine="480" w:firstLineChars="200"/>
              <w:jc w:val="left"/>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4、声影响专项评价</w:t>
            </w:r>
          </w:p>
          <w:p>
            <w:pPr>
              <w:adjustRightInd w:val="0"/>
              <w:snapToGrid w:val="0"/>
              <w:spacing w:line="360" w:lineRule="auto"/>
              <w:ind w:firstLine="480" w:firstLineChars="200"/>
              <w:jc w:val="left"/>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5、土壤影响专项评价</w:t>
            </w:r>
          </w:p>
          <w:p>
            <w:pPr>
              <w:adjustRightInd w:val="0"/>
              <w:snapToGrid w:val="0"/>
              <w:spacing w:line="360" w:lineRule="auto"/>
              <w:ind w:firstLine="480" w:firstLineChars="200"/>
              <w:jc w:val="left"/>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6、固体废弃物影响专项评价</w:t>
            </w:r>
          </w:p>
          <w:p>
            <w:pPr>
              <w:adjustRightInd w:val="0"/>
              <w:snapToGrid w:val="0"/>
              <w:spacing w:line="360" w:lineRule="auto"/>
              <w:ind w:firstLine="480" w:firstLineChars="200"/>
              <w:jc w:val="left"/>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7、辐射环境影响专项评价（包括电离辐射和电磁辐射）</w:t>
            </w:r>
          </w:p>
          <w:p>
            <w:pPr>
              <w:spacing w:line="360" w:lineRule="auto"/>
              <w:ind w:firstLine="480" w:firstLineChars="200"/>
              <w:jc w:val="left"/>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以上专项评价未包括的可另列专项，专项评价按照《环境影响评价技术导则》中的要求进行。</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outlineLvl w:val="9"/>
        <w:rPr>
          <w:rFonts w:hint="eastAsia" w:ascii="Times New Roman" w:hAnsi="Times New Roman" w:eastAsia="宋体"/>
          <w:color w:val="000000" w:themeColor="text1"/>
          <w:sz w:val="24"/>
          <w:szCs w:val="28"/>
          <w:lang w:val="en-US" w:eastAsia="zh-CN"/>
          <w14:textFill>
            <w14:solidFill>
              <w14:schemeClr w14:val="tx1"/>
            </w14:solidFill>
          </w14:textFill>
        </w:rPr>
      </w:pPr>
    </w:p>
    <w:sectPr>
      <w:headerReference r:id="rId9" w:type="default"/>
      <w:footerReference r:id="rId10"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FangSong_GB2312">
    <w:altName w:val="仿宋"/>
    <w:panose1 w:val="02010609060101010101"/>
    <w:charset w:val="00"/>
    <w:family w:val="roman"/>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center"/>
    </w:pPr>
    <w:r>
      <w:fldChar w:fldCharType="begin"/>
    </w:r>
    <w:r>
      <w:instrText xml:space="preserve"> PAGE   \* MERGEFORMAT </w:instrText>
    </w:r>
    <w:r>
      <w:fldChar w:fldCharType="separate"/>
    </w:r>
    <w:r>
      <w:rPr>
        <w:lang w:val="zh-CN"/>
      </w:rPr>
      <w:t>78</w:t>
    </w:r>
    <w:r>
      <w:fldChar w:fldCharType="end"/>
    </w:r>
  </w:p>
  <w:p>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right" w:y="1"/>
      <w:ind w:firstLine="360"/>
      <w:rPr>
        <w:rStyle w:val="18"/>
      </w:rPr>
    </w:pPr>
    <w:r>
      <w:fldChar w:fldCharType="begin"/>
    </w:r>
    <w:r>
      <w:rPr>
        <w:rStyle w:val="18"/>
      </w:rPr>
      <w:instrText xml:space="preserve">PAGE  </w:instrText>
    </w:r>
    <w:r>
      <w:fldChar w:fldCharType="end"/>
    </w:r>
  </w:p>
  <w:p>
    <w:pPr>
      <w:pStyle w:val="12"/>
      <w:ind w:right="360" w:rightChars="15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center"/>
    </w:pPr>
    <w:r>
      <w:fldChar w:fldCharType="begin"/>
    </w:r>
    <w:r>
      <w:instrText xml:space="preserve"> PAGE   \* MERGEFORMAT </w:instrText>
    </w:r>
    <w:r>
      <w:fldChar w:fldCharType="separate"/>
    </w:r>
    <w:r>
      <w:rPr>
        <w:lang w:val="zh-CN"/>
      </w:rPr>
      <w:t>78</w:t>
    </w:r>
    <w:r>
      <w:fldChar w:fldCharType="end"/>
    </w:r>
  </w:p>
  <w:p>
    <w:pPr>
      <w:pStyle w:val="12"/>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360"/>
      <w:rPr>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ind w:firstLine="360"/>
      <w:rPr>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9A17BEC"/>
    <w:multiLevelType w:val="singleLevel"/>
    <w:tmpl w:val="99A17BEC"/>
    <w:lvl w:ilvl="0" w:tentative="0">
      <w:start w:val="1"/>
      <w:numFmt w:val="decimal"/>
      <w:suff w:val="nothing"/>
      <w:lvlText w:val="（%1）"/>
      <w:lvlJc w:val="left"/>
    </w:lvl>
  </w:abstractNum>
  <w:abstractNum w:abstractNumId="1">
    <w:nsid w:val="D273AAF3"/>
    <w:multiLevelType w:val="singleLevel"/>
    <w:tmpl w:val="D273AAF3"/>
    <w:lvl w:ilvl="0" w:tentative="0">
      <w:start w:val="1"/>
      <w:numFmt w:val="decimal"/>
      <w:suff w:val="nothing"/>
      <w:lvlText w:val="（%1）"/>
      <w:lvlJc w:val="left"/>
    </w:lvl>
  </w:abstractNum>
  <w:abstractNum w:abstractNumId="2">
    <w:nsid w:val="FFB1B03C"/>
    <w:multiLevelType w:val="singleLevel"/>
    <w:tmpl w:val="FFB1B03C"/>
    <w:lvl w:ilvl="0" w:tentative="0">
      <w:start w:val="4"/>
      <w:numFmt w:val="decimal"/>
      <w:suff w:val="nothing"/>
      <w:lvlText w:val="（%1）"/>
      <w:lvlJc w:val="left"/>
    </w:lvl>
  </w:abstractNum>
  <w:abstractNum w:abstractNumId="3">
    <w:nsid w:val="0BFB4331"/>
    <w:multiLevelType w:val="singleLevel"/>
    <w:tmpl w:val="0BFB4331"/>
    <w:lvl w:ilvl="0" w:tentative="0">
      <w:start w:val="2"/>
      <w:numFmt w:val="decimal"/>
      <w:suff w:val="nothing"/>
      <w:lvlText w:val="%1、"/>
      <w:lvlJc w:val="left"/>
    </w:lvl>
  </w:abstractNum>
  <w:abstractNum w:abstractNumId="4">
    <w:nsid w:val="2896BE5B"/>
    <w:multiLevelType w:val="singleLevel"/>
    <w:tmpl w:val="2896BE5B"/>
    <w:lvl w:ilvl="0" w:tentative="0">
      <w:start w:val="1"/>
      <w:numFmt w:val="lowerLetter"/>
      <w:lvlText w:val="%1."/>
      <w:lvlJc w:val="left"/>
      <w:pPr>
        <w:tabs>
          <w:tab w:val="left" w:pos="312"/>
        </w:tabs>
      </w:pPr>
    </w:lvl>
  </w:abstractNum>
  <w:abstractNum w:abstractNumId="5">
    <w:nsid w:val="31557C47"/>
    <w:multiLevelType w:val="singleLevel"/>
    <w:tmpl w:val="31557C47"/>
    <w:lvl w:ilvl="0" w:tentative="0">
      <w:start w:val="5"/>
      <w:numFmt w:val="decimal"/>
      <w:suff w:val="nothing"/>
      <w:lvlText w:val="%1、"/>
      <w:lvlJc w:val="left"/>
    </w:lvl>
  </w:abstractNum>
  <w:abstractNum w:abstractNumId="6">
    <w:nsid w:val="32702AAF"/>
    <w:multiLevelType w:val="multilevel"/>
    <w:tmpl w:val="32702AAF"/>
    <w:lvl w:ilvl="0" w:tentative="0">
      <w:start w:val="1"/>
      <w:numFmt w:val="decimal"/>
      <w:lvlText w:val="%1、"/>
      <w:lvlJc w:val="left"/>
      <w:pPr>
        <w:ind w:left="857" w:hanging="375"/>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7">
    <w:nsid w:val="7D6FD7D9"/>
    <w:multiLevelType w:val="singleLevel"/>
    <w:tmpl w:val="7D6FD7D9"/>
    <w:lvl w:ilvl="0" w:tentative="0">
      <w:start w:val="1"/>
      <w:numFmt w:val="decimal"/>
      <w:suff w:val="nothing"/>
      <w:lvlText w:val="（%1）"/>
      <w:lvlJc w:val="left"/>
    </w:lvl>
  </w:abstractNum>
  <w:num w:numId="1">
    <w:abstractNumId w:val="1"/>
  </w:num>
  <w:num w:numId="2">
    <w:abstractNumId w:val="2"/>
  </w:num>
  <w:num w:numId="3">
    <w:abstractNumId w:val="5"/>
  </w:num>
  <w:num w:numId="4">
    <w:abstractNumId w:val="3"/>
  </w:num>
  <w:num w:numId="5">
    <w:abstractNumId w:val="7"/>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94685C"/>
    <w:rsid w:val="00E51EB3"/>
    <w:rsid w:val="01FB588A"/>
    <w:rsid w:val="03350CF7"/>
    <w:rsid w:val="038D0E3F"/>
    <w:rsid w:val="03CB1348"/>
    <w:rsid w:val="05585964"/>
    <w:rsid w:val="07FF2905"/>
    <w:rsid w:val="087E3D1E"/>
    <w:rsid w:val="09EC2680"/>
    <w:rsid w:val="0A112A3D"/>
    <w:rsid w:val="0BDC4D23"/>
    <w:rsid w:val="0DA47BBC"/>
    <w:rsid w:val="0DC30CE6"/>
    <w:rsid w:val="0E815932"/>
    <w:rsid w:val="0FC05847"/>
    <w:rsid w:val="119A2DCA"/>
    <w:rsid w:val="14B2469E"/>
    <w:rsid w:val="176B4DF5"/>
    <w:rsid w:val="1AB24A30"/>
    <w:rsid w:val="1C9251BD"/>
    <w:rsid w:val="1DEC38E8"/>
    <w:rsid w:val="1F257407"/>
    <w:rsid w:val="23EB6540"/>
    <w:rsid w:val="25066A19"/>
    <w:rsid w:val="257D68FD"/>
    <w:rsid w:val="2770242F"/>
    <w:rsid w:val="27777F01"/>
    <w:rsid w:val="28C65310"/>
    <w:rsid w:val="28F907F0"/>
    <w:rsid w:val="2BD6428A"/>
    <w:rsid w:val="2C35338E"/>
    <w:rsid w:val="2D312988"/>
    <w:rsid w:val="2E802F88"/>
    <w:rsid w:val="2F6D264D"/>
    <w:rsid w:val="2F7026CF"/>
    <w:rsid w:val="30937B90"/>
    <w:rsid w:val="33B86021"/>
    <w:rsid w:val="33BE5D16"/>
    <w:rsid w:val="348E5D09"/>
    <w:rsid w:val="34D90B52"/>
    <w:rsid w:val="35344F28"/>
    <w:rsid w:val="38133D3A"/>
    <w:rsid w:val="383E1D14"/>
    <w:rsid w:val="38FA3D8E"/>
    <w:rsid w:val="3A7A7039"/>
    <w:rsid w:val="3CE27AAD"/>
    <w:rsid w:val="3D664A24"/>
    <w:rsid w:val="3EA274EF"/>
    <w:rsid w:val="3EDF3F27"/>
    <w:rsid w:val="411137DB"/>
    <w:rsid w:val="41AC0131"/>
    <w:rsid w:val="42014C56"/>
    <w:rsid w:val="42470741"/>
    <w:rsid w:val="47422602"/>
    <w:rsid w:val="481C13D8"/>
    <w:rsid w:val="4E721A3F"/>
    <w:rsid w:val="4F40117A"/>
    <w:rsid w:val="4F695642"/>
    <w:rsid w:val="50612124"/>
    <w:rsid w:val="50B01C19"/>
    <w:rsid w:val="51B12766"/>
    <w:rsid w:val="542F0FA5"/>
    <w:rsid w:val="5F2A1488"/>
    <w:rsid w:val="5F752C53"/>
    <w:rsid w:val="61194DE0"/>
    <w:rsid w:val="618E5CCC"/>
    <w:rsid w:val="63307F54"/>
    <w:rsid w:val="634C7CBB"/>
    <w:rsid w:val="63B1006A"/>
    <w:rsid w:val="64352DA3"/>
    <w:rsid w:val="68447A9B"/>
    <w:rsid w:val="74005AF2"/>
    <w:rsid w:val="745A2235"/>
    <w:rsid w:val="746E7420"/>
    <w:rsid w:val="762F4D71"/>
    <w:rsid w:val="77C8304B"/>
    <w:rsid w:val="7A6D5A05"/>
    <w:rsid w:val="7A9D3546"/>
    <w:rsid w:val="7C2A2ECC"/>
    <w:rsid w:val="7C795C8F"/>
    <w:rsid w:val="7D3C6A81"/>
    <w:rsid w:val="7D655150"/>
    <w:rsid w:val="7E7634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imes New Roman"/>
      <w:kern w:val="2"/>
      <w:sz w:val="24"/>
      <w:lang w:val="en-US" w:eastAsia="zh-CN" w:bidi="ar-SA"/>
    </w:rPr>
  </w:style>
  <w:style w:type="paragraph" w:styleId="3">
    <w:name w:val="heading 2"/>
    <w:basedOn w:val="1"/>
    <w:next w:val="1"/>
    <w:qFormat/>
    <w:uiPriority w:val="9"/>
    <w:pPr>
      <w:keepNext/>
      <w:keepLines/>
      <w:outlineLvl w:val="1"/>
    </w:pPr>
    <w:rPr>
      <w:rFonts w:ascii="Arial" w:hAnsi="Arial" w:eastAsia="黑体"/>
      <w:b/>
      <w:bCs/>
      <w:sz w:val="28"/>
      <w:szCs w:val="32"/>
    </w:rPr>
  </w:style>
  <w:style w:type="paragraph" w:styleId="2">
    <w:name w:val="heading 3"/>
    <w:basedOn w:val="1"/>
    <w:next w:val="1"/>
    <w:qFormat/>
    <w:uiPriority w:val="0"/>
    <w:pPr>
      <w:keepNext/>
      <w:keepLines/>
      <w:outlineLvl w:val="2"/>
    </w:pPr>
    <w:rPr>
      <w:rFonts w:ascii="Times New Roman" w:hAnsi="Times New Roman" w:eastAsia="宋体" w:cs="Times New Roman"/>
      <w:b/>
      <w:sz w:val="32"/>
      <w:szCs w:val="20"/>
    </w:rPr>
  </w:style>
  <w:style w:type="character" w:default="1" w:styleId="17">
    <w:name w:val="Default Paragraph Font"/>
    <w:semiHidden/>
    <w:qFormat/>
    <w:uiPriority w:val="0"/>
  </w:style>
  <w:style w:type="table" w:default="1" w:styleId="20">
    <w:name w:val="Normal Table"/>
    <w:semiHidden/>
    <w:qFormat/>
    <w:uiPriority w:val="0"/>
    <w:tblPr>
      <w:tblLayout w:type="fixed"/>
      <w:tblCellMar>
        <w:top w:w="0" w:type="dxa"/>
        <w:left w:w="108" w:type="dxa"/>
        <w:bottom w:w="0" w:type="dxa"/>
        <w:right w:w="108" w:type="dxa"/>
      </w:tblCellMar>
    </w:tblPr>
  </w:style>
  <w:style w:type="paragraph" w:styleId="4">
    <w:name w:val="Body Text First Indent"/>
    <w:basedOn w:val="5"/>
    <w:qFormat/>
    <w:uiPriority w:val="0"/>
    <w:pPr>
      <w:spacing w:line="240" w:lineRule="auto"/>
      <w:ind w:firstLine="420" w:firstLineChars="100"/>
    </w:pPr>
  </w:style>
  <w:style w:type="paragraph" w:styleId="5">
    <w:name w:val="Body Text"/>
    <w:basedOn w:val="1"/>
    <w:qFormat/>
    <w:uiPriority w:val="99"/>
    <w:pPr>
      <w:spacing w:after="120"/>
    </w:pPr>
    <w:rPr>
      <w:sz w:val="21"/>
    </w:rPr>
  </w:style>
  <w:style w:type="paragraph" w:styleId="6">
    <w:name w:val="Normal Indent"/>
    <w:basedOn w:val="1"/>
    <w:qFormat/>
    <w:uiPriority w:val="99"/>
    <w:pPr>
      <w:adjustRightInd w:val="0"/>
      <w:snapToGrid w:val="0"/>
      <w:spacing w:line="300" w:lineRule="auto"/>
    </w:pPr>
    <w:rPr>
      <w:rFonts w:ascii="FangSong_GB2312" w:hAnsi="Calibri"/>
      <w:sz w:val="28"/>
      <w:szCs w:val="24"/>
    </w:rPr>
  </w:style>
  <w:style w:type="paragraph" w:styleId="7">
    <w:name w:val="caption"/>
    <w:basedOn w:val="1"/>
    <w:next w:val="1"/>
    <w:unhideWhenUsed/>
    <w:qFormat/>
    <w:uiPriority w:val="0"/>
    <w:rPr>
      <w:rFonts w:ascii="Arial" w:hAnsi="Arial" w:eastAsia="黑体"/>
      <w:sz w:val="20"/>
    </w:rPr>
  </w:style>
  <w:style w:type="paragraph" w:styleId="8">
    <w:name w:val="annotation text"/>
    <w:basedOn w:val="1"/>
    <w:qFormat/>
    <w:uiPriority w:val="0"/>
    <w:pPr>
      <w:jc w:val="left"/>
    </w:pPr>
    <w:rPr>
      <w:sz w:val="21"/>
    </w:rPr>
  </w:style>
  <w:style w:type="paragraph" w:styleId="9">
    <w:name w:val="Body Text Indent"/>
    <w:basedOn w:val="1"/>
    <w:qFormat/>
    <w:uiPriority w:val="0"/>
    <w:pPr>
      <w:ind w:firstLine="360" w:firstLineChars="150"/>
      <w:jc w:val="left"/>
    </w:pPr>
  </w:style>
  <w:style w:type="paragraph" w:styleId="10">
    <w:name w:val="Plain Text"/>
    <w:basedOn w:val="1"/>
    <w:qFormat/>
    <w:uiPriority w:val="0"/>
    <w:rPr>
      <w:rFonts w:ascii="宋体" w:hAnsi="Courier New"/>
      <w:sz w:val="21"/>
      <w:szCs w:val="24"/>
    </w:rPr>
  </w:style>
  <w:style w:type="paragraph" w:styleId="11">
    <w:name w:val="Body Text Indent 2"/>
    <w:basedOn w:val="1"/>
    <w:qFormat/>
    <w:uiPriority w:val="99"/>
    <w:pPr>
      <w:ind w:firstLine="480"/>
    </w:pPr>
    <w:rPr>
      <w:rFonts w:ascii="宋体" w:hAnsi="宋体"/>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rPr>
  </w:style>
  <w:style w:type="paragraph" w:styleId="14">
    <w:name w:val="List"/>
    <w:basedOn w:val="1"/>
    <w:qFormat/>
    <w:uiPriority w:val="0"/>
    <w:pPr>
      <w:spacing w:line="400" w:lineRule="exact"/>
      <w:jc w:val="center"/>
    </w:pPr>
    <w:rPr>
      <w:rFonts w:ascii="宋体" w:hAnsi="宋体"/>
    </w:rPr>
  </w:style>
  <w:style w:type="paragraph" w:styleId="15">
    <w:name w:val="Body Text Indent 3"/>
    <w:basedOn w:val="1"/>
    <w:qFormat/>
    <w:uiPriority w:val="0"/>
    <w:pPr>
      <w:spacing w:after="120"/>
      <w:ind w:left="420" w:leftChars="200"/>
    </w:pPr>
    <w:rPr>
      <w:sz w:val="16"/>
    </w:rPr>
  </w:style>
  <w:style w:type="paragraph" w:styleId="1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8">
    <w:name w:val="page number"/>
    <w:basedOn w:val="17"/>
    <w:qFormat/>
    <w:uiPriority w:val="0"/>
  </w:style>
  <w:style w:type="character" w:styleId="19">
    <w:name w:val="Hyperlink"/>
    <w:basedOn w:val="17"/>
    <w:qFormat/>
    <w:uiPriority w:val="0"/>
    <w:rPr>
      <w:color w:val="0000FF"/>
      <w:u w:val="single"/>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2">
    <w:name w:val="大表格"/>
    <w:basedOn w:val="1"/>
    <w:qFormat/>
    <w:uiPriority w:val="0"/>
    <w:pPr>
      <w:adjustRightInd w:val="0"/>
      <w:snapToGrid w:val="0"/>
      <w:spacing w:line="240" w:lineRule="auto"/>
      <w:ind w:firstLine="0" w:firstLineChars="0"/>
      <w:jc w:val="center"/>
    </w:pPr>
    <w:rPr>
      <w:szCs w:val="24"/>
    </w:rPr>
  </w:style>
  <w:style w:type="paragraph" w:customStyle="1" w:styleId="23">
    <w:name w:val="表头"/>
    <w:basedOn w:val="1"/>
    <w:qFormat/>
    <w:uiPriority w:val="0"/>
    <w:pPr>
      <w:spacing w:line="240" w:lineRule="auto"/>
      <w:ind w:firstLine="422"/>
      <w:jc w:val="center"/>
    </w:pPr>
    <w:rPr>
      <w:b/>
      <w:sz w:val="21"/>
      <w:szCs w:val="21"/>
    </w:rPr>
  </w:style>
  <w:style w:type="paragraph" w:customStyle="1" w:styleId="24">
    <w:name w:val="表格1"/>
    <w:basedOn w:val="1"/>
    <w:qFormat/>
    <w:uiPriority w:val="0"/>
    <w:pPr>
      <w:adjustRightInd w:val="0"/>
      <w:snapToGrid w:val="0"/>
      <w:spacing w:line="240" w:lineRule="auto"/>
      <w:ind w:firstLine="0" w:firstLineChars="0"/>
      <w:jc w:val="center"/>
    </w:pPr>
    <w:rPr>
      <w:sz w:val="21"/>
      <w:szCs w:val="21"/>
    </w:rPr>
  </w:style>
  <w:style w:type="paragraph" w:customStyle="1" w:styleId="25">
    <w:name w:val="表格文字2"/>
    <w:basedOn w:val="1"/>
    <w:qFormat/>
    <w:uiPriority w:val="0"/>
    <w:pPr>
      <w:tabs>
        <w:tab w:val="left" w:pos="277"/>
        <w:tab w:val="left" w:pos="600"/>
        <w:tab w:val="left" w:pos="780"/>
        <w:tab w:val="left" w:pos="2517"/>
      </w:tabs>
      <w:adjustRightInd w:val="0"/>
      <w:snapToGrid w:val="0"/>
      <w:spacing w:line="240" w:lineRule="auto"/>
      <w:ind w:firstLine="0" w:firstLineChars="0"/>
      <w:jc w:val="center"/>
      <w:textAlignment w:val="baseline"/>
    </w:pPr>
    <w:rPr>
      <w:kern w:val="0"/>
      <w:sz w:val="21"/>
      <w:szCs w:val="21"/>
    </w:rPr>
  </w:style>
  <w:style w:type="paragraph" w:customStyle="1" w:styleId="26">
    <w:name w:val="表蕊"/>
    <w:qFormat/>
    <w:uiPriority w:val="0"/>
    <w:pPr>
      <w:spacing w:line="320" w:lineRule="atLeast"/>
    </w:pPr>
    <w:rPr>
      <w:rFonts w:ascii="Times New Roman" w:hAnsi="Times New Roman" w:eastAsia="宋体" w:cs="Times New Roman"/>
      <w:spacing w:val="-10"/>
      <w:sz w:val="21"/>
      <w:szCs w:val="22"/>
      <w:lang w:val="en-US" w:eastAsia="zh-CN" w:bidi="ar-SA"/>
    </w:rPr>
  </w:style>
  <w:style w:type="paragraph" w:customStyle="1" w:styleId="27">
    <w:name w:val="xl27"/>
    <w:basedOn w:val="1"/>
    <w:qFormat/>
    <w:uiPriority w:val="0"/>
    <w:pPr>
      <w:widowControl/>
      <w:pBdr>
        <w:bottom w:val="single" w:color="auto" w:sz="12" w:space="0"/>
      </w:pBdr>
      <w:spacing w:before="100" w:after="100"/>
      <w:jc w:val="center"/>
    </w:pPr>
    <w:rPr>
      <w:rFonts w:ascii="宋体" w:hAnsi="宋体"/>
      <w:kern w:val="0"/>
    </w:rPr>
  </w:style>
  <w:style w:type="paragraph" w:customStyle="1" w:styleId="28">
    <w:name w:val="表格"/>
    <w:basedOn w:val="3"/>
    <w:qFormat/>
    <w:uiPriority w:val="0"/>
    <w:pPr>
      <w:keepNext w:val="0"/>
      <w:keepLines w:val="0"/>
      <w:widowControl/>
      <w:adjustRightInd w:val="0"/>
      <w:snapToGrid w:val="0"/>
      <w:spacing w:line="240" w:lineRule="auto"/>
      <w:ind w:firstLine="0" w:firstLineChars="0"/>
      <w:jc w:val="center"/>
      <w:outlineLvl w:val="9"/>
    </w:pPr>
    <w:rPr>
      <w:rFonts w:ascii="Times New Roman" w:hAnsi="Times New Roman" w:eastAsia="仿宋_GB2312"/>
      <w:b w:val="0"/>
      <w:iCs/>
      <w:snapToGrid w:val="0"/>
      <w:spacing w:val="-4"/>
      <w:kern w:val="0"/>
      <w:sz w:val="24"/>
      <w:szCs w:val="24"/>
      <w:lang w:eastAsia="zh-CN" w:bidi="en-US"/>
    </w:rPr>
  </w:style>
  <w:style w:type="paragraph" w:customStyle="1" w:styleId="29">
    <w:name w:val="样式 表格 + 加粗"/>
    <w:basedOn w:val="28"/>
    <w:qFormat/>
    <w:uiPriority w:val="0"/>
    <w:rPr>
      <w:b/>
      <w:iCs w:val="0"/>
    </w:rPr>
  </w:style>
  <w:style w:type="paragraph" w:customStyle="1" w:styleId="30">
    <w:name w:val="表格内文字"/>
    <w:basedOn w:val="1"/>
    <w:qFormat/>
    <w:uiPriority w:val="0"/>
    <w:pPr>
      <w:tabs>
        <w:tab w:val="left" w:pos="0"/>
      </w:tabs>
      <w:adjustRightInd w:val="0"/>
      <w:snapToGrid w:val="0"/>
      <w:jc w:val="center"/>
    </w:pPr>
    <w:rPr>
      <w:spacing w:val="4"/>
      <w:kern w:val="18"/>
    </w:rPr>
  </w:style>
  <w:style w:type="paragraph" w:customStyle="1" w:styleId="31">
    <w:name w:val="正文表格内容"/>
    <w:basedOn w:val="1"/>
    <w:qFormat/>
    <w:uiPriority w:val="0"/>
    <w:pPr>
      <w:spacing w:line="360" w:lineRule="exact"/>
      <w:ind w:firstLine="0" w:firstLineChars="0"/>
      <w:jc w:val="center"/>
    </w:pPr>
    <w:rPr>
      <w:rFonts w:eastAsia="楷体_GB2312"/>
      <w:color w:val="000000"/>
      <w:sz w:val="21"/>
    </w:rPr>
  </w:style>
  <w:style w:type="paragraph" w:customStyle="1" w:styleId="32">
    <w:name w:val="首行缩进"/>
    <w:basedOn w:val="1"/>
    <w:qFormat/>
    <w:uiPriority w:val="0"/>
    <w:pPr>
      <w:ind w:firstLine="480"/>
    </w:pPr>
    <w:rPr>
      <w:szCs w:val="24"/>
    </w:rPr>
  </w:style>
  <w:style w:type="paragraph" w:customStyle="1" w:styleId="33">
    <w:name w:val="样式 宋体 小四 两端对齐 首行缩进:  0.85 厘米 行距: 1.5 倍行距"/>
    <w:basedOn w:val="1"/>
    <w:qFormat/>
    <w:uiPriority w:val="0"/>
    <w:pPr>
      <w:widowControl/>
      <w:ind w:firstLine="482"/>
    </w:pPr>
    <w:rPr>
      <w:kern w:val="0"/>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header" Target="header3.xml"/><Relationship Id="rId49" Type="http://schemas.openxmlformats.org/officeDocument/2006/relationships/customXml" Target="../customXml/item1.xml"/><Relationship Id="rId48" Type="http://schemas.openxmlformats.org/officeDocument/2006/relationships/image" Target="file:///C:\DOCUME~1\ADMINI~1\LOCALS~1\Temp\ksohtml\wps_clip_image-4454.png" TargetMode="External"/><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file:///C:\DOCUME~1\ADMINI~1\LOCALS~1\Temp\ksohtml\wps_clip_image-14470.png" TargetMode="External"/><Relationship Id="rId44" Type="http://schemas.openxmlformats.org/officeDocument/2006/relationships/image" Target="media/image20.png"/><Relationship Id="rId43" Type="http://schemas.openxmlformats.org/officeDocument/2006/relationships/image" Target="file:///C:\DOCUME~1\ADMINI~1\LOCALS~1\Temp\ksohtml\wps_clip_image-31820.png" TargetMode="External"/><Relationship Id="rId42" Type="http://schemas.openxmlformats.org/officeDocument/2006/relationships/image" Target="media/image19.png"/><Relationship Id="rId41" Type="http://schemas.openxmlformats.org/officeDocument/2006/relationships/image" Target="file:///C:\DOCUME~1\ADMINI~1\LOCALS~1\Temp\ksohtml\wps_clip_image-18533.png" TargetMode="External"/><Relationship Id="rId40" Type="http://schemas.openxmlformats.org/officeDocument/2006/relationships/image" Target="media/image18.png"/><Relationship Id="rId4" Type="http://schemas.openxmlformats.org/officeDocument/2006/relationships/header" Target="header2.xml"/><Relationship Id="rId39" Type="http://schemas.openxmlformats.org/officeDocument/2006/relationships/image" Target="file:///C:\DOCUME~1\ADMINI~1\LOCALS~1\Temp\ksohtml\wps_clip_image-19840.png" TargetMode="External"/><Relationship Id="rId38" Type="http://schemas.openxmlformats.org/officeDocument/2006/relationships/image" Target="media/image17.png"/><Relationship Id="rId37" Type="http://schemas.openxmlformats.org/officeDocument/2006/relationships/image" Target="file:///C:\DOCUME~1\ADMINI~1\LOCALS~1\Temp\ksohtml\wps_clip_image-7083.png" TargetMode="External"/><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jpeg"/><Relationship Id="rId33" Type="http://schemas.openxmlformats.org/officeDocument/2006/relationships/image" Target="media/image13.jpeg"/><Relationship Id="rId32" Type="http://schemas.openxmlformats.org/officeDocument/2006/relationships/image" Target="media/image12.wmf"/><Relationship Id="rId31" Type="http://schemas.openxmlformats.org/officeDocument/2006/relationships/oleObject" Target="embeddings/oleObject9.bin"/><Relationship Id="rId30" Type="http://schemas.openxmlformats.org/officeDocument/2006/relationships/image" Target="media/image11.wmf"/><Relationship Id="rId3" Type="http://schemas.openxmlformats.org/officeDocument/2006/relationships/header" Target="header1.xml"/><Relationship Id="rId29" Type="http://schemas.openxmlformats.org/officeDocument/2006/relationships/oleObject" Target="embeddings/oleObject8.bin"/><Relationship Id="rId28" Type="http://schemas.openxmlformats.org/officeDocument/2006/relationships/image" Target="media/image10.wmf"/><Relationship Id="rId27" Type="http://schemas.openxmlformats.org/officeDocument/2006/relationships/oleObject" Target="embeddings/oleObject7.bin"/><Relationship Id="rId26" Type="http://schemas.openxmlformats.org/officeDocument/2006/relationships/image" Target="media/image9.wmf"/><Relationship Id="rId25" Type="http://schemas.openxmlformats.org/officeDocument/2006/relationships/oleObject" Target="embeddings/oleObject6.bin"/><Relationship Id="rId24" Type="http://schemas.openxmlformats.org/officeDocument/2006/relationships/image" Target="media/image8.wmf"/><Relationship Id="rId23" Type="http://schemas.openxmlformats.org/officeDocument/2006/relationships/oleObject" Target="embeddings/oleObject5.bin"/><Relationship Id="rId22" Type="http://schemas.openxmlformats.org/officeDocument/2006/relationships/image" Target="media/image7.wmf"/><Relationship Id="rId21" Type="http://schemas.openxmlformats.org/officeDocument/2006/relationships/oleObject" Target="embeddings/oleObject4.bin"/><Relationship Id="rId20" Type="http://schemas.openxmlformats.org/officeDocument/2006/relationships/image" Target="media/image6.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5.wmf"/><Relationship Id="rId17" Type="http://schemas.openxmlformats.org/officeDocument/2006/relationships/oleObject" Target="embeddings/oleObject2.bin"/><Relationship Id="rId16" Type="http://schemas.openxmlformats.org/officeDocument/2006/relationships/image" Target="media/image4.emf"/><Relationship Id="rId15" Type="http://schemas.openxmlformats.org/officeDocument/2006/relationships/image" Target="media/image3.emf"/><Relationship Id="rId14" Type="http://schemas.openxmlformats.org/officeDocument/2006/relationships/image" Target="media/image2.jpeg"/><Relationship Id="rId13" Type="http://schemas.openxmlformats.org/officeDocument/2006/relationships/image" Target="media/image1.w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2018-08-22T02:31:00Z</dcterms:created>
  <dc:creator>dft</dc:creator>
  <cp:lastModifiedBy>Administrator</cp:lastModifiedBy>
  <cp:lastPrinted>2019-06-21T01:42:00Z</cp:lastPrinted>
  <dcterms:modified xsi:type="dcterms:W3CDTF">2019-07-02T03:08:53Z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