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E4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附件3：</w:t>
      </w:r>
    </w:p>
    <w:p w14:paraId="6CB5B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关于部分检验项目的说明</w:t>
      </w:r>
    </w:p>
    <w:p w14:paraId="0D99F5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苯醚甲环唑</w:t>
      </w:r>
    </w:p>
    <w:p w14:paraId="44DFC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醚甲环唑作为高效广谱性杀菌剂，其作用机制与抑制真菌细胞膜合成相关，类似嘧菌酯的真菌靶向抑制属性，主要用于防治粮食、果蔬等作物的白粉病、炭疽病等真菌病害，保障作物产量与品质。但若超范围、超剂量使用或未严格遵循安全间隔期要求，会导致农产品残留量超标，检验项目不合格。长期摄入残留超标的农产品，可能干扰人体内分泌系统，引发头晕、乏力等不适症状，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儿童、孕妇等敏感人群的健康风险更为突出，且其残留成分在体内具有蓄积性，危害短期内不易显现。此类不合格农产品不仅违背农产品质量安全国家标准，还会损害消费者健康权益与市场信任，需通过强化生产环节指导、严格抽检筛查、规范农资流通等方式切实防范。</w:t>
      </w:r>
    </w:p>
    <w:p w14:paraId="53B1A8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吡虫啉</w:t>
      </w:r>
    </w:p>
    <w:p w14:paraId="04487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吡虫啉作为高效广谱性杀虫剂，其作用机制与干扰昆虫神经系统传导相关，类似啶虫脒的刺吸式口器害虫靶向抑制属性，主要用于防治小麦、水稻、蔬菜等作物的蚜虫、飞虱等害虫，保障作物生长与产量。但若超范围、超剂量使用或未严格遵循安全间隔期要求，会导致农产品残留量超标，检验项目不合格。长期摄入残留超标的农产品，可能影响人体神经系统功能，引发头痛、乏力、恶心等不适症状，对儿童、孕妇等敏感人群的健康风险更为突出，且其残留成分在体内具有蓄积性，危害短期内不易显现。此类不合格农产品不仅违背农产品质量安全国家标准，还会损害消费者健康权益与市场信任，需通过强化生产环节指导、严格抽检筛查、规范农资流通等方式切实防范。</w:t>
      </w:r>
    </w:p>
    <w:p w14:paraId="1BD5CA0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三、咪鲜胺和咪鲜胺锰盐</w:t>
      </w:r>
    </w:p>
    <w:p w14:paraId="35057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咪鲜胺和咪鲜胺锰盐作为广谱性杀菌剂，其作用机制与抑制真菌细胞膜合成相关，类似噻虫胺的特定作用靶标属性，主要用于作物病害防治，但若超范围、超剂量使用或未遵守安全间隔期，会导致残留超标。该不合格问题主要存在于柑橘、芒果、香蕉等水果，韭菜、生菜等蔬菜，以及谷物、坚果等作物及其制品中，涉及种植环节的病害防控、采后保鲜处理等关键场景，流通于农贸市场、超市果蔬区、电商生鲜专区、农产品批发市场等多类渠道，覆盖家庭日常食用、餐饮原料加工、果汁饮品制作等多元消费场景，受众群体广泛。咪鲜胺和咪鲜胺锰盐残留超标具有潜在健康危害特征：长期摄入残留超标的食品，可能对人体肝脏、肾脏等器官造成慢性损伤，对孕妇、婴幼儿等敏感人群的健康风险更为突出，且具有蓄积性、隐蔽性特点。</w:t>
      </w:r>
    </w:p>
    <w:p w14:paraId="240E727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四、铅(以 Pb 计)</w:t>
      </w:r>
    </w:p>
    <w:p w14:paraId="67D0A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 Pb 计)，具有蓄积性强、毒性持久特点的有毒重金属元素，广泛存在于环境及各类食品中。易通过土壤、水源、空气等途径污染农作物、畜禽产品及水产品，可在食品基质中稳定残留，通过食物链进入人体后难以排出，长期在骨骼、肝脏等器官蓄积。作为食品中重点管控的有毒污染物，常见于粮食、蔬菜、畜禽肉、水产品、罐头等多种食品，工业污染区、交通密集区周边食品的铅污染风险更高。铅急性毒性中等，慢性毒性显著，经口摄入毒性较强，无明显致敏性。若长期摄入含铅超标的食品，会损害神经系统、造血系统及肾脏功能，儿童摄入后可能导致智力发育迟缓、生长发育障碍，成人则可能出现头晕、乏力、贫血、记忆力减退等症状，其残留限量需严格遵循GB 2762等国家标准规定。</w:t>
      </w:r>
    </w:p>
    <w:p w14:paraId="188D91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五、噻虫胺</w:t>
      </w:r>
    </w:p>
    <w:p w14:paraId="1D839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是新烟碱类中的一种杀虫剂，其作用与烟碱乙酰胆碱受体类似，具有胃毒、触杀及内吸活性，主要用于水稻、蔬菜、果树及其他作物上防治蚜虫、叶蝉、蓟马、飞虱等半翅目、鞘翅目、双翅目和某些鳞翅目类害虫，具有高效、毒性低、药效持效期长等特点，通过内吸和渗透作用，可替代有机磷农药。</w:t>
      </w:r>
    </w:p>
    <w:p w14:paraId="5BA9C64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六、噻虫嗪</w:t>
      </w:r>
    </w:p>
    <w:p w14:paraId="3A76D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荚可食类豆类蔬菜(菜豆除外)和大葱中的最大残留限量值均为0.3mg/kg。豇豆和大葱中噻虫嗪残留量超标的原因，可能是为快速控制虫害，加大用药量或未遵守采摘间隔期规定，致使上市销售的产品中残留量超标。</w:t>
      </w:r>
    </w:p>
    <w:p w14:paraId="6F0D63A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FFFC576">
      <w:pPr>
        <w:pStyle w:val="2"/>
        <w:numPr>
          <w:ilvl w:val="0"/>
          <w:numId w:val="0"/>
        </w:numPr>
        <w:ind w:leftChars="0" w:right="1470" w:rightChars="7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7CCA0"/>
    <w:multiLevelType w:val="singleLevel"/>
    <w:tmpl w:val="F177CC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4D2E"/>
    <w:rsid w:val="02F035CA"/>
    <w:rsid w:val="04100D27"/>
    <w:rsid w:val="0BDD02AE"/>
    <w:rsid w:val="0E991DA9"/>
    <w:rsid w:val="0F795A65"/>
    <w:rsid w:val="113A688D"/>
    <w:rsid w:val="11707091"/>
    <w:rsid w:val="1202605B"/>
    <w:rsid w:val="14192544"/>
    <w:rsid w:val="14722E17"/>
    <w:rsid w:val="14812C20"/>
    <w:rsid w:val="152C491F"/>
    <w:rsid w:val="182B611D"/>
    <w:rsid w:val="1A796EDC"/>
    <w:rsid w:val="1B435C01"/>
    <w:rsid w:val="1D8651AF"/>
    <w:rsid w:val="1DDA2A25"/>
    <w:rsid w:val="21DC7E22"/>
    <w:rsid w:val="22343A13"/>
    <w:rsid w:val="22A31A5C"/>
    <w:rsid w:val="261E1681"/>
    <w:rsid w:val="2A1430B7"/>
    <w:rsid w:val="2B4C1378"/>
    <w:rsid w:val="2E9921DA"/>
    <w:rsid w:val="34AE30A3"/>
    <w:rsid w:val="36E510CA"/>
    <w:rsid w:val="37F06702"/>
    <w:rsid w:val="3C473AB2"/>
    <w:rsid w:val="3EA20586"/>
    <w:rsid w:val="403105F8"/>
    <w:rsid w:val="42320B99"/>
    <w:rsid w:val="464303CD"/>
    <w:rsid w:val="4889710F"/>
    <w:rsid w:val="4955555E"/>
    <w:rsid w:val="4B6E520F"/>
    <w:rsid w:val="4EAE29D2"/>
    <w:rsid w:val="4ED80FF1"/>
    <w:rsid w:val="5233653E"/>
    <w:rsid w:val="52BE6959"/>
    <w:rsid w:val="5A8D6E0C"/>
    <w:rsid w:val="5EF170C0"/>
    <w:rsid w:val="608D07DE"/>
    <w:rsid w:val="665C6A93"/>
    <w:rsid w:val="682E3668"/>
    <w:rsid w:val="68AB424F"/>
    <w:rsid w:val="71A91FC4"/>
    <w:rsid w:val="73D273CC"/>
    <w:rsid w:val="74143FCA"/>
    <w:rsid w:val="74C600A0"/>
    <w:rsid w:val="78E33DA3"/>
    <w:rsid w:val="798155A3"/>
    <w:rsid w:val="7B160FC2"/>
    <w:rsid w:val="7B510826"/>
    <w:rsid w:val="7DAF59AE"/>
    <w:rsid w:val="7DE8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spacing w:before="0" w:beforeAutospacing="0" w:afterAutospacing="0" w:line="600" w:lineRule="auto"/>
      <w:ind w:right="0" w:rightChars="0"/>
      <w:jc w:val="center"/>
      <w:outlineLvl w:val="0"/>
    </w:pPr>
    <w:rPr>
      <w:rFonts w:hint="eastAsia" w:ascii="Times New Roman" w:hAnsi="Times New Roman" w:eastAsia="黑体" w:cs="Times New Roman"/>
      <w:b/>
      <w:bCs/>
      <w:kern w:val="44"/>
      <w:sz w:val="32"/>
      <w:szCs w:val="48"/>
      <w:lang w:bidi="ar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left="0" w:leftChars="0"/>
      <w:jc w:val="center"/>
      <w:outlineLvl w:val="1"/>
    </w:pPr>
    <w:rPr>
      <w:rFonts w:ascii="Times New Roman" w:hAnsi="Times New Roman" w:eastAsia="黑体"/>
      <w:b/>
      <w:sz w:val="32"/>
    </w:rPr>
  </w:style>
  <w:style w:type="paragraph" w:styleId="6">
    <w:name w:val="heading 3"/>
    <w:basedOn w:val="1"/>
    <w:next w:val="1"/>
    <w:link w:val="16"/>
    <w:autoRedefine/>
    <w:semiHidden/>
    <w:unhideWhenUsed/>
    <w:qFormat/>
    <w:uiPriority w:val="0"/>
    <w:pPr>
      <w:keepNext/>
      <w:keepLines/>
      <w:spacing w:beforeLines="0" w:afterLines="0" w:line="360" w:lineRule="auto"/>
      <w:outlineLvl w:val="2"/>
    </w:pPr>
    <w:rPr>
      <w:rFonts w:ascii="黑体" w:hAnsi="黑体" w:eastAsia="黑体"/>
      <w:b/>
      <w:bCs/>
      <w:kern w:val="2"/>
      <w:sz w:val="32"/>
      <w:szCs w:val="32"/>
    </w:rPr>
  </w:style>
  <w:style w:type="paragraph" w:styleId="7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eastAsia="黑体"/>
      <w:b/>
      <w:sz w:val="28"/>
    </w:rPr>
  </w:style>
  <w:style w:type="paragraph" w:styleId="8">
    <w:name w:val="heading 5"/>
    <w:basedOn w:val="1"/>
    <w:next w:val="1"/>
    <w:link w:val="17"/>
    <w:semiHidden/>
    <w:unhideWhenUsed/>
    <w:qFormat/>
    <w:uiPriority w:val="0"/>
    <w:pPr>
      <w:spacing w:line="360" w:lineRule="auto"/>
      <w:outlineLvl w:val="4"/>
    </w:pPr>
    <w:rPr>
      <w:rFonts w:eastAsia="黑体"/>
      <w:b/>
    </w:rPr>
  </w:style>
  <w:style w:type="paragraph" w:styleId="9">
    <w:name w:val="heading 6"/>
    <w:basedOn w:val="1"/>
    <w:next w:val="1"/>
    <w:link w:val="15"/>
    <w:semiHidden/>
    <w:unhideWhenUsed/>
    <w:qFormat/>
    <w:uiPriority w:val="0"/>
    <w:pPr>
      <w:outlineLvl w:val="5"/>
    </w:pPr>
    <w:rPr>
      <w:rFonts w:eastAsia="黑体"/>
    </w:rPr>
  </w:style>
  <w:style w:type="paragraph" w:styleId="10">
    <w:name w:val="heading 7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360" w:lineRule="auto"/>
      <w:jc w:val="both"/>
      <w:outlineLvl w:val="6"/>
    </w:pPr>
    <w:rPr>
      <w:rFonts w:ascii="Times New Roman" w:hAnsi="Times New Roman" w:eastAsia="黑体" w:cs="Times New Roman"/>
      <w:b/>
      <w:kern w:val="2"/>
      <w:sz w:val="24"/>
      <w:szCs w:val="24"/>
      <w:lang w:val="en-US" w:eastAsia="zh-CN" w:bidi="ar-SA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7"/>
    </w:pPr>
    <w:rPr>
      <w:rFonts w:ascii="Arial" w:hAnsi="Arial" w:eastAsia="黑体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nhideWhenUsed/>
    <w:qFormat/>
    <w:uiPriority w:val="99"/>
    <w:pPr>
      <w:widowControl w:val="0"/>
      <w:spacing w:after="120"/>
      <w:ind w:left="1440" w:leftChars="700" w:right="700" w:rightChars="7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2"/>
    <w:basedOn w:val="1"/>
    <w:next w:val="1"/>
    <w:qFormat/>
    <w:uiPriority w:val="0"/>
    <w:pPr>
      <w:ind w:left="420" w:leftChars="200"/>
      <w:jc w:val="left"/>
    </w:pPr>
    <w:rPr>
      <w:rFonts w:ascii="Times New Roman" w:hAnsi="Times New Roman" w:eastAsia="宋体" w:cs="Times New Roman"/>
    </w:rPr>
  </w:style>
  <w:style w:type="paragraph" w:styleId="12">
    <w:name w:val="index 4"/>
    <w:basedOn w:val="1"/>
    <w:next w:val="1"/>
    <w:qFormat/>
    <w:uiPriority w:val="0"/>
    <w:pPr>
      <w:ind w:left="600" w:leftChars="600"/>
    </w:pPr>
  </w:style>
  <w:style w:type="character" w:customStyle="1" w:styleId="15">
    <w:name w:val="标题 6 Char"/>
    <w:link w:val="9"/>
    <w:qFormat/>
    <w:uiPriority w:val="0"/>
    <w:rPr>
      <w:rFonts w:ascii="Times New Roman" w:hAnsi="Times New Roman" w:eastAsia="黑体"/>
    </w:rPr>
  </w:style>
  <w:style w:type="character" w:customStyle="1" w:styleId="16">
    <w:name w:val="标题 3 Char"/>
    <w:link w:val="6"/>
    <w:qFormat/>
    <w:uiPriority w:val="0"/>
    <w:rPr>
      <w:rFonts w:ascii="Times New Roman" w:hAnsi="Times New Roman" w:eastAsia="黑体"/>
      <w:b/>
      <w:kern w:val="2"/>
      <w:sz w:val="30"/>
    </w:rPr>
  </w:style>
  <w:style w:type="character" w:customStyle="1" w:styleId="17">
    <w:name w:val="标题 5 Char"/>
    <w:link w:val="8"/>
    <w:qFormat/>
    <w:uiPriority w:val="0"/>
    <w:rPr>
      <w:rFonts w:ascii="Times New Roman" w:hAnsi="Times New Roman" w:eastAsia="黑体"/>
      <w:b/>
      <w:sz w:val="24"/>
    </w:rPr>
  </w:style>
  <w:style w:type="character" w:customStyle="1" w:styleId="18">
    <w:name w:val="标题 4 Char"/>
    <w:link w:val="7"/>
    <w:qFormat/>
    <w:uiPriority w:val="0"/>
    <w:rPr>
      <w:rFonts w:ascii="Times New Roman" w:hAnsi="Times New Roman" w:eastAsia="黑体"/>
      <w:b/>
      <w:sz w:val="28"/>
    </w:rPr>
  </w:style>
  <w:style w:type="character" w:customStyle="1" w:styleId="19">
    <w:name w:val="页码11"/>
    <w:link w:val="1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20">
    <w:name w:val="标题 1 Char"/>
    <w:link w:val="3"/>
    <w:qFormat/>
    <w:uiPriority w:val="0"/>
    <w:rPr>
      <w:rFonts w:hint="eastAsia" w:ascii="Times New Roman" w:hAnsi="Times New Roman" w:eastAsia="黑体" w:cs="Times New Roman"/>
      <w:b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4670</Words>
  <Characters>4722</Characters>
  <Lines>0</Lines>
  <Paragraphs>0</Paragraphs>
  <TotalTime>11</TotalTime>
  <ScaleCrop>false</ScaleCrop>
  <LinksUpToDate>false</LinksUpToDate>
  <CharactersWithSpaces>4735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2023-07-11T02:15:00Z</dcterms:created>
  <dc:creator>admin</dc:creator>
  <cp:lastModifiedBy>卢海学</cp:lastModifiedBy>
  <dcterms:modified xsi:type="dcterms:W3CDTF">2026-01-19T08:43:35Z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E96BD17908FC4B8D9018A14FAEDA9B53_12</vt:lpwstr>
  </property>
  <property fmtid="{D5CDD505-2E9C-101B-9397-08002B2CF9AE}" pid="4" name="KSOTemplateDocerSaveRecord">
    <vt:lpwstr>eyJoZGlkIjoiNDM5ZGRkNTUwZWJiYWRkZmNhY2MyZDNkMjAxYTgwY2IiLCJ1c2VySWQiOiIxNjI3MDA4Nzg2In0=</vt:lpwstr>
  </property>
</Properties>
</file>