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0" w:rsidRDefault="00944BB8" w:rsidP="005C1EF0">
      <w:pPr>
        <w:spacing w:line="1160" w:lineRule="exact"/>
        <w:ind w:leftChars="100" w:left="210" w:rightChars="100" w:right="210"/>
        <w:jc w:val="distribute"/>
        <w:rPr>
          <w:rFonts w:ascii="方正小标宋简体" w:eastAsia="方正小标宋简体" w:hAnsi="仿宋" w:cs="方正小标宋_GBK"/>
          <w:color w:val="FF0000"/>
          <w:sz w:val="80"/>
          <w:szCs w:val="80"/>
        </w:rPr>
      </w:pPr>
      <w:r w:rsidRPr="00A76752">
        <w:rPr>
          <w:rFonts w:ascii="方正小标宋简体" w:eastAsia="方正小标宋简体" w:hAnsi="仿宋" w:cs="方正小标宋_GBK" w:hint="eastAsia"/>
          <w:color w:val="FF0000"/>
          <w:sz w:val="80"/>
          <w:szCs w:val="80"/>
        </w:rPr>
        <w:t>如皋</w:t>
      </w:r>
      <w:r w:rsidR="00CF0AE6" w:rsidRPr="00A76752">
        <w:rPr>
          <w:rFonts w:ascii="方正小标宋简体" w:eastAsia="方正小标宋简体" w:hAnsi="仿宋" w:cs="方正小标宋_GBK" w:hint="eastAsia"/>
          <w:color w:val="FF0000"/>
          <w:sz w:val="80"/>
          <w:szCs w:val="80"/>
        </w:rPr>
        <w:t>市妇女联合会</w:t>
      </w:r>
    </w:p>
    <w:p w:rsidR="00CF0AE6" w:rsidRPr="005C1EF0" w:rsidRDefault="005C1EF0" w:rsidP="005C1EF0">
      <w:pPr>
        <w:spacing w:line="1160" w:lineRule="exact"/>
        <w:ind w:leftChars="100" w:left="210" w:rightChars="100" w:right="210"/>
        <w:jc w:val="distribute"/>
        <w:rPr>
          <w:rFonts w:ascii="方正小标宋简体" w:eastAsia="方正小标宋简体" w:hAnsi="仿宋" w:cs="方正小标宋_GBK"/>
          <w:color w:val="FF0000"/>
          <w:w w:val="50"/>
          <w:sz w:val="80"/>
          <w:szCs w:val="80"/>
        </w:rPr>
      </w:pPr>
      <w:r w:rsidRPr="00A76752">
        <w:rPr>
          <w:rFonts w:ascii="方正小标宋简体" w:eastAsia="方正小标宋简体" w:hAnsi="仿宋" w:cs="方正小标宋_GBK" w:hint="eastAsia"/>
          <w:color w:val="FF0000"/>
          <w:w w:val="50"/>
          <w:sz w:val="80"/>
          <w:szCs w:val="80"/>
        </w:rPr>
        <w:t>如皋市农村人居环境整治工作联席会议办公室</w:t>
      </w:r>
    </w:p>
    <w:p w:rsidR="00CF0AE6" w:rsidRPr="005C1EF0" w:rsidRDefault="00CF0AE6" w:rsidP="00B14C1C">
      <w:pPr>
        <w:spacing w:beforeLines="50" w:line="590" w:lineRule="exact"/>
        <w:rPr>
          <w:rFonts w:ascii="仿宋_GB2312" w:eastAsia="仿宋_GB2312" w:hAnsi="方正小标宋简体" w:cs="Times New Roman"/>
          <w:sz w:val="32"/>
          <w:szCs w:val="32"/>
        </w:rPr>
      </w:pPr>
    </w:p>
    <w:p w:rsidR="00CF0AE6" w:rsidRPr="00A76752" w:rsidRDefault="00944BB8" w:rsidP="00951CD6">
      <w:pPr>
        <w:spacing w:line="59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A76752">
        <w:rPr>
          <w:rFonts w:ascii="仿宋_GB2312" w:eastAsia="仿宋_GB2312" w:hAnsi="Times New Roman" w:cs="方正仿宋_GBK" w:hint="eastAsia"/>
          <w:sz w:val="32"/>
          <w:szCs w:val="32"/>
        </w:rPr>
        <w:t>皋</w:t>
      </w:r>
      <w:r w:rsidR="00CF0AE6" w:rsidRPr="00A76752">
        <w:rPr>
          <w:rFonts w:ascii="仿宋_GB2312" w:eastAsia="仿宋_GB2312" w:hAnsi="Times New Roman" w:cs="方正仿宋_GBK" w:hint="eastAsia"/>
          <w:sz w:val="32"/>
          <w:szCs w:val="32"/>
        </w:rPr>
        <w:t>妇</w:t>
      </w:r>
      <w:r w:rsidR="007E5ABC">
        <w:rPr>
          <w:rFonts w:ascii="仿宋_GB2312" w:eastAsia="仿宋_GB2312" w:hAnsi="Times New Roman" w:cs="方正仿宋_GBK" w:hint="eastAsia"/>
          <w:sz w:val="32"/>
          <w:szCs w:val="32"/>
        </w:rPr>
        <w:t>发</w:t>
      </w:r>
      <w:r w:rsidR="00CF0AE6" w:rsidRPr="00A76752">
        <w:rPr>
          <w:rFonts w:ascii="仿宋_GB2312" w:eastAsia="仿宋_GB2312" w:hAnsi="Times New Roman" w:cs="方正仿宋_GBK" w:hint="eastAsia"/>
          <w:sz w:val="32"/>
          <w:szCs w:val="32"/>
        </w:rPr>
        <w:t>〔</w:t>
      </w:r>
      <w:r w:rsidR="00CF0AE6" w:rsidRPr="00A76752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A76752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CF0AE6" w:rsidRPr="00A76752">
        <w:rPr>
          <w:rFonts w:ascii="仿宋_GB2312" w:eastAsia="仿宋_GB2312" w:hAnsi="Times New Roman" w:cs="方正仿宋_GBK" w:hint="eastAsia"/>
          <w:sz w:val="32"/>
          <w:szCs w:val="32"/>
        </w:rPr>
        <w:t>〕</w:t>
      </w:r>
      <w:r w:rsidR="00044F29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="00CF0AE6" w:rsidRPr="00A76752">
        <w:rPr>
          <w:rFonts w:ascii="仿宋_GB2312" w:eastAsia="仿宋_GB2312" w:hAnsi="Times New Roman" w:cs="方正仿宋_GBK" w:hint="eastAsia"/>
          <w:sz w:val="32"/>
          <w:szCs w:val="32"/>
        </w:rPr>
        <w:t>号</w:t>
      </w:r>
    </w:p>
    <w:p w:rsidR="00CF0AE6" w:rsidRDefault="00A9619F" w:rsidP="00951CD6">
      <w:pPr>
        <w:spacing w:line="590" w:lineRule="exact"/>
        <w:rPr>
          <w:rFonts w:ascii="仿宋_GB2312" w:eastAsia="仿宋_GB2312" w:hAnsi="方正小标宋简体" w:cs="Times New Roman"/>
          <w:sz w:val="32"/>
          <w:szCs w:val="32"/>
        </w:rPr>
      </w:pPr>
      <w:r w:rsidRPr="00A9619F">
        <w:rPr>
          <w:noProof/>
        </w:rPr>
        <w:pict>
          <v:line id="_x0000_s1026" style="position:absolute;left:0;text-align:left;z-index:251658752" from="-.75pt,13.4pt" to="449.25pt,13.4pt" strokecolor="red" strokeweight="2pt"/>
        </w:pict>
      </w:r>
    </w:p>
    <w:p w:rsidR="00CF0AE6" w:rsidRPr="00A76752" w:rsidRDefault="00CF0AE6" w:rsidP="00903226">
      <w:pPr>
        <w:spacing w:line="59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A76752">
        <w:rPr>
          <w:rFonts w:ascii="方正小标宋简体" w:eastAsia="方正小标宋简体" w:hAnsi="宋体" w:cs="方正小标宋_GBK" w:hint="eastAsia"/>
          <w:sz w:val="44"/>
          <w:szCs w:val="44"/>
        </w:rPr>
        <w:t>关于开展“</w:t>
      </w:r>
      <w:r w:rsidR="00B14C1C">
        <w:rPr>
          <w:rFonts w:ascii="方正小标宋简体" w:eastAsia="方正小标宋简体" w:hAnsi="宋体" w:cs="方正小标宋_GBK" w:hint="eastAsia"/>
          <w:sz w:val="44"/>
          <w:szCs w:val="44"/>
        </w:rPr>
        <w:t>百</w:t>
      </w:r>
      <w:r w:rsidRPr="00A76752">
        <w:rPr>
          <w:rFonts w:ascii="方正小标宋简体" w:eastAsia="方正小标宋简体" w:hAnsi="宋体" w:cs="方正小标宋_GBK" w:hint="eastAsia"/>
          <w:sz w:val="44"/>
          <w:szCs w:val="44"/>
        </w:rPr>
        <w:t>村万户争创美丽庭院（阳台）”</w:t>
      </w:r>
    </w:p>
    <w:p w:rsidR="00CF0AE6" w:rsidRPr="00951CD6" w:rsidRDefault="00CF0AE6" w:rsidP="00903226">
      <w:pPr>
        <w:spacing w:line="59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A76752">
        <w:rPr>
          <w:rFonts w:ascii="方正小标宋简体" w:eastAsia="方正小标宋简体" w:hAnsi="宋体" w:cs="方正小标宋_GBK" w:hint="eastAsia"/>
          <w:sz w:val="44"/>
          <w:szCs w:val="44"/>
        </w:rPr>
        <w:t>行动的通知</w:t>
      </w:r>
    </w:p>
    <w:p w:rsidR="00CF0AE6" w:rsidRPr="00215762" w:rsidRDefault="00CF0AE6" w:rsidP="00951CD6">
      <w:pPr>
        <w:spacing w:line="590" w:lineRule="exact"/>
        <w:rPr>
          <w:rFonts w:ascii="仿宋_GB2312" w:eastAsia="仿宋_GB2312" w:hAnsi="仿宋" w:cs="Times New Roman"/>
          <w:sz w:val="32"/>
          <w:szCs w:val="32"/>
        </w:rPr>
      </w:pPr>
    </w:p>
    <w:p w:rsidR="00CF0AE6" w:rsidRPr="00A76752" w:rsidRDefault="00CF0AE6" w:rsidP="00903226">
      <w:pPr>
        <w:spacing w:line="560" w:lineRule="exact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各</w:t>
      </w:r>
      <w:r w:rsidR="00944BB8" w:rsidRPr="00A76752">
        <w:rPr>
          <w:rFonts w:ascii="仿宋_GB2312" w:eastAsia="仿宋_GB2312" w:hAnsi="仿宋" w:cs="方正仿宋_GBK" w:hint="eastAsia"/>
          <w:sz w:val="32"/>
          <w:szCs w:val="32"/>
        </w:rPr>
        <w:t>镇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（</w:t>
      </w:r>
      <w:r w:rsidR="00944BB8" w:rsidRPr="00A76752">
        <w:rPr>
          <w:rFonts w:ascii="仿宋_GB2312" w:eastAsia="仿宋_GB2312" w:hAnsi="仿宋" w:cs="方正仿宋_GBK" w:hint="eastAsia"/>
          <w:sz w:val="32"/>
          <w:szCs w:val="32"/>
        </w:rPr>
        <w:t>区、街道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）妇联、</w:t>
      </w:r>
      <w:r w:rsidR="00291872" w:rsidRPr="00A76752">
        <w:rPr>
          <w:rFonts w:ascii="仿宋_GB2312" w:eastAsia="仿宋_GB2312" w:hAnsi="仿宋" w:cs="方正仿宋_GBK" w:hint="eastAsia"/>
          <w:sz w:val="32"/>
          <w:szCs w:val="32"/>
        </w:rPr>
        <w:t>人居办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：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根据省妇联、省农业农村</w:t>
      </w:r>
      <w:r w:rsidR="002C19D5" w:rsidRPr="00A76752">
        <w:rPr>
          <w:rFonts w:ascii="仿宋_GB2312" w:eastAsia="仿宋_GB2312" w:hAnsi="仿宋" w:cs="方正仿宋_GBK" w:hint="eastAsia"/>
          <w:sz w:val="32"/>
          <w:szCs w:val="32"/>
        </w:rPr>
        <w:t>厅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《关于开展“万村妇女争创美丽庭院”行动的通知》（苏妇办〔2020〕26号）</w:t>
      </w:r>
      <w:r w:rsidR="00944BB8" w:rsidRPr="00A76752">
        <w:rPr>
          <w:rFonts w:ascii="仿宋_GB2312" w:eastAsia="仿宋_GB2312" w:hAnsi="仿宋" w:cs="方正仿宋_GBK" w:hint="eastAsia"/>
          <w:sz w:val="32"/>
          <w:szCs w:val="32"/>
        </w:rPr>
        <w:t>以及南通市妇联、南通市农业农村局相关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的文件要求，结合</w:t>
      </w:r>
      <w:r w:rsidR="00944BB8" w:rsidRPr="00A76752">
        <w:rPr>
          <w:rFonts w:ascii="仿宋_GB2312" w:eastAsia="仿宋_GB2312" w:hAnsi="仿宋" w:cs="方正仿宋_GBK" w:hint="eastAsia"/>
          <w:sz w:val="32"/>
          <w:szCs w:val="32"/>
        </w:rPr>
        <w:t>我市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实际，市妇联、市</w:t>
      </w:r>
      <w:r w:rsidR="00744C90">
        <w:rPr>
          <w:rFonts w:ascii="仿宋_GB2312" w:eastAsia="仿宋_GB2312" w:hAnsi="仿宋" w:cs="方正仿宋_GBK" w:hint="eastAsia"/>
          <w:sz w:val="32"/>
          <w:szCs w:val="32"/>
        </w:rPr>
        <w:t>人居</w:t>
      </w:r>
      <w:r w:rsidR="004E18BB">
        <w:rPr>
          <w:rFonts w:ascii="仿宋_GB2312" w:eastAsia="仿宋_GB2312" w:hAnsi="仿宋" w:cs="方正仿宋_GBK" w:hint="eastAsia"/>
          <w:sz w:val="32"/>
          <w:szCs w:val="32"/>
        </w:rPr>
        <w:t>办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决定在全市开展“</w:t>
      </w:r>
      <w:r w:rsidR="00B14C1C">
        <w:rPr>
          <w:rFonts w:ascii="仿宋_GB2312" w:eastAsia="仿宋_GB2312" w:hAnsi="仿宋" w:cs="方正仿宋_GBK" w:hint="eastAsia"/>
          <w:sz w:val="32"/>
          <w:szCs w:val="32"/>
        </w:rPr>
        <w:t>百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村万户争创美丽庭院（阳台）”行动。现将相关事项通知如下：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A76752">
        <w:rPr>
          <w:rFonts w:ascii="黑体" w:eastAsia="黑体" w:hAnsi="黑体" w:cs="方正仿宋_GBK" w:hint="eastAsia"/>
          <w:sz w:val="32"/>
          <w:szCs w:val="32"/>
        </w:rPr>
        <w:t>一、指导思想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坚持以习近平新时代中国特色社会主义思想为指引，深入学习浙江“千万工程”经验，围绕“四整治四提升”确定的整治目标和任务，开展“</w:t>
      </w:r>
      <w:r w:rsidR="00B14C1C">
        <w:rPr>
          <w:rFonts w:ascii="仿宋_GB2312" w:eastAsia="仿宋_GB2312" w:hAnsi="仿宋" w:cs="方正仿宋_GBK" w:hint="eastAsia"/>
          <w:sz w:val="32"/>
          <w:szCs w:val="32"/>
        </w:rPr>
        <w:t>百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村万户争创美丽庭院（阳台）”行动。在农村基层党组织领导下，整合各相关部门力量，发挥妇女主体作用，广泛动员、引导、组织农村妇女并带动家庭成员，围绕“美丽庭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lastRenderedPageBreak/>
        <w:t>院我先行，宜居村庄我参与，乡风文明我传承”主题，持续改善和提升农村人居环境，塑造新时代乡风文明，为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建设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“强富美高”</w:t>
      </w:r>
      <w:bookmarkStart w:id="0" w:name="_GoBack"/>
      <w:bookmarkEnd w:id="0"/>
      <w:r w:rsidRPr="00A76752">
        <w:rPr>
          <w:rFonts w:ascii="仿宋_GB2312" w:eastAsia="仿宋_GB2312" w:hAnsi="仿宋" w:cs="方正仿宋_GBK" w:hint="eastAsia"/>
          <w:sz w:val="32"/>
          <w:szCs w:val="32"/>
        </w:rPr>
        <w:t>新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如皋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答卷贡献巾帼力量。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A76752">
        <w:rPr>
          <w:rFonts w:ascii="黑体" w:eastAsia="黑体" w:hAnsi="黑体" w:cs="方正仿宋_GBK" w:hint="eastAsia"/>
          <w:sz w:val="32"/>
          <w:szCs w:val="32"/>
        </w:rPr>
        <w:t>二、创建原则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1.坚持党建引领，妇联主动参与。在各级党组织的统一领导下，充分发挥妇联组织密切联系家庭和妇女的优势，准确把握乡村振兴战略总要求，持续提升聚合力，统筹规划、有序推进，不断增强人民群众的获得感和幸福感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2.坚持示范</w:t>
      </w:r>
      <w:r w:rsidR="004E18BB">
        <w:rPr>
          <w:rFonts w:ascii="仿宋_GB2312" w:eastAsia="仿宋_GB2312" w:hAnsi="仿宋" w:cs="方正仿宋_GBK" w:hint="eastAsia"/>
          <w:sz w:val="32"/>
          <w:szCs w:val="32"/>
        </w:rPr>
        <w:t>带动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，全面推广普及。选择工作基础扎实、组织实施能力强、村庄环境优良的地区作为试点先行，合理确定创建目标，提炼可复制、可推广的创建经验，以点带面，推进“</w:t>
      </w:r>
      <w:r w:rsidR="00B14C1C">
        <w:rPr>
          <w:rFonts w:ascii="仿宋_GB2312" w:eastAsia="仿宋_GB2312" w:hAnsi="仿宋" w:cs="方正仿宋_GBK" w:hint="eastAsia"/>
          <w:sz w:val="32"/>
          <w:szCs w:val="32"/>
        </w:rPr>
        <w:t>百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村万户争创美丽庭院（阳台）”行动全面发动、全员行动、全域联动。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3.坚持发动基层，提升群众参与。以清洁庭院美生活、清澈污水净水源、清理村庄优环境、清朗身心促健康、清新家风倡文明“五清”行动为抓手，将工作力量下沉到村一级，引导农村妇女主动参与人居环境整治、积极投身美丽家园宜居环境打造，不断彰显妇女群众的作用和作为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4.坚持因地制宜，统筹协调推进。充分凝聚各有关部门力量，有效整合各类资源，将活动纳入乡村振兴重点工程和美丽乡村建设整体规划。鼓励各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因地制宜，针对农村人居环境改善薄弱环节，紧盯重点、攻克难点，开展特色鲜明的创建活动。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A76752">
        <w:rPr>
          <w:rFonts w:ascii="黑体" w:eastAsia="黑体" w:hAnsi="黑体" w:cs="方正仿宋_GBK" w:hint="eastAsia"/>
          <w:sz w:val="32"/>
          <w:szCs w:val="32"/>
        </w:rPr>
        <w:lastRenderedPageBreak/>
        <w:t>三、目标任务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1.庭院环境全面改善。“美丽庭院（阳台）”创建户要基本实现家居净化、院落绿化、庭院美化。引导农村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家庭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每日清扫庭院，保持室内外干净整洁有序；发动农村家庭栽种花草树木，保证房前屋后充分植绿；延续乡愁文脉，形成一户一景一特色。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2.村容村貌有效提升。“美丽庭院（阳台）”创建户应积极参与村庄垃圾</w:t>
      </w:r>
      <w:r w:rsidR="004E18BB">
        <w:rPr>
          <w:rFonts w:ascii="仿宋_GB2312" w:eastAsia="仿宋_GB2312" w:hAnsi="仿宋" w:cs="方正仿宋_GBK" w:hint="eastAsia"/>
          <w:sz w:val="32"/>
          <w:szCs w:val="32"/>
        </w:rPr>
        <w:t>治理、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污水处理、厕所革命、村容村貌提升等活动，特别是在乐居村庄、文创村庄等特色田园乡村建设中贡献智慧力量。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3.乡村文明水平显著提升。“美丽庭院（阳台）”创建户应深度参与家庭文明建设，在推动筑牢社会主义核心价值观根基，涵养公序良俗社会风俗中积极作为；赋予家风家训家教新的时代内涵，与乡村振兴、绿色发展、美丽庭院相得益彰，营造崇德向善、见贤思齐的文明乡风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A76752">
        <w:rPr>
          <w:rFonts w:ascii="黑体" w:eastAsia="黑体" w:hAnsi="黑体" w:cs="方正仿宋_GBK" w:hint="eastAsia"/>
          <w:sz w:val="32"/>
          <w:szCs w:val="32"/>
        </w:rPr>
        <w:t>四、创建要求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1.宣传发动。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各镇（区、街道）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通过宣传教育、知识大讲堂、集中培训等方式，让广大农村家庭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领悟到改善现有面貌、建设“美丽庭院（阳台）”的重要性，使“美丽庭院（阳台）”创建工作深入农户、深得人心。发动妇联干部、妇联执委、妇女骨干、巾帼志愿者、女性社工群体等参与“美丽庭院（阳台）”宣传创建工作，组建巾帼保洁队、监督队，广泛发动农村妇女积极投身创建活动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2.挂牌展示。省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、南通市</w:t>
      </w:r>
      <w:r w:rsidR="000160DC" w:rsidRPr="00A76752">
        <w:rPr>
          <w:rFonts w:ascii="仿宋_GB2312" w:eastAsia="仿宋_GB2312" w:hAnsi="仿宋" w:cs="方正仿宋_GBK" w:hint="eastAsia"/>
          <w:sz w:val="32"/>
          <w:szCs w:val="32"/>
        </w:rPr>
        <w:t>对“美丽庭院（阳台）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”争创工作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lastRenderedPageBreak/>
        <w:t>要求</w:t>
      </w:r>
      <w:r w:rsidR="000160DC" w:rsidRPr="00A76752">
        <w:rPr>
          <w:rFonts w:ascii="仿宋_GB2312" w:eastAsia="仿宋_GB2312" w:hAnsi="仿宋" w:cs="方正仿宋_GBK" w:hint="eastAsia"/>
          <w:sz w:val="32"/>
          <w:szCs w:val="32"/>
        </w:rPr>
        <w:t>实行亮“星”考核办法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。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各镇（区、街道）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可参照</w:t>
      </w:r>
      <w:r w:rsidR="004E18BB">
        <w:rPr>
          <w:rFonts w:ascii="仿宋_GB2312" w:eastAsia="仿宋_GB2312" w:hAnsi="仿宋" w:cs="方正仿宋_GBK" w:hint="eastAsia"/>
          <w:sz w:val="32"/>
          <w:szCs w:val="32"/>
        </w:rPr>
        <w:t>最</w:t>
      </w:r>
      <w:r w:rsidR="00456DDB" w:rsidRPr="00A76752">
        <w:rPr>
          <w:rFonts w:ascii="仿宋_GB2312" w:eastAsia="仿宋_GB2312" w:hAnsi="仿宋" w:cs="方正仿宋_GBK" w:hint="eastAsia"/>
          <w:sz w:val="32"/>
          <w:szCs w:val="32"/>
        </w:rPr>
        <w:t>整洁户、整洁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户</w:t>
      </w:r>
      <w:r w:rsidR="00456DDB" w:rsidRPr="00A76752">
        <w:rPr>
          <w:rFonts w:ascii="仿宋_GB2312" w:eastAsia="仿宋_GB2312" w:hAnsi="仿宋" w:cs="方正仿宋_GBK" w:hint="eastAsia"/>
          <w:sz w:val="32"/>
          <w:szCs w:val="32"/>
        </w:rPr>
        <w:t>的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评比标准，</w:t>
      </w:r>
      <w:r w:rsidR="00F22B5B" w:rsidRPr="00A76752">
        <w:rPr>
          <w:rFonts w:ascii="仿宋_GB2312" w:eastAsia="仿宋_GB2312" w:hAnsi="仿宋" w:cs="方正仿宋_GBK" w:hint="eastAsia"/>
          <w:sz w:val="32"/>
          <w:szCs w:val="32"/>
        </w:rPr>
        <w:t>结合各自实际，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设计制定“</w:t>
      </w:r>
      <w:r w:rsidR="00456DDB" w:rsidRPr="00A76752">
        <w:rPr>
          <w:rFonts w:ascii="仿宋_GB2312" w:eastAsia="仿宋_GB2312" w:hAnsi="仿宋" w:cs="方正仿宋_GBK" w:hint="eastAsia"/>
          <w:sz w:val="32"/>
          <w:szCs w:val="32"/>
        </w:rPr>
        <w:t>最美庭院、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美丽庭院（阳台）”具体星级标准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，实行动态评定，对认定的“</w:t>
      </w:r>
      <w:r w:rsidR="00456DDB" w:rsidRPr="00A76752">
        <w:rPr>
          <w:rFonts w:ascii="仿宋_GB2312" w:eastAsia="仿宋_GB2312" w:hAnsi="仿宋" w:cs="方正仿宋_GBK" w:hint="eastAsia"/>
          <w:sz w:val="32"/>
          <w:szCs w:val="32"/>
        </w:rPr>
        <w:t>最美庭院、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美丽庭院（阳台）”创建达标</w:t>
      </w:r>
      <w:r w:rsidR="00B14C1C">
        <w:rPr>
          <w:rFonts w:ascii="仿宋_GB2312" w:eastAsia="仿宋_GB2312" w:hAnsi="仿宋" w:cs="方正仿宋_GBK" w:hint="eastAsia"/>
          <w:sz w:val="32"/>
          <w:szCs w:val="32"/>
        </w:rPr>
        <w:t>的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进行星级挂牌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管理。</w:t>
      </w:r>
    </w:p>
    <w:p w:rsidR="00CF0AE6" w:rsidRPr="00A76752" w:rsidRDefault="00CF0AE6" w:rsidP="00B14C1C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3.评比激励。</w:t>
      </w:r>
      <w:r w:rsidR="00B14C1C" w:rsidRPr="00A76752">
        <w:rPr>
          <w:rFonts w:ascii="仿宋_GB2312" w:eastAsia="仿宋_GB2312" w:hAnsi="仿宋" w:cs="方正仿宋_GBK" w:hint="eastAsia"/>
          <w:sz w:val="32"/>
          <w:szCs w:val="32"/>
        </w:rPr>
        <w:t>通过“美丽庭院（阳台）”创建工作，年底前实现全市10%的农村庭院建成“最美庭院、美丽庭院（阳台）”，其中</w:t>
      </w:r>
      <w:r w:rsidR="00B14C1C">
        <w:rPr>
          <w:rFonts w:ascii="仿宋_GB2312" w:eastAsia="仿宋_GB2312" w:hAnsi="仿宋" w:cs="方正仿宋_GBK" w:hint="eastAsia"/>
          <w:sz w:val="32"/>
          <w:szCs w:val="32"/>
        </w:rPr>
        <w:t>“最美庭院（阳台）”</w:t>
      </w:r>
      <w:r w:rsidR="00B14C1C" w:rsidRPr="00A76752">
        <w:rPr>
          <w:rFonts w:ascii="仿宋_GB2312" w:eastAsia="仿宋_GB2312" w:hAnsi="仿宋" w:cs="方正仿宋_GBK" w:hint="eastAsia"/>
          <w:sz w:val="32"/>
          <w:szCs w:val="32"/>
        </w:rPr>
        <w:t>示范户每个村（社区）至少1户。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各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镇（区、街道）要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推选一批有创意、有特色的“</w:t>
      </w:r>
      <w:r w:rsidR="00456DDB" w:rsidRPr="00A76752">
        <w:rPr>
          <w:rFonts w:ascii="仿宋_GB2312" w:eastAsia="仿宋_GB2312" w:hAnsi="仿宋" w:cs="方正仿宋_GBK" w:hint="eastAsia"/>
          <w:sz w:val="32"/>
          <w:szCs w:val="32"/>
        </w:rPr>
        <w:t>最美庭院、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美丽庭院（阳台）”示范户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，</w:t>
      </w:r>
      <w:r w:rsidR="003A4638">
        <w:rPr>
          <w:rFonts w:ascii="仿宋_GB2312" w:eastAsia="仿宋_GB2312" w:hAnsi="仿宋" w:cs="方正仿宋_GBK" w:hint="eastAsia"/>
          <w:sz w:val="32"/>
          <w:szCs w:val="32"/>
        </w:rPr>
        <w:t>上报市妇联</w:t>
      </w:r>
      <w:r w:rsidR="00497240" w:rsidRPr="00A76752">
        <w:rPr>
          <w:rFonts w:ascii="仿宋_GB2312" w:eastAsia="仿宋_GB2312" w:hAnsi="仿宋" w:cs="方正仿宋_GBK" w:hint="eastAsia"/>
          <w:sz w:val="32"/>
          <w:szCs w:val="32"/>
        </w:rPr>
        <w:t>。市妇联将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依托微信公众号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等平台，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推出“我家的特色庭院（阳台）”系列展播活动，加强典型宣传。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A76752">
        <w:rPr>
          <w:rFonts w:ascii="黑体" w:eastAsia="黑体" w:hAnsi="黑体" w:cs="方正仿宋_GBK" w:hint="eastAsia"/>
          <w:sz w:val="32"/>
          <w:szCs w:val="32"/>
        </w:rPr>
        <w:t>五、组织实施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1.加强领导，协同推进。各</w:t>
      </w:r>
      <w:r w:rsidR="00D511D9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妇联、</w:t>
      </w:r>
      <w:r w:rsidR="00981E33" w:rsidRPr="00A76752">
        <w:rPr>
          <w:rFonts w:ascii="仿宋_GB2312" w:eastAsia="仿宋_GB2312" w:hAnsi="仿宋" w:cs="方正仿宋_GBK" w:hint="eastAsia"/>
          <w:sz w:val="32"/>
          <w:szCs w:val="32"/>
        </w:rPr>
        <w:t>人居办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要联合成立创建工作领导小组，明确工作任务，落实工作责任，有序推进创建工作。各</w:t>
      </w:r>
      <w:r w:rsidR="00D511D9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妇联要发挥综合协调作用，广泛发动妇女和家庭积极参与创建，各</w:t>
      </w:r>
      <w:r w:rsidR="00981E33" w:rsidRPr="00A76752">
        <w:rPr>
          <w:rFonts w:ascii="仿宋_GB2312" w:eastAsia="仿宋_GB2312" w:hAnsi="仿宋" w:cs="方正仿宋_GBK" w:hint="eastAsia"/>
          <w:sz w:val="32"/>
          <w:szCs w:val="32"/>
        </w:rPr>
        <w:t>（区、街道）人居办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要将创建工作纳入农村人居环境整治工作重要内容，强化政策支持、加强业务指导。要积极吸引和凝聚各类企业、社会组织和个人参与创建，组织专业人员开展讲座培训、技术指导，提高创建的专业水准。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2.注重宣传，示范带动。各</w:t>
      </w:r>
      <w:r w:rsidR="00D511D9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妇联、</w:t>
      </w:r>
      <w:r w:rsidR="00981E33" w:rsidRPr="00A76752">
        <w:rPr>
          <w:rFonts w:ascii="仿宋_GB2312" w:eastAsia="仿宋_GB2312" w:hAnsi="仿宋" w:cs="方正仿宋_GBK" w:hint="eastAsia"/>
          <w:sz w:val="32"/>
          <w:szCs w:val="32"/>
        </w:rPr>
        <w:t>人居办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要将工作力量下沉基层一线，积极创新创造，最大限度发动妇女、宣传妇女、组织妇女，引导广大妇女自觉</w:t>
      </w:r>
      <w:r w:rsidR="00E0587E" w:rsidRPr="00A76752">
        <w:rPr>
          <w:rFonts w:ascii="仿宋_GB2312" w:eastAsia="仿宋_GB2312" w:hAnsi="仿宋" w:cs="方正仿宋_GBK" w:hint="eastAsia"/>
          <w:sz w:val="32"/>
          <w:szCs w:val="32"/>
        </w:rPr>
        <w:t>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做美丽庭院的参与者、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lastRenderedPageBreak/>
        <w:t>实践者、维护者、监督者，在创建过程中相互影响、相互促进，营造“人人知晓、家家参与、户户行动”的创建氛围。对创建活动中涌现出来的典型要进行广泛宣传，对创建的先进经验和基层智慧及时总结，提炼出可复制、易推广的创建方法和经验，不断提高创建工作科学化水平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3.移风</w:t>
      </w:r>
      <w:r w:rsidR="003A4638">
        <w:rPr>
          <w:rFonts w:ascii="仿宋_GB2312" w:eastAsia="仿宋_GB2312" w:hAnsi="仿宋" w:cs="方正仿宋_GBK" w:hint="eastAsia"/>
          <w:sz w:val="32"/>
          <w:szCs w:val="32"/>
        </w:rPr>
        <w:t>易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俗，长效运行。以美丽庭院</w:t>
      </w:r>
      <w:r w:rsidR="003A4638">
        <w:rPr>
          <w:rFonts w:ascii="仿宋_GB2312" w:eastAsia="仿宋_GB2312" w:hAnsi="仿宋" w:cs="方正仿宋_GBK" w:hint="eastAsia"/>
          <w:sz w:val="32"/>
          <w:szCs w:val="32"/>
        </w:rPr>
        <w:t>（阳台）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争创活动为契机，引导妇女</w:t>
      </w:r>
      <w:r w:rsidR="003A4638">
        <w:rPr>
          <w:rFonts w:ascii="仿宋_GB2312" w:eastAsia="仿宋_GB2312" w:hAnsi="仿宋" w:cs="方正仿宋_GBK" w:hint="eastAsia"/>
          <w:sz w:val="32"/>
          <w:szCs w:val="32"/>
        </w:rPr>
        <w:t>和家庭成员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从自身做起，从日常小事做起，养成健康、文明、环保的生活方式和行为习惯；持续提升文明素养，培育和践行社会主义核心价值观，带动乡风文明程度明显提高。在实践中探索行之有效的推进机制，常抓不懈、长效推进、久久为功。</w:t>
      </w:r>
    </w:p>
    <w:p w:rsidR="00CF0AE6" w:rsidRPr="00A76752" w:rsidRDefault="00CF0AE6" w:rsidP="00903226">
      <w:pPr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A76752">
        <w:rPr>
          <w:rFonts w:ascii="仿宋_GB2312" w:eastAsia="仿宋_GB2312" w:hAnsi="仿宋" w:cs="方正仿宋_GBK" w:hint="eastAsia"/>
          <w:sz w:val="32"/>
          <w:szCs w:val="32"/>
        </w:rPr>
        <w:t>各</w:t>
      </w:r>
      <w:r w:rsidR="00D511D9" w:rsidRPr="00A76752">
        <w:rPr>
          <w:rFonts w:ascii="仿宋_GB2312" w:eastAsia="仿宋_GB2312" w:hAnsi="仿宋" w:cs="方正仿宋_GBK" w:hint="eastAsia"/>
          <w:sz w:val="32"/>
          <w:szCs w:val="32"/>
        </w:rPr>
        <w:t>镇（区、街道）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在创建过程中形成的好经验好做法要及时上报，</w:t>
      </w:r>
      <w:r w:rsidR="00B72D2B">
        <w:rPr>
          <w:rFonts w:ascii="仿宋_GB2312" w:eastAsia="仿宋_GB2312" w:hAnsi="仿宋" w:cs="方正仿宋_GBK" w:hint="eastAsia"/>
          <w:sz w:val="32"/>
          <w:szCs w:val="32"/>
        </w:rPr>
        <w:t>以便</w:t>
      </w:r>
      <w:r w:rsidRPr="00A76752">
        <w:rPr>
          <w:rFonts w:ascii="仿宋_GB2312" w:eastAsia="仿宋_GB2312" w:hAnsi="仿宋" w:cs="方正仿宋_GBK" w:hint="eastAsia"/>
          <w:sz w:val="32"/>
          <w:szCs w:val="32"/>
        </w:rPr>
        <w:t>总结推广。</w:t>
      </w:r>
    </w:p>
    <w:p w:rsidR="00CF0AE6" w:rsidRPr="00A76752" w:rsidRDefault="00CF0AE6" w:rsidP="00A76752">
      <w:pPr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</w:p>
    <w:p w:rsidR="003A4638" w:rsidRDefault="003A4638" w:rsidP="00A76752">
      <w:pPr>
        <w:spacing w:line="590" w:lineRule="exact"/>
        <w:rPr>
          <w:rFonts w:ascii="仿宋_GB2312" w:eastAsia="仿宋_GB2312" w:hAnsi="仿宋" w:cs="方正仿宋_GBK"/>
          <w:sz w:val="32"/>
          <w:szCs w:val="32"/>
        </w:rPr>
      </w:pPr>
    </w:p>
    <w:p w:rsidR="005C1EF0" w:rsidRPr="00CE15D1" w:rsidRDefault="003A4638" w:rsidP="005C1EF0">
      <w:pPr>
        <w:spacing w:line="590" w:lineRule="exact"/>
        <w:jc w:val="right"/>
        <w:rPr>
          <w:rFonts w:ascii="仿宋_GB2312" w:eastAsia="仿宋_GB2312" w:hAnsi="仿宋" w:cs="方正仿宋_GBK"/>
          <w:sz w:val="32"/>
          <w:szCs w:val="32"/>
        </w:rPr>
      </w:pPr>
      <w:r w:rsidRPr="00CE15D1">
        <w:rPr>
          <w:rFonts w:ascii="仿宋_GB2312" w:eastAsia="仿宋_GB2312" w:hAnsi="仿宋" w:cs="方正仿宋_GBK" w:hint="eastAsia"/>
          <w:sz w:val="32"/>
          <w:szCs w:val="32"/>
        </w:rPr>
        <w:t xml:space="preserve">  如    皋   市    妇    女   联   合   会</w:t>
      </w:r>
    </w:p>
    <w:p w:rsidR="005C1EF0" w:rsidRPr="00CE15D1" w:rsidRDefault="005C1EF0" w:rsidP="005C1EF0">
      <w:pPr>
        <w:spacing w:line="590" w:lineRule="exact"/>
        <w:jc w:val="right"/>
        <w:rPr>
          <w:rFonts w:ascii="仿宋_GB2312" w:eastAsia="仿宋_GB2312" w:hAnsi="仿宋" w:cs="方正仿宋_GBK"/>
          <w:sz w:val="32"/>
          <w:szCs w:val="32"/>
        </w:rPr>
      </w:pPr>
      <w:r w:rsidRPr="00CE15D1">
        <w:rPr>
          <w:rFonts w:ascii="仿宋_GB2312" w:eastAsia="仿宋_GB2312" w:hAnsi="仿宋" w:cs="方正仿宋_GBK" w:hint="eastAsia"/>
          <w:sz w:val="32"/>
          <w:szCs w:val="32"/>
        </w:rPr>
        <w:t>如皋市农村人居环境整治工作联席会议办公室</w:t>
      </w:r>
    </w:p>
    <w:p w:rsidR="00CF0AE6" w:rsidRPr="003A4638" w:rsidRDefault="00CF0AE6" w:rsidP="003A4638">
      <w:pPr>
        <w:spacing w:line="276" w:lineRule="auto"/>
        <w:jc w:val="right"/>
        <w:rPr>
          <w:rFonts w:ascii="仿宋_GB2312" w:eastAsia="仿宋_GB2312" w:hAnsi="仿宋" w:cs="方正仿宋_GBK"/>
          <w:color w:val="FF0000"/>
          <w:sz w:val="32"/>
          <w:szCs w:val="32"/>
        </w:rPr>
      </w:pPr>
    </w:p>
    <w:p w:rsidR="00CF0AE6" w:rsidRPr="00903226" w:rsidRDefault="00CF0AE6" w:rsidP="003A4638">
      <w:pPr>
        <w:spacing w:line="590" w:lineRule="exact"/>
        <w:ind w:firstLineChars="1850" w:firstLine="5920"/>
        <w:jc w:val="right"/>
        <w:rPr>
          <w:rFonts w:ascii="仿宋_GB2312" w:eastAsia="仿宋_GB2312" w:hAnsi="仿宋" w:cs="方正仿宋_GBK"/>
          <w:sz w:val="32"/>
          <w:szCs w:val="32"/>
        </w:rPr>
        <w:sectPr w:rsidR="00CF0AE6" w:rsidRPr="00903226" w:rsidSect="00BF7DB7">
          <w:footerReference w:type="default" r:id="rId6"/>
          <w:pgSz w:w="11906" w:h="16838" w:code="9"/>
          <w:pgMar w:top="1814" w:right="1531" w:bottom="1985" w:left="1531" w:header="851" w:footer="1474" w:gutter="0"/>
          <w:pgNumType w:start="1"/>
          <w:cols w:space="425"/>
          <w:docGrid w:type="lines" w:linePitch="312"/>
        </w:sectPr>
      </w:pPr>
      <w:r w:rsidRPr="00903226">
        <w:rPr>
          <w:rFonts w:ascii="仿宋_GB2312" w:eastAsia="仿宋_GB2312" w:hAnsi="仿宋" w:cs="方正仿宋_GBK" w:hint="eastAsia"/>
          <w:sz w:val="32"/>
          <w:szCs w:val="32"/>
        </w:rPr>
        <w:t xml:space="preserve"> 202</w:t>
      </w:r>
      <w:r w:rsidR="00F22B5B" w:rsidRPr="00903226">
        <w:rPr>
          <w:rFonts w:ascii="仿宋_GB2312" w:eastAsia="仿宋_GB2312" w:hAnsi="仿宋" w:cs="方正仿宋_GBK" w:hint="eastAsia"/>
          <w:sz w:val="32"/>
          <w:szCs w:val="32"/>
        </w:rPr>
        <w:t>1</w:t>
      </w:r>
      <w:r w:rsidRPr="00903226">
        <w:rPr>
          <w:rFonts w:ascii="仿宋_GB2312" w:eastAsia="仿宋_GB2312" w:hAnsi="仿宋" w:cs="方正仿宋_GBK" w:hint="eastAsia"/>
          <w:sz w:val="32"/>
          <w:szCs w:val="32"/>
        </w:rPr>
        <w:t>年</w:t>
      </w:r>
      <w:r w:rsidR="00F22B5B" w:rsidRPr="00903226">
        <w:rPr>
          <w:rFonts w:ascii="仿宋_GB2312" w:eastAsia="仿宋_GB2312" w:hAnsi="仿宋" w:cs="方正仿宋_GBK" w:hint="eastAsia"/>
          <w:sz w:val="32"/>
          <w:szCs w:val="32"/>
        </w:rPr>
        <w:t>8</w:t>
      </w:r>
      <w:r w:rsidRPr="00903226">
        <w:rPr>
          <w:rFonts w:ascii="仿宋_GB2312" w:eastAsia="仿宋_GB2312" w:hAnsi="仿宋" w:cs="方正仿宋_GBK" w:hint="eastAsia"/>
          <w:sz w:val="32"/>
          <w:szCs w:val="32"/>
        </w:rPr>
        <w:t>月</w:t>
      </w:r>
      <w:r w:rsidR="00A76752" w:rsidRPr="00903226">
        <w:rPr>
          <w:rFonts w:ascii="仿宋_GB2312" w:eastAsia="仿宋_GB2312" w:hAnsi="仿宋" w:cs="方正仿宋_GBK" w:hint="eastAsia"/>
          <w:sz w:val="32"/>
          <w:szCs w:val="32"/>
        </w:rPr>
        <w:t>18</w:t>
      </w:r>
      <w:r w:rsidRPr="00903226">
        <w:rPr>
          <w:rFonts w:ascii="仿宋_GB2312" w:eastAsia="仿宋_GB2312" w:hAnsi="仿宋" w:cs="方正仿宋_GBK" w:hint="eastAsia"/>
          <w:sz w:val="32"/>
          <w:szCs w:val="32"/>
        </w:rPr>
        <w:t>日</w:t>
      </w: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2C19D5">
      <w:pPr>
        <w:spacing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B14C1C">
      <w:pPr>
        <w:spacing w:beforeLines="50" w:line="590" w:lineRule="exact"/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CF0AE6" w:rsidRPr="00A76752" w:rsidRDefault="00CF0AE6" w:rsidP="00B14C1C">
      <w:pPr>
        <w:adjustRightInd w:val="0"/>
        <w:snapToGrid w:val="0"/>
        <w:spacing w:beforeLines="100" w:line="570" w:lineRule="exact"/>
        <w:rPr>
          <w:rFonts w:ascii="仿宋_GB2312" w:eastAsia="仿宋_GB2312" w:cs="Times New Roman"/>
          <w:kern w:val="0"/>
          <w:sz w:val="32"/>
          <w:szCs w:val="32"/>
        </w:rPr>
      </w:pPr>
    </w:p>
    <w:p w:rsidR="00D511D9" w:rsidRPr="00A76752" w:rsidRDefault="00A9619F" w:rsidP="00A76752">
      <w:pPr>
        <w:spacing w:line="560" w:lineRule="exact"/>
        <w:jc w:val="left"/>
        <w:rPr>
          <w:rFonts w:ascii="仿宋_GB2312" w:eastAsia="仿宋_GB2312" w:cs="方正仿宋_GBK"/>
          <w:spacing w:val="-6"/>
          <w:sz w:val="32"/>
          <w:szCs w:val="32"/>
        </w:rPr>
      </w:pPr>
      <w:r w:rsidRPr="00A9619F">
        <w:rPr>
          <w:rFonts w:ascii="仿宋_GB2312" w:eastAsia="仿宋_GB2312"/>
          <w:noProof/>
          <w:sz w:val="32"/>
          <w:szCs w:val="32"/>
        </w:rPr>
        <w:pict>
          <v:line id="直线 3" o:spid="_x0000_s1027" style="position:absolute;z-index:251657728" from="-2.25pt,30.8pt" to="447.75pt,30.8pt" strokeweight="1pt"/>
        </w:pict>
      </w:r>
      <w:r w:rsidRPr="00A9619F">
        <w:rPr>
          <w:rFonts w:ascii="仿宋_GB2312" w:eastAsia="仿宋_GB2312"/>
          <w:noProof/>
          <w:sz w:val="32"/>
          <w:szCs w:val="32"/>
        </w:rPr>
        <w:pict>
          <v:line id="直线 2" o:spid="_x0000_s1028" style="position:absolute;z-index:251656704" from="-2.25pt,4pt" to="447.75pt,4pt" strokeweight="1pt"/>
        </w:pict>
      </w:r>
      <w:r w:rsidR="00D511D9" w:rsidRPr="00A76752">
        <w:rPr>
          <w:rFonts w:ascii="仿宋_GB2312" w:eastAsia="仿宋_GB2312" w:cs="方正仿宋_GBK" w:hint="eastAsia"/>
          <w:spacing w:val="-6"/>
          <w:sz w:val="32"/>
          <w:szCs w:val="32"/>
        </w:rPr>
        <w:t>如皋</w:t>
      </w:r>
      <w:r w:rsidR="00CF0AE6" w:rsidRPr="00A76752">
        <w:rPr>
          <w:rFonts w:ascii="仿宋_GB2312" w:eastAsia="仿宋_GB2312" w:cs="方正仿宋_GBK" w:hint="eastAsia"/>
          <w:spacing w:val="-6"/>
          <w:sz w:val="32"/>
          <w:szCs w:val="32"/>
        </w:rPr>
        <w:t>市妇女联合会办公室</w:t>
      </w:r>
      <w:r w:rsidR="00CF0AE6" w:rsidRPr="00A76752">
        <w:rPr>
          <w:rFonts w:ascii="仿宋_GB2312" w:eastAsia="仿宋_GB2312" w:hint="eastAsia"/>
          <w:spacing w:val="-6"/>
          <w:sz w:val="32"/>
          <w:szCs w:val="32"/>
        </w:rPr>
        <w:t xml:space="preserve">                 </w:t>
      </w:r>
      <w:r w:rsidR="00CF0AE6" w:rsidRPr="00A7675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202</w:t>
      </w:r>
      <w:r w:rsidR="00D511D9" w:rsidRPr="00A7675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1</w:t>
      </w:r>
      <w:r w:rsidR="00CF0AE6" w:rsidRPr="00A76752">
        <w:rPr>
          <w:rFonts w:ascii="仿宋_GB2312" w:eastAsia="仿宋_GB2312" w:cs="方正仿宋_GBK" w:hint="eastAsia"/>
          <w:spacing w:val="-6"/>
          <w:sz w:val="32"/>
          <w:szCs w:val="32"/>
        </w:rPr>
        <w:t>年</w:t>
      </w:r>
      <w:r w:rsidR="00D511D9" w:rsidRPr="00A7675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8</w:t>
      </w:r>
      <w:r w:rsidR="00CF0AE6" w:rsidRPr="00A76752">
        <w:rPr>
          <w:rFonts w:ascii="仿宋_GB2312" w:eastAsia="仿宋_GB2312" w:cs="方正仿宋_GBK" w:hint="eastAsia"/>
          <w:spacing w:val="-6"/>
          <w:sz w:val="32"/>
          <w:szCs w:val="32"/>
        </w:rPr>
        <w:t>月</w:t>
      </w:r>
      <w:r w:rsidR="00A7675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18</w:t>
      </w:r>
      <w:r w:rsidR="00CF0AE6" w:rsidRPr="00A76752">
        <w:rPr>
          <w:rFonts w:ascii="仿宋_GB2312" w:eastAsia="仿宋_GB2312" w:cs="方正仿宋_GBK" w:hint="eastAsia"/>
          <w:spacing w:val="-6"/>
          <w:sz w:val="32"/>
          <w:szCs w:val="32"/>
        </w:rPr>
        <w:t>日</w:t>
      </w:r>
      <w:r w:rsidR="00D511D9" w:rsidRPr="00A76752">
        <w:rPr>
          <w:rFonts w:ascii="仿宋_GB2312" w:eastAsia="仿宋_GB2312" w:cs="方正仿宋_GBK" w:hint="eastAsia"/>
          <w:spacing w:val="-6"/>
          <w:sz w:val="32"/>
          <w:szCs w:val="32"/>
        </w:rPr>
        <w:t>印发</w:t>
      </w:r>
    </w:p>
    <w:sectPr w:rsidR="00D511D9" w:rsidRPr="00A76752" w:rsidSect="00BF7DB7">
      <w:pgSz w:w="11906" w:h="16838" w:code="9"/>
      <w:pgMar w:top="1814" w:right="1531" w:bottom="1985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28" w:rsidRDefault="006A7F28" w:rsidP="00577E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A7F28" w:rsidRDefault="006A7F28" w:rsidP="00577E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E6" w:rsidRPr="00BF7DB7" w:rsidRDefault="00CF0AE6" w:rsidP="00BF7DB7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t xml:space="preserve">— </w:t>
    </w:r>
    <w:r w:rsidR="00A9619F" w:rsidRPr="00BF7DB7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BF7DB7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="00A9619F" w:rsidRPr="00BF7DB7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CE15D1">
      <w:rPr>
        <w:rStyle w:val="a7"/>
        <w:rFonts w:ascii="Times New Roman" w:hAnsi="Times New Roman" w:cs="Times New Roman"/>
        <w:noProof/>
        <w:sz w:val="28"/>
        <w:szCs w:val="28"/>
      </w:rPr>
      <w:t>1</w:t>
    </w:r>
    <w:r w:rsidR="00A9619F" w:rsidRPr="00BF7DB7">
      <w:rPr>
        <w:rStyle w:val="a7"/>
        <w:rFonts w:ascii="Times New Roman" w:hAnsi="Times New Roman" w:cs="Times New Roman"/>
        <w:sz w:val="28"/>
        <w:szCs w:val="28"/>
      </w:rPr>
      <w:fldChar w:fldCharType="end"/>
    </w:r>
    <w:r>
      <w:rPr>
        <w:rStyle w:val="a7"/>
        <w:rFonts w:ascii="Times New Roman" w:hAnsi="Times New Roman" w:cs="Times New Roman"/>
        <w:sz w:val="28"/>
        <w:szCs w:val="28"/>
      </w:rPr>
      <w:t xml:space="preserve"> —</w:t>
    </w:r>
  </w:p>
  <w:p w:rsidR="00CF0AE6" w:rsidRDefault="00CF0AE6" w:rsidP="00BF7DB7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28" w:rsidRDefault="006A7F28" w:rsidP="00577E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A7F28" w:rsidRDefault="006A7F28" w:rsidP="00577E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33"/>
    <w:rsid w:val="00010304"/>
    <w:rsid w:val="00010CE2"/>
    <w:rsid w:val="000160DC"/>
    <w:rsid w:val="00032CF8"/>
    <w:rsid w:val="000348F7"/>
    <w:rsid w:val="00044F29"/>
    <w:rsid w:val="00057A0D"/>
    <w:rsid w:val="00065DCC"/>
    <w:rsid w:val="000718B6"/>
    <w:rsid w:val="00081227"/>
    <w:rsid w:val="00091C86"/>
    <w:rsid w:val="000A7B0E"/>
    <w:rsid w:val="000C10E7"/>
    <w:rsid w:val="000C292D"/>
    <w:rsid w:val="000D2136"/>
    <w:rsid w:val="000E036F"/>
    <w:rsid w:val="000E21EB"/>
    <w:rsid w:val="000E5AA6"/>
    <w:rsid w:val="001130C8"/>
    <w:rsid w:val="00117C46"/>
    <w:rsid w:val="00142F1E"/>
    <w:rsid w:val="0016469A"/>
    <w:rsid w:val="00190157"/>
    <w:rsid w:val="001B6BDE"/>
    <w:rsid w:val="001C02C4"/>
    <w:rsid w:val="001C1C34"/>
    <w:rsid w:val="001C61C2"/>
    <w:rsid w:val="001E1E31"/>
    <w:rsid w:val="001F1517"/>
    <w:rsid w:val="001F1763"/>
    <w:rsid w:val="001F333A"/>
    <w:rsid w:val="001F3506"/>
    <w:rsid w:val="00203467"/>
    <w:rsid w:val="00203830"/>
    <w:rsid w:val="00211E1F"/>
    <w:rsid w:val="00215762"/>
    <w:rsid w:val="00217293"/>
    <w:rsid w:val="00224AB1"/>
    <w:rsid w:val="0022707C"/>
    <w:rsid w:val="0026262B"/>
    <w:rsid w:val="00277A8B"/>
    <w:rsid w:val="00285887"/>
    <w:rsid w:val="00291872"/>
    <w:rsid w:val="00291D9D"/>
    <w:rsid w:val="00296473"/>
    <w:rsid w:val="002C19D5"/>
    <w:rsid w:val="002C7F38"/>
    <w:rsid w:val="002D677A"/>
    <w:rsid w:val="002E1A55"/>
    <w:rsid w:val="002E481D"/>
    <w:rsid w:val="002E6E26"/>
    <w:rsid w:val="002F1BD0"/>
    <w:rsid w:val="002F6357"/>
    <w:rsid w:val="003044A2"/>
    <w:rsid w:val="00323608"/>
    <w:rsid w:val="003524AC"/>
    <w:rsid w:val="00360362"/>
    <w:rsid w:val="0038032C"/>
    <w:rsid w:val="003A4638"/>
    <w:rsid w:val="003A681D"/>
    <w:rsid w:val="003A6829"/>
    <w:rsid w:val="003B486B"/>
    <w:rsid w:val="003B591A"/>
    <w:rsid w:val="003E4A91"/>
    <w:rsid w:val="003F4A7B"/>
    <w:rsid w:val="003F790C"/>
    <w:rsid w:val="00405F02"/>
    <w:rsid w:val="004206A4"/>
    <w:rsid w:val="0042126D"/>
    <w:rsid w:val="004314C3"/>
    <w:rsid w:val="00432CB4"/>
    <w:rsid w:val="004377F9"/>
    <w:rsid w:val="00437C4A"/>
    <w:rsid w:val="00450C17"/>
    <w:rsid w:val="00456DDB"/>
    <w:rsid w:val="0046787E"/>
    <w:rsid w:val="00473DA0"/>
    <w:rsid w:val="00497240"/>
    <w:rsid w:val="004A6CDA"/>
    <w:rsid w:val="004A7B5B"/>
    <w:rsid w:val="004B6E63"/>
    <w:rsid w:val="004C53D1"/>
    <w:rsid w:val="004D53DC"/>
    <w:rsid w:val="004D6560"/>
    <w:rsid w:val="004E058B"/>
    <w:rsid w:val="004E18BB"/>
    <w:rsid w:val="004E2D07"/>
    <w:rsid w:val="004E3E22"/>
    <w:rsid w:val="004E6DC6"/>
    <w:rsid w:val="004F744E"/>
    <w:rsid w:val="00502C30"/>
    <w:rsid w:val="0050567B"/>
    <w:rsid w:val="0052198D"/>
    <w:rsid w:val="0054522C"/>
    <w:rsid w:val="0055164F"/>
    <w:rsid w:val="00555BBD"/>
    <w:rsid w:val="005615E4"/>
    <w:rsid w:val="00566AE3"/>
    <w:rsid w:val="005710E3"/>
    <w:rsid w:val="00573A5B"/>
    <w:rsid w:val="00577ED3"/>
    <w:rsid w:val="005954CF"/>
    <w:rsid w:val="005A4490"/>
    <w:rsid w:val="005B55E2"/>
    <w:rsid w:val="005C1EF0"/>
    <w:rsid w:val="005D55F2"/>
    <w:rsid w:val="00637B14"/>
    <w:rsid w:val="00656E7F"/>
    <w:rsid w:val="00671DDF"/>
    <w:rsid w:val="00677E66"/>
    <w:rsid w:val="006913BB"/>
    <w:rsid w:val="006970DA"/>
    <w:rsid w:val="006A1B33"/>
    <w:rsid w:val="006A7F28"/>
    <w:rsid w:val="006C1718"/>
    <w:rsid w:val="006C1AB1"/>
    <w:rsid w:val="006C3552"/>
    <w:rsid w:val="006D2A56"/>
    <w:rsid w:val="006D2C7B"/>
    <w:rsid w:val="006D703E"/>
    <w:rsid w:val="006F1435"/>
    <w:rsid w:val="006F31A1"/>
    <w:rsid w:val="006F45F8"/>
    <w:rsid w:val="00701B6E"/>
    <w:rsid w:val="007123FC"/>
    <w:rsid w:val="007226C4"/>
    <w:rsid w:val="00744B6D"/>
    <w:rsid w:val="00744C90"/>
    <w:rsid w:val="007704EE"/>
    <w:rsid w:val="00780399"/>
    <w:rsid w:val="00783029"/>
    <w:rsid w:val="00794D7A"/>
    <w:rsid w:val="00797251"/>
    <w:rsid w:val="007B74FB"/>
    <w:rsid w:val="007C0FBE"/>
    <w:rsid w:val="007D387E"/>
    <w:rsid w:val="007E2E96"/>
    <w:rsid w:val="007E5ABC"/>
    <w:rsid w:val="00810979"/>
    <w:rsid w:val="00827BB3"/>
    <w:rsid w:val="008625F1"/>
    <w:rsid w:val="00875B80"/>
    <w:rsid w:val="00893C6E"/>
    <w:rsid w:val="00894B9E"/>
    <w:rsid w:val="008B2405"/>
    <w:rsid w:val="008B2AE7"/>
    <w:rsid w:val="008C2E36"/>
    <w:rsid w:val="008D21AE"/>
    <w:rsid w:val="008E610A"/>
    <w:rsid w:val="008F062F"/>
    <w:rsid w:val="008F1584"/>
    <w:rsid w:val="00903226"/>
    <w:rsid w:val="0092040F"/>
    <w:rsid w:val="00930FC4"/>
    <w:rsid w:val="00931960"/>
    <w:rsid w:val="0093293F"/>
    <w:rsid w:val="00941E03"/>
    <w:rsid w:val="0094254B"/>
    <w:rsid w:val="00944BB8"/>
    <w:rsid w:val="00946E04"/>
    <w:rsid w:val="00951CD6"/>
    <w:rsid w:val="00952DBE"/>
    <w:rsid w:val="00976701"/>
    <w:rsid w:val="009804DB"/>
    <w:rsid w:val="00981385"/>
    <w:rsid w:val="00981E33"/>
    <w:rsid w:val="00985D59"/>
    <w:rsid w:val="00990BAD"/>
    <w:rsid w:val="009B2EEF"/>
    <w:rsid w:val="009E7025"/>
    <w:rsid w:val="009F04CE"/>
    <w:rsid w:val="009F45DC"/>
    <w:rsid w:val="009F4848"/>
    <w:rsid w:val="00A075DA"/>
    <w:rsid w:val="00A10E95"/>
    <w:rsid w:val="00A1198D"/>
    <w:rsid w:val="00A20E6D"/>
    <w:rsid w:val="00A27FF1"/>
    <w:rsid w:val="00A36D1A"/>
    <w:rsid w:val="00A42B6D"/>
    <w:rsid w:val="00A44737"/>
    <w:rsid w:val="00A4569D"/>
    <w:rsid w:val="00A55426"/>
    <w:rsid w:val="00A57452"/>
    <w:rsid w:val="00A63BE1"/>
    <w:rsid w:val="00A6791D"/>
    <w:rsid w:val="00A76752"/>
    <w:rsid w:val="00A840D3"/>
    <w:rsid w:val="00A85FBE"/>
    <w:rsid w:val="00A909B4"/>
    <w:rsid w:val="00A9619F"/>
    <w:rsid w:val="00AA3B22"/>
    <w:rsid w:val="00AC3727"/>
    <w:rsid w:val="00AC4683"/>
    <w:rsid w:val="00AD0416"/>
    <w:rsid w:val="00AE69CF"/>
    <w:rsid w:val="00AE7AA0"/>
    <w:rsid w:val="00AF51E2"/>
    <w:rsid w:val="00B00473"/>
    <w:rsid w:val="00B00AF4"/>
    <w:rsid w:val="00B14C1C"/>
    <w:rsid w:val="00B2770E"/>
    <w:rsid w:val="00B33C83"/>
    <w:rsid w:val="00B33D50"/>
    <w:rsid w:val="00B371D5"/>
    <w:rsid w:val="00B46AE9"/>
    <w:rsid w:val="00B5486E"/>
    <w:rsid w:val="00B72D2B"/>
    <w:rsid w:val="00B7535D"/>
    <w:rsid w:val="00B77185"/>
    <w:rsid w:val="00B848BA"/>
    <w:rsid w:val="00BA3C3A"/>
    <w:rsid w:val="00BA4D00"/>
    <w:rsid w:val="00BA7F29"/>
    <w:rsid w:val="00BC1CAD"/>
    <w:rsid w:val="00BD16A4"/>
    <w:rsid w:val="00BD4727"/>
    <w:rsid w:val="00BD518E"/>
    <w:rsid w:val="00BE7246"/>
    <w:rsid w:val="00BF6D0D"/>
    <w:rsid w:val="00BF7DB7"/>
    <w:rsid w:val="00C02E5A"/>
    <w:rsid w:val="00C12146"/>
    <w:rsid w:val="00C1223A"/>
    <w:rsid w:val="00C14C89"/>
    <w:rsid w:val="00C25B63"/>
    <w:rsid w:val="00C31365"/>
    <w:rsid w:val="00C40476"/>
    <w:rsid w:val="00C51258"/>
    <w:rsid w:val="00C6472D"/>
    <w:rsid w:val="00C67E6C"/>
    <w:rsid w:val="00C7085C"/>
    <w:rsid w:val="00C9433B"/>
    <w:rsid w:val="00C94F72"/>
    <w:rsid w:val="00C97A60"/>
    <w:rsid w:val="00CA0F39"/>
    <w:rsid w:val="00CA6AF6"/>
    <w:rsid w:val="00CB70F9"/>
    <w:rsid w:val="00CC65AC"/>
    <w:rsid w:val="00CD6FD2"/>
    <w:rsid w:val="00CE15D1"/>
    <w:rsid w:val="00CF0AE6"/>
    <w:rsid w:val="00D00B7D"/>
    <w:rsid w:val="00D0205A"/>
    <w:rsid w:val="00D04758"/>
    <w:rsid w:val="00D0475A"/>
    <w:rsid w:val="00D2032A"/>
    <w:rsid w:val="00D31D49"/>
    <w:rsid w:val="00D34FF6"/>
    <w:rsid w:val="00D35EBA"/>
    <w:rsid w:val="00D42916"/>
    <w:rsid w:val="00D438AE"/>
    <w:rsid w:val="00D4626F"/>
    <w:rsid w:val="00D511D9"/>
    <w:rsid w:val="00D535E3"/>
    <w:rsid w:val="00D611D5"/>
    <w:rsid w:val="00D77850"/>
    <w:rsid w:val="00DB0C6E"/>
    <w:rsid w:val="00DC1A68"/>
    <w:rsid w:val="00DC2D45"/>
    <w:rsid w:val="00DC2DB5"/>
    <w:rsid w:val="00DC7929"/>
    <w:rsid w:val="00DC7ED0"/>
    <w:rsid w:val="00DD0064"/>
    <w:rsid w:val="00DD4381"/>
    <w:rsid w:val="00DD4E25"/>
    <w:rsid w:val="00DD56DE"/>
    <w:rsid w:val="00DE69EE"/>
    <w:rsid w:val="00DF0D3D"/>
    <w:rsid w:val="00DF5B90"/>
    <w:rsid w:val="00E0587E"/>
    <w:rsid w:val="00E073A1"/>
    <w:rsid w:val="00E13530"/>
    <w:rsid w:val="00E22146"/>
    <w:rsid w:val="00E26727"/>
    <w:rsid w:val="00E26C5C"/>
    <w:rsid w:val="00E3443A"/>
    <w:rsid w:val="00E435CA"/>
    <w:rsid w:val="00E47399"/>
    <w:rsid w:val="00E612EB"/>
    <w:rsid w:val="00E74086"/>
    <w:rsid w:val="00E76950"/>
    <w:rsid w:val="00EA1EFF"/>
    <w:rsid w:val="00EA75FF"/>
    <w:rsid w:val="00EB1F07"/>
    <w:rsid w:val="00ED1F95"/>
    <w:rsid w:val="00ED21CB"/>
    <w:rsid w:val="00ED6779"/>
    <w:rsid w:val="00EE3E26"/>
    <w:rsid w:val="00F1172F"/>
    <w:rsid w:val="00F22B5B"/>
    <w:rsid w:val="00F416C0"/>
    <w:rsid w:val="00F46827"/>
    <w:rsid w:val="00F61133"/>
    <w:rsid w:val="00F620BD"/>
    <w:rsid w:val="00F6260F"/>
    <w:rsid w:val="00F85C37"/>
    <w:rsid w:val="00F9486A"/>
    <w:rsid w:val="00FA1086"/>
    <w:rsid w:val="00FA3654"/>
    <w:rsid w:val="00FB0652"/>
    <w:rsid w:val="00FB7453"/>
    <w:rsid w:val="00FE621F"/>
    <w:rsid w:val="00FF0F20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4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77ED3"/>
    <w:rPr>
      <w:sz w:val="18"/>
      <w:szCs w:val="18"/>
    </w:rPr>
  </w:style>
  <w:style w:type="paragraph" w:styleId="a4">
    <w:name w:val="footer"/>
    <w:basedOn w:val="a"/>
    <w:link w:val="Char0"/>
    <w:uiPriority w:val="99"/>
    <w:rsid w:val="0057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7ED3"/>
    <w:rPr>
      <w:sz w:val="18"/>
      <w:szCs w:val="18"/>
    </w:rPr>
  </w:style>
  <w:style w:type="paragraph" w:styleId="a5">
    <w:name w:val="Normal (Web)"/>
    <w:basedOn w:val="a"/>
    <w:uiPriority w:val="99"/>
    <w:rsid w:val="000812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rsid w:val="00FF0F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FF0F20"/>
  </w:style>
  <w:style w:type="character" w:styleId="a7">
    <w:name w:val="page number"/>
    <w:basedOn w:val="a0"/>
    <w:uiPriority w:val="99"/>
    <w:rsid w:val="00BF7DB7"/>
  </w:style>
  <w:style w:type="paragraph" w:styleId="a8">
    <w:name w:val="Balloon Text"/>
    <w:basedOn w:val="a"/>
    <w:link w:val="Char2"/>
    <w:uiPriority w:val="99"/>
    <w:semiHidden/>
    <w:unhideWhenUsed/>
    <w:rsid w:val="00044F2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4F29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cp:lastPrinted>2021-08-19T02:35:00Z</cp:lastPrinted>
  <dcterms:created xsi:type="dcterms:W3CDTF">2021-08-20T08:21:00Z</dcterms:created>
  <dcterms:modified xsi:type="dcterms:W3CDTF">2021-08-23T01:14:00Z</dcterms:modified>
</cp:coreProperties>
</file>