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D919F">
      <w:pPr>
        <w:spacing w:before="140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</w:p>
    <w:p w14:paraId="1D308FC5">
      <w:pPr>
        <w:spacing w:line="251" w:lineRule="auto"/>
        <w:rPr>
          <w:rFonts w:ascii="Arial"/>
          <w:sz w:val="21"/>
        </w:rPr>
      </w:pPr>
      <w:bookmarkStart w:id="0" w:name="_GoBack"/>
      <w:bookmarkEnd w:id="0"/>
    </w:p>
    <w:p w14:paraId="2F4DAD03">
      <w:pPr>
        <w:spacing w:line="252" w:lineRule="auto"/>
        <w:rPr>
          <w:rFonts w:ascii="Arial"/>
          <w:sz w:val="21"/>
        </w:rPr>
      </w:pPr>
    </w:p>
    <w:p w14:paraId="59E8C65A">
      <w:pPr>
        <w:pStyle w:val="2"/>
        <w:spacing w:before="139" w:line="219" w:lineRule="auto"/>
        <w:ind w:left="676"/>
        <w:rPr>
          <w:sz w:val="43"/>
          <w:szCs w:val="43"/>
        </w:rPr>
      </w:pPr>
      <w:r>
        <w:rPr>
          <w:b/>
          <w:bCs/>
          <w:sz w:val="43"/>
          <w:szCs w:val="43"/>
        </w:rPr>
        <w:t>江苏省制造业贷款财政贴息实施细则</w:t>
      </w:r>
    </w:p>
    <w:p w14:paraId="27D1CD1E">
      <w:pPr>
        <w:spacing w:before="136" w:line="225" w:lineRule="auto"/>
        <w:ind w:left="344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35"/>
          <w:sz w:val="30"/>
          <w:szCs w:val="30"/>
        </w:rPr>
        <w:t>(2026年</w:t>
      </w:r>
      <w:r>
        <w:rPr>
          <w:rFonts w:hint="eastAsia" w:ascii="楷体" w:hAnsi="楷体" w:eastAsia="楷体" w:cs="楷体"/>
          <w:spacing w:val="35"/>
          <w:sz w:val="30"/>
          <w:szCs w:val="30"/>
          <w:lang w:eastAsia="zh-CN"/>
        </w:rPr>
        <w:t>）</w:t>
      </w:r>
    </w:p>
    <w:p w14:paraId="2E8D1AEB">
      <w:pPr>
        <w:spacing w:line="321" w:lineRule="auto"/>
        <w:rPr>
          <w:rFonts w:ascii="Arial"/>
          <w:sz w:val="21"/>
        </w:rPr>
      </w:pPr>
    </w:p>
    <w:p w14:paraId="734A4123">
      <w:pPr>
        <w:spacing w:line="321" w:lineRule="auto"/>
        <w:rPr>
          <w:rFonts w:ascii="Arial"/>
          <w:sz w:val="21"/>
        </w:rPr>
      </w:pPr>
    </w:p>
    <w:p w14:paraId="481E7342">
      <w:pPr>
        <w:spacing w:before="98" w:line="344" w:lineRule="auto"/>
        <w:ind w:right="141" w:firstLine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为更好助力江苏制造强省建设，推动财政贴息政策</w:t>
      </w:r>
      <w:r>
        <w:rPr>
          <w:rFonts w:ascii="仿宋" w:hAnsi="仿宋" w:eastAsia="仿宋" w:cs="仿宋"/>
          <w:spacing w:val="14"/>
          <w:sz w:val="30"/>
          <w:szCs w:val="30"/>
        </w:rPr>
        <w:t>加力</w:t>
      </w:r>
      <w:r>
        <w:rPr>
          <w:rFonts w:ascii="仿宋" w:hAnsi="仿宋" w:eastAsia="仿宋" w:cs="仿宋"/>
          <w:spacing w:val="15"/>
          <w:sz w:val="30"/>
          <w:szCs w:val="30"/>
        </w:rPr>
        <w:t>提效引导撬动更多金融资源支持实体经济高质量发展，结合</w:t>
      </w:r>
    </w:p>
    <w:p w14:paraId="42F3DC45">
      <w:pPr>
        <w:spacing w:before="3" w:line="285" w:lineRule="auto"/>
        <w:ind w:right="14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2024、2025年制造业贷款财政贴息工作实际，制订2026年实</w:t>
      </w:r>
      <w:r>
        <w:rPr>
          <w:rFonts w:ascii="仿宋" w:hAnsi="仿宋" w:eastAsia="仿宋" w:cs="仿宋"/>
          <w:spacing w:val="2"/>
          <w:sz w:val="30"/>
          <w:szCs w:val="30"/>
        </w:rPr>
        <w:t>施细则。</w:t>
      </w:r>
    </w:p>
    <w:p w14:paraId="7889D8A5">
      <w:pPr>
        <w:spacing w:before="202" w:line="222" w:lineRule="auto"/>
        <w:ind w:left="67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一、优化贴息标准</w:t>
      </w:r>
    </w:p>
    <w:p w14:paraId="26DCB7B1">
      <w:pPr>
        <w:pStyle w:val="2"/>
        <w:spacing w:before="190" w:line="299" w:lineRule="auto"/>
        <w:ind w:right="170" w:firstLine="760"/>
        <w:rPr>
          <w:sz w:val="30"/>
          <w:szCs w:val="30"/>
        </w:rPr>
      </w:pPr>
      <w:r>
        <w:rPr>
          <w:rFonts w:ascii="楷体" w:hAnsi="楷体" w:eastAsia="楷体" w:cs="楷体"/>
          <w:spacing w:val="5"/>
          <w:sz w:val="30"/>
          <w:szCs w:val="30"/>
        </w:rPr>
        <w:t>(一)贴息对象</w:t>
      </w:r>
      <w:r>
        <w:rPr>
          <w:rFonts w:ascii="仿宋" w:hAnsi="仿宋" w:eastAsia="仿宋" w:cs="仿宋"/>
          <w:spacing w:val="5"/>
          <w:sz w:val="30"/>
          <w:szCs w:val="30"/>
        </w:rPr>
        <w:t>。省内制造业企业和专精特新企业</w:t>
      </w:r>
      <w:r>
        <w:rPr>
          <w:rFonts w:hint="eastAsia" w:ascii="仿宋" w:hAnsi="仿宋" w:eastAsia="仿宋" w:cs="仿宋"/>
          <w:spacing w:val="5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5"/>
          <w:sz w:val="30"/>
          <w:szCs w:val="30"/>
        </w:rPr>
        <w:t>以</w:t>
      </w:r>
      <w:r>
        <w:rPr>
          <w:rFonts w:ascii="楷体" w:hAnsi="楷体" w:eastAsia="楷体" w:cs="楷体"/>
          <w:spacing w:val="9"/>
          <w:sz w:val="30"/>
          <w:szCs w:val="30"/>
        </w:rPr>
        <w:t>下统称“企业”</w:t>
      </w:r>
      <w:r>
        <w:rPr>
          <w:rFonts w:hint="eastAsia" w:ascii="楷体" w:hAnsi="楷体" w:eastAsia="楷体" w:cs="楷体"/>
          <w:spacing w:val="9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9"/>
          <w:sz w:val="30"/>
          <w:szCs w:val="30"/>
        </w:rPr>
        <w:t>均可享受本贴息政策支持。制造业企业指工商登记行业类别属于国民经济行业分类</w:t>
      </w:r>
      <w:r>
        <w:rPr>
          <w:rFonts w:hint="eastAsia" w:ascii="仿宋" w:hAnsi="仿宋" w:eastAsia="仿宋" w:cs="仿宋"/>
          <w:spacing w:val="9"/>
          <w:sz w:val="30"/>
          <w:szCs w:val="30"/>
          <w:lang w:eastAsia="zh-CN"/>
        </w:rPr>
        <w:t>（</w:t>
      </w:r>
      <w:r>
        <w:rPr>
          <w:b/>
          <w:bCs/>
          <w:sz w:val="30"/>
          <w:szCs w:val="30"/>
        </w:rPr>
        <w:t>GB</w:t>
      </w:r>
      <w:r>
        <w:rPr>
          <w:b/>
          <w:bCs/>
          <w:spacing w:val="9"/>
          <w:sz w:val="30"/>
          <w:szCs w:val="30"/>
        </w:rPr>
        <w:t>/T</w:t>
      </w:r>
      <w:r>
        <w:rPr>
          <w:spacing w:val="9"/>
          <w:sz w:val="30"/>
          <w:szCs w:val="30"/>
        </w:rPr>
        <w:t xml:space="preserve"> </w:t>
      </w:r>
      <w:r>
        <w:rPr>
          <w:b/>
          <w:bCs/>
          <w:spacing w:val="9"/>
          <w:sz w:val="30"/>
          <w:szCs w:val="30"/>
        </w:rPr>
        <w:t>4754-2017</w:t>
      </w:r>
      <w:r>
        <w:rPr>
          <w:rFonts w:hint="eastAsia"/>
          <w:b/>
          <w:bCs/>
          <w:spacing w:val="9"/>
          <w:sz w:val="30"/>
          <w:szCs w:val="30"/>
          <w:lang w:eastAsia="zh-CN"/>
        </w:rPr>
        <w:t>）</w:t>
      </w:r>
    </w:p>
    <w:p w14:paraId="5895E818">
      <w:pPr>
        <w:spacing w:before="193" w:line="338" w:lineRule="auto"/>
        <w:ind w:right="160" w:firstLine="10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“C</w:t>
      </w:r>
      <w:r>
        <w:rPr>
          <w:rFonts w:ascii="仿宋" w:hAnsi="仿宋" w:eastAsia="仿宋" w:cs="仿宋"/>
          <w:spacing w:val="14"/>
          <w:sz w:val="30"/>
          <w:szCs w:val="30"/>
        </w:rPr>
        <w:t>制造业”项下的企业，专精特新企业指处于有效期内的</w:t>
      </w:r>
      <w:r>
        <w:rPr>
          <w:rFonts w:ascii="仿宋" w:hAnsi="仿宋" w:eastAsia="仿宋" w:cs="仿宋"/>
          <w:spacing w:val="-1"/>
          <w:sz w:val="30"/>
          <w:szCs w:val="30"/>
        </w:rPr>
        <w:t>国家专精特新“小巨人”企业和省级专精特新中小企业。</w:t>
      </w:r>
    </w:p>
    <w:p w14:paraId="728C3F3D">
      <w:pPr>
        <w:spacing w:before="4" w:line="315" w:lineRule="auto"/>
        <w:ind w:firstLine="764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pacing w:val="22"/>
          <w:sz w:val="30"/>
          <w:szCs w:val="30"/>
          <w:lang w:eastAsia="zh-CN"/>
        </w:rPr>
        <w:t>（二）</w:t>
      </w:r>
      <w:r>
        <w:rPr>
          <w:rFonts w:ascii="楷体" w:hAnsi="楷体" w:eastAsia="楷体" w:cs="楷体"/>
          <w:b/>
          <w:bCs/>
          <w:spacing w:val="22"/>
          <w:sz w:val="30"/>
          <w:szCs w:val="30"/>
        </w:rPr>
        <w:t>贴息范围</w:t>
      </w:r>
      <w:r>
        <w:rPr>
          <w:rFonts w:ascii="仿宋" w:hAnsi="仿宋" w:eastAsia="仿宋" w:cs="仿宋"/>
          <w:b/>
          <w:bCs/>
          <w:spacing w:val="22"/>
          <w:sz w:val="30"/>
          <w:szCs w:val="30"/>
        </w:rPr>
        <w:t>。</w:t>
      </w:r>
      <w:r>
        <w:rPr>
          <w:rFonts w:ascii="仿宋" w:hAnsi="仿宋" w:eastAsia="仿宋" w:cs="仿宋"/>
          <w:spacing w:val="22"/>
          <w:sz w:val="30"/>
          <w:szCs w:val="30"/>
        </w:rPr>
        <w:t>企业与银行签订的项目贷款中用于设</w:t>
      </w:r>
      <w:r>
        <w:rPr>
          <w:rFonts w:ascii="仿宋" w:hAnsi="仿宋" w:eastAsia="仿宋" w:cs="仿宋"/>
          <w:spacing w:val="-1"/>
          <w:sz w:val="30"/>
          <w:szCs w:val="30"/>
        </w:rPr>
        <w:t>备购置的部分可享受财政贴息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-1"/>
          <w:sz w:val="30"/>
          <w:szCs w:val="30"/>
        </w:rPr>
        <w:t>外币贷款可折算成人民币测算</w:t>
      </w:r>
      <w:r>
        <w:rPr>
          <w:rFonts w:hint="eastAsia" w:ascii="楷体" w:hAnsi="楷体" w:eastAsia="楷体" w:cs="楷体"/>
          <w:spacing w:val="-1"/>
          <w:sz w:val="30"/>
          <w:szCs w:val="30"/>
          <w:lang w:eastAsia="zh-CN"/>
        </w:rPr>
        <w:t>）</w:t>
      </w:r>
      <w:r>
        <w:rPr>
          <w:rFonts w:ascii="楷体" w:hAnsi="楷体" w:eastAsia="楷体" w:cs="楷体"/>
          <w:spacing w:val="-2"/>
          <w:sz w:val="30"/>
          <w:szCs w:val="30"/>
        </w:rPr>
        <w:t>。</w:t>
      </w:r>
      <w:r>
        <w:rPr>
          <w:rFonts w:ascii="仿宋" w:hAnsi="仿宋" w:eastAsia="仿宋" w:cs="仿宋"/>
          <w:spacing w:val="27"/>
          <w:sz w:val="30"/>
          <w:szCs w:val="30"/>
        </w:rPr>
        <w:t>制造业新型政策性金融工具贴息纳入制造业贷款财政贴息</w:t>
      </w:r>
      <w:r>
        <w:rPr>
          <w:rFonts w:ascii="仿宋" w:hAnsi="仿宋" w:eastAsia="仿宋" w:cs="仿宋"/>
          <w:spacing w:val="15"/>
          <w:sz w:val="30"/>
          <w:szCs w:val="30"/>
        </w:rPr>
        <w:t>政策范围，即企业获得新型政策性金融工具中用于设备购置</w:t>
      </w:r>
      <w:r>
        <w:rPr>
          <w:rFonts w:ascii="仿宋" w:hAnsi="仿宋" w:eastAsia="仿宋" w:cs="仿宋"/>
          <w:spacing w:val="10"/>
          <w:sz w:val="30"/>
          <w:szCs w:val="30"/>
        </w:rPr>
        <w:t>部分可享受财政贴息。</w:t>
      </w:r>
    </w:p>
    <w:p w14:paraId="47318411">
      <w:pPr>
        <w:spacing w:before="258" w:line="226" w:lineRule="auto"/>
        <w:ind w:left="76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pacing w:val="21"/>
          <w:sz w:val="30"/>
          <w:szCs w:val="30"/>
          <w:lang w:eastAsia="zh-CN"/>
        </w:rPr>
        <w:t>（三）</w:t>
      </w:r>
      <w:r>
        <w:rPr>
          <w:rFonts w:ascii="楷体" w:hAnsi="楷体" w:eastAsia="楷体" w:cs="楷体"/>
          <w:spacing w:val="21"/>
          <w:sz w:val="30"/>
          <w:szCs w:val="30"/>
        </w:rPr>
        <w:t>贴息原则。</w:t>
      </w:r>
    </w:p>
    <w:p w14:paraId="4EAA3D88">
      <w:pPr>
        <w:pStyle w:val="2"/>
        <w:spacing w:before="189" w:line="350" w:lineRule="auto"/>
        <w:ind w:right="130" w:firstLine="674"/>
        <w:jc w:val="both"/>
        <w:rPr>
          <w:rFonts w:ascii="仿宋" w:hAnsi="仿宋" w:eastAsia="仿宋" w:cs="仿宋"/>
          <w:sz w:val="30"/>
          <w:szCs w:val="30"/>
        </w:rPr>
      </w:pPr>
      <w:r>
        <w:rPr>
          <w:b/>
          <w:bCs/>
          <w:spacing w:val="15"/>
          <w:sz w:val="30"/>
          <w:szCs w:val="30"/>
        </w:rPr>
        <w:t>1.</w:t>
      </w:r>
      <w:r>
        <w:rPr>
          <w:rFonts w:ascii="仿宋" w:hAnsi="仿宋" w:eastAsia="仿宋" w:cs="仿宋"/>
          <w:b/>
          <w:bCs/>
          <w:spacing w:val="15"/>
          <w:sz w:val="30"/>
          <w:szCs w:val="30"/>
        </w:rPr>
        <w:t>比例固</w:t>
      </w: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定。</w:t>
      </w:r>
      <w:r>
        <w:rPr>
          <w:rFonts w:ascii="仿宋" w:hAnsi="仿宋" w:eastAsia="仿宋" w:cs="仿宋"/>
          <w:spacing w:val="15"/>
          <w:sz w:val="30"/>
          <w:szCs w:val="30"/>
        </w:rPr>
        <w:t>省级财政贴息1个百分点，设区市统筹再</w:t>
      </w:r>
      <w:r>
        <w:rPr>
          <w:rFonts w:ascii="仿宋" w:hAnsi="仿宋" w:eastAsia="仿宋" w:cs="仿宋"/>
          <w:spacing w:val="21"/>
          <w:sz w:val="30"/>
          <w:szCs w:val="30"/>
        </w:rPr>
        <w:t>给予1个百分点贴息。同一项目获得中央同</w:t>
      </w:r>
      <w:r>
        <w:rPr>
          <w:rFonts w:ascii="仿宋" w:hAnsi="仿宋" w:eastAsia="仿宋" w:cs="仿宋"/>
          <w:spacing w:val="20"/>
          <w:sz w:val="30"/>
          <w:szCs w:val="30"/>
        </w:rPr>
        <w:t>类型贴息的，省</w:t>
      </w:r>
      <w:r>
        <w:rPr>
          <w:rFonts w:ascii="仿宋" w:hAnsi="仿宋" w:eastAsia="仿宋" w:cs="仿宋"/>
          <w:spacing w:val="21"/>
          <w:sz w:val="30"/>
          <w:szCs w:val="30"/>
        </w:rPr>
        <w:t>财政给予1个百分点贴息，设区市不再贴息。同一笔贷款年</w:t>
      </w:r>
    </w:p>
    <w:p w14:paraId="4A604690">
      <w:pPr>
        <w:spacing w:line="350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0" w:h="16840"/>
          <w:pgMar w:top="1431" w:right="1759" w:bottom="400" w:left="1770" w:header="0" w:footer="0" w:gutter="0"/>
          <w:cols w:space="720" w:num="1"/>
        </w:sectPr>
      </w:pPr>
    </w:p>
    <w:p w14:paraId="3C5ED008">
      <w:pPr>
        <w:spacing w:before="139" w:line="346" w:lineRule="auto"/>
        <w:ind w:right="2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度内获得的各级贴息总额不得超过贷款实际支付</w:t>
      </w:r>
      <w:r>
        <w:rPr>
          <w:rFonts w:ascii="仿宋" w:hAnsi="仿宋" w:eastAsia="仿宋" w:cs="仿宋"/>
          <w:spacing w:val="14"/>
          <w:sz w:val="30"/>
          <w:szCs w:val="30"/>
        </w:rPr>
        <w:t>利息。已获</w:t>
      </w:r>
      <w:r>
        <w:rPr>
          <w:rFonts w:ascii="仿宋" w:hAnsi="仿宋" w:eastAsia="仿宋" w:cs="仿宋"/>
          <w:spacing w:val="8"/>
          <w:sz w:val="30"/>
          <w:szCs w:val="30"/>
        </w:rPr>
        <w:t>省级其他领域贴息的，不再重复贴息，如后期</w:t>
      </w:r>
      <w:r>
        <w:rPr>
          <w:rFonts w:ascii="仿宋" w:hAnsi="仿宋" w:eastAsia="仿宋" w:cs="仿宋"/>
          <w:spacing w:val="7"/>
          <w:sz w:val="30"/>
          <w:szCs w:val="30"/>
        </w:rPr>
        <w:t>发现重复贴息，</w:t>
      </w:r>
      <w:r>
        <w:rPr>
          <w:rFonts w:ascii="仿宋" w:hAnsi="仿宋" w:eastAsia="仿宋" w:cs="仿宋"/>
          <w:spacing w:val="13"/>
          <w:sz w:val="30"/>
          <w:szCs w:val="30"/>
        </w:rPr>
        <w:t>企业应退回本领域贴息。省级贴息金额计算公式如下：</w:t>
      </w:r>
    </w:p>
    <w:p w14:paraId="2C9B0792">
      <w:pPr>
        <w:spacing w:before="2" w:line="344" w:lineRule="auto"/>
        <w:ind w:right="133" w:firstLine="67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8"/>
          <w:sz w:val="30"/>
          <w:szCs w:val="30"/>
        </w:rPr>
        <w:t>省级贴息金额=单笔放款实际付息对应的本金金额</w:t>
      </w:r>
      <w:r>
        <w:rPr>
          <w:rFonts w:ascii="仿宋" w:hAnsi="仿宋" w:eastAsia="仿宋" w:cs="仿宋"/>
          <w:spacing w:val="13"/>
          <w:sz w:val="30"/>
          <w:szCs w:val="30"/>
        </w:rPr>
        <w:t>×1%×</w:t>
      </w:r>
      <w:r>
        <w:rPr>
          <w:rFonts w:hint="eastAsia" w:ascii="仿宋" w:hAnsi="仿宋" w:eastAsia="仿宋" w:cs="仿宋"/>
          <w:spacing w:val="13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13"/>
          <w:sz w:val="30"/>
          <w:szCs w:val="30"/>
        </w:rPr>
        <w:t>贴息时间段的实际付息天数/3</w:t>
      </w:r>
      <w:r>
        <w:rPr>
          <w:rFonts w:ascii="仿宋" w:hAnsi="仿宋" w:eastAsia="仿宋" w:cs="仿宋"/>
          <w:spacing w:val="12"/>
          <w:sz w:val="30"/>
          <w:szCs w:val="30"/>
        </w:rPr>
        <w:t>60</w:t>
      </w:r>
      <w:r>
        <w:rPr>
          <w:rFonts w:hint="eastAsia" w:ascii="仿宋" w:hAnsi="仿宋" w:eastAsia="仿宋" w:cs="仿宋"/>
          <w:spacing w:val="12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12"/>
          <w:sz w:val="30"/>
          <w:szCs w:val="30"/>
        </w:rPr>
        <w:t>。其中，本金金额为贷款中用于设备购置的金额。</w:t>
      </w:r>
    </w:p>
    <w:p w14:paraId="5DB24D92">
      <w:pPr>
        <w:spacing w:before="3" w:line="319" w:lineRule="auto"/>
        <w:ind w:right="128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2.上限控制。单个项目年度制造业贷款贴息资金最高不</w:t>
      </w:r>
      <w:r>
        <w:rPr>
          <w:rFonts w:ascii="仿宋" w:hAnsi="仿宋" w:eastAsia="仿宋" w:cs="仿宋"/>
          <w:spacing w:val="9"/>
          <w:sz w:val="30"/>
          <w:szCs w:val="30"/>
        </w:rPr>
        <w:t>超过600万元</w:t>
      </w:r>
      <w:r>
        <w:rPr>
          <w:rFonts w:hint="eastAsia" w:ascii="仿宋" w:hAnsi="仿宋" w:eastAsia="仿宋" w:cs="仿宋"/>
          <w:spacing w:val="9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9"/>
          <w:sz w:val="30"/>
          <w:szCs w:val="30"/>
        </w:rPr>
        <w:t>含省级和市级贴息，下同</w:t>
      </w:r>
      <w:r>
        <w:rPr>
          <w:rFonts w:hint="eastAsia" w:ascii="楷体" w:hAnsi="楷体" w:eastAsia="楷体" w:cs="楷体"/>
          <w:spacing w:val="9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9"/>
          <w:sz w:val="30"/>
          <w:szCs w:val="30"/>
        </w:rPr>
        <w:t>。</w:t>
      </w:r>
      <w:r>
        <w:rPr>
          <w:rFonts w:ascii="仿宋" w:hAnsi="仿宋" w:eastAsia="仿宋" w:cs="仿宋"/>
          <w:spacing w:val="8"/>
          <w:sz w:val="30"/>
          <w:szCs w:val="30"/>
        </w:rPr>
        <w:t>同一企业多个项目</w:t>
      </w:r>
      <w:r>
        <w:rPr>
          <w:rFonts w:ascii="仿宋" w:hAnsi="仿宋" w:eastAsia="仿宋" w:cs="仿宋"/>
          <w:spacing w:val="14"/>
          <w:sz w:val="30"/>
          <w:szCs w:val="30"/>
        </w:rPr>
        <w:t>符合制造业贷款贴息条件的，分别测算贴息金额，单个企业</w:t>
      </w:r>
      <w:r>
        <w:rPr>
          <w:rFonts w:ascii="仿宋" w:hAnsi="仿宋" w:eastAsia="仿宋" w:cs="仿宋"/>
          <w:spacing w:val="25"/>
          <w:sz w:val="30"/>
          <w:szCs w:val="30"/>
        </w:rPr>
        <w:t>年度制造业贷款贴息资金最高不超过1000万元。单个企业</w:t>
      </w:r>
      <w:r>
        <w:rPr>
          <w:rFonts w:ascii="仿宋" w:hAnsi="仿宋" w:eastAsia="仿宋" w:cs="仿宋"/>
          <w:spacing w:val="14"/>
          <w:sz w:val="30"/>
          <w:szCs w:val="30"/>
        </w:rPr>
        <w:t>同时享受制造业贷款贴息、融资租赁贴息的，年度贴息资金</w:t>
      </w:r>
      <w:r>
        <w:rPr>
          <w:rFonts w:ascii="仿宋" w:hAnsi="仿宋" w:eastAsia="仿宋" w:cs="仿宋"/>
          <w:spacing w:val="22"/>
          <w:sz w:val="30"/>
          <w:szCs w:val="30"/>
        </w:rPr>
        <w:t>累计不超过2000万元。</w:t>
      </w:r>
    </w:p>
    <w:p w14:paraId="79F12EB0">
      <w:pPr>
        <w:pStyle w:val="2"/>
        <w:spacing w:before="214" w:line="315" w:lineRule="auto"/>
        <w:ind w:right="101" w:firstLine="619"/>
        <w:rPr>
          <w:rFonts w:ascii="仿宋" w:hAnsi="仿宋" w:eastAsia="仿宋" w:cs="仿宋"/>
          <w:sz w:val="30"/>
          <w:szCs w:val="30"/>
        </w:rPr>
      </w:pPr>
      <w:r>
        <w:rPr>
          <w:spacing w:val="14"/>
          <w:sz w:val="30"/>
          <w:szCs w:val="30"/>
        </w:rPr>
        <w:t>3.</w:t>
      </w:r>
      <w:r>
        <w:rPr>
          <w:rFonts w:ascii="仿宋" w:hAnsi="仿宋" w:eastAsia="仿宋" w:cs="仿宋"/>
          <w:spacing w:val="14"/>
          <w:sz w:val="30"/>
          <w:szCs w:val="30"/>
        </w:rPr>
        <w:t>免申直达。省级贴息资金采取先预拨、</w:t>
      </w:r>
      <w:r>
        <w:rPr>
          <w:rFonts w:ascii="仿宋" w:hAnsi="仿宋" w:eastAsia="仿宋" w:cs="仿宋"/>
          <w:spacing w:val="13"/>
          <w:sz w:val="30"/>
          <w:szCs w:val="30"/>
        </w:rPr>
        <w:t>后结算方式运</w:t>
      </w:r>
      <w:r>
        <w:rPr>
          <w:rFonts w:ascii="仿宋" w:hAnsi="仿宋" w:eastAsia="仿宋" w:cs="仿宋"/>
          <w:spacing w:val="15"/>
          <w:sz w:val="30"/>
          <w:szCs w:val="30"/>
        </w:rPr>
        <w:t>作，业务主管部门对贴息对象不审批，非必要不设置“项目</w:t>
      </w:r>
      <w:r>
        <w:rPr>
          <w:rFonts w:ascii="仿宋" w:hAnsi="仿宋" w:eastAsia="仿宋" w:cs="仿宋"/>
          <w:spacing w:val="-8"/>
          <w:sz w:val="30"/>
          <w:szCs w:val="30"/>
        </w:rPr>
        <w:t>库”“白名单”。合作银行在收到贴息资金后，采取免企业申报</w:t>
      </w:r>
      <w:r>
        <w:rPr>
          <w:rFonts w:ascii="仿宋" w:hAnsi="仿宋" w:eastAsia="仿宋" w:cs="仿宋"/>
          <w:spacing w:val="12"/>
          <w:sz w:val="30"/>
          <w:szCs w:val="30"/>
        </w:rPr>
        <w:t>方式直接向企业兑付贴息资金。</w:t>
      </w:r>
    </w:p>
    <w:p w14:paraId="65B204E3">
      <w:pPr>
        <w:spacing w:before="194" w:line="344" w:lineRule="auto"/>
        <w:ind w:right="125" w:firstLine="75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pacing w:val="20"/>
          <w:sz w:val="30"/>
          <w:szCs w:val="30"/>
          <w:lang w:eastAsia="zh-CN"/>
        </w:rPr>
        <w:t>（四）</w:t>
      </w:r>
      <w:r>
        <w:rPr>
          <w:rFonts w:ascii="楷体" w:hAnsi="楷体" w:eastAsia="楷体" w:cs="楷体"/>
          <w:spacing w:val="20"/>
          <w:sz w:val="30"/>
          <w:szCs w:val="30"/>
        </w:rPr>
        <w:t>贴息期限</w:t>
      </w:r>
      <w:r>
        <w:rPr>
          <w:rFonts w:ascii="仿宋" w:hAnsi="仿宋" w:eastAsia="仿宋" w:cs="仿宋"/>
          <w:spacing w:val="20"/>
          <w:sz w:val="30"/>
          <w:szCs w:val="30"/>
        </w:rPr>
        <w:t>。本贴息政策暂定执行至2026年，20</w:t>
      </w:r>
      <w:r>
        <w:rPr>
          <w:rFonts w:ascii="仿宋" w:hAnsi="仿宋" w:eastAsia="仿宋" w:cs="仿宋"/>
          <w:spacing w:val="19"/>
          <w:sz w:val="30"/>
          <w:szCs w:val="30"/>
        </w:rPr>
        <w:t>27</w:t>
      </w:r>
      <w:r>
        <w:rPr>
          <w:rFonts w:ascii="仿宋" w:hAnsi="仿宋" w:eastAsia="仿宋" w:cs="仿宋"/>
          <w:spacing w:val="14"/>
          <w:sz w:val="30"/>
          <w:szCs w:val="30"/>
        </w:rPr>
        <w:t>年及以后政策将根据执行情况优化完善后发布。</w:t>
      </w:r>
    </w:p>
    <w:p w14:paraId="47215093">
      <w:pPr>
        <w:spacing w:before="2" w:line="220" w:lineRule="auto"/>
        <w:ind w:left="6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二、简化贴息流程</w:t>
      </w:r>
    </w:p>
    <w:p w14:paraId="796C1572">
      <w:pPr>
        <w:spacing w:before="190" w:line="344" w:lineRule="auto"/>
        <w:ind w:right="109" w:firstLine="77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pacing w:val="22"/>
          <w:sz w:val="30"/>
          <w:szCs w:val="30"/>
          <w:lang w:eastAsia="zh-CN"/>
        </w:rPr>
        <w:t>（五）</w:t>
      </w:r>
      <w:r>
        <w:rPr>
          <w:rFonts w:ascii="楷体" w:hAnsi="楷体" w:eastAsia="楷体" w:cs="楷体"/>
          <w:spacing w:val="22"/>
          <w:sz w:val="30"/>
          <w:szCs w:val="30"/>
        </w:rPr>
        <w:t>确定合作银行</w:t>
      </w:r>
      <w:r>
        <w:rPr>
          <w:rFonts w:ascii="仿宋" w:hAnsi="仿宋" w:eastAsia="仿宋" w:cs="仿宋"/>
          <w:spacing w:val="22"/>
          <w:sz w:val="30"/>
          <w:szCs w:val="30"/>
        </w:rPr>
        <w:t>。省财政厅在财政贴息资金信息化</w:t>
      </w:r>
      <w:r>
        <w:rPr>
          <w:rFonts w:ascii="仿宋" w:hAnsi="仿宋" w:eastAsia="仿宋" w:cs="仿宋"/>
          <w:spacing w:val="-16"/>
          <w:sz w:val="30"/>
          <w:szCs w:val="30"/>
        </w:rPr>
        <w:t>服务系统</w:t>
      </w:r>
      <w:r>
        <w:rPr>
          <w:rFonts w:hint="eastAsia" w:ascii="仿宋" w:hAnsi="仿宋" w:eastAsia="仿宋" w:cs="仿宋"/>
          <w:spacing w:val="-16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-16"/>
          <w:sz w:val="30"/>
          <w:szCs w:val="30"/>
        </w:rPr>
        <w:t>下称“贴息系统”</w:t>
      </w:r>
      <w:r>
        <w:rPr>
          <w:rFonts w:hint="eastAsia" w:ascii="楷体" w:hAnsi="楷体" w:eastAsia="楷体" w:cs="楷体"/>
          <w:spacing w:val="-16"/>
          <w:sz w:val="30"/>
          <w:szCs w:val="30"/>
          <w:lang w:eastAsia="zh-CN"/>
        </w:rPr>
        <w:t>，</w:t>
      </w:r>
      <w:r>
        <w:rPr>
          <w:rFonts w:ascii="楷体" w:hAnsi="楷体" w:eastAsia="楷体" w:cs="楷体"/>
          <w:spacing w:val="-16"/>
          <w:sz w:val="30"/>
          <w:szCs w:val="30"/>
        </w:rPr>
        <w:t>登录路径：江苏省财政厅官方网站</w:t>
      </w:r>
      <w:r>
        <w:rPr>
          <w:rFonts w:hint="eastAsia" w:ascii="楷体" w:hAnsi="楷体" w:eastAsia="楷体" w:cs="楷体"/>
          <w:spacing w:val="-16"/>
          <w:sz w:val="30"/>
          <w:szCs w:val="30"/>
          <w:lang w:eastAsia="zh-CN"/>
        </w:rPr>
        <w:t>—</w:t>
      </w:r>
      <w:r>
        <w:rPr>
          <w:rFonts w:ascii="楷体" w:hAnsi="楷体" w:eastAsia="楷体" w:cs="楷体"/>
          <w:spacing w:val="-2"/>
          <w:sz w:val="30"/>
          <w:szCs w:val="30"/>
        </w:rPr>
        <w:t>财政专题—财政贴息服务系统</w:t>
      </w:r>
      <w:r>
        <w:rPr>
          <w:rFonts w:hint="eastAsia" w:ascii="楷体" w:hAnsi="楷体" w:eastAsia="楷体" w:cs="楷体"/>
          <w:spacing w:val="-2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-2"/>
          <w:sz w:val="30"/>
          <w:szCs w:val="30"/>
        </w:rPr>
        <w:t>动态更新合作银行名单，合作银</w:t>
      </w:r>
      <w:r>
        <w:rPr>
          <w:rFonts w:ascii="仿宋" w:hAnsi="仿宋" w:eastAsia="仿宋" w:cs="仿宋"/>
          <w:spacing w:val="3"/>
          <w:sz w:val="30"/>
          <w:szCs w:val="30"/>
        </w:rPr>
        <w:t>行须明确专人负责贴息工作。此前已提交《“江苏制造贷”财</w:t>
      </w:r>
      <w:r>
        <w:rPr>
          <w:rFonts w:ascii="仿宋" w:hAnsi="仿宋" w:eastAsia="仿宋" w:cs="仿宋"/>
          <w:spacing w:val="26"/>
          <w:sz w:val="30"/>
          <w:szCs w:val="30"/>
        </w:rPr>
        <w:t>政贴息合作银行承诺书》的银行，可继续作为2026年合作</w:t>
      </w:r>
    </w:p>
    <w:p w14:paraId="1E744789">
      <w:pPr>
        <w:spacing w:line="344" w:lineRule="auto"/>
        <w:rPr>
          <w:rFonts w:ascii="仿宋" w:hAnsi="仿宋" w:eastAsia="仿宋" w:cs="仿宋"/>
          <w:sz w:val="30"/>
          <w:szCs w:val="30"/>
        </w:rPr>
        <w:sectPr>
          <w:pgSz w:w="11900" w:h="16840"/>
          <w:pgMar w:top="1431" w:right="1785" w:bottom="400" w:left="1780" w:header="0" w:footer="0" w:gutter="0"/>
          <w:cols w:space="720" w:num="1"/>
        </w:sectPr>
      </w:pPr>
    </w:p>
    <w:p w14:paraId="0899F098">
      <w:pPr>
        <w:spacing w:before="144" w:line="347" w:lineRule="auto"/>
        <w:ind w:left="4" w:right="1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银行。有新增合作意向的银行，可提交《制造</w:t>
      </w:r>
      <w:r>
        <w:rPr>
          <w:rFonts w:ascii="仿宋" w:hAnsi="仿宋" w:eastAsia="仿宋" w:cs="仿宋"/>
          <w:spacing w:val="14"/>
          <w:sz w:val="30"/>
          <w:szCs w:val="30"/>
        </w:rPr>
        <w:t>业贷款财政贴</w:t>
      </w:r>
      <w:r>
        <w:rPr>
          <w:rFonts w:ascii="仿宋" w:hAnsi="仿宋" w:eastAsia="仿宋" w:cs="仿宋"/>
          <w:spacing w:val="11"/>
          <w:sz w:val="30"/>
          <w:szCs w:val="30"/>
        </w:rPr>
        <w:t>息合作银行承诺书》</w:t>
      </w:r>
      <w:r>
        <w:rPr>
          <w:rFonts w:hint="eastAsia" w:ascii="仿宋" w:hAnsi="仿宋" w:eastAsia="仿宋" w:cs="仿宋"/>
          <w:spacing w:val="11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11"/>
          <w:sz w:val="30"/>
          <w:szCs w:val="30"/>
        </w:rPr>
        <w:t>详见附件</w:t>
      </w:r>
      <w:r>
        <w:rPr>
          <w:rFonts w:ascii="仿宋" w:hAnsi="仿宋" w:eastAsia="仿宋" w:cs="仿宋"/>
          <w:spacing w:val="11"/>
          <w:sz w:val="30"/>
          <w:szCs w:val="30"/>
        </w:rPr>
        <w:t>1</w:t>
      </w:r>
      <w:r>
        <w:rPr>
          <w:rFonts w:hint="eastAsia" w:ascii="仿宋" w:hAnsi="仿宋" w:eastAsia="仿宋" w:cs="仿宋"/>
          <w:spacing w:val="11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11"/>
          <w:sz w:val="30"/>
          <w:szCs w:val="30"/>
        </w:rPr>
        <w:t>成为合作银行。</w:t>
      </w:r>
    </w:p>
    <w:p w14:paraId="024A206D">
      <w:pPr>
        <w:spacing w:before="10" w:line="319" w:lineRule="auto"/>
        <w:ind w:left="4" w:right="126" w:firstLine="74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pacing w:val="22"/>
          <w:sz w:val="30"/>
          <w:szCs w:val="30"/>
          <w:lang w:eastAsia="zh-CN"/>
        </w:rPr>
        <w:t>（六）</w:t>
      </w:r>
      <w:r>
        <w:rPr>
          <w:rFonts w:ascii="楷体" w:hAnsi="楷体" w:eastAsia="楷体" w:cs="楷体"/>
          <w:spacing w:val="22"/>
          <w:sz w:val="30"/>
          <w:szCs w:val="30"/>
        </w:rPr>
        <w:t>明确牵头银行</w:t>
      </w:r>
      <w:r>
        <w:rPr>
          <w:rFonts w:ascii="仿宋" w:hAnsi="仿宋" w:eastAsia="仿宋" w:cs="仿宋"/>
          <w:spacing w:val="22"/>
          <w:sz w:val="30"/>
          <w:szCs w:val="30"/>
        </w:rPr>
        <w:t>。同一家银行在省内有多个一级分</w:t>
      </w:r>
      <w:r>
        <w:rPr>
          <w:rFonts w:ascii="仿宋" w:hAnsi="仿宋" w:eastAsia="仿宋" w:cs="仿宋"/>
          <w:spacing w:val="14"/>
          <w:sz w:val="30"/>
          <w:szCs w:val="30"/>
        </w:rPr>
        <w:t>行的，由省级分行牵头做好材料提交、系统管理、信息联络等工作。财政贴息资金将按程序单独拨付至各一级分行已经</w:t>
      </w:r>
      <w:r>
        <w:rPr>
          <w:rFonts w:ascii="仿宋" w:hAnsi="仿宋" w:eastAsia="仿宋" w:cs="仿宋"/>
          <w:spacing w:val="15"/>
          <w:sz w:val="30"/>
          <w:szCs w:val="30"/>
        </w:rPr>
        <w:t>开设的财政贴息专户。对于银团贷款项目，代理行统一汇总参贷行授信及放款等信息，牵头做好业务备案、贴</w:t>
      </w:r>
      <w:r>
        <w:rPr>
          <w:rFonts w:ascii="仿宋" w:hAnsi="仿宋" w:eastAsia="仿宋" w:cs="仿宋"/>
          <w:spacing w:val="14"/>
          <w:sz w:val="30"/>
          <w:szCs w:val="30"/>
        </w:rPr>
        <w:t>息申请等工作，并根据参贷行的承贷份额分配贴息资金。</w:t>
      </w:r>
    </w:p>
    <w:p w14:paraId="2C1EEB17">
      <w:pPr>
        <w:spacing w:before="222" w:line="310" w:lineRule="auto"/>
        <w:ind w:left="4" w:right="143" w:firstLine="74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pacing w:val="22"/>
          <w:sz w:val="30"/>
          <w:szCs w:val="30"/>
          <w:lang w:eastAsia="zh-CN"/>
        </w:rPr>
        <w:t>（七）</w:t>
      </w:r>
      <w:r>
        <w:rPr>
          <w:rFonts w:ascii="楷体" w:hAnsi="楷体" w:eastAsia="楷体" w:cs="楷体"/>
          <w:spacing w:val="22"/>
          <w:sz w:val="30"/>
          <w:szCs w:val="30"/>
        </w:rPr>
        <w:t>贴息项目确定</w:t>
      </w:r>
      <w:r>
        <w:rPr>
          <w:rFonts w:ascii="仿宋" w:hAnsi="仿宋" w:eastAsia="仿宋" w:cs="仿宋"/>
          <w:spacing w:val="22"/>
          <w:sz w:val="30"/>
          <w:szCs w:val="30"/>
        </w:rPr>
        <w:t>。制造业贷款贴息项目，由合作银</w:t>
      </w:r>
      <w:r>
        <w:rPr>
          <w:rFonts w:ascii="仿宋" w:hAnsi="仿宋" w:eastAsia="仿宋" w:cs="仿宋"/>
          <w:spacing w:val="14"/>
          <w:sz w:val="30"/>
          <w:szCs w:val="30"/>
        </w:rPr>
        <w:t>行对照本细则自行确定贴息项目。制造业新型政策性金融工具贴息项目，由合作银行</w:t>
      </w:r>
      <w:r>
        <w:rPr>
          <w:rFonts w:hint="eastAsia" w:ascii="仿宋" w:hAnsi="仿宋" w:eastAsia="仿宋" w:cs="仿宋"/>
          <w:spacing w:val="14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14"/>
          <w:sz w:val="30"/>
          <w:szCs w:val="30"/>
        </w:rPr>
        <w:t>仅包括政策性银行</w:t>
      </w:r>
      <w:r>
        <w:rPr>
          <w:rFonts w:hint="eastAsia" w:ascii="楷体" w:hAnsi="楷体" w:eastAsia="楷体" w:cs="楷体"/>
          <w:spacing w:val="14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14"/>
          <w:sz w:val="30"/>
          <w:szCs w:val="30"/>
        </w:rPr>
        <w:t>提交省发展改</w:t>
      </w:r>
      <w:r>
        <w:rPr>
          <w:rFonts w:ascii="仿宋" w:hAnsi="仿宋" w:eastAsia="仿宋" w:cs="仿宋"/>
          <w:spacing w:val="11"/>
          <w:sz w:val="30"/>
          <w:szCs w:val="30"/>
        </w:rPr>
        <w:t>革委汇总后报省财政厅。</w:t>
      </w:r>
    </w:p>
    <w:p w14:paraId="7D55B467">
      <w:pPr>
        <w:spacing w:before="213" w:line="339" w:lineRule="auto"/>
        <w:ind w:left="4" w:right="133" w:firstLine="65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合作银行落实审贷放贷主体责任，开展贴息业务时，应</w:t>
      </w:r>
      <w:r>
        <w:rPr>
          <w:rFonts w:ascii="仿宋" w:hAnsi="仿宋" w:eastAsia="仿宋" w:cs="仿宋"/>
          <w:spacing w:val="23"/>
          <w:sz w:val="30"/>
          <w:szCs w:val="30"/>
        </w:rPr>
        <w:t>要求企业签订信用承诺书</w:t>
      </w:r>
      <w:r>
        <w:rPr>
          <w:rFonts w:hint="eastAsia" w:ascii="仿宋" w:hAnsi="仿宋" w:eastAsia="仿宋" w:cs="仿宋"/>
          <w:spacing w:val="-81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23"/>
          <w:sz w:val="30"/>
          <w:szCs w:val="30"/>
        </w:rPr>
        <w:t>参考附件2</w:t>
      </w:r>
      <w:r>
        <w:rPr>
          <w:rFonts w:hint="eastAsia" w:ascii="楷体" w:hAnsi="楷体" w:eastAsia="楷体" w:cs="楷体"/>
          <w:spacing w:val="23"/>
          <w:sz w:val="30"/>
          <w:szCs w:val="30"/>
          <w:lang w:eastAsia="zh-CN"/>
        </w:rPr>
        <w:t>），</w:t>
      </w:r>
      <w:r>
        <w:rPr>
          <w:rFonts w:ascii="仿宋" w:hAnsi="仿宋" w:eastAsia="仿宋" w:cs="仿宋"/>
          <w:spacing w:val="23"/>
          <w:sz w:val="30"/>
          <w:szCs w:val="30"/>
        </w:rPr>
        <w:t>并与企业明确贴息</w:t>
      </w:r>
      <w:r>
        <w:rPr>
          <w:rFonts w:ascii="仿宋" w:hAnsi="仿宋" w:eastAsia="仿宋" w:cs="仿宋"/>
          <w:spacing w:val="3"/>
          <w:sz w:val="30"/>
          <w:szCs w:val="30"/>
        </w:rPr>
        <w:t>政策</w:t>
      </w:r>
      <w:r>
        <w:rPr>
          <w:rFonts w:hint="eastAsia" w:ascii="仿宋" w:hAnsi="仿宋" w:eastAsia="仿宋" w:cs="仿宋"/>
          <w:spacing w:val="3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3"/>
          <w:sz w:val="30"/>
          <w:szCs w:val="30"/>
        </w:rPr>
        <w:t>可通过合同补充协议等方式</w:t>
      </w:r>
      <w:r>
        <w:rPr>
          <w:rFonts w:hint="eastAsia" w:ascii="楷体" w:hAnsi="楷体" w:eastAsia="楷体" w:cs="楷体"/>
          <w:spacing w:val="3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3"/>
          <w:sz w:val="30"/>
          <w:szCs w:val="30"/>
        </w:rPr>
        <w:t>。合作银行要加快推动与贴</w:t>
      </w:r>
      <w:r>
        <w:rPr>
          <w:rFonts w:ascii="仿宋" w:hAnsi="仿宋" w:eastAsia="仿宋" w:cs="仿宋"/>
          <w:spacing w:val="14"/>
          <w:sz w:val="30"/>
          <w:szCs w:val="30"/>
        </w:rPr>
        <w:t>息系统数据直连，暂时无法完成数据直连的，应将符合条件的项目信息及时、完整、准确录入贴息系统，并按贷款企业</w:t>
      </w:r>
      <w:r>
        <w:rPr>
          <w:rFonts w:ascii="仿宋" w:hAnsi="仿宋" w:eastAsia="仿宋" w:cs="仿宋"/>
          <w:spacing w:val="13"/>
          <w:sz w:val="30"/>
          <w:szCs w:val="30"/>
        </w:rPr>
        <w:t>工商登记地址准确填写项目归属地。</w:t>
      </w:r>
    </w:p>
    <w:p w14:paraId="7BECC4FF">
      <w:pPr>
        <w:spacing w:before="51" w:line="320" w:lineRule="auto"/>
        <w:ind w:left="4" w:right="122" w:firstLine="74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pacing w:val="23"/>
          <w:sz w:val="30"/>
          <w:szCs w:val="30"/>
          <w:lang w:eastAsia="zh-CN"/>
        </w:rPr>
        <w:t>（八）</w:t>
      </w:r>
      <w:r>
        <w:rPr>
          <w:rFonts w:ascii="楷体" w:hAnsi="楷体" w:eastAsia="楷体" w:cs="楷体"/>
          <w:spacing w:val="23"/>
          <w:sz w:val="30"/>
          <w:szCs w:val="30"/>
        </w:rPr>
        <w:t>贴息资金拨付</w:t>
      </w:r>
      <w:r>
        <w:rPr>
          <w:rFonts w:ascii="仿宋" w:hAnsi="仿宋" w:eastAsia="仿宋" w:cs="仿宋"/>
          <w:spacing w:val="23"/>
          <w:sz w:val="30"/>
          <w:szCs w:val="30"/>
        </w:rPr>
        <w:t>。省财政厅会同省工信厅、</w:t>
      </w:r>
      <w:r>
        <w:rPr>
          <w:rFonts w:hint="eastAsia" w:ascii="仿宋" w:hAnsi="仿宋" w:eastAsia="仿宋" w:cs="仿宋"/>
          <w:spacing w:val="23"/>
          <w:sz w:val="30"/>
          <w:szCs w:val="30"/>
          <w:lang w:eastAsia="zh-CN"/>
        </w:rPr>
        <w:t>省发展改革委</w:t>
      </w:r>
      <w:r>
        <w:rPr>
          <w:rFonts w:ascii="仿宋" w:hAnsi="仿宋" w:eastAsia="仿宋" w:cs="仿宋"/>
          <w:spacing w:val="15"/>
          <w:sz w:val="30"/>
          <w:szCs w:val="30"/>
        </w:rPr>
        <w:t>，根据合作银行贷款投放等情况预估合作银行贴息资金需求，在结息日前将贴息资金预拨至合作银行，定期与合</w:t>
      </w:r>
      <w:r>
        <w:rPr>
          <w:rFonts w:ascii="仿宋" w:hAnsi="仿宋" w:eastAsia="仿宋" w:cs="仿宋"/>
          <w:spacing w:val="14"/>
          <w:sz w:val="30"/>
          <w:szCs w:val="30"/>
        </w:rPr>
        <w:t>作银行结算预拨资金。各设区市根据分地区项目清单，结合</w:t>
      </w:r>
      <w:r>
        <w:rPr>
          <w:rFonts w:ascii="仿宋" w:hAnsi="仿宋" w:eastAsia="仿宋" w:cs="仿宋"/>
          <w:spacing w:val="13"/>
          <w:sz w:val="30"/>
          <w:szCs w:val="30"/>
        </w:rPr>
        <w:t>省级统一部署规定，按时预拨贴息资金。</w:t>
      </w:r>
    </w:p>
    <w:p w14:paraId="6FB2696B">
      <w:pPr>
        <w:spacing w:before="184" w:line="224" w:lineRule="auto"/>
        <w:ind w:left="745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pacing w:val="-2"/>
          <w:sz w:val="30"/>
          <w:szCs w:val="30"/>
          <w:lang w:eastAsia="zh-CN"/>
        </w:rPr>
        <w:t>（九）</w:t>
      </w:r>
      <w:r>
        <w:rPr>
          <w:rFonts w:ascii="楷体" w:hAnsi="楷体" w:eastAsia="楷体" w:cs="楷体"/>
          <w:spacing w:val="-2"/>
          <w:sz w:val="30"/>
          <w:szCs w:val="30"/>
        </w:rPr>
        <w:t>贴息资金兑付</w:t>
      </w:r>
      <w:r>
        <w:rPr>
          <w:rFonts w:ascii="仿宋" w:hAnsi="仿宋" w:eastAsia="仿宋" w:cs="仿宋"/>
          <w:spacing w:val="-2"/>
          <w:sz w:val="30"/>
          <w:szCs w:val="30"/>
        </w:rPr>
        <w:t>。合作银行按照“免申直达”要求，对</w:t>
      </w:r>
    </w:p>
    <w:p w14:paraId="557E6FA9">
      <w:pPr>
        <w:spacing w:line="224" w:lineRule="auto"/>
        <w:rPr>
          <w:rFonts w:ascii="仿宋" w:hAnsi="仿宋" w:eastAsia="仿宋" w:cs="仿宋"/>
          <w:sz w:val="30"/>
          <w:szCs w:val="30"/>
        </w:rPr>
        <w:sectPr>
          <w:pgSz w:w="11900" w:h="16840"/>
          <w:pgMar w:top="1431" w:right="1785" w:bottom="400" w:left="1785" w:header="0" w:footer="0" w:gutter="0"/>
          <w:cols w:space="720" w:num="1"/>
        </w:sectPr>
      </w:pPr>
    </w:p>
    <w:p w14:paraId="6D281593">
      <w:pPr>
        <w:spacing w:before="159" w:line="339" w:lineRule="auto"/>
        <w:ind w:left="4" w:right="12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符合贴息政策的贷款项目直接抵减其利息。不能直接抵减</w:t>
      </w:r>
      <w:r>
        <w:rPr>
          <w:rFonts w:ascii="仿宋" w:hAnsi="仿宋" w:eastAsia="仿宋" w:cs="仿宋"/>
          <w:spacing w:val="15"/>
          <w:sz w:val="30"/>
          <w:szCs w:val="30"/>
        </w:rPr>
        <w:t>的，应于扣息日当天将财政贴息资金足额拨付至相关经营主体。合作银行最迟应于每季度末汇总贴息资金拨付情况并及</w:t>
      </w:r>
      <w:r>
        <w:rPr>
          <w:rFonts w:ascii="仿宋" w:hAnsi="仿宋" w:eastAsia="仿宋" w:cs="仿宋"/>
          <w:spacing w:val="8"/>
          <w:sz w:val="30"/>
          <w:szCs w:val="30"/>
        </w:rPr>
        <w:t>时报送省财政厅。</w:t>
      </w:r>
    </w:p>
    <w:p w14:paraId="19E8D445">
      <w:pPr>
        <w:spacing w:before="1" w:line="221" w:lineRule="auto"/>
        <w:ind w:left="63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三、强化服务监管</w:t>
      </w:r>
    </w:p>
    <w:p w14:paraId="223767EF">
      <w:pPr>
        <w:spacing w:before="209" w:line="310" w:lineRule="auto"/>
        <w:ind w:left="4" w:right="132" w:firstLine="76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pacing w:val="19"/>
          <w:sz w:val="30"/>
          <w:szCs w:val="30"/>
          <w:lang w:eastAsia="zh-CN"/>
        </w:rPr>
        <w:t>（十）</w:t>
      </w:r>
      <w:r>
        <w:rPr>
          <w:rFonts w:ascii="楷体" w:hAnsi="楷体" w:eastAsia="楷体" w:cs="楷体"/>
          <w:spacing w:val="19"/>
          <w:sz w:val="30"/>
          <w:szCs w:val="30"/>
        </w:rPr>
        <w:t>加强政策联动</w:t>
      </w:r>
      <w:r>
        <w:rPr>
          <w:rFonts w:ascii="仿宋" w:hAnsi="仿宋" w:eastAsia="仿宋" w:cs="仿宋"/>
          <w:spacing w:val="19"/>
          <w:sz w:val="30"/>
          <w:szCs w:val="30"/>
        </w:rPr>
        <w:t>。设区市统筹推进本地制造业贷款</w:t>
      </w:r>
      <w:r>
        <w:rPr>
          <w:rFonts w:ascii="仿宋" w:hAnsi="仿宋" w:eastAsia="仿宋" w:cs="仿宋"/>
          <w:spacing w:val="14"/>
          <w:sz w:val="30"/>
          <w:szCs w:val="30"/>
        </w:rPr>
        <w:t>财政贴息工作。获得贴息的制造业贷款项目，可</w:t>
      </w:r>
      <w:r>
        <w:rPr>
          <w:rFonts w:ascii="仿宋" w:hAnsi="仿宋" w:eastAsia="仿宋" w:cs="仿宋"/>
          <w:spacing w:val="13"/>
          <w:sz w:val="30"/>
          <w:szCs w:val="30"/>
        </w:rPr>
        <w:t>同时享受省</w:t>
      </w:r>
      <w:r>
        <w:rPr>
          <w:rFonts w:ascii="仿宋" w:hAnsi="仿宋" w:eastAsia="仿宋" w:cs="仿宋"/>
          <w:spacing w:val="15"/>
          <w:sz w:val="30"/>
          <w:szCs w:val="30"/>
        </w:rPr>
        <w:t>级出台的普惠金融风险补偿和担保政策支持，符合条件的项</w:t>
      </w:r>
      <w:r>
        <w:rPr>
          <w:rFonts w:ascii="仿宋" w:hAnsi="仿宋" w:eastAsia="仿宋" w:cs="仿宋"/>
          <w:spacing w:val="13"/>
          <w:sz w:val="30"/>
          <w:szCs w:val="30"/>
        </w:rPr>
        <w:t>目仍可申报江苏省制造强省建设专项资金等项目</w:t>
      </w:r>
      <w:r>
        <w:rPr>
          <w:rFonts w:ascii="仿宋" w:hAnsi="仿宋" w:eastAsia="仿宋" w:cs="仿宋"/>
          <w:spacing w:val="12"/>
          <w:sz w:val="30"/>
          <w:szCs w:val="30"/>
        </w:rPr>
        <w:t>补助。</w:t>
      </w:r>
    </w:p>
    <w:p w14:paraId="375E92E8">
      <w:pPr>
        <w:spacing w:before="184" w:line="316" w:lineRule="auto"/>
        <w:ind w:left="4" w:right="135" w:firstLine="76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pacing w:val="19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19"/>
          <w:sz w:val="30"/>
          <w:szCs w:val="30"/>
        </w:rPr>
        <w:t>十一</w:t>
      </w:r>
      <w:r>
        <w:rPr>
          <w:rFonts w:hint="eastAsia" w:ascii="楷体" w:hAnsi="楷体" w:eastAsia="楷体" w:cs="楷体"/>
          <w:spacing w:val="19"/>
          <w:sz w:val="30"/>
          <w:szCs w:val="30"/>
          <w:lang w:eastAsia="zh-CN"/>
        </w:rPr>
        <w:t>）</w:t>
      </w:r>
      <w:r>
        <w:rPr>
          <w:rFonts w:ascii="楷体" w:hAnsi="楷体" w:eastAsia="楷体" w:cs="楷体"/>
          <w:spacing w:val="19"/>
          <w:sz w:val="30"/>
          <w:szCs w:val="30"/>
        </w:rPr>
        <w:t>加强主动服务</w:t>
      </w:r>
      <w:r>
        <w:rPr>
          <w:rFonts w:ascii="仿宋" w:hAnsi="仿宋" w:eastAsia="仿宋" w:cs="仿宋"/>
          <w:spacing w:val="19"/>
          <w:sz w:val="30"/>
          <w:szCs w:val="30"/>
        </w:rPr>
        <w:t>。合作银行要充分发挥金融专业</w:t>
      </w:r>
      <w:r>
        <w:rPr>
          <w:rFonts w:ascii="仿宋" w:hAnsi="仿宋" w:eastAsia="仿宋" w:cs="仿宋"/>
          <w:spacing w:val="14"/>
          <w:sz w:val="30"/>
          <w:szCs w:val="30"/>
        </w:rPr>
        <w:t>能力和网点覆盖广泛、企业触达直接等优势，统筹用好各级财政贴息、风险补偿等政策措施，并与货币、金融政策联动</w:t>
      </w:r>
      <w:r>
        <w:rPr>
          <w:rFonts w:ascii="仿宋" w:hAnsi="仿宋" w:eastAsia="仿宋" w:cs="仿宋"/>
          <w:spacing w:val="13"/>
          <w:sz w:val="30"/>
          <w:szCs w:val="30"/>
        </w:rPr>
        <w:t>运用，提供涵盖政策宣传、解读和执行的全流程解决方案，</w:t>
      </w:r>
      <w:r>
        <w:rPr>
          <w:rFonts w:ascii="仿宋" w:hAnsi="仿宋" w:eastAsia="仿宋" w:cs="仿宋"/>
          <w:spacing w:val="10"/>
          <w:sz w:val="30"/>
          <w:szCs w:val="30"/>
        </w:rPr>
        <w:t>更好服务企业金融需求。</w:t>
      </w:r>
    </w:p>
    <w:p w14:paraId="4EE1E9F7">
      <w:pPr>
        <w:spacing w:before="247" w:line="330" w:lineRule="auto"/>
        <w:ind w:left="4" w:right="122" w:firstLine="76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pacing w:val="19"/>
          <w:sz w:val="30"/>
          <w:szCs w:val="30"/>
          <w:lang w:eastAsia="zh-CN"/>
        </w:rPr>
        <w:t>（十二）</w:t>
      </w:r>
      <w:r>
        <w:rPr>
          <w:rFonts w:ascii="楷体" w:hAnsi="楷体" w:eastAsia="楷体" w:cs="楷体"/>
          <w:spacing w:val="19"/>
          <w:sz w:val="30"/>
          <w:szCs w:val="30"/>
        </w:rPr>
        <w:t>加强资金管理</w:t>
      </w:r>
      <w:r>
        <w:rPr>
          <w:rFonts w:ascii="仿宋" w:hAnsi="仿宋" w:eastAsia="仿宋" w:cs="仿宋"/>
          <w:spacing w:val="19"/>
          <w:sz w:val="30"/>
          <w:szCs w:val="30"/>
        </w:rPr>
        <w:t>。落实《关于加力提</w:t>
      </w:r>
      <w:r>
        <w:rPr>
          <w:rFonts w:ascii="仿宋" w:hAnsi="仿宋" w:eastAsia="仿宋" w:cs="仿宋"/>
          <w:spacing w:val="18"/>
          <w:sz w:val="30"/>
          <w:szCs w:val="30"/>
        </w:rPr>
        <w:t>效做好省财</w:t>
      </w:r>
      <w:r>
        <w:rPr>
          <w:rFonts w:ascii="仿宋" w:hAnsi="仿宋" w:eastAsia="仿宋" w:cs="仿宋"/>
          <w:spacing w:val="3"/>
          <w:sz w:val="30"/>
          <w:szCs w:val="30"/>
        </w:rPr>
        <w:t>政贴息工作的通知》</w:t>
      </w:r>
      <w:r>
        <w:rPr>
          <w:rFonts w:hint="eastAsia" w:ascii="仿宋" w:hAnsi="仿宋" w:eastAsia="仿宋" w:cs="仿宋"/>
          <w:spacing w:val="3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3"/>
          <w:sz w:val="30"/>
          <w:szCs w:val="30"/>
        </w:rPr>
        <w:t>苏财金〔2025〕197号</w:t>
      </w:r>
      <w:r>
        <w:rPr>
          <w:rFonts w:hint="eastAsia" w:ascii="楷体" w:hAnsi="楷体" w:eastAsia="楷体" w:cs="楷体"/>
          <w:spacing w:val="3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3"/>
          <w:sz w:val="30"/>
          <w:szCs w:val="30"/>
        </w:rPr>
        <w:t>要求</w:t>
      </w:r>
      <w:r>
        <w:rPr>
          <w:rFonts w:ascii="仿宋" w:hAnsi="仿宋" w:eastAsia="仿宋" w:cs="仿宋"/>
          <w:spacing w:val="2"/>
          <w:sz w:val="30"/>
          <w:szCs w:val="30"/>
        </w:rPr>
        <w:t>，提高财政</w:t>
      </w:r>
      <w:r>
        <w:rPr>
          <w:rFonts w:ascii="仿宋" w:hAnsi="仿宋" w:eastAsia="仿宋" w:cs="仿宋"/>
          <w:spacing w:val="15"/>
          <w:sz w:val="30"/>
          <w:szCs w:val="30"/>
        </w:rPr>
        <w:t>贴息工作质效。合作银行应加强贴息项目的贷前调查、贷中审查和贷后检查等工作，把牢资金用途审核</w:t>
      </w:r>
      <w:r>
        <w:rPr>
          <w:rFonts w:ascii="仿宋" w:hAnsi="仿宋" w:eastAsia="仿宋" w:cs="仿宋"/>
          <w:spacing w:val="14"/>
          <w:sz w:val="30"/>
          <w:szCs w:val="30"/>
        </w:rPr>
        <w:t>、贷款实际使用</w:t>
      </w:r>
      <w:r>
        <w:rPr>
          <w:rFonts w:ascii="仿宋" w:hAnsi="仿宋" w:eastAsia="仿宋" w:cs="仿宋"/>
          <w:spacing w:val="15"/>
          <w:sz w:val="30"/>
          <w:szCs w:val="30"/>
        </w:rPr>
        <w:t>情况跟踪等风险防控关口，确保项目真实、资金安全合规和有效使用，严防虚报、冒领、套取、截留、挤占、挪用贴息资金。各级财政、业务主管部门要加强跨部门协同</w:t>
      </w:r>
      <w:r>
        <w:rPr>
          <w:rFonts w:ascii="仿宋" w:hAnsi="仿宋" w:eastAsia="仿宋" w:cs="仿宋"/>
          <w:spacing w:val="14"/>
          <w:sz w:val="30"/>
          <w:szCs w:val="30"/>
        </w:rPr>
        <w:t>管理，自</w:t>
      </w:r>
      <w:r>
        <w:rPr>
          <w:rFonts w:ascii="仿宋" w:hAnsi="仿宋" w:eastAsia="仿宋" w:cs="仿宋"/>
          <w:spacing w:val="10"/>
          <w:sz w:val="30"/>
          <w:szCs w:val="30"/>
        </w:rPr>
        <w:t>觉接受审计等部门监督。</w:t>
      </w:r>
    </w:p>
    <w:p w14:paraId="2330B583">
      <w:pPr>
        <w:spacing w:line="330" w:lineRule="auto"/>
        <w:rPr>
          <w:rFonts w:ascii="Arial"/>
          <w:sz w:val="21"/>
        </w:rPr>
      </w:pPr>
    </w:p>
    <w:p w14:paraId="377C84E3">
      <w:pPr>
        <w:spacing w:line="330" w:lineRule="auto"/>
        <w:rPr>
          <w:rFonts w:ascii="Arial"/>
          <w:sz w:val="21"/>
        </w:rPr>
      </w:pPr>
    </w:p>
    <w:p w14:paraId="274B7C7C">
      <w:pPr>
        <w:spacing w:before="247" w:line="330" w:lineRule="auto"/>
        <w:ind w:left="4" w:right="122" w:firstLine="760"/>
        <w:rPr>
          <w:rFonts w:hint="eastAsia" w:ascii="仿宋" w:hAnsi="仿宋" w:eastAsia="仿宋" w:cs="仿宋"/>
          <w:spacing w:val="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5"/>
          <w:sz w:val="30"/>
          <w:szCs w:val="30"/>
          <w:lang w:eastAsia="zh-CN"/>
        </w:rPr>
        <w:t>政策咨询：省财政厅工贸发展处，025-83633103；省发展改革委投资处，025-83390203；省工信厅综合规划处，025-69652839。</w:t>
      </w:r>
    </w:p>
    <w:p w14:paraId="77B77AE3">
      <w:pPr>
        <w:spacing w:before="247" w:line="330" w:lineRule="auto"/>
        <w:ind w:left="4" w:right="122" w:firstLine="760"/>
        <w:rPr>
          <w:rFonts w:hint="eastAsia" w:ascii="仿宋" w:hAnsi="仿宋" w:eastAsia="仿宋" w:cs="仿宋"/>
          <w:spacing w:val="15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5"/>
          <w:sz w:val="30"/>
          <w:szCs w:val="30"/>
          <w:lang w:eastAsia="zh-CN"/>
        </w:rPr>
        <w:t>贴息系统咨询：025-83635986。</w:t>
      </w:r>
    </w:p>
    <w:p w14:paraId="741ABA4A">
      <w:pPr>
        <w:spacing w:line="328" w:lineRule="auto"/>
        <w:rPr>
          <w:rFonts w:hint="eastAsia" w:eastAsia="宋体"/>
          <w:sz w:val="21"/>
          <w:lang w:eastAsia="zh-CN"/>
        </w:rPr>
      </w:pPr>
    </w:p>
    <w:p w14:paraId="57515F1A">
      <w:pPr>
        <w:spacing w:line="328" w:lineRule="auto"/>
        <w:rPr>
          <w:rFonts w:hint="eastAsia" w:ascii="Arial" w:eastAsia="宋体"/>
          <w:sz w:val="21"/>
          <w:lang w:eastAsia="zh-CN"/>
        </w:rPr>
      </w:pPr>
    </w:p>
    <w:p w14:paraId="64A0CD17">
      <w:pPr>
        <w:spacing w:before="100" w:line="220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附件：1.制造业贷款财政贴息合作银行承诺书</w:t>
      </w:r>
    </w:p>
    <w:p w14:paraId="4ADBB364">
      <w:pPr>
        <w:pStyle w:val="2"/>
        <w:spacing w:before="162" w:line="222" w:lineRule="auto"/>
        <w:ind w:left="1604"/>
        <w:rPr>
          <w:rFonts w:ascii="仿宋" w:hAnsi="仿宋" w:eastAsia="仿宋" w:cs="仿宋"/>
          <w:sz w:val="31"/>
          <w:szCs w:val="31"/>
        </w:rPr>
      </w:pPr>
      <w:r>
        <w:rPr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企业信用承诺书</w:t>
      </w:r>
    </w:p>
    <w:p w14:paraId="02993808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0" w:h="16840"/>
          <w:pgMar w:top="1431" w:right="1785" w:bottom="400" w:left="1785" w:header="0" w:footer="0" w:gutter="0"/>
          <w:cols w:space="720" w:num="1"/>
        </w:sectPr>
      </w:pPr>
    </w:p>
    <w:p w14:paraId="735BD1F8">
      <w:pPr>
        <w:spacing w:before="129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附件1</w:t>
      </w:r>
    </w:p>
    <w:p w14:paraId="5EAD708E">
      <w:pPr>
        <w:spacing w:line="393" w:lineRule="auto"/>
        <w:rPr>
          <w:rFonts w:ascii="Arial"/>
          <w:sz w:val="21"/>
        </w:rPr>
      </w:pPr>
    </w:p>
    <w:p w14:paraId="38401DD0">
      <w:pPr>
        <w:pStyle w:val="2"/>
        <w:spacing w:before="153" w:line="219" w:lineRule="auto"/>
        <w:ind w:left="376"/>
        <w:rPr>
          <w:sz w:val="47"/>
          <w:szCs w:val="47"/>
        </w:rPr>
      </w:pPr>
      <w:r>
        <w:rPr>
          <w:b/>
          <w:bCs/>
          <w:spacing w:val="-1"/>
          <w:sz w:val="47"/>
          <w:szCs w:val="47"/>
        </w:rPr>
        <w:t>制造业贷款财政贴息合作银行承诺书</w:t>
      </w:r>
    </w:p>
    <w:p w14:paraId="7E7ECAF4">
      <w:pPr>
        <w:spacing w:line="265" w:lineRule="auto"/>
        <w:rPr>
          <w:rFonts w:ascii="Arial"/>
          <w:sz w:val="21"/>
        </w:rPr>
      </w:pPr>
    </w:p>
    <w:p w14:paraId="3F96C0E8">
      <w:pPr>
        <w:spacing w:line="266" w:lineRule="auto"/>
        <w:rPr>
          <w:rFonts w:ascii="Arial"/>
          <w:sz w:val="21"/>
        </w:rPr>
      </w:pPr>
    </w:p>
    <w:p w14:paraId="4D2B7052">
      <w:pPr>
        <w:spacing w:before="98" w:line="317" w:lineRule="auto"/>
        <w:ind w:firstLine="6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根据《江苏省制造业贷款财政贴息实施细则</w:t>
      </w:r>
      <w:r>
        <w:rPr>
          <w:rFonts w:hint="eastAsia" w:ascii="仿宋" w:hAnsi="仿宋" w:eastAsia="仿宋" w:cs="仿宋"/>
          <w:spacing w:val="13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13"/>
          <w:sz w:val="30"/>
          <w:szCs w:val="30"/>
        </w:rPr>
        <w:t>2026年</w:t>
      </w:r>
      <w:r>
        <w:rPr>
          <w:rFonts w:hint="eastAsia" w:ascii="仿宋" w:hAnsi="仿宋" w:eastAsia="仿宋" w:cs="仿宋"/>
          <w:spacing w:val="13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13"/>
          <w:sz w:val="30"/>
          <w:szCs w:val="30"/>
        </w:rPr>
        <w:t>》</w:t>
      </w:r>
      <w:r>
        <w:rPr>
          <w:rFonts w:hint="eastAsia" w:ascii="仿宋" w:hAnsi="仿宋" w:eastAsia="仿宋" w:cs="仿宋"/>
          <w:spacing w:val="13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3"/>
          <w:sz w:val="30"/>
          <w:szCs w:val="30"/>
        </w:rPr>
        <w:t>我行积极响应各项工作要求，自愿参与制造业贷款财政贴息工</w:t>
      </w:r>
      <w:r>
        <w:rPr>
          <w:rFonts w:ascii="仿宋" w:hAnsi="仿宋" w:eastAsia="仿宋" w:cs="仿宋"/>
          <w:spacing w:val="2"/>
          <w:sz w:val="30"/>
          <w:szCs w:val="30"/>
        </w:rPr>
        <w:t>作，加大金融资本对江苏省制造业支持力度。承诺如下：</w:t>
      </w:r>
    </w:p>
    <w:p w14:paraId="7FE12B8F">
      <w:pPr>
        <w:spacing w:before="3" w:line="298" w:lineRule="auto"/>
        <w:ind w:right="209" w:firstLine="599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3"/>
          <w:sz w:val="30"/>
          <w:szCs w:val="30"/>
        </w:rPr>
        <w:t>第一条</w:t>
      </w:r>
      <w:r>
        <w:rPr>
          <w:rFonts w:hint="eastAsia" w:ascii="黑体" w:hAnsi="黑体" w:eastAsia="黑体" w:cs="黑体"/>
          <w:spacing w:val="3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我行对在江苏省范围内实施的制造业企业或专精</w:t>
      </w:r>
      <w:r>
        <w:rPr>
          <w:rFonts w:ascii="仿宋" w:hAnsi="仿宋" w:eastAsia="仿宋" w:cs="仿宋"/>
          <w:spacing w:val="4"/>
          <w:sz w:val="30"/>
          <w:szCs w:val="30"/>
        </w:rPr>
        <w:t>特新企业设备购置与更新改造提供贷款支持。与企业签订合同</w:t>
      </w:r>
      <w:r>
        <w:rPr>
          <w:rFonts w:ascii="仿宋" w:hAnsi="仿宋" w:eastAsia="仿宋" w:cs="仿宋"/>
          <w:spacing w:val="13"/>
          <w:sz w:val="30"/>
          <w:szCs w:val="30"/>
        </w:rPr>
        <w:t>时，要求企业同步签订信用承诺，避免出现项目信息造假、</w:t>
      </w:r>
      <w:r>
        <w:rPr>
          <w:rFonts w:ascii="仿宋" w:hAnsi="仿宋" w:eastAsia="仿宋" w:cs="仿宋"/>
          <w:spacing w:val="14"/>
          <w:sz w:val="30"/>
          <w:szCs w:val="30"/>
        </w:rPr>
        <w:t>套取骗取贴息资金等问题。落实《关于加力提效做好省财政</w:t>
      </w:r>
      <w:r>
        <w:rPr>
          <w:rFonts w:ascii="仿宋" w:hAnsi="仿宋" w:eastAsia="仿宋" w:cs="仿宋"/>
          <w:spacing w:val="3"/>
          <w:sz w:val="30"/>
          <w:szCs w:val="30"/>
        </w:rPr>
        <w:t>贴息工作的通知》</w:t>
      </w:r>
      <w:r>
        <w:rPr>
          <w:rFonts w:hint="eastAsia" w:ascii="仿宋" w:hAnsi="仿宋" w:eastAsia="仿宋" w:cs="仿宋"/>
          <w:spacing w:val="3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3"/>
          <w:sz w:val="30"/>
          <w:szCs w:val="30"/>
        </w:rPr>
        <w:t>苏财金〔2025〕1</w:t>
      </w:r>
      <w:r>
        <w:rPr>
          <w:rFonts w:ascii="楷体" w:hAnsi="楷体" w:eastAsia="楷体" w:cs="楷体"/>
          <w:spacing w:val="2"/>
          <w:sz w:val="30"/>
          <w:szCs w:val="30"/>
        </w:rPr>
        <w:t>97号</w:t>
      </w:r>
      <w:r>
        <w:rPr>
          <w:rFonts w:hint="eastAsia" w:ascii="楷体" w:hAnsi="楷体" w:eastAsia="楷体" w:cs="楷体"/>
          <w:spacing w:val="2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2"/>
          <w:sz w:val="30"/>
          <w:szCs w:val="30"/>
        </w:rPr>
        <w:t>要求，提高财政贴</w:t>
      </w:r>
      <w:r>
        <w:rPr>
          <w:rFonts w:ascii="仿宋" w:hAnsi="仿宋" w:eastAsia="仿宋" w:cs="仿宋"/>
          <w:spacing w:val="3"/>
          <w:sz w:val="30"/>
          <w:szCs w:val="30"/>
        </w:rPr>
        <w:t>息工作质效。</w:t>
      </w:r>
    </w:p>
    <w:p w14:paraId="5F163091">
      <w:pPr>
        <w:spacing w:before="201" w:line="255" w:lineRule="auto"/>
        <w:ind w:right="217" w:firstLine="599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第二条</w:t>
      </w:r>
      <w:r>
        <w:rPr>
          <w:rFonts w:ascii="黑体" w:hAnsi="黑体" w:eastAsia="黑体" w:cs="黑体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我行具备系统和制度支撑，能够通过行内畅通</w:t>
      </w:r>
      <w:r>
        <w:rPr>
          <w:rFonts w:ascii="仿宋" w:hAnsi="仿宋" w:eastAsia="仿宋" w:cs="仿宋"/>
          <w:spacing w:val="14"/>
          <w:sz w:val="30"/>
          <w:szCs w:val="30"/>
        </w:rPr>
        <w:t>的多级沟通渠道，确保完成制造业贷款财政贴息工作各项任</w:t>
      </w:r>
      <w:r>
        <w:rPr>
          <w:rFonts w:ascii="仿宋" w:hAnsi="仿宋" w:eastAsia="仿宋" w:cs="仿宋"/>
          <w:sz w:val="30"/>
          <w:szCs w:val="30"/>
        </w:rPr>
        <w:t>务。安排一名专职人员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z w:val="30"/>
          <w:szCs w:val="30"/>
        </w:rPr>
        <w:t>姓名</w:t>
      </w:r>
      <w:r>
        <w:rPr>
          <w:rFonts w:ascii="仿宋" w:hAnsi="仿宋" w:eastAsia="仿宋" w:cs="仿宋"/>
          <w:spacing w:val="41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,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部 门</w:t>
      </w:r>
      <w:r>
        <w:rPr>
          <w:rFonts w:ascii="仿宋" w:hAnsi="仿宋" w:eastAsia="仿宋" w:cs="仿宋"/>
          <w:spacing w:val="35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2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,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手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机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</w:t>
      </w:r>
    </w:p>
    <w:p w14:paraId="01D66464">
      <w:pPr>
        <w:spacing w:before="76" w:line="185" w:lineRule="auto"/>
        <w:ind w:left="8099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5</w:t>
      </w:r>
    </w:p>
    <w:p w14:paraId="59CBD24D">
      <w:pPr>
        <w:spacing w:before="11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2"/>
          <w:szCs w:val="32"/>
        </w:rPr>
        <w:t>邮箱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10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7"/>
          <w:sz w:val="30"/>
          <w:szCs w:val="30"/>
        </w:rPr>
        <w:t>负责日常工作。专职人员原则上在一个年度内保</w:t>
      </w:r>
    </w:p>
    <w:p w14:paraId="0CE63F59">
      <w:pPr>
        <w:spacing w:before="79" w:line="271" w:lineRule="auto"/>
        <w:ind w:right="22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持不变。如有人员变动应及时向省财政厅、省工信厅报备</w:t>
      </w:r>
      <w:r>
        <w:rPr>
          <w:rFonts w:hint="eastAsia" w:ascii="仿宋" w:hAnsi="仿宋" w:eastAsia="仿宋" w:cs="仿宋"/>
          <w:spacing w:val="9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9"/>
          <w:sz w:val="30"/>
          <w:szCs w:val="30"/>
        </w:rPr>
        <w:t>制</w:t>
      </w:r>
      <w:r>
        <w:rPr>
          <w:rFonts w:ascii="仿宋" w:hAnsi="仿宋" w:eastAsia="仿宋" w:cs="仿宋"/>
          <w:spacing w:val="3"/>
          <w:sz w:val="30"/>
          <w:szCs w:val="30"/>
        </w:rPr>
        <w:t>造业新型政策性金融工具贴息的专职人员变动向省财政厅、省</w:t>
      </w:r>
      <w:r>
        <w:rPr>
          <w:rFonts w:ascii="仿宋" w:hAnsi="仿宋" w:eastAsia="仿宋" w:cs="仿宋"/>
          <w:spacing w:val="23"/>
          <w:sz w:val="30"/>
          <w:szCs w:val="30"/>
        </w:rPr>
        <w:t>发改委报备),办理相应的交接手续。</w:t>
      </w:r>
    </w:p>
    <w:p w14:paraId="4CE51730">
      <w:pPr>
        <w:spacing w:before="337" w:line="323" w:lineRule="auto"/>
        <w:ind w:right="239" w:firstLine="599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</w:rPr>
        <w:t>第三条</w:t>
      </w:r>
      <w:r>
        <w:rPr>
          <w:rFonts w:ascii="黑体" w:hAnsi="黑体" w:eastAsia="黑体" w:cs="黑体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落实审贷责任，按市场化原则对项目贷款申请</w:t>
      </w:r>
      <w:r>
        <w:rPr>
          <w:rFonts w:ascii="仿宋" w:hAnsi="仿宋" w:eastAsia="仿宋" w:cs="仿宋"/>
          <w:spacing w:val="14"/>
          <w:sz w:val="30"/>
          <w:szCs w:val="30"/>
        </w:rPr>
        <w:t>严格把关，做好贴息资金核定工作。</w:t>
      </w:r>
    </w:p>
    <w:p w14:paraId="4A612155">
      <w:pPr>
        <w:pStyle w:val="2"/>
        <w:spacing w:before="5" w:line="286" w:lineRule="auto"/>
        <w:ind w:right="239" w:firstLine="599"/>
        <w:rPr>
          <w:rFonts w:ascii="仿宋" w:hAnsi="仿宋" w:eastAsia="仿宋" w:cs="仿宋"/>
          <w:sz w:val="30"/>
          <w:szCs w:val="30"/>
        </w:rPr>
      </w:pPr>
      <w:r>
        <w:rPr>
          <w:spacing w:val="20"/>
          <w:sz w:val="30"/>
          <w:szCs w:val="30"/>
        </w:rPr>
        <w:t>1.</w:t>
      </w:r>
      <w:r>
        <w:rPr>
          <w:rFonts w:ascii="仿宋" w:hAnsi="仿宋" w:eastAsia="仿宋" w:cs="仿宋"/>
          <w:spacing w:val="20"/>
          <w:sz w:val="30"/>
          <w:szCs w:val="30"/>
        </w:rPr>
        <w:t>我行下属机构放款后，根据本次放款金额初步测算</w:t>
      </w:r>
      <w:r>
        <w:rPr>
          <w:rFonts w:ascii="仿宋" w:hAnsi="仿宋" w:eastAsia="仿宋" w:cs="仿宋"/>
          <w:spacing w:val="14"/>
          <w:sz w:val="30"/>
          <w:szCs w:val="30"/>
        </w:rPr>
        <w:t>需贴息金额，提交我行进行审核，确保贴息对象和项目认定</w:t>
      </w:r>
      <w:r>
        <w:rPr>
          <w:rFonts w:ascii="仿宋" w:hAnsi="仿宋" w:eastAsia="仿宋" w:cs="仿宋"/>
          <w:spacing w:val="1"/>
          <w:sz w:val="30"/>
          <w:szCs w:val="30"/>
        </w:rPr>
        <w:t>标准符合《实施细则》要求。</w:t>
      </w:r>
    </w:p>
    <w:p w14:paraId="2ACFECAC">
      <w:pPr>
        <w:pStyle w:val="2"/>
        <w:spacing w:before="170" w:line="221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spacing w:val="20"/>
          <w:sz w:val="30"/>
          <w:szCs w:val="30"/>
        </w:rPr>
        <w:t>2.</w:t>
      </w:r>
      <w:r>
        <w:rPr>
          <w:rFonts w:ascii="仿宋" w:hAnsi="仿宋" w:eastAsia="仿宋" w:cs="仿宋"/>
          <w:spacing w:val="20"/>
          <w:sz w:val="30"/>
          <w:szCs w:val="30"/>
        </w:rPr>
        <w:t>我行结合贷款贴息政策规定，按照贷款合同、利息</w:t>
      </w:r>
    </w:p>
    <w:p w14:paraId="4514FA02"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pgSz w:w="11900" w:h="16840"/>
          <w:pgMar w:top="1431" w:right="1719" w:bottom="400" w:left="1760" w:header="0" w:footer="0" w:gutter="0"/>
          <w:cols w:space="720" w:num="1"/>
        </w:sectPr>
      </w:pPr>
    </w:p>
    <w:p w14:paraId="09DE7874">
      <w:pPr>
        <w:spacing w:before="125" w:line="305" w:lineRule="auto"/>
        <w:ind w:left="7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凭证、购货发票等佐证材料，按规定时限汇总测算贴息金额，</w:t>
      </w:r>
      <w:r>
        <w:rPr>
          <w:rFonts w:ascii="仿宋" w:hAnsi="仿宋" w:eastAsia="仿宋" w:cs="仿宋"/>
          <w:spacing w:val="27"/>
          <w:sz w:val="30"/>
          <w:szCs w:val="30"/>
        </w:rPr>
        <w:t>并加盖我行公章，将相关合同和证明材料及时上传贴息系</w:t>
      </w:r>
      <w:r>
        <w:rPr>
          <w:rFonts w:ascii="仿宋" w:hAnsi="仿宋" w:eastAsia="仿宋" w:cs="仿宋"/>
          <w:sz w:val="30"/>
          <w:szCs w:val="30"/>
        </w:rPr>
        <w:t>统。</w:t>
      </w:r>
    </w:p>
    <w:p w14:paraId="43D1878B">
      <w:pPr>
        <w:spacing w:before="63" w:line="270" w:lineRule="auto"/>
        <w:ind w:left="79" w:right="126" w:firstLine="60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第四条</w:t>
      </w:r>
      <w:r>
        <w:rPr>
          <w:rFonts w:ascii="黑体" w:hAnsi="黑体" w:eastAsia="黑体" w:cs="黑体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严格按照要求筛选把关，避免关键信息填</w:t>
      </w:r>
      <w:r>
        <w:rPr>
          <w:rFonts w:ascii="仿宋" w:hAnsi="仿宋" w:eastAsia="仿宋" w:cs="仿宋"/>
          <w:spacing w:val="13"/>
          <w:sz w:val="30"/>
          <w:szCs w:val="30"/>
        </w:rPr>
        <w:t>报错误，确保材料真实、数据准确。</w:t>
      </w:r>
    </w:p>
    <w:p w14:paraId="51D96BE9">
      <w:pPr>
        <w:spacing w:before="162" w:line="284" w:lineRule="auto"/>
        <w:ind w:left="79" w:right="108" w:firstLine="60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第五条</w:t>
      </w:r>
      <w:r>
        <w:rPr>
          <w:rFonts w:ascii="黑体" w:hAnsi="黑体" w:eastAsia="黑体" w:cs="黑体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加强借款企业贷后跟踪管理，对借款企业的财务状况、经营状况、贷款资金的使用情况及相应担保等进行</w:t>
      </w:r>
      <w:r>
        <w:rPr>
          <w:rFonts w:ascii="仿宋" w:hAnsi="仿宋" w:eastAsia="仿宋" w:cs="仿宋"/>
          <w:spacing w:val="11"/>
          <w:sz w:val="30"/>
          <w:szCs w:val="30"/>
        </w:rPr>
        <w:t>日常监督，防止贷款资金违规使用。</w:t>
      </w:r>
    </w:p>
    <w:p w14:paraId="29349F0A">
      <w:pPr>
        <w:spacing w:before="165" w:line="300" w:lineRule="auto"/>
        <w:ind w:left="9" w:right="118" w:firstLine="67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第六条</w:t>
      </w:r>
      <w:r>
        <w:rPr>
          <w:rFonts w:ascii="黑体" w:hAnsi="黑体" w:eastAsia="黑体" w:cs="黑体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借款企业存在弄虚作假骗取贷款、挪用贷款资</w:t>
      </w:r>
      <w:r>
        <w:rPr>
          <w:rFonts w:ascii="仿宋" w:hAnsi="仿宋" w:eastAsia="仿宋" w:cs="仿宋"/>
          <w:spacing w:val="14"/>
          <w:sz w:val="30"/>
          <w:szCs w:val="30"/>
        </w:rPr>
        <w:t>金，或不配合银行贷后管理，不按要求提供真实财务报表、隐瞒企业经营情况变动以及借款合同约定等其他行为的，我行将根据合同规定及相关工作规范，作出要求借款企业提前</w:t>
      </w:r>
      <w:r>
        <w:rPr>
          <w:rFonts w:ascii="仿宋" w:hAnsi="仿宋" w:eastAsia="仿宋" w:cs="仿宋"/>
          <w:spacing w:val="15"/>
          <w:sz w:val="30"/>
          <w:szCs w:val="30"/>
        </w:rPr>
        <w:t>归还贷款的处理，并保留追究其相应法律责任的权</w:t>
      </w:r>
      <w:r>
        <w:rPr>
          <w:rFonts w:ascii="仿宋" w:hAnsi="仿宋" w:eastAsia="仿宋" w:cs="仿宋"/>
          <w:spacing w:val="14"/>
          <w:sz w:val="30"/>
          <w:szCs w:val="30"/>
        </w:rPr>
        <w:t>利。</w:t>
      </w:r>
    </w:p>
    <w:p w14:paraId="428A0894">
      <w:pPr>
        <w:spacing w:before="141" w:line="299" w:lineRule="auto"/>
        <w:ind w:left="9" w:right="125" w:firstLine="64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第七条</w:t>
      </w:r>
      <w:r>
        <w:rPr>
          <w:rFonts w:hint="eastAsia" w:ascii="黑体" w:hAnsi="黑体" w:eastAsia="黑体" w:cs="黑体"/>
          <w:b/>
          <w:bCs/>
          <w:spacing w:val="16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收到财政拨付的贴息资金后实行专账管理，于</w:t>
      </w:r>
      <w:r>
        <w:rPr>
          <w:rFonts w:ascii="仿宋" w:hAnsi="仿宋" w:eastAsia="仿宋" w:cs="仿宋"/>
          <w:spacing w:val="13"/>
          <w:sz w:val="30"/>
          <w:szCs w:val="30"/>
        </w:rPr>
        <w:t>企业结息日当天</w:t>
      </w:r>
      <w:r>
        <w:rPr>
          <w:rFonts w:hint="eastAsia" w:ascii="仿宋" w:hAnsi="仿宋" w:eastAsia="仿宋" w:cs="仿宋"/>
          <w:spacing w:val="13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13"/>
          <w:sz w:val="30"/>
          <w:szCs w:val="30"/>
        </w:rPr>
        <w:t>最迟次日</w:t>
      </w:r>
      <w:r>
        <w:rPr>
          <w:rFonts w:hint="eastAsia" w:ascii="楷体" w:hAnsi="楷体" w:eastAsia="楷体" w:cs="楷体"/>
          <w:spacing w:val="13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13"/>
          <w:sz w:val="30"/>
          <w:szCs w:val="30"/>
        </w:rPr>
        <w:t>将贴息资金拨付至企业，跟踪监</w:t>
      </w:r>
      <w:r>
        <w:rPr>
          <w:rFonts w:ascii="仿宋" w:hAnsi="仿宋" w:eastAsia="仿宋" w:cs="仿宋"/>
          <w:spacing w:val="15"/>
          <w:sz w:val="30"/>
          <w:szCs w:val="30"/>
        </w:rPr>
        <w:t>督贴息资金使用情况，确保资金安全、合规和有效使用。于</w:t>
      </w:r>
      <w:r>
        <w:rPr>
          <w:rFonts w:ascii="仿宋" w:hAnsi="仿宋" w:eastAsia="仿宋" w:cs="仿宋"/>
          <w:spacing w:val="20"/>
          <w:sz w:val="30"/>
          <w:szCs w:val="30"/>
        </w:rPr>
        <w:t>次年2月底前，对上年度贴息资金支用情况进行总结，书面</w:t>
      </w:r>
      <w:r>
        <w:rPr>
          <w:rFonts w:ascii="仿宋" w:hAnsi="仿宋" w:eastAsia="仿宋" w:cs="仿宋"/>
          <w:spacing w:val="14"/>
          <w:sz w:val="30"/>
          <w:szCs w:val="30"/>
        </w:rPr>
        <w:t>报送省财政厅、省工信厅，制造业新型政策性金融工具贴息</w:t>
      </w:r>
      <w:r>
        <w:rPr>
          <w:rFonts w:ascii="仿宋" w:hAnsi="仿宋" w:eastAsia="仿宋" w:cs="仿宋"/>
          <w:spacing w:val="13"/>
          <w:sz w:val="30"/>
          <w:szCs w:val="30"/>
        </w:rPr>
        <w:t>总结报送省财政厅、省发改委。</w:t>
      </w:r>
    </w:p>
    <w:p w14:paraId="047EFF39">
      <w:pPr>
        <w:spacing w:before="203" w:line="287" w:lineRule="auto"/>
        <w:ind w:right="190" w:firstLine="62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第八条</w:t>
      </w:r>
      <w:r>
        <w:rPr>
          <w:rFonts w:ascii="黑体" w:hAnsi="黑体" w:eastAsia="黑体" w:cs="黑体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自觉接受省财政厅、省工信厅及省审计厅等部</w:t>
      </w:r>
      <w:r>
        <w:rPr>
          <w:rFonts w:ascii="仿宋" w:hAnsi="仿宋" w:eastAsia="仿宋" w:cs="仿宋"/>
          <w:spacing w:val="14"/>
          <w:sz w:val="30"/>
          <w:szCs w:val="30"/>
        </w:rPr>
        <w:t>门监督检查。推进贴息工作存在明显疏漏时，同意取消次年合作资格；情节严重的，依法依规接受处理。</w:t>
      </w:r>
    </w:p>
    <w:p w14:paraId="14E52018">
      <w:pPr>
        <w:spacing w:line="291" w:lineRule="auto"/>
        <w:rPr>
          <w:rFonts w:ascii="Arial"/>
          <w:sz w:val="21"/>
        </w:rPr>
      </w:pPr>
    </w:p>
    <w:p w14:paraId="58860016">
      <w:pPr>
        <w:spacing w:line="291" w:lineRule="auto"/>
        <w:rPr>
          <w:rFonts w:ascii="Arial"/>
          <w:sz w:val="21"/>
        </w:rPr>
      </w:pPr>
    </w:p>
    <w:p w14:paraId="13484D5B">
      <w:pPr>
        <w:spacing w:before="98" w:line="221" w:lineRule="auto"/>
        <w:ind w:left="30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8"/>
          <w:sz w:val="30"/>
          <w:szCs w:val="30"/>
        </w:rPr>
        <w:t>承诺单位</w:t>
      </w:r>
      <w:r>
        <w:rPr>
          <w:rFonts w:hint="eastAsia" w:ascii="仿宋" w:hAnsi="仿宋" w:eastAsia="仿宋" w:cs="仿宋"/>
          <w:spacing w:val="48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48"/>
          <w:sz w:val="30"/>
          <w:szCs w:val="30"/>
        </w:rPr>
        <w:t>公章</w:t>
      </w:r>
      <w:r>
        <w:rPr>
          <w:rFonts w:hint="eastAsia" w:ascii="仿宋" w:hAnsi="仿宋" w:eastAsia="仿宋" w:cs="仿宋"/>
          <w:spacing w:val="48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48"/>
          <w:sz w:val="30"/>
          <w:szCs w:val="30"/>
        </w:rPr>
        <w:t>:</w:t>
      </w:r>
    </w:p>
    <w:p w14:paraId="0CD1CB02">
      <w:pPr>
        <w:spacing w:before="165" w:line="223" w:lineRule="auto"/>
        <w:ind w:left="30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4"/>
          <w:sz w:val="30"/>
          <w:szCs w:val="30"/>
        </w:rPr>
        <w:t>法定代表人</w:t>
      </w:r>
      <w:r>
        <w:rPr>
          <w:rFonts w:hint="eastAsia" w:ascii="仿宋" w:hAnsi="仿宋" w:eastAsia="仿宋" w:cs="仿宋"/>
          <w:spacing w:val="44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44"/>
          <w:sz w:val="30"/>
          <w:szCs w:val="30"/>
        </w:rPr>
        <w:t>签名</w:t>
      </w:r>
      <w:r>
        <w:rPr>
          <w:rFonts w:hint="eastAsia" w:ascii="仿宋" w:hAnsi="仿宋" w:eastAsia="仿宋" w:cs="仿宋"/>
          <w:spacing w:val="44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44"/>
          <w:sz w:val="30"/>
          <w:szCs w:val="30"/>
        </w:rPr>
        <w:t>:</w:t>
      </w:r>
    </w:p>
    <w:p w14:paraId="1B0097CE">
      <w:pPr>
        <w:spacing w:before="153" w:line="220" w:lineRule="auto"/>
        <w:ind w:left="304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30"/>
          <w:szCs w:val="30"/>
        </w:rPr>
        <w:t>申请时间：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    </w:t>
      </w:r>
      <w:r>
        <w:rPr>
          <w:rFonts w:ascii="仿宋" w:hAnsi="仿宋" w:eastAsia="仿宋" w:cs="仿宋"/>
          <w:spacing w:val="-6"/>
          <w:sz w:val="24"/>
          <w:szCs w:val="24"/>
        </w:rPr>
        <w:t>年</w:t>
      </w:r>
      <w:r>
        <w:rPr>
          <w:rFonts w:ascii="仿宋" w:hAnsi="仿宋" w:eastAsia="仿宋" w:cs="仿宋"/>
          <w:spacing w:val="20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6"/>
          <w:sz w:val="24"/>
          <w:szCs w:val="24"/>
        </w:rPr>
        <w:t>月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6"/>
          <w:sz w:val="24"/>
          <w:szCs w:val="24"/>
        </w:rPr>
        <w:t>日</w:t>
      </w:r>
    </w:p>
    <w:p w14:paraId="52C84EB4">
      <w:pPr>
        <w:spacing w:line="220" w:lineRule="auto"/>
        <w:rPr>
          <w:rFonts w:ascii="仿宋" w:hAnsi="仿宋" w:eastAsia="仿宋" w:cs="仿宋"/>
          <w:sz w:val="24"/>
          <w:szCs w:val="24"/>
        </w:rPr>
        <w:sectPr>
          <w:pgSz w:w="11900" w:h="16840"/>
          <w:pgMar w:top="1431" w:right="1780" w:bottom="400" w:left="1750" w:header="0" w:footer="0" w:gutter="0"/>
          <w:cols w:space="720" w:num="1"/>
        </w:sectPr>
      </w:pPr>
    </w:p>
    <w:p w14:paraId="69D43488">
      <w:pPr>
        <w:pStyle w:val="2"/>
        <w:spacing w:before="113" w:line="219" w:lineRule="auto"/>
        <w:ind w:left="2890"/>
        <w:rPr>
          <w:sz w:val="39"/>
          <w:szCs w:val="39"/>
        </w:rPr>
      </w:pPr>
      <w:r>
        <w:rPr>
          <w:b/>
          <w:bCs/>
          <w:sz w:val="39"/>
          <w:szCs w:val="39"/>
        </w:rPr>
        <w:t>企业信用承诺书</w:t>
      </w:r>
    </w:p>
    <w:p w14:paraId="68CCA40D">
      <w:pPr>
        <w:spacing w:before="42"/>
      </w:pPr>
    </w:p>
    <w:tbl>
      <w:tblPr>
        <w:tblStyle w:val="5"/>
        <w:tblW w:w="8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2267"/>
        <w:gridCol w:w="1978"/>
        <w:gridCol w:w="2022"/>
      </w:tblGrid>
      <w:tr w14:paraId="28D2A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82" w:type="dxa"/>
            <w:vAlign w:val="top"/>
          </w:tcPr>
          <w:p w14:paraId="02B8B779">
            <w:pPr>
              <w:pStyle w:val="6"/>
              <w:spacing w:before="310" w:line="221" w:lineRule="auto"/>
              <w:ind w:left="474"/>
            </w:pPr>
            <w:r>
              <w:rPr>
                <w:spacing w:val="3"/>
              </w:rPr>
              <w:t>企业名称</w:t>
            </w:r>
          </w:p>
        </w:tc>
        <w:tc>
          <w:tcPr>
            <w:tcW w:w="2267" w:type="dxa"/>
            <w:vAlign w:val="top"/>
          </w:tcPr>
          <w:p w14:paraId="4B2694F9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20AB401">
            <w:pPr>
              <w:pStyle w:val="6"/>
              <w:spacing w:before="105" w:line="250" w:lineRule="auto"/>
              <w:ind w:left="705" w:right="108" w:hanging="560"/>
            </w:pPr>
            <w:r>
              <w:rPr>
                <w:spacing w:val="5"/>
              </w:rPr>
              <w:t>统一社会信用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代码</w:t>
            </w:r>
          </w:p>
        </w:tc>
        <w:tc>
          <w:tcPr>
            <w:tcW w:w="2022" w:type="dxa"/>
            <w:vAlign w:val="top"/>
          </w:tcPr>
          <w:p w14:paraId="4237A154">
            <w:pPr>
              <w:rPr>
                <w:rFonts w:ascii="Arial"/>
                <w:sz w:val="21"/>
              </w:rPr>
            </w:pPr>
          </w:p>
        </w:tc>
      </w:tr>
      <w:tr w14:paraId="45A5A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082" w:type="dxa"/>
            <w:vAlign w:val="top"/>
          </w:tcPr>
          <w:p w14:paraId="68DE01CA">
            <w:pPr>
              <w:pStyle w:val="6"/>
              <w:spacing w:before="302" w:line="219" w:lineRule="auto"/>
              <w:ind w:left="334"/>
            </w:pPr>
            <w:r>
              <w:rPr>
                <w:spacing w:val="2"/>
              </w:rPr>
              <w:t>法定代表人</w:t>
            </w:r>
          </w:p>
        </w:tc>
        <w:tc>
          <w:tcPr>
            <w:tcW w:w="2267" w:type="dxa"/>
            <w:vAlign w:val="top"/>
          </w:tcPr>
          <w:p w14:paraId="0644E39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5DCC42EC">
            <w:pPr>
              <w:pStyle w:val="6"/>
              <w:spacing w:before="131" w:line="243" w:lineRule="auto"/>
              <w:ind w:left="285" w:right="267"/>
            </w:pPr>
            <w:r>
              <w:rPr>
                <w:spacing w:val="2"/>
              </w:rPr>
              <w:t>法定代表人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身份证号码</w:t>
            </w:r>
          </w:p>
        </w:tc>
        <w:tc>
          <w:tcPr>
            <w:tcW w:w="2022" w:type="dxa"/>
            <w:vAlign w:val="top"/>
          </w:tcPr>
          <w:p w14:paraId="7DFACADF">
            <w:pPr>
              <w:rPr>
                <w:rFonts w:ascii="Arial"/>
                <w:sz w:val="21"/>
              </w:rPr>
            </w:pPr>
          </w:p>
        </w:tc>
      </w:tr>
      <w:tr w14:paraId="1A053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082" w:type="dxa"/>
            <w:vAlign w:val="top"/>
          </w:tcPr>
          <w:p w14:paraId="5A370C30">
            <w:pPr>
              <w:pStyle w:val="6"/>
              <w:spacing w:before="114" w:line="220" w:lineRule="auto"/>
              <w:ind w:left="474"/>
            </w:pPr>
            <w:r>
              <w:rPr>
                <w:spacing w:val="3"/>
              </w:rPr>
              <w:t>工商登记</w:t>
            </w:r>
          </w:p>
          <w:p w14:paraId="4EBA026C">
            <w:pPr>
              <w:pStyle w:val="6"/>
              <w:spacing w:before="114" w:line="202" w:lineRule="auto"/>
              <w:ind w:left="474"/>
            </w:pPr>
            <w:r>
              <w:rPr>
                <w:spacing w:val="5"/>
              </w:rPr>
              <w:t>行业类别</w:t>
            </w:r>
          </w:p>
        </w:tc>
        <w:tc>
          <w:tcPr>
            <w:tcW w:w="2267" w:type="dxa"/>
            <w:vAlign w:val="top"/>
          </w:tcPr>
          <w:p w14:paraId="306C227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DCC1C31">
            <w:pPr>
              <w:pStyle w:val="6"/>
              <w:spacing w:before="121" w:line="219" w:lineRule="auto"/>
              <w:ind w:left="425"/>
            </w:pPr>
            <w:r>
              <w:rPr>
                <w:spacing w:val="3"/>
              </w:rPr>
              <w:t>专精特新</w:t>
            </w:r>
          </w:p>
          <w:p w14:paraId="799C28BF">
            <w:pPr>
              <w:pStyle w:val="6"/>
              <w:spacing w:before="110" w:line="201" w:lineRule="auto"/>
              <w:ind w:left="425"/>
            </w:pPr>
            <w:r>
              <w:rPr>
                <w:spacing w:val="5"/>
              </w:rPr>
              <w:t>企业级别</w:t>
            </w:r>
          </w:p>
        </w:tc>
        <w:tc>
          <w:tcPr>
            <w:tcW w:w="2022" w:type="dxa"/>
            <w:vAlign w:val="top"/>
          </w:tcPr>
          <w:p w14:paraId="00DF8347">
            <w:pPr>
              <w:pStyle w:val="6"/>
              <w:spacing w:before="144" w:line="239" w:lineRule="auto"/>
              <w:ind w:left="726" w:right="566" w:hanging="139"/>
            </w:pPr>
            <w:r>
              <w:rPr>
                <w:spacing w:val="5"/>
              </w:rPr>
              <w:t>国家级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省级</w:t>
            </w:r>
          </w:p>
        </w:tc>
      </w:tr>
      <w:tr w14:paraId="07DD0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82" w:type="dxa"/>
            <w:vAlign w:val="top"/>
          </w:tcPr>
          <w:p w14:paraId="0E8C6E9D">
            <w:pPr>
              <w:pStyle w:val="6"/>
              <w:spacing w:before="155" w:line="220" w:lineRule="auto"/>
              <w:ind w:left="334"/>
            </w:pPr>
            <w:r>
              <w:rPr>
                <w:spacing w:val="2"/>
              </w:rPr>
              <w:t>企业所在地</w:t>
            </w:r>
          </w:p>
        </w:tc>
        <w:tc>
          <w:tcPr>
            <w:tcW w:w="2267" w:type="dxa"/>
            <w:vAlign w:val="top"/>
          </w:tcPr>
          <w:p w14:paraId="481CFF85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9A85B58">
            <w:pPr>
              <w:pStyle w:val="6"/>
              <w:spacing w:before="154" w:line="219" w:lineRule="auto"/>
              <w:ind w:left="425"/>
            </w:pPr>
            <w:r>
              <w:rPr>
                <w:spacing w:val="13"/>
              </w:rPr>
              <w:t>贷款项目</w:t>
            </w:r>
          </w:p>
        </w:tc>
        <w:tc>
          <w:tcPr>
            <w:tcW w:w="2022" w:type="dxa"/>
            <w:vAlign w:val="top"/>
          </w:tcPr>
          <w:p w14:paraId="24A895E1">
            <w:pPr>
              <w:rPr>
                <w:rFonts w:ascii="Arial"/>
                <w:sz w:val="21"/>
              </w:rPr>
            </w:pPr>
          </w:p>
        </w:tc>
      </w:tr>
      <w:tr w14:paraId="7F3AB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82" w:type="dxa"/>
            <w:vAlign w:val="top"/>
          </w:tcPr>
          <w:p w14:paraId="463C66EC">
            <w:pPr>
              <w:pStyle w:val="6"/>
              <w:spacing w:before="145" w:line="219" w:lineRule="auto"/>
              <w:ind w:left="474"/>
            </w:pPr>
            <w:r>
              <w:rPr>
                <w:spacing w:val="-2"/>
              </w:rPr>
              <w:t>贷款总额</w:t>
            </w:r>
          </w:p>
        </w:tc>
        <w:tc>
          <w:tcPr>
            <w:tcW w:w="2267" w:type="dxa"/>
            <w:vAlign w:val="top"/>
          </w:tcPr>
          <w:p w14:paraId="57327956">
            <w:pPr>
              <w:pStyle w:val="6"/>
              <w:spacing w:before="146" w:line="220" w:lineRule="auto"/>
              <w:ind w:left="1502"/>
            </w:pPr>
            <w:r>
              <w:rPr>
                <w:spacing w:val="6"/>
              </w:rPr>
              <w:t>万元</w:t>
            </w:r>
          </w:p>
        </w:tc>
        <w:tc>
          <w:tcPr>
            <w:tcW w:w="1978" w:type="dxa"/>
            <w:vAlign w:val="top"/>
          </w:tcPr>
          <w:p w14:paraId="6E71B7F9">
            <w:pPr>
              <w:pStyle w:val="6"/>
              <w:spacing w:before="145" w:line="219" w:lineRule="auto"/>
              <w:ind w:left="145"/>
            </w:pPr>
            <w:r>
              <w:rPr>
                <w:spacing w:val="1"/>
              </w:rPr>
              <w:t>设备贷款金额</w:t>
            </w:r>
          </w:p>
        </w:tc>
        <w:tc>
          <w:tcPr>
            <w:tcW w:w="2022" w:type="dxa"/>
            <w:vAlign w:val="top"/>
          </w:tcPr>
          <w:p w14:paraId="51D0BEAD">
            <w:pPr>
              <w:pStyle w:val="6"/>
              <w:spacing w:before="146" w:line="220" w:lineRule="auto"/>
              <w:ind w:left="1378"/>
            </w:pPr>
            <w:r>
              <w:rPr>
                <w:spacing w:val="5"/>
              </w:rPr>
              <w:t>万元</w:t>
            </w:r>
          </w:p>
        </w:tc>
      </w:tr>
      <w:tr w14:paraId="5B2CA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9" w:hRule="atLeast"/>
        </w:trPr>
        <w:tc>
          <w:tcPr>
            <w:tcW w:w="8349" w:type="dxa"/>
            <w:gridSpan w:val="4"/>
            <w:vAlign w:val="top"/>
          </w:tcPr>
          <w:p w14:paraId="4CD0324B">
            <w:pPr>
              <w:pStyle w:val="6"/>
              <w:spacing w:before="126" w:line="219" w:lineRule="auto"/>
              <w:ind w:left="654"/>
            </w:pPr>
            <w:r>
              <w:rPr>
                <w:spacing w:val="-1"/>
              </w:rPr>
              <w:t>企业承诺：</w:t>
            </w:r>
          </w:p>
          <w:p w14:paraId="1AA6E636">
            <w:pPr>
              <w:pStyle w:val="6"/>
              <w:spacing w:before="95" w:line="219" w:lineRule="auto"/>
              <w:ind w:left="654"/>
            </w:pPr>
            <w:r>
              <w:t>1.本企业近三年信用状况良好，无未修复的严重失信行为。</w:t>
            </w:r>
          </w:p>
          <w:p w14:paraId="0B4A3AFD">
            <w:pPr>
              <w:pStyle w:val="6"/>
              <w:spacing w:before="117" w:line="219" w:lineRule="auto"/>
              <w:ind w:left="644"/>
            </w:pPr>
            <w:r>
              <w:t>2.相关材料据实提供，复印件与原件一致。</w:t>
            </w:r>
          </w:p>
          <w:p w14:paraId="2B10CF34">
            <w:pPr>
              <w:pStyle w:val="6"/>
              <w:spacing w:before="87" w:line="262" w:lineRule="auto"/>
              <w:ind w:left="104" w:right="134" w:firstLine="540"/>
            </w:pPr>
            <w:r>
              <w:t>3.社会中介机构出具的相关材料报告</w:t>
            </w:r>
            <w:r>
              <w:rPr>
                <w:rFonts w:hint="eastAsia"/>
                <w:lang w:eastAsia="zh-CN"/>
              </w:rPr>
              <w:t>（</w:t>
            </w:r>
            <w:r>
              <w:t>如有</w:t>
            </w:r>
            <w:r>
              <w:rPr>
                <w:rFonts w:hint="eastAsia"/>
                <w:lang w:eastAsia="zh-CN"/>
              </w:rPr>
              <w:t>）</w:t>
            </w:r>
            <w:r>
              <w:t>与实际完全符合，对重大不符事项已作出披露。</w:t>
            </w:r>
          </w:p>
          <w:p w14:paraId="0430C089">
            <w:pPr>
              <w:pStyle w:val="6"/>
              <w:spacing w:before="87" w:line="299" w:lineRule="auto"/>
              <w:ind w:left="114" w:right="82" w:firstLine="550"/>
            </w:pPr>
            <w:r>
              <w:rPr>
                <w:spacing w:val="1"/>
              </w:rPr>
              <w:t>企业如违背以上承诺，愿意承担相关责任，同意有关主管部门</w:t>
            </w:r>
            <w:r>
              <w:t>认定为失信行为并将相关失信信息记入公共信用信息系</w:t>
            </w:r>
            <w:r>
              <w:rPr>
                <w:spacing w:val="-1"/>
              </w:rPr>
              <w:t>统。</w:t>
            </w:r>
          </w:p>
          <w:p w14:paraId="1D7584BC">
            <w:pPr>
              <w:spacing w:line="339" w:lineRule="auto"/>
              <w:rPr>
                <w:rFonts w:ascii="Arial"/>
                <w:sz w:val="21"/>
              </w:rPr>
            </w:pPr>
          </w:p>
          <w:p w14:paraId="227D752A">
            <w:pPr>
              <w:pStyle w:val="6"/>
              <w:spacing w:before="91" w:line="219" w:lineRule="auto"/>
              <w:ind w:left="3744"/>
            </w:pPr>
            <w:r>
              <w:rPr>
                <w:spacing w:val="3"/>
              </w:rPr>
              <w:t>企业负责人：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spacing w:val="3"/>
              </w:rPr>
              <w:t>签名</w:t>
            </w:r>
            <w:r>
              <w:rPr>
                <w:rFonts w:hint="eastAsia"/>
                <w:spacing w:val="3"/>
                <w:lang w:eastAsia="zh-CN"/>
              </w:rPr>
              <w:t>）（</w:t>
            </w:r>
            <w:r>
              <w:rPr>
                <w:spacing w:val="3"/>
              </w:rPr>
              <w:t>单位公章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  <w:p w14:paraId="6964C934">
            <w:pPr>
              <w:spacing w:line="456" w:lineRule="auto"/>
              <w:rPr>
                <w:rFonts w:ascii="Arial"/>
                <w:sz w:val="21"/>
              </w:rPr>
            </w:pPr>
          </w:p>
          <w:p w14:paraId="05EC8821">
            <w:pPr>
              <w:pStyle w:val="6"/>
              <w:spacing w:before="91" w:line="219" w:lineRule="auto"/>
              <w:ind w:left="3724"/>
            </w:pPr>
            <w:r>
              <w:rPr>
                <w:spacing w:val="6"/>
              </w:rPr>
              <w:t>项目责任人：</w:t>
            </w:r>
            <w:r>
              <w:rPr>
                <w:rFonts w:hint="eastAsia"/>
                <w:spacing w:val="6"/>
                <w:lang w:eastAsia="zh-CN"/>
              </w:rPr>
              <w:t>（</w:t>
            </w:r>
            <w:r>
              <w:rPr>
                <w:spacing w:val="6"/>
              </w:rPr>
              <w:t>签名</w:t>
            </w:r>
            <w:r>
              <w:rPr>
                <w:rFonts w:hint="eastAsia"/>
                <w:spacing w:val="6"/>
                <w:lang w:eastAsia="zh-CN"/>
              </w:rPr>
              <w:t>）</w:t>
            </w:r>
          </w:p>
          <w:p w14:paraId="41A7C1CB">
            <w:pPr>
              <w:spacing w:line="454" w:lineRule="auto"/>
              <w:rPr>
                <w:rFonts w:ascii="Arial"/>
                <w:sz w:val="21"/>
              </w:rPr>
            </w:pPr>
          </w:p>
          <w:p w14:paraId="584A08BB">
            <w:pPr>
              <w:pStyle w:val="6"/>
              <w:spacing w:before="92" w:line="220" w:lineRule="auto"/>
              <w:ind w:left="3744"/>
            </w:pPr>
            <w:r>
              <w:t>日期：</w:t>
            </w:r>
          </w:p>
        </w:tc>
      </w:tr>
    </w:tbl>
    <w:p w14:paraId="600C4826">
      <w:pPr>
        <w:rPr>
          <w:rFonts w:ascii="Arial"/>
          <w:sz w:val="21"/>
        </w:rPr>
      </w:pPr>
    </w:p>
    <w:sectPr>
      <w:headerReference r:id="rId6" w:type="default"/>
      <w:pgSz w:w="11900" w:h="16840"/>
      <w:pgMar w:top="1974" w:right="1785" w:bottom="400" w:left="1685" w:header="151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F9FD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906C1">
    <w:pPr>
      <w:spacing w:before="77" w:line="222" w:lineRule="auto"/>
      <w:ind w:left="164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13"/>
        <w:sz w:val="30"/>
        <w:szCs w:val="30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C60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1"/>
      <w:szCs w:val="8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05755a23-fc7f-4bd3-9f98-0ebd6881f2c4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7E168A40</paraID>
      <start>22</start>
      <end>23</end>
      <status>modified</status>
      <modifiedWord>（</modifiedWord>
      <trackRevisions>false</trackRevisions>
    </reviewItem>
    <reviewItem>
      <errorID>c883c12d-09cb-443f-b812-6c7d49bc9aff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7E168A40</paraID>
      <start>28</start>
      <end>29</end>
      <status>modified</status>
      <modifiedWord>）</modifiedWord>
      <trackRevisions>false</trackRevisions>
    </reviewItem>
    <reviewItem>
      <errorID>fbbf303b-d5ab-4406-9869-bb2e52aa8f80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1CE192BA</paraID>
      <start>6</start>
      <end>7</end>
      <status>modified</status>
      <modifiedWord>（</modifiedWord>
      <trackRevisions>false</trackRevisions>
    </reviewItem>
    <reviewItem>
      <errorID>721e81bf-895b-479e-8c5d-8a2b18e54dc4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1CE192BA</paraID>
      <start>8</start>
      <end>9</end>
      <status>modified</status>
      <modifiedWord>）</modifiedWord>
      <trackRevisions>false</trackRevisions>
    </reviewItem>
    <reviewItem>
      <errorID>131931ab-31ef-49da-b0d3-a4b90a6784a5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191651C1</paraID>
      <start>2</start>
      <end>3</end>
      <status>ignored</status>
      <modifiedWord/>
      <trackRevisions>false</trackRevisions>
    </reviewItem>
    <reviewItem>
      <errorID>56f44f32-33e6-4a9d-99dc-2ba6c46fe186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191651C1</paraID>
      <start>70</start>
      <end>71</end>
      <status>modified</status>
      <modifiedWord>（</modifiedWord>
      <trackRevisions>false</trackRevisions>
    </reviewItem>
    <reviewItem>
      <errorID>8dd4d0b1-fe51-44aa-ae07-7274d7ef22c4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191651C1</paraID>
      <start>76</start>
      <end>77</end>
      <status>modified</status>
      <modifiedWord>）</modifiedWord>
      <trackRevisions>false</trackRevisions>
    </reviewItem>
    <reviewItem>
      <errorID>ab50a3f4-f528-42d7-8d0c-dd5fbcc49143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191651C1</paraID>
      <start>78</start>
      <end>79</end>
      <status>modified</status>
      <modifiedWord>，</modifiedWord>
      <trackRevisions>false</trackRevisions>
    </reviewItem>
    <reviewItem>
      <errorID>f4aedb9a-09a1-4307-9b3d-7d358f92d64e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BE2E9F3</paraID>
      <start>19</start>
      <end>20</end>
      <status>modified</status>
      <modifiedWord>（</modifiedWord>
      <trackRevisions>false</trackRevisions>
    </reviewItem>
    <reviewItem>
      <errorID>9312cb13-023d-475c-9209-dda233dca259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BE2E9F3</paraID>
      <start>25</start>
      <end>26</end>
      <status>modified</status>
      <modifiedWord>）</modifiedWord>
      <trackRevisions>false</trackRevisions>
    </reviewItem>
    <reviewItem>
      <errorID>61438726-c830-4b43-905d-dba38684db26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27D1CD1E</paraID>
      <start>6</start>
      <end>7</end>
      <status>modified</status>
      <modifiedWord>）</modifiedWord>
      <trackRevisions>false</trackRevisions>
    </reviewItem>
    <reviewItem>
      <errorID>8cd7b171-b4e5-4408-a532-ae72dd1adcda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481E7342</paraID>
      <start>2</start>
      <end>3</end>
      <status>ignored</status>
      <modifiedWord/>
      <trackRevisions>false</trackRevisions>
    </reviewItem>
    <reviewItem>
      <errorID>a41c327c-8a3f-458e-a5a9-163fc2ceca75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26DCB7B1</paraID>
      <start>22</start>
      <end>23</end>
      <status>modified</status>
      <modifiedWord>（</modifiedWord>
      <trackRevisions>false</trackRevisions>
    </reviewItem>
    <reviewItem>
      <errorID>70bdaf08-d9c3-484c-ad8d-059521a0dad9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26DCB7B1</paraID>
      <start>31</start>
      <end>32</end>
      <status>modified</status>
      <modifiedWord>）</modifiedWord>
      <trackRevisions>false</trackRevisions>
    </reviewItem>
    <reviewItem>
      <errorID>f2d146e4-2fac-4039-b9df-1e791bd84c25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26DCB7B1</paraID>
      <start>68</start>
      <end>69</end>
      <status>modified</status>
      <modifiedWord>（</modifiedWord>
      <trackRevisions>false</trackRevisions>
    </reviewItem>
    <reviewItem>
      <errorID>e7c88838-a9b8-4a63-99a5-47e27cb6146c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26DCB7B1</paraID>
      <start>83</start>
      <end>84</end>
      <status>modified</status>
      <modifiedWord>）</modifiedWord>
      <trackRevisions>false</trackRevisions>
    </reviewItem>
    <reviewItem>
      <errorID>56c248b7-e1d2-43a7-9374-47244dcba5f2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728C3F3D</paraID>
      <start>0</start>
      <end>3</end>
      <status>modified</status>
      <modifiedWord>（二）</modifiedWord>
      <trackRevisions>false</trackRevisions>
    </reviewItem>
    <reviewItem>
      <errorID>127681e9-38ef-4a87-84ca-4cf8ba151229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728C3F3D</paraID>
      <start>37</start>
      <end>38</end>
      <status>modified</status>
      <modifiedWord>（</modifiedWord>
      <trackRevisions>false</trackRevisions>
    </reviewItem>
    <reviewItem>
      <errorID>8c0402af-bc5e-4bbe-9adc-bc18b5d350fb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728C3F3D</paraID>
      <start>51</start>
      <end>52</end>
      <status>modified</status>
      <modifiedWord>）</modifiedWord>
      <trackRevisions>false</trackRevisions>
    </reviewItem>
    <reviewItem>
      <errorID>c613792c-43a8-401e-89c0-1f341c2809b7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47318411</paraID>
      <start>0</start>
      <end>3</end>
      <status>modified</status>
      <modifiedWord>（三）</modifiedWord>
      <trackRevisions>false</trackRevisions>
    </reviewItem>
    <reviewItem>
      <errorID>8e7f709b-2935-4b0d-8832-b527393c2ade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3C5ED008</paraID>
      <start>25</start>
      <end>26</end>
      <status>ignored</status>
      <modifiedWord/>
      <trackRevisions>false</trackRevisions>
    </reviewItem>
    <reviewItem>
      <errorID>c2689d76-9205-4a42-a9f8-0c3812ff7bea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2C9B0792</paraID>
      <start>26</start>
      <end>27</end>
      <status>modified</status>
      <modifiedWord>（</modifiedWord>
      <trackRevisions>false</trackRevisions>
    </reviewItem>
    <reviewItem>
      <errorID>5dfa7831-942e-4d0e-9e17-94919494960b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2C9B0792</paraID>
      <start>43</start>
      <end>44</end>
      <status>modified</status>
      <modifiedWord>）</modifiedWord>
      <trackRevisions>false</trackRevisions>
    </reviewItem>
    <reviewItem>
      <errorID>4bfe5010-670c-46d4-a63f-b6cdad7ce9ea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5DB24D92</paraID>
      <start>32</start>
      <end>33</end>
      <status>modified</status>
      <modifiedWord>（</modifiedWord>
      <trackRevisions>false</trackRevisions>
    </reviewItem>
    <reviewItem>
      <errorID>a7e22e3f-6082-4021-a166-8c6d908eaccb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5DB24D92</paraID>
      <start>44</start>
      <end>45</end>
      <status>modified</status>
      <modifiedWord>）</modifiedWord>
      <trackRevisions>false</trackRevisions>
    </reviewItem>
    <reviewItem>
      <errorID>4a164219-a79d-4b1a-b07d-fed040bc5e17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65B204E3</paraID>
      <start>0</start>
      <end>3</end>
      <status>modified</status>
      <modifiedWord>（四）</modifiedWord>
      <trackRevisions>false</trackRevisions>
    </reviewItem>
    <reviewItem>
      <errorID>9f8e371e-55c2-4ec6-9d48-d132e1dd3958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796C1572</paraID>
      <start>0</start>
      <end>3</end>
      <status>modified</status>
      <modifiedWord>（五）</modifiedWord>
      <trackRevisions>false</trackRevisions>
    </reviewItem>
    <reviewItem>
      <errorID>e832ead2-a43c-4fee-a40b-a6d968bc9985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796C1572</paraID>
      <start>28</start>
      <end>29</end>
      <status>modified</status>
      <modifiedWord>（</modifiedWord>
      <trackRevisions>false</trackRevisions>
    </reviewItem>
    <reviewItem>
      <errorID>eeacf066-ca95-4099-9c38-0edbd0a08ef8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796C1572</paraID>
      <start>37</start>
      <end>38</end>
      <status>modified</status>
      <modifiedWord>，</modifiedWord>
      <trackRevisions>false</trackRevisions>
    </reviewItem>
    <reviewItem>
      <errorID>09130ab2-d569-4115-9203-56819914d9ec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796C1572</paraID>
      <start>67</start>
      <end>68</end>
      <status>modified</status>
      <modifiedWord>）</modifiedWord>
      <trackRevisions>false</trackRevisions>
    </reviewItem>
    <reviewItem>
      <errorID>6a054a48-116c-4b6d-ba2f-67570d1092c0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899F098</paraID>
      <start>35</start>
      <end>36</end>
      <status>modified</status>
      <modifiedWord>（</modifiedWord>
      <trackRevisions>false</trackRevisions>
    </reviewItem>
    <reviewItem>
      <errorID>046395f0-b604-4159-81a6-0eecc6ab11f5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899F098</paraID>
      <start>41</start>
      <end>42</end>
      <status>modified</status>
      <modifiedWord>）</modifiedWord>
      <trackRevisions>false</trackRevisions>
    </reviewItem>
    <reviewItem>
      <errorID>beb451d1-710a-47aa-abd2-25c5d5010b40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24A206D</paraID>
      <start>0</start>
      <end>3</end>
      <status>modified</status>
      <modifiedWord>（六）</modifiedWord>
      <trackRevisions>false</trackRevisions>
    </reviewItem>
    <reviewItem>
      <errorID>2a11210f-199c-484b-b7e2-92acd139157e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2C1EEB17</paraID>
      <start>0</start>
      <end>3</end>
      <status>modified</status>
      <modifiedWord>（七）</modifiedWord>
      <trackRevisions>false</trackRevisions>
    </reviewItem>
    <reviewItem>
      <errorID>2941a2d5-6504-408b-980c-e3266e5d7143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2C1EEB17</paraID>
      <start>61</start>
      <end>62</end>
      <status>modified</status>
      <modifiedWord>（</modifiedWord>
      <trackRevisions>false</trackRevisions>
    </reviewItem>
    <reviewItem>
      <errorID>773cf78d-70b6-4b96-9039-94d8f4997e1c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2C1EEB17</paraID>
      <start>70</start>
      <end>71</end>
      <status>modified</status>
      <modifiedWord>）</modifiedWord>
      <trackRevisions>false</trackRevisions>
    </reviewItem>
    <reviewItem>
      <errorID>83b4b6b9-3bdd-4181-b1af-cd0a91cff571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7D55B467</paraID>
      <start>35</start>
      <end>36</end>
      <status>modified</status>
      <modifiedWord>（</modifiedWord>
      <trackRevisions>false</trackRevisions>
    </reviewItem>
    <reviewItem>
      <errorID>a3122ab6-ecf6-42d4-a6c0-2b48d5b450fe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7D55B467</paraID>
      <start>41</start>
      <end>42</end>
      <status>modified</status>
      <modifiedWord>）</modifiedWord>
      <trackRevisions>false</trackRevisions>
    </reviewItem>
    <reviewItem>
      <errorID>a30799b9-1083-4a72-95ad-06094386f615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7D55B467</paraID>
      <start>42</start>
      <end>43</end>
      <status>modified</status>
      <modifiedWord>，</modifiedWord>
      <trackRevisions>false</trackRevisions>
    </reviewItem>
    <reviewItem>
      <errorID>c5ea2b2e-eb3b-4391-8d07-6b763cdad2fd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7D55B467</paraID>
      <start>53</start>
      <end>54</end>
      <status>modified</status>
      <modifiedWord>（</modifiedWord>
      <trackRevisions>false</trackRevisions>
    </reviewItem>
    <reviewItem>
      <errorID>a3be8927-623b-4349-aa92-7756a885327b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7D55B467</paraID>
      <start>66</start>
      <end>67</end>
      <status>modified</status>
      <modifiedWord>）</modifiedWord>
      <trackRevisions>false</trackRevisions>
    </reviewItem>
    <reviewItem>
      <errorID>f8f82968-a0aa-4d7c-b169-1d10a5f549dd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7BECC4FF</paraID>
      <start>0</start>
      <end>3</end>
      <status>modified</status>
      <modifiedWord>（八）</modifiedWord>
      <trackRevisions>false</trackRevisions>
    </reviewItem>
    <reviewItem>
      <errorID>983321db-8671-45a9-82aa-e6c34a00d725</errorID>
      <errorWord>省发展 改革委</errorWord>
      <group>L1_Political</group>
      <groupName>政治性问题</groupName>
      <ability>L2_Keyword</ability>
      <abilityName>固定表述</abilityName>
      <candidateList>
        <item>省发展改革委</item>
      </candidateList>
      <explain>词汇“省发展改革委”在特定场景下为固定表述形式，请确认此处的“省发展 改革委”是否存在不当。</explain>
      <paraID>7BECC4FF</paraID>
      <start>21</start>
      <end>27</end>
      <status>modified</status>
      <modifiedWord>省发展改革委</modifiedWord>
      <trackRevisions>false</trackRevisions>
    </reviewItem>
    <reviewItem>
      <errorID>79b04cfb-dac3-485c-89cb-01a1cfdf97b3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6FB2696B</paraID>
      <start>0</start>
      <end>3</end>
      <status>modified</status>
      <modifiedWord>（九）</modifiedWord>
      <trackRevisions>false</trackRevisions>
    </reviewItem>
    <reviewItem>
      <errorID>6948a66c-2562-4115-ba71-aa910a0132ba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223767EF</paraID>
      <start>0</start>
      <end>3</end>
      <status>modified</status>
      <modifiedWord>（十）</modifiedWord>
      <trackRevisions>false</trackRevisions>
    </reviewItem>
    <reviewItem>
      <errorID>749af36b-7a13-4a4b-a822-a68d3b51d424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375E92E8</paraID>
      <start>0</start>
      <end>1</end>
      <status>modified</status>
      <modifiedWord>（</modifiedWord>
      <trackRevisions>false</trackRevisions>
    </reviewItem>
    <reviewItem>
      <errorID>c8191432-3b0e-490f-a053-e6b70517a67e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375E92E8</paraID>
      <start>3</start>
      <end>4</end>
      <status>modified</status>
      <modifiedWord>）</modifiedWord>
      <trackRevisions>false</trackRevisions>
    </reviewItem>
    <reviewItem>
      <errorID>f7350f5f-a991-4ce5-8111-778303d01b8a</errorID>
      <errorWord>更好服务</errorWord>
      <group>L1_Word</group>
      <groupName>字词问题</groupName>
      <ability>L2_Typo</ability>
      <abilityName>字词错误</abilityName>
      <candidateList>
        <item>更好地服务</item>
      </candidateList>
      <explain/>
      <paraID>375E92E8</paraID>
      <start>102</start>
      <end>106</end>
      <status>ignored</status>
      <modifiedWord/>
      <trackRevisions>false</trackRevisions>
    </reviewItem>
    <reviewItem>
      <errorID>7b0dc36e-ae0c-47d3-93f5-01290c6eb812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4EE1E9F7</paraID>
      <start>0</start>
      <end>4</end>
      <status>modified</status>
      <modifiedWord>（十二）</modifiedWord>
      <trackRevisions>false</trackRevisions>
    </reviewItem>
    <reviewItem>
      <errorID>0c0120ca-b214-4801-8ea2-66af641311f8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4EE1E9F7</paraID>
      <start>33</start>
      <end>34</end>
      <status>modified</status>
      <modifiedWord>（</modifiedWord>
      <trackRevisions>false</trackRevisions>
    </reviewItem>
    <reviewItem>
      <errorID>4be0463e-d6b0-4f91-88d7-96ce88d90f41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4EE1E9F7</paraID>
      <start>47</start>
      <end>48</end>
      <status>modified</status>
      <modifiedWord>）</modifiedWord>
      <trackRevisions>false</trackRevisions>
    </reviewItem>
    <reviewItem>
      <errorID>a64c435a-cc3f-49ce-8d93-53d5f1d1b789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522208D</paraID>
      <start>27</start>
      <end>28</end>
      <status>modified</status>
      <modifiedWord>；</modifiedWord>
      <trackRevisions>false</trackRevisions>
    </reviewItem>
    <reviewItem>
      <errorID>8ee7574e-259c-40c5-b459-4a56e916fb10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56E86C3A</paraID>
      <start>20</start>
      <end>21</end>
      <status>modified</status>
      <modifiedWord>；</modifiedWord>
      <trackRevisions>false</trackRevisions>
    </reviewItem>
    <reviewItem>
      <errorID>006fb2ae-f83e-459e-9007-71380ca43c23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4D2B7052</paraID>
      <start>19</start>
      <end>20</end>
      <status>modified</status>
      <modifiedWord>（</modifiedWord>
      <trackRevisions>false</trackRevisions>
    </reviewItem>
    <reviewItem>
      <errorID>b31b4385-5f31-4821-934f-f906e9676978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4D2B7052</paraID>
      <start>25</start>
      <end>26</end>
      <status>modified</status>
      <modifiedWord>）</modifiedWord>
      <trackRevisions>false</trackRevisions>
    </reviewItem>
    <reviewItem>
      <errorID>b8c32959-6d5b-432e-8488-5d346fa0e578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4D2B7052</paraID>
      <start>27</start>
      <end>28</end>
      <status>modified</status>
      <modifiedWord>，</modifiedWord>
      <trackRevisions>false</trackRevisions>
    </reviewItem>
    <reviewItem>
      <errorID>7bfcf492-b327-45ee-869e-3f70209e2720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7FE12B8F</paraID>
      <start>112</start>
      <end>113</end>
      <status>modified</status>
      <modifiedWord>（</modifiedWord>
      <trackRevisions>false</trackRevisions>
    </reviewItem>
    <reviewItem>
      <errorID>f19c655f-e2ca-46f4-99b0-a3115d0ac6ff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7FE12B8F</paraID>
      <start>126</start>
      <end>127</end>
      <status>modified</status>
      <modifiedWord>）</modifiedWord>
      <trackRevisions>false</trackRevisions>
    </reviewItem>
    <reviewItem>
      <errorID>b1929c87-ca5f-4449-89a2-22b7a8e3863e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5F163091</paraID>
      <start>60</start>
      <end>61</end>
      <status>modified</status>
      <modifiedWord>（</modifiedWord>
      <trackRevisions>false</trackRevisions>
    </reviewItem>
    <reviewItem>
      <errorID>cfcaa3f1-87ab-4553-83d5-8b8bf880a094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59CBD24D</paraID>
      <start>8</start>
      <end>9</end>
      <status>modified</status>
      <modifiedWord>）</modifiedWord>
      <trackRevisions>false</trackRevisions>
    </reviewItem>
    <reviewItem>
      <errorID>cb491acb-e7f4-479a-8967-6a8d6ccdfd6c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CE63F59</paraID>
      <start>25</start>
      <end>26</end>
      <status>modified</status>
      <modifiedWord>（</modifiedWord>
      <trackRevisions>false</trackRevisions>
    </reviewItem>
    <reviewItem>
      <errorID>279fe744-78fe-4ef0-bf80-ab940f940ce3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CE63F59</paraID>
      <start>59</start>
      <end>61</end>
      <status>ignored</status>
      <modifiedWord/>
      <trackRevisions>false</trackRevisions>
    </reviewItem>
    <reviewItem>
      <errorID>5f692cb8-8e76-4f9d-9251-0c931539e129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428A0894</paraID>
      <start>31</start>
      <end>32</end>
      <status>modified</status>
      <modifiedWord>（</modifiedWord>
      <trackRevisions>false</trackRevisions>
    </reviewItem>
    <reviewItem>
      <errorID>2717d00d-fef6-4462-b3c9-ac0914f1d362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428A0894</paraID>
      <start>36</start>
      <end>37</end>
      <status>modified</status>
      <modifiedWord>）</modifiedWord>
      <trackRevisions>false</trackRevisions>
    </reviewItem>
    <reviewItem>
      <errorID>c6a82205-c042-493a-b15d-6748888ff678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428A0894</paraID>
      <start>114</start>
      <end>115</end>
      <status>unmodified</status>
      <modifiedWord/>
      <trackRevisions>false</trackRevisions>
    </reviewItem>
    <reviewItem>
      <errorID>ad087e96-b758-4823-8396-4437fdc3d42c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13484D5B</paraID>
      <start>4</start>
      <end>5</end>
      <status>modified</status>
      <modifiedWord>（</modifiedWord>
      <trackRevisions>false</trackRevisions>
    </reviewItem>
    <reviewItem>
      <errorID>49e5462c-526a-4a12-8d22-0bccde45cb84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13484D5B</paraID>
      <start>7</start>
      <end>8</end>
      <status>modified</status>
      <modifiedWord>）</modifiedWord>
      <trackRevisions>false</trackRevisions>
    </reviewItem>
    <reviewItem>
      <errorID>1473fd3b-f51e-4b62-a32e-76e5e8c720eb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CD1CB02</paraID>
      <start>5</start>
      <end>6</end>
      <status>modified</status>
      <modifiedWord>（</modifiedWord>
      <trackRevisions>false</trackRevisions>
    </reviewItem>
    <reviewItem>
      <errorID>d03c6cbc-5921-4c20-9ce8-27da9b9e664a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CD1CB02</paraID>
      <start>8</start>
      <end>9</end>
      <status>modified</status>
      <modifiedWord>）</modifiedWord>
      <trackRevisions>false</trackRevisions>
    </reviewItem>
    <reviewItem>
      <errorID>a9043409-39d2-42f2-af15-f9d5215e5c1d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2B10CF34</paraID>
      <start>17</start>
      <end>18</end>
      <status>modified</status>
      <modifiedWord>（</modifiedWord>
      <trackRevisions>false</trackRevisions>
    </reviewItem>
    <reviewItem>
      <errorID>d37b5d4b-49d0-4079-a399-e2a5bb4b5418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2B10CF34</paraID>
      <start>20</start>
      <end>21</end>
      <status>modified</status>
      <modifiedWord>）</modifiedWord>
      <trackRevisions>false</trackRevisions>
    </reviewItem>
    <reviewItem>
      <errorID>66904e7b-f06c-49a4-87bd-349f80c04192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227D752A</paraID>
      <start>6</start>
      <end>7</end>
      <status>modified</status>
      <modifiedWord>（</modifiedWord>
      <trackRevisions>false</trackRevisions>
    </reviewItem>
    <reviewItem>
      <errorID>78cad44f-cb2f-4b1f-b975-2551b11f8cfe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227D752A</paraID>
      <start>9</start>
      <end>11</end>
      <status>modified</status>
      <modifiedWord>）（</modifiedWord>
      <trackRevisions>false</trackRevisions>
    </reviewItem>
    <reviewItem>
      <errorID>fb9a9992-94f9-467c-b977-2137ec1d4cbd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227D752A</paraID>
      <start>15</start>
      <end>16</end>
      <status>modified</status>
      <modifiedWord>）</modifiedWord>
      <trackRevisions>false</trackRevisions>
    </reviewItem>
    <reviewItem>
      <errorID>e34c0875-69bc-41d0-86a2-4f07ab95b486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5EC8821</paraID>
      <start>6</start>
      <end>7</end>
      <status>modified</status>
      <modifiedWord>（</modifiedWord>
      <trackRevisions>false</trackRevisions>
    </reviewItem>
    <reviewItem>
      <errorID>415a1087-91da-436d-8eae-6a5538ab6f67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5EC8821</paraID>
      <start>9</start>
      <end>10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6435e59-5681-4cba-9f01-4e9fd251b4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3679</Words>
  <Characters>3827</Characters>
  <TotalTime>18</TotalTime>
  <ScaleCrop>false</ScaleCrop>
  <LinksUpToDate>false</LinksUpToDate>
  <CharactersWithSpaces>4022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2026-02-05T15:45:00Z</dcterms:created>
  <dc:creator>cathq</dc:creator>
  <cp:lastModifiedBy>cathq</cp:lastModifiedBy>
  <dcterms:modified xsi:type="dcterms:W3CDTF">2026-02-05T08:04:30Z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2026-02-05T15:45:09Z</vt:filetime>
  </property>
  <property fmtid="{D5CDD505-2E9C-101B-9397-08002B2CF9AE}" pid="4" name="UsrData">
    <vt:lpwstr>69844a821ac7a6001f5761dawl</vt:lpwstr>
  </property>
  <property fmtid="{D5CDD505-2E9C-101B-9397-08002B2CF9AE}" pid="5" name="KSOTemplateDocerSaveRecord">
    <vt:lpwstr>eyJoZGlkIjoiOWYyZDQwOWNiMTdmMjViMDNjMTE5NWNjZjkzMmNhY2EiLCJ1c2VySWQiOiIzODQzMzg2MjEifQ==</vt:lpwstr>
  </property>
  <property fmtid="{D5CDD505-2E9C-101B-9397-08002B2CF9AE}" pid="6" name="KSOProductBuildVer">
    <vt:lpwstr>2052-12.1.0.24657</vt:lpwstr>
  </property>
  <property fmtid="{D5CDD505-2E9C-101B-9397-08002B2CF9AE}" pid="7" name="ICV">
    <vt:lpwstr>F4C2CD453320480D83F030F430D7AB6F_13</vt:lpwstr>
  </property>
</Properties>
</file>